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082A" w14:textId="1EE42007" w:rsidR="00C80846" w:rsidRPr="00700E9F" w:rsidRDefault="00C80846" w:rsidP="00C80846">
      <w:pPr>
        <w:wordWrap w:val="0"/>
        <w:overflowPunct w:val="0"/>
        <w:autoSpaceDE w:val="0"/>
        <w:autoSpaceDN w:val="0"/>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別紙様式第15号</w:t>
      </w:r>
      <w:r w:rsidR="005A01E2" w:rsidRPr="00700E9F">
        <w:rPr>
          <w:rFonts w:ascii="ＭＳ 明朝" w:hAnsi="ＭＳ 明朝" w:cs="ＭＳ 明朝"/>
          <w:color w:val="000000" w:themeColor="text1"/>
          <w:szCs w:val="21"/>
        </w:rPr>
        <w:t>（</w:t>
      </w:r>
      <w:r w:rsidRPr="00700E9F">
        <w:rPr>
          <w:rFonts w:ascii="ＭＳ 明朝" w:hAnsi="ＭＳ 明朝" w:cs="ＭＳ 明朝" w:hint="eastAsia"/>
          <w:color w:val="000000" w:themeColor="text1"/>
          <w:szCs w:val="21"/>
        </w:rPr>
        <w:t>第</w:t>
      </w:r>
      <w:r w:rsidRPr="00700E9F">
        <w:rPr>
          <w:rFonts w:ascii="ＭＳ 明朝" w:hAnsi="ＭＳ 明朝" w:cs="ＭＳ 明朝"/>
          <w:color w:val="000000" w:themeColor="text1"/>
          <w:szCs w:val="21"/>
        </w:rPr>
        <w:t>1</w:t>
      </w:r>
      <w:r w:rsidRPr="00700E9F">
        <w:rPr>
          <w:rFonts w:ascii="ＭＳ 明朝" w:hAnsi="ＭＳ 明朝" w:cs="ＭＳ 明朝" w:hint="eastAsia"/>
          <w:color w:val="000000" w:themeColor="text1"/>
          <w:szCs w:val="21"/>
        </w:rPr>
        <w:t>15条の８</w:t>
      </w:r>
      <w:r w:rsidR="008512C5" w:rsidRPr="00700E9F">
        <w:rPr>
          <w:rFonts w:ascii="ＭＳ 明朝" w:hAnsi="ＭＳ 明朝" w:cs="ＭＳ 明朝" w:hint="eastAsia"/>
          <w:color w:val="000000" w:themeColor="text1"/>
          <w:szCs w:val="21"/>
        </w:rPr>
        <w:t>第２項</w:t>
      </w:r>
      <w:r w:rsidRPr="00700E9F">
        <w:rPr>
          <w:rFonts w:ascii="ＭＳ 明朝" w:hAnsi="ＭＳ 明朝" w:cs="ＭＳ 明朝" w:hint="eastAsia"/>
          <w:color w:val="000000" w:themeColor="text1"/>
          <w:szCs w:val="21"/>
        </w:rPr>
        <w:t>関係</w:t>
      </w:r>
      <w:r w:rsidR="005A01E2" w:rsidRPr="00700E9F">
        <w:rPr>
          <w:rFonts w:ascii="ＭＳ 明朝" w:hAnsi="ＭＳ 明朝" w:cs="ＭＳ 明朝"/>
          <w:color w:val="000000" w:themeColor="text1"/>
          <w:szCs w:val="21"/>
        </w:rPr>
        <w:t>）</w:t>
      </w:r>
    </w:p>
    <w:p w14:paraId="3E9FDB92" w14:textId="0B0F1A87" w:rsidR="00C80846" w:rsidRPr="00700E9F" w:rsidRDefault="005A01E2" w:rsidP="00C80846">
      <w:pPr>
        <w:wordWrap w:val="0"/>
        <w:overflowPunct w:val="0"/>
        <w:autoSpaceDE w:val="0"/>
        <w:autoSpaceDN w:val="0"/>
        <w:jc w:val="right"/>
        <w:rPr>
          <w:rFonts w:ascii="ＭＳ 明朝" w:hAnsi="ＭＳ 明朝" w:cs="ＭＳ 明朝"/>
          <w:color w:val="000000" w:themeColor="text1"/>
          <w:szCs w:val="21"/>
          <w:lang w:eastAsia="zh-TW"/>
        </w:rPr>
      </w:pPr>
      <w:r w:rsidRPr="00700E9F">
        <w:rPr>
          <w:rFonts w:ascii="ＭＳ 明朝" w:hAnsi="ＭＳ 明朝" w:cs="ＭＳ 明朝"/>
          <w:color w:val="000000" w:themeColor="text1"/>
          <w:szCs w:val="21"/>
          <w:lang w:eastAsia="zh-TW"/>
        </w:rPr>
        <w:t>（</w:t>
      </w:r>
      <w:r w:rsidR="00C80846" w:rsidRPr="00700E9F">
        <w:rPr>
          <w:rFonts w:ascii="ＭＳ 明朝" w:hAnsi="ＭＳ 明朝" w:cs="ＭＳ 明朝" w:hint="eastAsia"/>
          <w:color w:val="000000" w:themeColor="text1"/>
          <w:szCs w:val="21"/>
          <w:lang w:eastAsia="zh-TW"/>
        </w:rPr>
        <w:t>日本産業規格</w:t>
      </w:r>
      <w:r w:rsidR="00C80846" w:rsidRPr="00700E9F">
        <w:rPr>
          <w:rFonts w:ascii="ＭＳ 明朝" w:hAnsi="ＭＳ 明朝" w:cs="ＭＳ 明朝" w:hint="eastAsia"/>
          <w:color w:val="000000" w:themeColor="text1"/>
          <w:sz w:val="20"/>
          <w:szCs w:val="20"/>
          <w:lang w:eastAsia="zh-TW"/>
        </w:rPr>
        <w:t>Ａ４</w:t>
      </w:r>
      <w:r w:rsidRPr="00700E9F">
        <w:rPr>
          <w:rFonts w:ascii="ＭＳ 明朝" w:hAnsi="ＭＳ 明朝" w:cs="ＭＳ 明朝"/>
          <w:color w:val="000000" w:themeColor="text1"/>
          <w:szCs w:val="21"/>
          <w:lang w:eastAsia="zh-TW"/>
        </w:rPr>
        <w:t>）</w:t>
      </w:r>
    </w:p>
    <w:p w14:paraId="15B73F3E" w14:textId="77777777" w:rsidR="00C80846" w:rsidRPr="00700E9F" w:rsidRDefault="00C80846" w:rsidP="00C80846">
      <w:pPr>
        <w:wordWrap w:val="0"/>
        <w:overflowPunct w:val="0"/>
        <w:autoSpaceDE w:val="0"/>
        <w:autoSpaceDN w:val="0"/>
        <w:jc w:val="center"/>
        <w:rPr>
          <w:rFonts w:ascii="ＭＳ 明朝" w:hAnsi="ＭＳ 明朝" w:cs="ＭＳ 明朝"/>
          <w:color w:val="000000" w:themeColor="text1"/>
          <w:szCs w:val="21"/>
          <w:lang w:eastAsia="zh-TW"/>
        </w:rPr>
      </w:pPr>
      <w:r w:rsidRPr="00700E9F">
        <w:rPr>
          <w:rFonts w:ascii="ＭＳ 明朝" w:hAnsi="ＭＳ 明朝" w:cs="ＭＳ 明朝" w:hint="eastAsia"/>
          <w:color w:val="000000" w:themeColor="text1"/>
          <w:spacing w:val="105"/>
          <w:szCs w:val="21"/>
          <w:lang w:eastAsia="zh-TW"/>
        </w:rPr>
        <w:t>共同化措置実施計</w:t>
      </w:r>
      <w:r w:rsidRPr="00700E9F">
        <w:rPr>
          <w:rFonts w:ascii="ＭＳ 明朝" w:hAnsi="ＭＳ 明朝" w:cs="ＭＳ 明朝" w:hint="eastAsia"/>
          <w:color w:val="000000" w:themeColor="text1"/>
          <w:szCs w:val="21"/>
          <w:lang w:eastAsia="zh-TW"/>
        </w:rPr>
        <w:t>画</w:t>
      </w:r>
    </w:p>
    <w:p w14:paraId="3201E0C7" w14:textId="77777777" w:rsidR="00C80846" w:rsidRPr="00700E9F" w:rsidRDefault="00C80846" w:rsidP="00C80846">
      <w:pPr>
        <w:wordWrap w:val="0"/>
        <w:overflowPunct w:val="0"/>
        <w:autoSpaceDE w:val="0"/>
        <w:autoSpaceDN w:val="0"/>
        <w:jc w:val="right"/>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 xml:space="preserve">年　　月　　日提出　</w:t>
      </w:r>
    </w:p>
    <w:p w14:paraId="0D18EF10" w14:textId="166429E0" w:rsidR="00C80846" w:rsidRPr="00700E9F" w:rsidRDefault="005A01E2" w:rsidP="00C80846">
      <w:pPr>
        <w:wordWrap w:val="0"/>
        <w:overflowPunct w:val="0"/>
        <w:autoSpaceDE w:val="0"/>
        <w:autoSpaceDN w:val="0"/>
        <w:jc w:val="right"/>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申請者</w:t>
      </w: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 xml:space="preserve">　本店又は主たる　　　　　　　　</w:t>
      </w:r>
    </w:p>
    <w:p w14:paraId="1097F834" w14:textId="77777777" w:rsidR="00C80846" w:rsidRPr="00700E9F" w:rsidRDefault="00C80846" w:rsidP="00C80846">
      <w:pPr>
        <w:wordWrap w:val="0"/>
        <w:overflowPunct w:val="0"/>
        <w:autoSpaceDE w:val="0"/>
        <w:autoSpaceDN w:val="0"/>
        <w:jc w:val="right"/>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 xml:space="preserve">事務所の所在地　　　　　　　　</w:t>
      </w:r>
    </w:p>
    <w:p w14:paraId="3119AFFE" w14:textId="77777777" w:rsidR="00C80846" w:rsidRPr="00700E9F" w:rsidRDefault="00C80846" w:rsidP="00C80846">
      <w:pPr>
        <w:wordWrap w:val="0"/>
        <w:overflowPunct w:val="0"/>
        <w:autoSpaceDE w:val="0"/>
        <w:autoSpaceDN w:val="0"/>
        <w:jc w:val="right"/>
        <w:rPr>
          <w:rFonts w:ascii="ＭＳ 明朝" w:hAnsi="ＭＳ 明朝" w:cs="ＭＳ 明朝"/>
          <w:color w:val="000000" w:themeColor="text1"/>
          <w:szCs w:val="21"/>
        </w:rPr>
      </w:pPr>
      <w:r w:rsidRPr="00DD694D">
        <w:rPr>
          <w:rFonts w:ascii="ＭＳ 明朝" w:hAnsi="ＭＳ 明朝" w:cs="ＭＳ 明朝" w:hint="eastAsia"/>
          <w:color w:val="000000" w:themeColor="text1"/>
          <w:spacing w:val="20"/>
          <w:kern w:val="0"/>
          <w:szCs w:val="21"/>
          <w:fitText w:val="1470" w:id="-453838846"/>
        </w:rPr>
        <w:t>商号又は名</w:t>
      </w:r>
      <w:r w:rsidRPr="00DD694D">
        <w:rPr>
          <w:rFonts w:ascii="ＭＳ 明朝" w:hAnsi="ＭＳ 明朝" w:cs="ＭＳ 明朝" w:hint="eastAsia"/>
          <w:color w:val="000000" w:themeColor="text1"/>
          <w:spacing w:val="5"/>
          <w:kern w:val="0"/>
          <w:szCs w:val="21"/>
          <w:fitText w:val="1470" w:id="-453838846"/>
        </w:rPr>
        <w:t>称</w:t>
      </w:r>
      <w:r w:rsidRPr="00700E9F">
        <w:rPr>
          <w:rFonts w:ascii="ＭＳ 明朝" w:hAnsi="ＭＳ 明朝" w:cs="ＭＳ 明朝" w:hint="eastAsia"/>
          <w:color w:val="000000" w:themeColor="text1"/>
          <w:szCs w:val="21"/>
        </w:rPr>
        <w:t xml:space="preserve">　　　　　　　　</w:t>
      </w:r>
    </w:p>
    <w:p w14:paraId="41817997" w14:textId="77777777" w:rsidR="00C80846" w:rsidRPr="00700E9F" w:rsidRDefault="00C80846" w:rsidP="00C80846">
      <w:pPr>
        <w:wordWrap w:val="0"/>
        <w:overflowPunct w:val="0"/>
        <w:autoSpaceDE w:val="0"/>
        <w:autoSpaceDN w:val="0"/>
        <w:jc w:val="right"/>
        <w:rPr>
          <w:rFonts w:ascii="ＭＳ 明朝" w:hAnsi="ＭＳ 明朝" w:cs="ＭＳ 明朝"/>
          <w:color w:val="000000" w:themeColor="text1"/>
          <w:szCs w:val="21"/>
        </w:rPr>
      </w:pPr>
      <w:r w:rsidRPr="00700E9F">
        <w:rPr>
          <w:rFonts w:ascii="ＭＳ 明朝" w:hAnsi="ＭＳ 明朝" w:cs="ＭＳ 明朝" w:hint="eastAsia"/>
          <w:color w:val="000000" w:themeColor="text1"/>
          <w:spacing w:val="210"/>
          <w:kern w:val="0"/>
          <w:szCs w:val="21"/>
          <w:fitText w:val="1470" w:id="-453838845"/>
        </w:rPr>
        <w:t>代表</w:t>
      </w:r>
      <w:r w:rsidRPr="00700E9F">
        <w:rPr>
          <w:rFonts w:ascii="ＭＳ 明朝" w:hAnsi="ＭＳ 明朝" w:cs="ＭＳ 明朝" w:hint="eastAsia"/>
          <w:color w:val="000000" w:themeColor="text1"/>
          <w:kern w:val="0"/>
          <w:szCs w:val="21"/>
          <w:fitText w:val="1470" w:id="-453838845"/>
        </w:rPr>
        <w:t>者</w:t>
      </w:r>
      <w:r w:rsidRPr="00700E9F">
        <w:rPr>
          <w:rFonts w:ascii="ＭＳ 明朝" w:hAnsi="ＭＳ 明朝" w:cs="ＭＳ 明朝" w:hint="eastAsia"/>
          <w:color w:val="000000" w:themeColor="text1"/>
          <w:szCs w:val="21"/>
        </w:rPr>
        <w:t xml:space="preserve">　役職・氏名　　</w:t>
      </w:r>
    </w:p>
    <w:p w14:paraId="1F22794A" w14:textId="7A8C98DE" w:rsidR="00C80846" w:rsidRPr="00700E9F" w:rsidRDefault="00C80846" w:rsidP="00C80846">
      <w:pPr>
        <w:wordWrap w:val="0"/>
        <w:overflowPunct w:val="0"/>
        <w:autoSpaceDE w:val="0"/>
        <w:autoSpaceDN w:val="0"/>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 xml:space="preserve">　金融機能の強化のための特別措置に関する法律第</w:t>
      </w:r>
      <w:r w:rsidRPr="00700E9F">
        <w:rPr>
          <w:rFonts w:ascii="ＭＳ 明朝" w:hAnsi="ＭＳ 明朝" w:cs="ＭＳ 明朝"/>
          <w:color w:val="000000" w:themeColor="text1"/>
          <w:szCs w:val="21"/>
        </w:rPr>
        <w:t>34</w:t>
      </w:r>
      <w:r w:rsidRPr="00700E9F">
        <w:rPr>
          <w:rFonts w:ascii="ＭＳ 明朝" w:hAnsi="ＭＳ 明朝" w:cs="ＭＳ 明朝" w:hint="eastAsia"/>
          <w:color w:val="000000" w:themeColor="text1"/>
          <w:szCs w:val="21"/>
        </w:rPr>
        <w:t>条の</w:t>
      </w:r>
      <w:r w:rsidRPr="00700E9F">
        <w:rPr>
          <w:rFonts w:ascii="ＭＳ 明朝" w:hAnsi="ＭＳ 明朝" w:cs="ＭＳ 明朝"/>
          <w:color w:val="000000" w:themeColor="text1"/>
          <w:szCs w:val="21"/>
        </w:rPr>
        <w:t>1</w:t>
      </w:r>
      <w:r w:rsidRPr="00700E9F">
        <w:rPr>
          <w:rFonts w:ascii="ＭＳ 明朝" w:hAnsi="ＭＳ 明朝" w:cs="ＭＳ 明朝" w:hint="eastAsia"/>
          <w:color w:val="000000" w:themeColor="text1"/>
          <w:szCs w:val="21"/>
        </w:rPr>
        <w:t>6第２項の規定に基づき、共同化措置実施計画（以下この様式において「実施計画」という。）を次のとおり提出します。</w:t>
      </w:r>
    </w:p>
    <w:p w14:paraId="0893C0C9" w14:textId="77777777" w:rsidR="00C80846" w:rsidRPr="00700E9F" w:rsidRDefault="00C80846" w:rsidP="00C80846">
      <w:pPr>
        <w:wordWrap w:val="0"/>
        <w:overflowPunct w:val="0"/>
        <w:autoSpaceDE w:val="0"/>
        <w:autoSpaceDN w:val="0"/>
        <w:jc w:val="center"/>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記</w:t>
      </w:r>
    </w:p>
    <w:p w14:paraId="27579BA3" w14:textId="77777777" w:rsidR="00C80846" w:rsidRPr="00700E9F" w:rsidRDefault="00C80846" w:rsidP="00C80846">
      <w:pPr>
        <w:wordWrap w:val="0"/>
        <w:overflowPunct w:val="0"/>
        <w:autoSpaceDE w:val="0"/>
        <w:autoSpaceDN w:val="0"/>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第１　実施計画の実施期間</w:t>
      </w:r>
    </w:p>
    <w:p w14:paraId="66FA9407" w14:textId="4550AD49" w:rsidR="00C80846" w:rsidRPr="00700E9F" w:rsidRDefault="005A01E2" w:rsidP="002F3074">
      <w:pPr>
        <w:wordWrap w:val="0"/>
        <w:overflowPunct w:val="0"/>
        <w:autoSpaceDE w:val="0"/>
        <w:autoSpaceDN w:val="0"/>
        <w:ind w:firstLineChars="100" w:firstLine="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360DCC40" w14:textId="0625E4A6" w:rsidR="00C80846" w:rsidRPr="00700E9F" w:rsidRDefault="00C80846" w:rsidP="003B3F58">
      <w:pPr>
        <w:kinsoku w:val="0"/>
        <w:wordWrap w:val="0"/>
        <w:overflowPunct w:val="0"/>
        <w:autoSpaceDE w:val="0"/>
        <w:autoSpaceDN w:val="0"/>
        <w:ind w:leftChars="200" w:left="424"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実施期間は、５年を下らないものであって、事業年度の終了の日を終期とするものに限る。</w:t>
      </w:r>
    </w:p>
    <w:p w14:paraId="4A6188D1" w14:textId="77777777" w:rsidR="00C80846" w:rsidRPr="00700E9F" w:rsidRDefault="00C80846" w:rsidP="00C80846">
      <w:pPr>
        <w:wordWrap w:val="0"/>
        <w:overflowPunct w:val="0"/>
        <w:autoSpaceDE w:val="0"/>
        <w:autoSpaceDN w:val="0"/>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第２　共同化措置の内容に関する事項</w:t>
      </w:r>
    </w:p>
    <w:p w14:paraId="1ACAA467" w14:textId="77777777" w:rsidR="00C80846" w:rsidRPr="00700E9F" w:rsidRDefault="00C80846" w:rsidP="002F09E0">
      <w:pPr>
        <w:wordWrap w:val="0"/>
        <w:overflowPunct w:val="0"/>
        <w:autoSpaceDE w:val="0"/>
        <w:autoSpaceDN w:val="0"/>
        <w:ind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　共同化措置の内容</w:t>
      </w:r>
    </w:p>
    <w:p w14:paraId="6B11BB2A" w14:textId="72107655" w:rsidR="00C80846" w:rsidRPr="00700E9F" w:rsidRDefault="00F92FF6" w:rsidP="00582CF0">
      <w:pPr>
        <w:wordWrap w:val="0"/>
        <w:overflowPunct w:val="0"/>
        <w:autoSpaceDE w:val="0"/>
        <w:autoSpaceDN w:val="0"/>
        <w:ind w:leftChars="200" w:left="424"/>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⑴</w:t>
      </w:r>
      <w:r w:rsidR="00C80846" w:rsidRPr="00700E9F">
        <w:rPr>
          <w:rFonts w:ascii="ＭＳ 明朝" w:hAnsi="ＭＳ 明朝" w:cs="ＭＳ 明朝" w:hint="eastAsia"/>
          <w:color w:val="000000" w:themeColor="text1"/>
          <w:szCs w:val="21"/>
        </w:rPr>
        <w:t xml:space="preserve">　共同化措置の概要及び実施時期</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1559"/>
        <w:gridCol w:w="1559"/>
        <w:gridCol w:w="1482"/>
        <w:gridCol w:w="2345"/>
        <w:gridCol w:w="1138"/>
      </w:tblGrid>
      <w:tr w:rsidR="00C80846" w:rsidRPr="00700E9F" w14:paraId="50F0486F" w14:textId="77777777" w:rsidTr="00E03542">
        <w:tc>
          <w:tcPr>
            <w:tcW w:w="1985" w:type="dxa"/>
            <w:gridSpan w:val="2"/>
            <w:vAlign w:val="center"/>
          </w:tcPr>
          <w:p w14:paraId="2246197E"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措置の名称</w:t>
            </w:r>
          </w:p>
        </w:tc>
        <w:tc>
          <w:tcPr>
            <w:tcW w:w="1559" w:type="dxa"/>
            <w:vAlign w:val="center"/>
          </w:tcPr>
          <w:p w14:paraId="764CCB84"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実施予定時期</w:t>
            </w:r>
          </w:p>
        </w:tc>
        <w:tc>
          <w:tcPr>
            <w:tcW w:w="1482" w:type="dxa"/>
            <w:vAlign w:val="center"/>
          </w:tcPr>
          <w:p w14:paraId="7B28717F"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措置の概要</w:t>
            </w:r>
          </w:p>
        </w:tc>
        <w:tc>
          <w:tcPr>
            <w:tcW w:w="2345" w:type="dxa"/>
            <w:vAlign w:val="center"/>
          </w:tcPr>
          <w:p w14:paraId="599720BA"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見込まれる効果の概要</w:t>
            </w:r>
          </w:p>
        </w:tc>
        <w:tc>
          <w:tcPr>
            <w:tcW w:w="1138" w:type="dxa"/>
            <w:vAlign w:val="center"/>
          </w:tcPr>
          <w:p w14:paraId="15CF68B3"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資金交付</w:t>
            </w:r>
          </w:p>
        </w:tc>
      </w:tr>
      <w:tr w:rsidR="00C80846" w:rsidRPr="00700E9F" w14:paraId="52BCC63C" w14:textId="77777777" w:rsidTr="00E03542">
        <w:tc>
          <w:tcPr>
            <w:tcW w:w="426" w:type="dxa"/>
            <w:vAlign w:val="center"/>
          </w:tcPr>
          <w:p w14:paraId="2D17A703"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①</w:t>
            </w:r>
          </w:p>
        </w:tc>
        <w:tc>
          <w:tcPr>
            <w:tcW w:w="1559" w:type="dxa"/>
          </w:tcPr>
          <w:p w14:paraId="7F6EEC03"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5D612BB2"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73D62833"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79D112E0"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64CE205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FB1DC3B" w14:textId="77777777" w:rsidTr="00E03542">
        <w:tc>
          <w:tcPr>
            <w:tcW w:w="426" w:type="dxa"/>
            <w:vAlign w:val="center"/>
          </w:tcPr>
          <w:p w14:paraId="2F0DD0F4"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②</w:t>
            </w:r>
          </w:p>
        </w:tc>
        <w:tc>
          <w:tcPr>
            <w:tcW w:w="1559" w:type="dxa"/>
          </w:tcPr>
          <w:p w14:paraId="4015DC5C"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21B38659"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7F35BE66"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4BD6467D"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765B17E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6E36063" w14:textId="77777777" w:rsidTr="00E03542">
        <w:tc>
          <w:tcPr>
            <w:tcW w:w="426" w:type="dxa"/>
            <w:vAlign w:val="center"/>
          </w:tcPr>
          <w:p w14:paraId="055A841A"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③</w:t>
            </w:r>
          </w:p>
        </w:tc>
        <w:tc>
          <w:tcPr>
            <w:tcW w:w="1559" w:type="dxa"/>
          </w:tcPr>
          <w:p w14:paraId="7C8A838D"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68E5BB92"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5059B9E9"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1D3E12BD"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71619022" w14:textId="77777777" w:rsidR="00C80846" w:rsidRPr="00700E9F" w:rsidRDefault="00C80846" w:rsidP="00C80846">
            <w:pPr>
              <w:wordWrap w:val="0"/>
              <w:overflowPunct w:val="0"/>
              <w:autoSpaceDE w:val="0"/>
              <w:autoSpaceDN w:val="0"/>
              <w:rPr>
                <w:color w:val="000000" w:themeColor="text1"/>
                <w:szCs w:val="24"/>
              </w:rPr>
            </w:pPr>
          </w:p>
        </w:tc>
      </w:tr>
    </w:tbl>
    <w:p w14:paraId="1BF58F82" w14:textId="0E8801DB" w:rsidR="00C80846" w:rsidRPr="00700E9F" w:rsidRDefault="005A01E2" w:rsidP="00F35CE9">
      <w:pPr>
        <w:wordWrap w:val="0"/>
        <w:overflowPunct w:val="0"/>
        <w:autoSpaceDE w:val="0"/>
        <w:autoSpaceDN w:val="0"/>
        <w:ind w:firstLineChars="200" w:firstLine="424"/>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368F2407" w14:textId="79D81AC7" w:rsidR="00C80846" w:rsidRPr="00700E9F" w:rsidRDefault="00C80846" w:rsidP="00FB3680">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「措置の名称」欄は、実施しようとする共同化措置をその種類又は内容に応じて大別し、当該種類又は内容を表す適切な名称を付し、記載すること。</w:t>
      </w:r>
    </w:p>
    <w:p w14:paraId="2C65E40E" w14:textId="7131439C" w:rsidR="00C80846" w:rsidRPr="00700E9F" w:rsidRDefault="00C80846" w:rsidP="001F7F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「実施予定時期」欄は、実施しようとする共同化措置の主な取組の内容に応じて、実施予定時期又は開始及び完了の時期を記載すること。</w:t>
      </w:r>
    </w:p>
    <w:p w14:paraId="5BEAB9D0" w14:textId="1E171905" w:rsidR="00C80846" w:rsidRPr="00700E9F" w:rsidRDefault="00C80846" w:rsidP="001F7F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３</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「措置の概要」欄は、実施しようとする共同化措置の内容について、その概要を記載すること。</w:t>
      </w:r>
    </w:p>
    <w:p w14:paraId="56E73A67" w14:textId="36567B98" w:rsidR="00C80846" w:rsidRPr="00700E9F" w:rsidRDefault="00C80846" w:rsidP="001F7F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４</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「見込まれる効果の概要」欄は、実施しようとする共同化措置により得られると見込まれる業務の合理化及び収益性の向上について定量的な情報も含めてその概要を記載すること。</w:t>
      </w:r>
    </w:p>
    <w:p w14:paraId="7FB85316" w14:textId="32CF1446" w:rsidR="00C80846" w:rsidRPr="00700E9F" w:rsidRDefault="00C80846" w:rsidP="001F7F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５</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「資金交付」欄は、</w:t>
      </w:r>
      <w:r w:rsidR="00D72AD9" w:rsidRPr="00700E9F">
        <w:rPr>
          <w:rFonts w:ascii="ＭＳ 明朝" w:hAnsi="ＭＳ 明朝" w:cs="ＭＳ 明朝" w:hint="eastAsia"/>
          <w:color w:val="000000" w:themeColor="text1"/>
          <w:kern w:val="0"/>
          <w:szCs w:val="20"/>
        </w:rPr>
        <w:t>預金保険機構（以下「機構」という。）</w:t>
      </w:r>
      <w:r w:rsidRPr="00700E9F">
        <w:rPr>
          <w:rFonts w:ascii="ＭＳ 明朝" w:hAnsi="ＭＳ 明朝" w:cs="ＭＳ 明朝" w:hint="eastAsia"/>
          <w:color w:val="000000" w:themeColor="text1"/>
          <w:szCs w:val="21"/>
        </w:rPr>
        <w:t>との資金交付契約に基づいて交付を受けた資金を実施しようとする共同化措置の実施に要する経費の一部に充てることを予定している場合には、</w:t>
      </w:r>
      <w:r w:rsidR="00EC15B1"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szCs w:val="21"/>
        </w:rPr>
        <w:t>印を記載すること。</w:t>
      </w:r>
    </w:p>
    <w:p w14:paraId="2C3F3660" w14:textId="599E3AA8" w:rsidR="00C80846" w:rsidRPr="00700E9F" w:rsidRDefault="00C80846" w:rsidP="001F7F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６</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実施計画を提出した協同組織中央金融機関又は特定法人（法第</w:t>
      </w:r>
      <w:r w:rsidRPr="00700E9F">
        <w:rPr>
          <w:rFonts w:ascii="ＭＳ 明朝" w:hAnsi="ＭＳ 明朝" w:cs="ＭＳ 明朝"/>
          <w:color w:val="000000" w:themeColor="text1"/>
          <w:szCs w:val="21"/>
        </w:rPr>
        <w:t>34条の16第２項に規定する特定法人をいう。以下同じ。また、実施計画を提出した協同組織中央金融機関又は特定法人を併せて以下「申請金融機関等」という。）</w:t>
      </w:r>
      <w:r w:rsidRPr="00700E9F">
        <w:rPr>
          <w:rFonts w:ascii="ＭＳ 明朝" w:hAnsi="ＭＳ 明朝" w:cs="ＭＳ 明朝" w:hint="eastAsia"/>
          <w:color w:val="000000" w:themeColor="text1"/>
          <w:szCs w:val="21"/>
        </w:rPr>
        <w:t>の状況を記載すること</w:t>
      </w:r>
      <w:r w:rsidR="00C22913" w:rsidRPr="00700E9F">
        <w:rPr>
          <w:rFonts w:ascii="ＭＳ 明朝" w:hAnsi="ＭＳ 明朝" w:cs="ＭＳ 明朝" w:hint="eastAsia"/>
          <w:color w:val="000000" w:themeColor="text1"/>
          <w:szCs w:val="21"/>
        </w:rPr>
        <w:t>（</w:t>
      </w:r>
      <w:r w:rsidR="007A4D01" w:rsidRPr="00700E9F">
        <w:rPr>
          <w:rFonts w:ascii="ＭＳ 明朝" w:hAnsi="ＭＳ 明朝" w:cs="ＭＳ 明朝" w:hint="eastAsia"/>
          <w:color w:val="000000" w:themeColor="text1"/>
          <w:szCs w:val="21"/>
        </w:rPr>
        <w:t>ただ</w:t>
      </w:r>
      <w:r w:rsidR="00C22913" w:rsidRPr="00700E9F">
        <w:rPr>
          <w:rFonts w:ascii="ＭＳ 明朝" w:hAnsi="ＭＳ 明朝" w:cs="ＭＳ 明朝" w:hint="eastAsia"/>
          <w:color w:val="000000" w:themeColor="text1"/>
          <w:szCs w:val="21"/>
        </w:rPr>
        <w:t>し、見込まれる効果の概要については、共同システム利用金融機関等（法第</w:t>
      </w:r>
      <w:r w:rsidR="00C22913" w:rsidRPr="00700E9F">
        <w:rPr>
          <w:rFonts w:ascii="ＭＳ 明朝" w:hAnsi="ＭＳ 明朝" w:cs="ＭＳ 明朝"/>
          <w:color w:val="000000" w:themeColor="text1"/>
          <w:szCs w:val="21"/>
        </w:rPr>
        <w:t>34条の16第３項第４号に規定する共同システム利用金融機関等をいう。</w:t>
      </w:r>
      <w:r w:rsidR="00C22913" w:rsidRPr="00700E9F">
        <w:rPr>
          <w:rFonts w:ascii="ＭＳ 明朝" w:hAnsi="ＭＳ 明朝" w:cs="ＭＳ 明朝"/>
          <w:color w:val="000000" w:themeColor="text1"/>
          <w:szCs w:val="21"/>
        </w:rPr>
        <w:lastRenderedPageBreak/>
        <w:t>以下同じ。）</w:t>
      </w:r>
      <w:r w:rsidR="00C22913" w:rsidRPr="00700E9F">
        <w:rPr>
          <w:rFonts w:ascii="ＭＳ 明朝" w:hAnsi="ＭＳ 明朝" w:cs="ＭＳ 明朝" w:hint="eastAsia"/>
          <w:color w:val="000000" w:themeColor="text1"/>
          <w:szCs w:val="21"/>
        </w:rPr>
        <w:t>の状況を記載すること）</w:t>
      </w:r>
      <w:r w:rsidRPr="00700E9F">
        <w:rPr>
          <w:rFonts w:ascii="ＭＳ 明朝" w:hAnsi="ＭＳ 明朝" w:cs="ＭＳ 明朝" w:hint="eastAsia"/>
          <w:color w:val="000000" w:themeColor="text1"/>
          <w:szCs w:val="21"/>
        </w:rPr>
        <w:t>。</w:t>
      </w:r>
    </w:p>
    <w:p w14:paraId="2536D7B0" w14:textId="6E2212FC" w:rsidR="00C80846" w:rsidRPr="00700E9F" w:rsidRDefault="00C80846" w:rsidP="001F7FC7">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７</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適宜、行を追加すること。</w:t>
      </w:r>
    </w:p>
    <w:p w14:paraId="43FD4DA9" w14:textId="088906B4" w:rsidR="00C80846" w:rsidRPr="00700E9F" w:rsidRDefault="00DA20F0" w:rsidP="00A91672">
      <w:pPr>
        <w:wordWrap w:val="0"/>
        <w:overflowPunct w:val="0"/>
        <w:autoSpaceDE w:val="0"/>
        <w:autoSpaceDN w:val="0"/>
        <w:ind w:firstLineChars="200" w:firstLine="424"/>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⑵</w:t>
      </w:r>
      <w:r w:rsidR="00C80846" w:rsidRPr="00700E9F">
        <w:rPr>
          <w:rFonts w:ascii="ＭＳ 明朝" w:hAnsi="ＭＳ 明朝" w:cs="ＭＳ 明朝" w:hint="eastAsia"/>
          <w:color w:val="000000" w:themeColor="text1"/>
          <w:szCs w:val="21"/>
        </w:rPr>
        <w:t xml:space="preserve">　共同化措置の内容</w:t>
      </w:r>
    </w:p>
    <w:p w14:paraId="67991440" w14:textId="23318304" w:rsidR="00C80846" w:rsidRPr="00700E9F" w:rsidRDefault="005A01E2" w:rsidP="003C14EE">
      <w:pPr>
        <w:wordWrap w:val="0"/>
        <w:overflowPunct w:val="0"/>
        <w:autoSpaceDE w:val="0"/>
        <w:autoSpaceDN w:val="0"/>
        <w:ind w:firstLineChars="200" w:firstLine="424"/>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76AABC81" w14:textId="77777777" w:rsidR="00C80846" w:rsidRPr="00700E9F" w:rsidRDefault="00C80846" w:rsidP="008C08FB">
      <w:pPr>
        <w:wordWrap w:val="0"/>
        <w:overflowPunct w:val="0"/>
        <w:autoSpaceDE w:val="0"/>
        <w:autoSpaceDN w:val="0"/>
        <w:ind w:leftChars="300" w:left="636"/>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 xml:space="preserve">　実施しようとする共同化措置の名称及び具体的な取組の内容について記載すること。</w:t>
      </w:r>
    </w:p>
    <w:p w14:paraId="0F0E983A" w14:textId="1CAFAEA8" w:rsidR="00C80846" w:rsidRPr="00700E9F" w:rsidRDefault="00C80846" w:rsidP="00F75AA5">
      <w:pPr>
        <w:wordWrap w:val="0"/>
        <w:overflowPunct w:val="0"/>
        <w:autoSpaceDE w:val="0"/>
        <w:autoSpaceDN w:val="0"/>
        <w:ind w:leftChars="100" w:left="424"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 xml:space="preserve">２　</w:t>
      </w:r>
      <w:r w:rsidR="00CF1E5A" w:rsidRPr="00700E9F">
        <w:rPr>
          <w:rFonts w:ascii="ＭＳ 明朝" w:hAnsi="ＭＳ 明朝" w:cs="ＭＳ 明朝" w:hint="eastAsia"/>
          <w:color w:val="000000" w:themeColor="text1"/>
          <w:szCs w:val="21"/>
        </w:rPr>
        <w:t>共同化措置</w:t>
      </w:r>
      <w:r w:rsidRPr="00700E9F">
        <w:rPr>
          <w:rFonts w:ascii="ＭＳ 明朝" w:hAnsi="ＭＳ 明朝" w:cs="ＭＳ 明朝" w:hint="eastAsia"/>
          <w:color w:val="000000" w:themeColor="text1"/>
          <w:szCs w:val="21"/>
        </w:rPr>
        <w:t>により</w:t>
      </w:r>
      <w:r w:rsidR="00CF1E5A" w:rsidRPr="00700E9F">
        <w:rPr>
          <w:rFonts w:ascii="ＭＳ 明朝" w:hAnsi="ＭＳ 明朝" w:cs="ＭＳ 明朝" w:hint="eastAsia"/>
          <w:color w:val="000000" w:themeColor="text1"/>
          <w:szCs w:val="21"/>
        </w:rPr>
        <w:t>共同システム利用金融機関等における</w:t>
      </w:r>
      <w:r w:rsidRPr="00700E9F">
        <w:rPr>
          <w:rFonts w:ascii="ＭＳ 明朝" w:hAnsi="ＭＳ 明朝" w:cs="ＭＳ 明朝" w:hint="eastAsia"/>
          <w:color w:val="000000" w:themeColor="text1"/>
          <w:szCs w:val="21"/>
        </w:rPr>
        <w:t>業務の合理化及び収益性の向上が図られると見込まれることを示す事項</w:t>
      </w:r>
    </w:p>
    <w:p w14:paraId="3DF2AA2F" w14:textId="61AF2B3D" w:rsidR="00C80846" w:rsidRPr="00700E9F" w:rsidRDefault="00487C31" w:rsidP="00BE46CC">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⑴</w:t>
      </w:r>
      <w:r w:rsidR="00C80846" w:rsidRPr="00700E9F">
        <w:rPr>
          <w:rFonts w:ascii="ＭＳ 明朝" w:hAnsi="ＭＳ 明朝" w:cs="ＭＳ 明朝" w:hint="eastAsia"/>
          <w:color w:val="000000" w:themeColor="text1"/>
          <w:szCs w:val="21"/>
        </w:rPr>
        <w:t xml:space="preserve">　業務の合理化及び収益性の向上に資する方策</w:t>
      </w:r>
    </w:p>
    <w:p w14:paraId="2177A0FF" w14:textId="49977E0D" w:rsidR="00C80846" w:rsidRPr="00700E9F" w:rsidRDefault="005A01E2" w:rsidP="008378CE">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05681AE6" w14:textId="77777777" w:rsidR="00C80846" w:rsidRPr="00700E9F" w:rsidRDefault="00C80846" w:rsidP="005E4AFD">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１．例えば、次の方策を記載すること。</w:t>
      </w:r>
    </w:p>
    <w:p w14:paraId="05DCAF3E" w14:textId="77777777" w:rsidR="00C80846" w:rsidRPr="00700E9F" w:rsidRDefault="00C80846" w:rsidP="00617D9D">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①　人材配置の最適化</w:t>
      </w:r>
    </w:p>
    <w:p w14:paraId="7E3B8E26" w14:textId="77777777" w:rsidR="00C80846" w:rsidRPr="00700E9F" w:rsidRDefault="00C80846" w:rsidP="00617D9D">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②　ペーパレス等の事務効率化</w:t>
      </w:r>
    </w:p>
    <w:p w14:paraId="4DC94396" w14:textId="77777777" w:rsidR="00C80846" w:rsidRPr="00700E9F" w:rsidRDefault="00C80846" w:rsidP="00617D9D">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③　融資事務等の効率</w:t>
      </w:r>
      <w:r w:rsidRPr="00700E9F">
        <w:rPr>
          <w:rFonts w:ascii="ＭＳ 明朝" w:hAnsi="ＭＳ 明朝" w:cs="ＭＳ 明朝"/>
          <w:color w:val="000000" w:themeColor="text1"/>
          <w:szCs w:val="21"/>
        </w:rPr>
        <w:t>化</w:t>
      </w:r>
    </w:p>
    <w:p w14:paraId="5C4B28E5" w14:textId="77777777" w:rsidR="00C80846" w:rsidRPr="00700E9F" w:rsidRDefault="00C80846" w:rsidP="00617D9D">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２</w:t>
      </w:r>
      <w:r w:rsidRPr="00700E9F">
        <w:rPr>
          <w:rFonts w:ascii="ＭＳ 明朝" w:hAnsi="ＭＳ 明朝" w:cs="ＭＳ 明朝" w:hint="eastAsia"/>
          <w:color w:val="000000" w:themeColor="text1"/>
          <w:szCs w:val="21"/>
        </w:rPr>
        <w:t>．共同化措置によって金融機関等相互間の適正な競争関係を阻害するおそれその他の金融秩序を乱すおそれがないことを示す事項について記載すること。</w:t>
      </w:r>
    </w:p>
    <w:p w14:paraId="4A6CB7AD" w14:textId="0709B67B" w:rsidR="00C80846" w:rsidRPr="00700E9F" w:rsidRDefault="00DA20F0" w:rsidP="008A00E3">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⑵</w:t>
      </w:r>
      <w:r w:rsidR="00C80846" w:rsidRPr="00700E9F">
        <w:rPr>
          <w:rFonts w:ascii="ＭＳ 明朝" w:hAnsi="ＭＳ 明朝" w:cs="ＭＳ 明朝" w:hint="eastAsia"/>
          <w:color w:val="000000" w:themeColor="text1"/>
          <w:szCs w:val="21"/>
        </w:rPr>
        <w:t xml:space="preserve">　業務の合理化及び収益性の向上の見通し</w:t>
      </w:r>
    </w:p>
    <w:p w14:paraId="47CF438F" w14:textId="1CE8A151" w:rsidR="00C80846" w:rsidRPr="00700E9F" w:rsidRDefault="005A01E2" w:rsidP="00180202">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755FAB60" w14:textId="38595598" w:rsidR="00C80846" w:rsidRPr="00700E9F" w:rsidRDefault="0046530B" w:rsidP="007B532A">
      <w:pPr>
        <w:wordWrap w:val="0"/>
        <w:overflowPunct w:val="0"/>
        <w:autoSpaceDE w:val="0"/>
        <w:autoSpaceDN w:val="0"/>
        <w:ind w:leftChars="300" w:left="636"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共同化措置</w:t>
      </w:r>
      <w:r w:rsidR="00C80846" w:rsidRPr="00700E9F">
        <w:rPr>
          <w:rFonts w:ascii="ＭＳ 明朝" w:hAnsi="ＭＳ 明朝" w:cs="ＭＳ 明朝" w:hint="eastAsia"/>
          <w:color w:val="000000" w:themeColor="text1"/>
          <w:szCs w:val="21"/>
        </w:rPr>
        <w:t>により得られると見込まれる</w:t>
      </w:r>
      <w:r w:rsidRPr="00700E9F">
        <w:rPr>
          <w:rFonts w:ascii="ＭＳ 明朝" w:hAnsi="ＭＳ 明朝" w:cs="ＭＳ 明朝" w:hint="eastAsia"/>
          <w:color w:val="000000" w:themeColor="text1"/>
          <w:szCs w:val="21"/>
        </w:rPr>
        <w:t>共同システム利用金融機関等における</w:t>
      </w:r>
      <w:r w:rsidR="00C80846" w:rsidRPr="00700E9F">
        <w:rPr>
          <w:rFonts w:ascii="ＭＳ 明朝" w:hAnsi="ＭＳ 明朝" w:cs="ＭＳ 明朝" w:hint="eastAsia"/>
          <w:color w:val="000000" w:themeColor="text1"/>
          <w:szCs w:val="21"/>
        </w:rPr>
        <w:t>業務の合理化及び収益性の向上の見通しについて記載すること。この場合において、関連する各種指標については、（別表）に準じて実績又は実績見込み及び実施計画の実施期間中における見通しを記載すること。</w:t>
      </w:r>
    </w:p>
    <w:p w14:paraId="723E6753" w14:textId="77777777" w:rsidR="00C80846" w:rsidRPr="00700E9F" w:rsidRDefault="00C80846" w:rsidP="00D23E93">
      <w:pPr>
        <w:wordWrap w:val="0"/>
        <w:overflowPunct w:val="0"/>
        <w:autoSpaceDE w:val="0"/>
        <w:autoSpaceDN w:val="0"/>
        <w:ind w:left="424" w:hangingChars="200" w:hanging="424"/>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第３　中小規模の事業者に対する金融の円滑化その他の共同システム利用金融機関等が主として業務を行っている地域における経済の活性化に資する方策</w:t>
      </w:r>
    </w:p>
    <w:p w14:paraId="5F0ED941" w14:textId="5F29FB57" w:rsidR="00C80846" w:rsidRPr="00700E9F" w:rsidRDefault="005A01E2"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57B1876D" w14:textId="0C905D5B" w:rsidR="00C80846" w:rsidRPr="00700E9F" w:rsidRDefault="00C80846" w:rsidP="003B234D">
      <w:pPr>
        <w:wordWrap w:val="0"/>
        <w:overflowPunct w:val="0"/>
        <w:autoSpaceDE w:val="0"/>
        <w:autoSpaceDN w:val="0"/>
        <w:ind w:leftChars="200" w:left="424"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共同システム利用金融機関等</w:t>
      </w:r>
      <w:r w:rsidRPr="00700E9F">
        <w:rPr>
          <w:rFonts w:ascii="ＭＳ 明朝" w:hAnsi="ＭＳ 明朝" w:cs="ＭＳ 明朝"/>
          <w:color w:val="000000" w:themeColor="text1"/>
          <w:szCs w:val="21"/>
        </w:rPr>
        <w:t>の状況を記載すること。</w:t>
      </w:r>
    </w:p>
    <w:p w14:paraId="50A54141" w14:textId="77777777" w:rsidR="00C80846" w:rsidRPr="00700E9F" w:rsidRDefault="00C80846" w:rsidP="000C1434">
      <w:pPr>
        <w:wordWrap w:val="0"/>
        <w:overflowPunct w:val="0"/>
        <w:autoSpaceDE w:val="0"/>
        <w:autoSpaceDN w:val="0"/>
        <w:ind w:leftChars="100" w:left="424"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　中小規模の事業者に対する金融の円滑化その他の共同システム利用金融機関等が主として業務を行っている地域における経済の活性化に資するための方針</w:t>
      </w:r>
    </w:p>
    <w:p w14:paraId="6EC54097" w14:textId="4B8FB6A1" w:rsidR="00C80846" w:rsidRPr="00700E9F" w:rsidRDefault="005A01E2"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204BC2DD" w14:textId="1B1C3001" w:rsidR="00C80846" w:rsidRPr="00700E9F" w:rsidRDefault="00C80846" w:rsidP="008A26F5">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毎年９月末日及び３月末日における経営改善支援等取組先企業（個人事業者を含む。）の数の取引先の企業（個人事業者を含む。）の総数に占める割合その他の地域経済の活性化への貢献の状況を示す一つ以上の指標をその実績を評価するための指標として掲げ、これにつき（別表）に準じて実績又は実績見込み及び実施計画の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14:paraId="157F623E" w14:textId="24CB64E6" w:rsidR="00C80846" w:rsidRPr="00700E9F" w:rsidRDefault="00C80846" w:rsidP="008A26F5">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２．銀行業高度化等会社</w:t>
      </w:r>
      <w:r w:rsidR="00F605B3" w:rsidRPr="00700E9F">
        <w:rPr>
          <w:rFonts w:ascii="ＭＳ 明朝" w:hAnsi="ＭＳ 明朝" w:cs="ＭＳ 明朝" w:hint="eastAsia"/>
          <w:color w:val="000000" w:themeColor="text1"/>
          <w:kern w:val="0"/>
          <w:szCs w:val="20"/>
        </w:rPr>
        <w:t>（銀行法第16条の２第１項第15号、信用金庫法第54条の21第１項第５号又は協同組合による金融事業に関する法律第４条の２第１項第５号に規定する会社をいう。以下同じ。）</w:t>
      </w:r>
      <w:r w:rsidRPr="00700E9F">
        <w:rPr>
          <w:rFonts w:ascii="ＭＳ 明朝" w:hAnsi="ＭＳ 明朝" w:cs="ＭＳ 明朝" w:hint="eastAsia"/>
          <w:color w:val="000000" w:themeColor="text1"/>
          <w:szCs w:val="21"/>
        </w:rPr>
        <w:t>又は資本性資金を活用した経済の活性化に資する</w:t>
      </w:r>
      <w:r w:rsidR="00FA2F05" w:rsidRPr="00700E9F">
        <w:rPr>
          <w:rFonts w:ascii="ＭＳ 明朝" w:hAnsi="ＭＳ 明朝" w:cs="ＭＳ 明朝" w:hint="eastAsia"/>
          <w:color w:val="000000" w:themeColor="text1"/>
          <w:kern w:val="0"/>
          <w:szCs w:val="20"/>
        </w:rPr>
        <w:lastRenderedPageBreak/>
        <w:t>方針</w:t>
      </w:r>
      <w:r w:rsidRPr="00700E9F">
        <w:rPr>
          <w:rFonts w:ascii="ＭＳ 明朝" w:hAnsi="ＭＳ 明朝" w:cs="ＭＳ 明朝" w:hint="eastAsia"/>
          <w:color w:val="000000" w:themeColor="text1"/>
          <w:szCs w:val="21"/>
        </w:rPr>
        <w:t>について検討している場合には</w:t>
      </w:r>
      <w:r w:rsidR="00F9763F" w:rsidRPr="00700E9F">
        <w:rPr>
          <w:rFonts w:ascii="ＭＳ 明朝" w:hAnsi="ＭＳ 明朝" w:cs="ＭＳ 明朝" w:hint="eastAsia"/>
          <w:color w:val="000000" w:themeColor="text1"/>
          <w:szCs w:val="21"/>
        </w:rPr>
        <w:t>、</w:t>
      </w:r>
      <w:r w:rsidRPr="00700E9F">
        <w:rPr>
          <w:rFonts w:ascii="ＭＳ 明朝" w:hAnsi="ＭＳ 明朝" w:cs="ＭＳ 明朝" w:hint="eastAsia"/>
          <w:color w:val="000000" w:themeColor="text1"/>
          <w:szCs w:val="21"/>
        </w:rPr>
        <w:t>当該</w:t>
      </w:r>
      <w:r w:rsidR="00FA2F05" w:rsidRPr="00700E9F">
        <w:rPr>
          <w:rFonts w:ascii="ＭＳ 明朝" w:hAnsi="ＭＳ 明朝" w:cs="ＭＳ 明朝" w:hint="eastAsia"/>
          <w:color w:val="000000" w:themeColor="text1"/>
          <w:kern w:val="0"/>
          <w:szCs w:val="20"/>
        </w:rPr>
        <w:t>方針</w:t>
      </w:r>
      <w:r w:rsidRPr="00700E9F">
        <w:rPr>
          <w:rFonts w:ascii="ＭＳ 明朝" w:hAnsi="ＭＳ 明朝" w:cs="ＭＳ 明朝" w:hint="eastAsia"/>
          <w:color w:val="000000" w:themeColor="text1"/>
          <w:szCs w:val="21"/>
        </w:rPr>
        <w:t>を記載すること。</w:t>
      </w:r>
    </w:p>
    <w:p w14:paraId="52E8A2B7" w14:textId="77777777" w:rsidR="00C80846" w:rsidRPr="00700E9F" w:rsidRDefault="00C80846" w:rsidP="00746CBA">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　中小規模の事業者に対する信用供与の円滑化のための方策</w:t>
      </w:r>
    </w:p>
    <w:p w14:paraId="41B7172E" w14:textId="5A9A0C03" w:rsidR="00C80846" w:rsidRPr="00700E9F" w:rsidRDefault="00487C31" w:rsidP="00034119">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⑴</w:t>
      </w:r>
      <w:r w:rsidR="00C80846" w:rsidRPr="00700E9F">
        <w:rPr>
          <w:rFonts w:ascii="ＭＳ 明朝" w:hAnsi="ＭＳ 明朝" w:cs="ＭＳ 明朝" w:hint="eastAsia"/>
          <w:color w:val="000000" w:themeColor="text1"/>
          <w:szCs w:val="21"/>
        </w:rPr>
        <w:t xml:space="preserve">　共同システム利用金融機関等による中小規模の事業者に対する信用供与の円滑化を図るための指導体制の整備のための方策</w:t>
      </w:r>
    </w:p>
    <w:p w14:paraId="28010B3E" w14:textId="60E957EC" w:rsidR="00C80846" w:rsidRPr="00700E9F" w:rsidRDefault="005A01E2" w:rsidP="00C80846">
      <w:pPr>
        <w:wordWrap w:val="0"/>
        <w:overflowPunct w:val="0"/>
        <w:autoSpaceDE w:val="0"/>
        <w:autoSpaceDN w:val="0"/>
        <w:ind w:leftChars="200" w:left="424"/>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4B190098" w14:textId="13074923" w:rsidR="00C80846" w:rsidRPr="00700E9F" w:rsidRDefault="00C80846" w:rsidP="00607B98">
      <w:pPr>
        <w:wordWrap w:val="0"/>
        <w:overflowPunct w:val="0"/>
        <w:autoSpaceDE w:val="0"/>
        <w:autoSpaceDN w:val="0"/>
        <w:ind w:leftChars="300" w:left="636"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例えば、中小規模の事業者に対する信用供与の円滑化を図るための共同システム利用金融機関等に対する経営指導に係る体制の強化のための方策について記載すること。</w:t>
      </w:r>
    </w:p>
    <w:p w14:paraId="1938B478" w14:textId="4851E511" w:rsidR="00C80846" w:rsidRPr="00700E9F" w:rsidRDefault="00DA20F0" w:rsidP="00034119">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⑵</w:t>
      </w:r>
      <w:r w:rsidR="00C80846" w:rsidRPr="00700E9F">
        <w:rPr>
          <w:rFonts w:ascii="ＭＳ 明朝" w:hAnsi="ＭＳ 明朝" w:cs="ＭＳ 明朝" w:hint="eastAsia"/>
          <w:color w:val="000000" w:themeColor="text1"/>
          <w:szCs w:val="21"/>
        </w:rPr>
        <w:t xml:space="preserve">　共同システム利用金融機関等による担保又は保証に過度に依存しない融資の促進その他の中小規模の事業者の需要に対応した信用供与の条件又は方法の充実のための方策</w:t>
      </w:r>
    </w:p>
    <w:p w14:paraId="2F700CA1" w14:textId="36450095" w:rsidR="00C80846" w:rsidRPr="00700E9F" w:rsidRDefault="005A01E2" w:rsidP="00C80846">
      <w:pPr>
        <w:wordWrap w:val="0"/>
        <w:overflowPunct w:val="0"/>
        <w:autoSpaceDE w:val="0"/>
        <w:autoSpaceDN w:val="0"/>
        <w:ind w:leftChars="200" w:left="424"/>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78A13654" w14:textId="14458903" w:rsidR="00C80846" w:rsidRPr="00700E9F" w:rsidRDefault="00C80846" w:rsidP="00420A1D">
      <w:pPr>
        <w:wordWrap w:val="0"/>
        <w:overflowPunct w:val="0"/>
        <w:autoSpaceDE w:val="0"/>
        <w:autoSpaceDN w:val="0"/>
        <w:ind w:leftChars="300" w:left="636"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当該方策に係る取組等について具体的に記載し、１（記載上の注意）に掲げる指標の記載と</w:t>
      </w:r>
      <w:r w:rsidR="008A636D" w:rsidRPr="00700E9F">
        <w:rPr>
          <w:rFonts w:ascii="ＭＳ 明朝" w:hAnsi="ＭＳ 明朝" w:cs="ＭＳ 明朝" w:hint="eastAsia"/>
          <w:color w:val="000000" w:themeColor="text1"/>
          <w:szCs w:val="21"/>
        </w:rPr>
        <w:t>併せて</w:t>
      </w:r>
      <w:r w:rsidRPr="00700E9F">
        <w:rPr>
          <w:rFonts w:ascii="ＭＳ 明朝" w:hAnsi="ＭＳ 明朝" w:cs="ＭＳ 明朝" w:hint="eastAsia"/>
          <w:color w:val="000000" w:themeColor="text1"/>
          <w:szCs w:val="21"/>
        </w:rPr>
        <w:t>、多面的な評価が可能となるよう留意すること。</w:t>
      </w:r>
    </w:p>
    <w:p w14:paraId="5BAE3D69" w14:textId="083E3659" w:rsidR="00C80846" w:rsidRPr="00700E9F" w:rsidRDefault="0070514D" w:rsidP="00C80846">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⑶</w:t>
      </w:r>
      <w:r w:rsidR="00C80846" w:rsidRPr="00700E9F">
        <w:rPr>
          <w:rFonts w:ascii="ＭＳ 明朝" w:hAnsi="ＭＳ 明朝" w:cs="ＭＳ 明朝" w:hint="eastAsia"/>
          <w:color w:val="000000" w:themeColor="text1"/>
          <w:szCs w:val="21"/>
        </w:rPr>
        <w:t xml:space="preserve">　共同システム利用金融機関等関係中小規模事業者等向け信用供与円滑化計画を適切かつ円滑に実施するための方策</w:t>
      </w:r>
    </w:p>
    <w:p w14:paraId="4676B997" w14:textId="50BAB496" w:rsidR="00C80846" w:rsidRPr="00700E9F" w:rsidRDefault="005A01E2" w:rsidP="00C80846">
      <w:pPr>
        <w:wordWrap w:val="0"/>
        <w:overflowPunct w:val="0"/>
        <w:autoSpaceDE w:val="0"/>
        <w:autoSpaceDN w:val="0"/>
        <w:ind w:leftChars="200" w:left="424"/>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53BAA488" w14:textId="14AA19AB" w:rsidR="00C80846" w:rsidRPr="00700E9F" w:rsidRDefault="00C80846" w:rsidP="00420A1D">
      <w:pPr>
        <w:wordWrap w:val="0"/>
        <w:overflowPunct w:val="0"/>
        <w:autoSpaceDE w:val="0"/>
        <w:autoSpaceDN w:val="0"/>
        <w:ind w:leftChars="300" w:left="636"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毎年９月末日及び３月末日における中小規模事業者等向け貸出比率及び中小規模事業者等に対する信用供与の残高の見込額を含む中小規模事業者等に対する信用供与の状況を示す二つ以上の指標をそ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水準と実質的に同等の水準を維持するための方策を具体的に記載すること。</w:t>
      </w:r>
    </w:p>
    <w:p w14:paraId="3A46C49B" w14:textId="7F20CC04" w:rsidR="00C80846" w:rsidRPr="00700E9F" w:rsidRDefault="00C80846" w:rsidP="00C95AB6">
      <w:pPr>
        <w:wordWrap w:val="0"/>
        <w:overflowPunct w:val="0"/>
        <w:autoSpaceDE w:val="0"/>
        <w:autoSpaceDN w:val="0"/>
        <w:ind w:leftChars="100" w:left="424"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３　その他</w:t>
      </w:r>
      <w:r w:rsidR="00F103EA" w:rsidRPr="00700E9F">
        <w:rPr>
          <w:rFonts w:ascii="ＭＳ 明朝" w:hAnsi="ＭＳ 明朝" w:cs="ＭＳ 明朝" w:hint="eastAsia"/>
          <w:color w:val="000000" w:themeColor="text1"/>
          <w:szCs w:val="21"/>
        </w:rPr>
        <w:t>の</w:t>
      </w:r>
      <w:r w:rsidRPr="00700E9F">
        <w:rPr>
          <w:rFonts w:ascii="ＭＳ 明朝" w:hAnsi="ＭＳ 明朝" w:cs="ＭＳ 明朝" w:hint="eastAsia"/>
          <w:color w:val="000000" w:themeColor="text1"/>
          <w:szCs w:val="21"/>
        </w:rPr>
        <w:t>共同システム利用金融機関等が主として業務を行っている地域における経済の活性化に資する方策</w:t>
      </w:r>
    </w:p>
    <w:p w14:paraId="47F147EC" w14:textId="50FCBA0D" w:rsidR="00C80846" w:rsidRPr="00700E9F" w:rsidRDefault="005A01E2"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0E610BDE" w14:textId="77777777" w:rsidR="00C80846" w:rsidRPr="00700E9F" w:rsidRDefault="00C80846" w:rsidP="00D4438C">
      <w:pPr>
        <w:wordWrap w:val="0"/>
        <w:overflowPunct w:val="0"/>
        <w:autoSpaceDE w:val="0"/>
        <w:autoSpaceDN w:val="0"/>
        <w:ind w:leftChars="200" w:left="424"/>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１．例えば、次の方策を記載すること。</w:t>
      </w:r>
    </w:p>
    <w:p w14:paraId="3C11030A" w14:textId="77777777" w:rsidR="00C80846" w:rsidRPr="00700E9F" w:rsidRDefault="00C80846" w:rsidP="000C1838">
      <w:pPr>
        <w:wordWrap w:val="0"/>
        <w:overflowPunct w:val="0"/>
        <w:autoSpaceDE w:val="0"/>
        <w:autoSpaceDN w:val="0"/>
        <w:ind w:leftChars="300" w:left="636"/>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①　創業又は新事業の開拓に対する支援に係る機能の強化のための方策</w:t>
      </w:r>
    </w:p>
    <w:p w14:paraId="73AE63BB" w14:textId="16FA246A" w:rsidR="00C80846" w:rsidRPr="00700E9F" w:rsidRDefault="00C80846" w:rsidP="00BE321D">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②　経営に関する相談その他の取引先の企業（個人事業者を含む。）に対する支援に係る機能の強化のための方策</w:t>
      </w:r>
    </w:p>
    <w:p w14:paraId="0434F99E" w14:textId="77777777" w:rsidR="00C80846" w:rsidRPr="00700E9F" w:rsidRDefault="00C80846" w:rsidP="000C1838">
      <w:pPr>
        <w:wordWrap w:val="0"/>
        <w:overflowPunct w:val="0"/>
        <w:autoSpaceDE w:val="0"/>
        <w:autoSpaceDN w:val="0"/>
        <w:ind w:leftChars="300" w:left="636"/>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③　早期の事業再生に資する方策</w:t>
      </w:r>
    </w:p>
    <w:p w14:paraId="7F58DF76" w14:textId="77777777" w:rsidR="00C80846" w:rsidRPr="00700E9F" w:rsidRDefault="00C80846" w:rsidP="000C1838">
      <w:pPr>
        <w:wordWrap w:val="0"/>
        <w:overflowPunct w:val="0"/>
        <w:autoSpaceDE w:val="0"/>
        <w:autoSpaceDN w:val="0"/>
        <w:ind w:leftChars="300" w:left="636"/>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④　事業の承継に対する支援に係る機能の強化のための方策</w:t>
      </w:r>
    </w:p>
    <w:p w14:paraId="0F81B37F" w14:textId="02CC7946" w:rsidR="00C80846" w:rsidRPr="00700E9F" w:rsidRDefault="00C80846" w:rsidP="0010093E">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２．銀行業高度化等会社又は資本性資金を活用した経済の活性化に資する方策について検討している場合には</w:t>
      </w:r>
      <w:r w:rsidR="00F9763F" w:rsidRPr="00700E9F">
        <w:rPr>
          <w:rFonts w:ascii="ＭＳ 明朝" w:hAnsi="ＭＳ 明朝" w:cs="ＭＳ 明朝" w:hint="eastAsia"/>
          <w:color w:val="000000" w:themeColor="text1"/>
          <w:szCs w:val="21"/>
        </w:rPr>
        <w:t>、</w:t>
      </w:r>
      <w:r w:rsidRPr="00700E9F">
        <w:rPr>
          <w:rFonts w:ascii="ＭＳ 明朝" w:hAnsi="ＭＳ 明朝" w:cs="ＭＳ 明朝" w:hint="eastAsia"/>
          <w:color w:val="000000" w:themeColor="text1"/>
          <w:szCs w:val="21"/>
        </w:rPr>
        <w:t>当該方策を記載すること。</w:t>
      </w:r>
    </w:p>
    <w:p w14:paraId="7DCFCBE6" w14:textId="46597276" w:rsidR="00C80846" w:rsidRPr="00700E9F" w:rsidRDefault="00C80846" w:rsidP="0010093E">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３．記載に当たっては、それぞれの方策に係る取組等について具体的に記載し、１（記載上の注意）に掲げる指標の記載と</w:t>
      </w:r>
      <w:r w:rsidR="008A636D" w:rsidRPr="00700E9F">
        <w:rPr>
          <w:rFonts w:ascii="ＭＳ 明朝" w:hAnsi="ＭＳ 明朝" w:cs="ＭＳ 明朝" w:hint="eastAsia"/>
          <w:color w:val="000000" w:themeColor="text1"/>
          <w:szCs w:val="21"/>
        </w:rPr>
        <w:t>併せて</w:t>
      </w:r>
      <w:r w:rsidRPr="00700E9F">
        <w:rPr>
          <w:rFonts w:ascii="ＭＳ 明朝" w:hAnsi="ＭＳ 明朝" w:cs="ＭＳ 明朝" w:hint="eastAsia"/>
          <w:color w:val="000000" w:themeColor="text1"/>
          <w:szCs w:val="21"/>
        </w:rPr>
        <w:t>、多面的な評価が可能となるよう留意すること。</w:t>
      </w:r>
    </w:p>
    <w:p w14:paraId="27CE42AC" w14:textId="77777777" w:rsidR="00C80846" w:rsidRPr="00700E9F" w:rsidRDefault="00C80846" w:rsidP="00B455B9">
      <w:pPr>
        <w:wordWrap w:val="0"/>
        <w:overflowPunct w:val="0"/>
        <w:autoSpaceDE w:val="0"/>
        <w:autoSpaceDN w:val="0"/>
        <w:ind w:left="424" w:hangingChars="200" w:hanging="424"/>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第４　共同システム利用金融機関等が第３に規定する方策を実施するために協同組織中央</w:t>
      </w:r>
      <w:r w:rsidRPr="00700E9F">
        <w:rPr>
          <w:rFonts w:ascii="ＭＳ 明朝" w:hAnsi="ＭＳ 明朝" w:cs="ＭＳ 明朝" w:hint="eastAsia"/>
          <w:color w:val="000000" w:themeColor="text1"/>
          <w:szCs w:val="21"/>
        </w:rPr>
        <w:lastRenderedPageBreak/>
        <w:t>金融機関が行う経営指導の内容</w:t>
      </w:r>
    </w:p>
    <w:p w14:paraId="2EE08DBD" w14:textId="4E3339B0" w:rsidR="00C80846" w:rsidRPr="00700E9F" w:rsidRDefault="005A01E2"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77AA498C" w14:textId="4C2D8080" w:rsidR="00C80846" w:rsidRPr="00700E9F" w:rsidRDefault="00C80846" w:rsidP="00ED2267">
      <w:pPr>
        <w:wordWrap w:val="0"/>
        <w:overflowPunct w:val="0"/>
        <w:autoSpaceDE w:val="0"/>
        <w:autoSpaceDN w:val="0"/>
        <w:ind w:leftChars="200" w:left="424"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共同システム利用金融機関等に対して行う経営のモニタリング、監査及び経営に関する相談等の経営指導の具体的な内容並びにその実施体制等について記載すること。</w:t>
      </w:r>
    </w:p>
    <w:p w14:paraId="5AD48169" w14:textId="77777777" w:rsidR="00C80846" w:rsidRPr="00700E9F" w:rsidRDefault="00C80846" w:rsidP="004F53CC">
      <w:pPr>
        <w:wordWrap w:val="0"/>
        <w:overflowPunct w:val="0"/>
        <w:autoSpaceDE w:val="0"/>
        <w:autoSpaceDN w:val="0"/>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第５　実施計画の適切な実施を図るために必要な経営体制に関する事項</w:t>
      </w:r>
    </w:p>
    <w:p w14:paraId="2575753C" w14:textId="77777777" w:rsidR="00C80846" w:rsidRPr="00700E9F" w:rsidRDefault="00C80846" w:rsidP="008C5E25">
      <w:pPr>
        <w:wordWrap w:val="0"/>
        <w:overflowPunct w:val="0"/>
        <w:autoSpaceDE w:val="0"/>
        <w:autoSpaceDN w:val="0"/>
        <w:ind w:leftChars="100" w:left="424"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　実施計画に係る管理体制</w:t>
      </w:r>
    </w:p>
    <w:p w14:paraId="261F3B57" w14:textId="09E511B1" w:rsidR="00C80846" w:rsidRPr="00700E9F" w:rsidRDefault="005A01E2" w:rsidP="00E32C30">
      <w:pPr>
        <w:wordWrap w:val="0"/>
        <w:overflowPunct w:val="0"/>
        <w:autoSpaceDE w:val="0"/>
        <w:autoSpaceDN w:val="0"/>
        <w:ind w:leftChars="100" w:left="424"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17344975" w14:textId="77777777" w:rsidR="00C80846" w:rsidRPr="00700E9F" w:rsidRDefault="00C80846" w:rsidP="00973699">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１．実施計画を円滑かつ確実に実施するための管理体制を記載すること。</w:t>
      </w:r>
    </w:p>
    <w:p w14:paraId="4BF2C09B" w14:textId="77777777" w:rsidR="00C80846" w:rsidRPr="00700E9F" w:rsidRDefault="00C80846" w:rsidP="00973699">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機構に対し、資金交付契約の締結の申込みを行うことを予定している申請金融機関等は、資金の交付を受けて実施しようとする共同化措置の担当部署及び交付を受けた資金の経理の担当部署等が分かるように記載すること。</w:t>
      </w:r>
    </w:p>
    <w:p w14:paraId="3AD3CF81" w14:textId="77777777" w:rsidR="00C80846" w:rsidRPr="00700E9F" w:rsidRDefault="00C80846" w:rsidP="00973699">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３．申請金融機関等が複数ある場合には、それぞれの状況を記載すること。</w:t>
      </w:r>
    </w:p>
    <w:p w14:paraId="6ACC4F7E" w14:textId="77777777" w:rsidR="00C80846" w:rsidRPr="00700E9F" w:rsidRDefault="00C80846" w:rsidP="00973699">
      <w:pPr>
        <w:wordWrap w:val="0"/>
        <w:overflowPunct w:val="0"/>
        <w:autoSpaceDE w:val="0"/>
        <w:autoSpaceDN w:val="0"/>
        <w:ind w:leftChars="100" w:left="424"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　実施計画の適切な実施を図るために必要な経営体制の強化のための方策</w:t>
      </w:r>
    </w:p>
    <w:p w14:paraId="3B12877D" w14:textId="5CEE6A76" w:rsidR="00C80846" w:rsidRPr="00700E9F" w:rsidRDefault="005A01E2" w:rsidP="00F86C34">
      <w:pPr>
        <w:wordWrap w:val="0"/>
        <w:overflowPunct w:val="0"/>
        <w:autoSpaceDE w:val="0"/>
        <w:autoSpaceDN w:val="0"/>
        <w:ind w:leftChars="100" w:left="424"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50E4A3D8" w14:textId="77777777" w:rsidR="00C80846" w:rsidRPr="00700E9F" w:rsidRDefault="00C80846" w:rsidP="00CE42CD">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１．方策について具体的に記載すること。</w:t>
      </w:r>
    </w:p>
    <w:p w14:paraId="6E6E82B6" w14:textId="77777777" w:rsidR="00C80846" w:rsidRPr="00700E9F" w:rsidRDefault="00C80846" w:rsidP="00CE42CD">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２．申請金融機関等が複数ある場合には、それぞれの状況を記載すること。</w:t>
      </w:r>
    </w:p>
    <w:p w14:paraId="209979E1" w14:textId="67B50496" w:rsidR="00C80846" w:rsidRPr="00700E9F" w:rsidRDefault="00487C31" w:rsidP="005865B3">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⑴</w:t>
      </w:r>
      <w:r w:rsidR="00C80846" w:rsidRPr="00700E9F">
        <w:rPr>
          <w:rFonts w:ascii="ＭＳ 明朝" w:hAnsi="ＭＳ 明朝" w:cs="ＭＳ 明朝" w:hint="eastAsia"/>
          <w:color w:val="000000" w:themeColor="text1"/>
          <w:szCs w:val="21"/>
        </w:rPr>
        <w:t xml:space="preserve">　業務執行に対する監査又は監督の体制の強化のための方策</w:t>
      </w:r>
    </w:p>
    <w:p w14:paraId="3AE566A9" w14:textId="6CB667CE" w:rsidR="00C80846" w:rsidRPr="00700E9F" w:rsidRDefault="005A01E2" w:rsidP="005A51CF">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0DA02489" w14:textId="6B7EA9D0" w:rsidR="00C80846" w:rsidRPr="00700E9F" w:rsidRDefault="00C80846" w:rsidP="00637C25">
      <w:pPr>
        <w:wordWrap w:val="0"/>
        <w:overflowPunct w:val="0"/>
        <w:autoSpaceDE w:val="0"/>
        <w:autoSpaceDN w:val="0"/>
        <w:ind w:firstLineChars="400" w:firstLine="848"/>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例えば、次の方策を記載すること。</w:t>
      </w:r>
    </w:p>
    <w:p w14:paraId="53A645A7" w14:textId="5B713258" w:rsidR="00C80846" w:rsidRPr="00700E9F" w:rsidRDefault="00C80846" w:rsidP="00C80846">
      <w:pPr>
        <w:wordWrap w:val="0"/>
        <w:overflowPunct w:val="0"/>
        <w:autoSpaceDE w:val="0"/>
        <w:autoSpaceDN w:val="0"/>
        <w:ind w:leftChars="250" w:left="740" w:hanging="210"/>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①　社外取締役、員外監事</w:t>
      </w:r>
      <w:r w:rsidR="009C6288" w:rsidRPr="00700E9F">
        <w:rPr>
          <w:rFonts w:ascii="ＭＳ 明朝" w:hAnsi="ＭＳ 明朝" w:cs="ＭＳ 明朝" w:hint="eastAsia"/>
          <w:color w:val="000000" w:themeColor="text1"/>
          <w:kern w:val="0"/>
          <w:szCs w:val="20"/>
        </w:rPr>
        <w:t>（第３条第２項又は労働金庫及び労働金庫連合会の金融機能の強化のための特別措置に関する命令第３条第２項に規定する員外監事をいう。以下同じ。）</w:t>
      </w:r>
      <w:r w:rsidRPr="00700E9F">
        <w:rPr>
          <w:rFonts w:ascii="ＭＳ 明朝" w:hAnsi="ＭＳ 明朝" w:cs="ＭＳ 明朝" w:hint="eastAsia"/>
          <w:color w:val="000000" w:themeColor="text1"/>
          <w:szCs w:val="21"/>
        </w:rPr>
        <w:t>又はこれらに準ずる者がいない場合において社外取締役、員外監事又はこれらに準ずる者を新たに選任すること。</w:t>
      </w:r>
    </w:p>
    <w:p w14:paraId="2CCB061D" w14:textId="77777777" w:rsidR="00C80846" w:rsidRPr="00700E9F" w:rsidRDefault="00C80846" w:rsidP="00C80846">
      <w:pPr>
        <w:wordWrap w:val="0"/>
        <w:overflowPunct w:val="0"/>
        <w:autoSpaceDE w:val="0"/>
        <w:autoSpaceDN w:val="0"/>
        <w:ind w:leftChars="250" w:left="740" w:hanging="210"/>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②　社外取締役、社外監査役、員外監事又はこれらに準ずる者がいる場合においてこれらの役員を増員し、又はその独立性を強化すること。</w:t>
      </w:r>
    </w:p>
    <w:p w14:paraId="03B65656" w14:textId="7DE3C6E1" w:rsidR="00C80846" w:rsidRPr="00700E9F" w:rsidRDefault="00C80846" w:rsidP="00C80846">
      <w:pPr>
        <w:wordWrap w:val="0"/>
        <w:overflowPunct w:val="0"/>
        <w:autoSpaceDE w:val="0"/>
        <w:autoSpaceDN w:val="0"/>
        <w:ind w:leftChars="250" w:left="740" w:hanging="210"/>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③　監査等委員会設置会社</w:t>
      </w:r>
      <w:r w:rsidR="002A2EDE" w:rsidRPr="00700E9F">
        <w:rPr>
          <w:rFonts w:ascii="ＭＳ 明朝" w:hAnsi="ＭＳ 明朝" w:cs="ＭＳ 明朝" w:hint="eastAsia"/>
          <w:color w:val="000000" w:themeColor="text1"/>
          <w:kern w:val="0"/>
          <w:szCs w:val="20"/>
        </w:rPr>
        <w:t>（会社法第２条第11号の２に規定する監査等委員会設置会社をいう。以下同じ。）</w:t>
      </w:r>
      <w:r w:rsidRPr="00700E9F">
        <w:rPr>
          <w:rFonts w:ascii="ＭＳ 明朝" w:hAnsi="ＭＳ 明朝" w:cs="ＭＳ 明朝" w:hint="eastAsia"/>
          <w:color w:val="000000" w:themeColor="text1"/>
          <w:szCs w:val="21"/>
        </w:rPr>
        <w:t>及び</w:t>
      </w:r>
      <w:r w:rsidRPr="00700E9F">
        <w:rPr>
          <w:rFonts w:ascii="ＭＳ 明朝" w:hAnsi="ＭＳ 明朝" w:cs="ＭＳ 明朝"/>
          <w:color w:val="000000" w:themeColor="text1"/>
          <w:szCs w:val="21"/>
        </w:rPr>
        <w:t>指名委員会等設置会社</w:t>
      </w:r>
      <w:r w:rsidR="002A2EDE" w:rsidRPr="00700E9F">
        <w:rPr>
          <w:rFonts w:ascii="ＭＳ 明朝" w:hAnsi="ＭＳ 明朝" w:cs="ＭＳ 明朝" w:hint="eastAsia"/>
          <w:color w:val="000000" w:themeColor="text1"/>
          <w:kern w:val="0"/>
          <w:szCs w:val="20"/>
        </w:rPr>
        <w:t>（同条第12号に規定する指名委員会等設置会社をいう。以下同じ。）</w:t>
      </w:r>
      <w:r w:rsidRPr="00700E9F">
        <w:rPr>
          <w:rFonts w:ascii="ＭＳ 明朝" w:hAnsi="ＭＳ 明朝" w:cs="ＭＳ 明朝"/>
          <w:color w:val="000000" w:themeColor="text1"/>
          <w:szCs w:val="21"/>
        </w:rPr>
        <w:t>でない特定法人において新たに監査等委員会設置会社又は指名委員会等設置会社になること。</w:t>
      </w:r>
    </w:p>
    <w:p w14:paraId="051AE5E1" w14:textId="2015CD2F" w:rsidR="00C80846" w:rsidRPr="00700E9F" w:rsidRDefault="00DA20F0" w:rsidP="00714324">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⑵</w:t>
      </w:r>
      <w:r w:rsidR="00C80846" w:rsidRPr="00700E9F">
        <w:rPr>
          <w:rFonts w:ascii="ＭＳ 明朝" w:hAnsi="ＭＳ 明朝" w:cs="ＭＳ 明朝" w:hint="eastAsia"/>
          <w:color w:val="000000" w:themeColor="text1"/>
          <w:szCs w:val="21"/>
        </w:rPr>
        <w:t xml:space="preserve">　リスク管理の体制の強化のための方策</w:t>
      </w:r>
    </w:p>
    <w:p w14:paraId="73F1AAE6" w14:textId="0C4388F2" w:rsidR="00C80846" w:rsidRPr="00700E9F" w:rsidRDefault="005A01E2" w:rsidP="005A51CF">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1936224F" w14:textId="1CD654FA" w:rsidR="00C80846" w:rsidRPr="00700E9F" w:rsidRDefault="00C80846" w:rsidP="009C3AB5">
      <w:pPr>
        <w:wordWrap w:val="0"/>
        <w:overflowPunct w:val="0"/>
        <w:autoSpaceDE w:val="0"/>
        <w:autoSpaceDN w:val="0"/>
        <w:ind w:firstLineChars="400" w:firstLine="848"/>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貸出債権の適切な管理に関する事項のほか、例えば、次の事項を記載すること。</w:t>
      </w:r>
    </w:p>
    <w:p w14:paraId="4CCEE1C7" w14:textId="77777777" w:rsidR="00C80846" w:rsidRPr="00700E9F" w:rsidRDefault="00C80846" w:rsidP="00FD1B1E">
      <w:pPr>
        <w:wordWrap w:val="0"/>
        <w:overflowPunct w:val="0"/>
        <w:autoSpaceDE w:val="0"/>
        <w:autoSpaceDN w:val="0"/>
        <w:ind w:leftChars="300" w:left="636"/>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①　与信リスク管理に関する事項</w:t>
      </w:r>
    </w:p>
    <w:p w14:paraId="37B86829" w14:textId="77777777" w:rsidR="00C80846" w:rsidRPr="00700E9F" w:rsidRDefault="00C80846" w:rsidP="00FD1B1E">
      <w:pPr>
        <w:wordWrap w:val="0"/>
        <w:overflowPunct w:val="0"/>
        <w:autoSpaceDE w:val="0"/>
        <w:autoSpaceDN w:val="0"/>
        <w:ind w:leftChars="300" w:left="636"/>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②　市場リスク管理に関する事項</w:t>
      </w:r>
    </w:p>
    <w:p w14:paraId="3880B0B5" w14:textId="77777777" w:rsidR="00C80846" w:rsidRPr="00700E9F" w:rsidRDefault="00C80846" w:rsidP="00FD1B1E">
      <w:pPr>
        <w:wordWrap w:val="0"/>
        <w:overflowPunct w:val="0"/>
        <w:autoSpaceDE w:val="0"/>
        <w:autoSpaceDN w:val="0"/>
        <w:ind w:leftChars="300" w:left="636"/>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③　オペレーショナル・リスク管理に関する事項</w:t>
      </w:r>
    </w:p>
    <w:p w14:paraId="3C07D1FE" w14:textId="1F90C18F" w:rsidR="00C80846" w:rsidRPr="00700E9F" w:rsidRDefault="001478F7" w:rsidP="00714324">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⑶</w:t>
      </w:r>
      <w:r w:rsidR="00C80846" w:rsidRPr="00700E9F">
        <w:rPr>
          <w:rFonts w:ascii="ＭＳ 明朝" w:hAnsi="ＭＳ 明朝" w:cs="ＭＳ 明朝" w:hint="eastAsia"/>
          <w:color w:val="000000" w:themeColor="text1"/>
          <w:szCs w:val="21"/>
        </w:rPr>
        <w:t xml:space="preserve">　法令遵守の体制の強化のための方策</w:t>
      </w:r>
    </w:p>
    <w:p w14:paraId="130FC6A2" w14:textId="4AAB7F06" w:rsidR="00C80846" w:rsidRPr="00700E9F" w:rsidRDefault="005A01E2" w:rsidP="005A51CF">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5F43E1A8" w14:textId="78C781C8" w:rsidR="00C80846" w:rsidRPr="00700E9F" w:rsidRDefault="00C80846" w:rsidP="009C3AB5">
      <w:pPr>
        <w:wordWrap w:val="0"/>
        <w:overflowPunct w:val="0"/>
        <w:autoSpaceDE w:val="0"/>
        <w:autoSpaceDN w:val="0"/>
        <w:ind w:firstLineChars="400" w:firstLine="848"/>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例えば、次の方策を記載すること。</w:t>
      </w:r>
    </w:p>
    <w:p w14:paraId="4A34DBB2" w14:textId="77777777" w:rsidR="00C80846" w:rsidRPr="00700E9F" w:rsidRDefault="00C80846" w:rsidP="00191450">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①　弁護士、公認会計士その他の第三者で構成される法令遵守の強化を目的とした委員会を新たに設置し、又はこれを強化すること。</w:t>
      </w:r>
    </w:p>
    <w:p w14:paraId="68DD2A8E" w14:textId="77777777" w:rsidR="00C80846" w:rsidRPr="00700E9F" w:rsidRDefault="00C80846" w:rsidP="00191450">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lastRenderedPageBreak/>
        <w:t>②　内部監査体制を強化すること。</w:t>
      </w:r>
    </w:p>
    <w:p w14:paraId="07B68333" w14:textId="3204B263" w:rsidR="00C80846" w:rsidRPr="00700E9F" w:rsidRDefault="00DB7E74" w:rsidP="00714324">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⑷</w:t>
      </w:r>
      <w:r w:rsidR="00C80846" w:rsidRPr="00700E9F">
        <w:rPr>
          <w:rFonts w:ascii="ＭＳ 明朝" w:hAnsi="ＭＳ 明朝" w:cs="ＭＳ 明朝" w:hint="eastAsia"/>
          <w:color w:val="000000" w:themeColor="text1"/>
          <w:szCs w:val="21"/>
        </w:rPr>
        <w:t xml:space="preserve">　経営に対する評価の客観性の確保のための方策</w:t>
      </w:r>
    </w:p>
    <w:p w14:paraId="7FD3E76F" w14:textId="18A41D60" w:rsidR="00C80846" w:rsidRPr="00700E9F" w:rsidRDefault="005A01E2" w:rsidP="005A51CF">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7F627818" w14:textId="6DEEF33A" w:rsidR="00C80846" w:rsidRPr="00700E9F" w:rsidRDefault="00C80846" w:rsidP="00351281">
      <w:pPr>
        <w:wordWrap w:val="0"/>
        <w:overflowPunct w:val="0"/>
        <w:autoSpaceDE w:val="0"/>
        <w:autoSpaceDN w:val="0"/>
        <w:ind w:leftChars="300" w:left="636"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例えば、第三者で構成される経営に対する評価及びこれに基づく助言を目的とした委員会を新たに設置し、又はこれを強化する方策を記載すること。</w:t>
      </w:r>
    </w:p>
    <w:p w14:paraId="7FA62AC6" w14:textId="3E9BC2B8" w:rsidR="00C80846" w:rsidRPr="00700E9F" w:rsidRDefault="00975C89" w:rsidP="00714324">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⑸</w:t>
      </w:r>
      <w:r w:rsidR="00C80846" w:rsidRPr="00700E9F">
        <w:rPr>
          <w:rFonts w:ascii="ＭＳ 明朝" w:hAnsi="ＭＳ 明朝" w:cs="ＭＳ 明朝" w:hint="eastAsia"/>
          <w:color w:val="000000" w:themeColor="text1"/>
          <w:szCs w:val="21"/>
        </w:rPr>
        <w:t xml:space="preserve">　情報開示の充実のための方策</w:t>
      </w:r>
    </w:p>
    <w:p w14:paraId="24C3EA16" w14:textId="1272A981" w:rsidR="00C80846" w:rsidRPr="00700E9F" w:rsidRDefault="005A01E2" w:rsidP="005A51CF">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0AF82716" w14:textId="77777777" w:rsidR="00C80846" w:rsidRPr="00700E9F" w:rsidRDefault="00C80846" w:rsidP="007014A3">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１．例えば、次の方策を記載すること。</w:t>
      </w:r>
    </w:p>
    <w:p w14:paraId="6D002957" w14:textId="77777777" w:rsidR="00C80846" w:rsidRPr="00700E9F" w:rsidRDefault="00C80846" w:rsidP="0053017B">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①　半期又は四半期ごとの情報開示を充実すること。</w:t>
      </w:r>
    </w:p>
    <w:p w14:paraId="3A3EF135" w14:textId="77777777" w:rsidR="00C80846" w:rsidRPr="00700E9F" w:rsidRDefault="00C80846" w:rsidP="0053017B">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②　部門別の損益に関する情報開示を充実すること。</w:t>
      </w:r>
    </w:p>
    <w:p w14:paraId="1BB848CF" w14:textId="77777777" w:rsidR="00C80846" w:rsidRPr="00700E9F" w:rsidRDefault="00C80846" w:rsidP="0053017B">
      <w:pPr>
        <w:wordWrap w:val="0"/>
        <w:overflowPunct w:val="0"/>
        <w:autoSpaceDE w:val="0"/>
        <w:autoSpaceDN w:val="0"/>
        <w:ind w:leftChars="400" w:left="1060"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③　共同システム利用金融機関等が主として業務を行っている地域への貢献に関する情報開示を充実すること。</w:t>
      </w:r>
    </w:p>
    <w:p w14:paraId="07CDFCC7" w14:textId="553A8A4E" w:rsidR="00C80846" w:rsidRPr="00700E9F" w:rsidRDefault="00C80846" w:rsidP="007014A3">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２．利用者に対する</w:t>
      </w:r>
      <w:r w:rsidR="00AE7AD8" w:rsidRPr="00700E9F">
        <w:rPr>
          <w:rFonts w:ascii="ＭＳ 明朝" w:hAnsi="ＭＳ 明朝" w:cs="ＭＳ 明朝" w:hint="eastAsia"/>
          <w:color w:val="000000" w:themeColor="text1"/>
          <w:szCs w:val="21"/>
        </w:rPr>
        <w:t>共同化</w:t>
      </w:r>
      <w:r w:rsidRPr="00700E9F">
        <w:rPr>
          <w:rFonts w:ascii="ＭＳ 明朝" w:hAnsi="ＭＳ 明朝" w:cs="ＭＳ 明朝"/>
          <w:color w:val="000000" w:themeColor="text1"/>
          <w:szCs w:val="21"/>
        </w:rPr>
        <w:t>措置の実施に関する情報の提供について記載すること。</w:t>
      </w:r>
    </w:p>
    <w:p w14:paraId="04670E07" w14:textId="5F728406" w:rsidR="00C80846" w:rsidRPr="00700E9F" w:rsidRDefault="006C6126" w:rsidP="00714324">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⑹</w:t>
      </w:r>
      <w:r w:rsidR="00C80846" w:rsidRPr="00700E9F">
        <w:rPr>
          <w:rFonts w:ascii="ＭＳ 明朝" w:hAnsi="ＭＳ 明朝" w:cs="ＭＳ 明朝" w:hint="eastAsia"/>
          <w:color w:val="000000" w:themeColor="text1"/>
          <w:szCs w:val="21"/>
        </w:rPr>
        <w:t xml:space="preserve">　共同システム利用金融機関等における業務の合理化及び収益性の向上に資する情報通信技術の効果的な活用のために必要な体制の強化のための方策</w:t>
      </w:r>
    </w:p>
    <w:p w14:paraId="0091CAB5" w14:textId="1B046D16" w:rsidR="00C80846" w:rsidRPr="00700E9F" w:rsidRDefault="005A01E2" w:rsidP="005A51CF">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741A4303" w14:textId="24910D66" w:rsidR="00C80846" w:rsidRPr="00700E9F" w:rsidRDefault="00C80846" w:rsidP="00536511">
      <w:pPr>
        <w:wordWrap w:val="0"/>
        <w:overflowPunct w:val="0"/>
        <w:autoSpaceDE w:val="0"/>
        <w:autoSpaceDN w:val="0"/>
        <w:ind w:leftChars="300" w:left="636"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資金の交付を受けて行う共同化措置及び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14:paraId="2E89D250" w14:textId="53A5F8D8" w:rsidR="00C80846" w:rsidRPr="00700E9F" w:rsidRDefault="008E64CF" w:rsidP="00714324">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⑺</w:t>
      </w:r>
      <w:r w:rsidR="00C80846" w:rsidRPr="00700E9F">
        <w:rPr>
          <w:rFonts w:ascii="ＭＳ 明朝" w:hAnsi="ＭＳ 明朝" w:cs="ＭＳ 明朝" w:hint="eastAsia"/>
          <w:color w:val="000000" w:themeColor="text1"/>
          <w:szCs w:val="21"/>
        </w:rPr>
        <w:t xml:space="preserve">　資金の経理を適正に行うための体制の確保のための方策</w:t>
      </w:r>
    </w:p>
    <w:p w14:paraId="78560E9E" w14:textId="77777777" w:rsidR="00C80846" w:rsidRPr="00700E9F" w:rsidRDefault="00C80846" w:rsidP="00631E33">
      <w:pPr>
        <w:wordWrap w:val="0"/>
        <w:overflowPunct w:val="0"/>
        <w:autoSpaceDE w:val="0"/>
        <w:autoSpaceDN w:val="0"/>
        <w:ind w:left="424" w:hangingChars="200" w:hanging="424"/>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第６　資金交付契約の締結の申込みを予定している申請金融機関等の商号又は名称、交付を求める当該資金の額等</w:t>
      </w:r>
    </w:p>
    <w:p w14:paraId="187BAF26" w14:textId="77777777" w:rsidR="00C80846" w:rsidRPr="00700E9F" w:rsidRDefault="00C80846"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　共同化措置の実施に要する費用の総額</w:t>
      </w:r>
    </w:p>
    <w:p w14:paraId="5BFB0012" w14:textId="07D47D4E" w:rsidR="00C80846" w:rsidRPr="00700E9F" w:rsidRDefault="005A01E2"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473EA661" w14:textId="50E004DD" w:rsidR="00C80846" w:rsidRPr="00700E9F" w:rsidRDefault="00C80846" w:rsidP="00B0583E">
      <w:pPr>
        <w:wordWrap w:val="0"/>
        <w:overflowPunct w:val="0"/>
        <w:autoSpaceDE w:val="0"/>
        <w:autoSpaceDN w:val="0"/>
        <w:ind w:leftChars="200" w:left="424"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第２の１⑴に記載した全ての共同化措置を実施するために必要な費用について、消費税及び地方消費税相当額を含めた総額を記載すること。</w:t>
      </w:r>
    </w:p>
    <w:p w14:paraId="4981AA09" w14:textId="77777777" w:rsidR="00C80846" w:rsidRPr="00700E9F" w:rsidRDefault="00C80846"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　資金交付の対象となる経費の総額</w:t>
      </w:r>
    </w:p>
    <w:p w14:paraId="0E64EA19" w14:textId="5863958E" w:rsidR="00C80846" w:rsidRPr="00700E9F" w:rsidRDefault="005A01E2"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507577DB" w14:textId="7B73DCDE" w:rsidR="00C80846" w:rsidRPr="00700E9F" w:rsidRDefault="00C80846" w:rsidP="00364D52">
      <w:pPr>
        <w:wordWrap w:val="0"/>
        <w:overflowPunct w:val="0"/>
        <w:autoSpaceDE w:val="0"/>
        <w:autoSpaceDN w:val="0"/>
        <w:ind w:leftChars="200" w:left="424"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資金交付の対象となる経費（以下この様式において「交付対象経費」という。）の総額を記載すること。なお、消費税及び地方消費税相当額は交付対象経費に含まれないことに留意すること。</w:t>
      </w:r>
    </w:p>
    <w:p w14:paraId="4583DDEE" w14:textId="77777777" w:rsidR="00C80846" w:rsidRPr="00700E9F" w:rsidRDefault="00C80846"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３　機構に交付を求める予定の資金の総額</w:t>
      </w:r>
    </w:p>
    <w:p w14:paraId="6EE5D756" w14:textId="71C424FF" w:rsidR="00C80846" w:rsidRPr="00700E9F" w:rsidRDefault="005A01E2" w:rsidP="00C8084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Pr="00700E9F">
        <w:rPr>
          <w:rFonts w:ascii="ＭＳ 明朝" w:hAnsi="ＭＳ 明朝" w:cs="ＭＳ 明朝"/>
          <w:color w:val="000000" w:themeColor="text1"/>
          <w:szCs w:val="21"/>
        </w:rPr>
        <w:t>）</w:t>
      </w:r>
    </w:p>
    <w:p w14:paraId="02830352" w14:textId="6D913CBF" w:rsidR="00C80846" w:rsidRPr="00700E9F" w:rsidRDefault="00C80846" w:rsidP="00364D52">
      <w:pPr>
        <w:wordWrap w:val="0"/>
        <w:overflowPunct w:val="0"/>
        <w:autoSpaceDE w:val="0"/>
        <w:autoSpaceDN w:val="0"/>
        <w:ind w:leftChars="200" w:left="424" w:firstLineChars="100" w:firstLine="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14:paraId="772304AD" w14:textId="1A319B65" w:rsidR="00C80846" w:rsidRPr="00700E9F" w:rsidRDefault="00FB3699" w:rsidP="00E82778">
      <w:pPr>
        <w:wordWrap w:val="0"/>
        <w:overflowPunct w:val="0"/>
        <w:autoSpaceDE w:val="0"/>
        <w:autoSpaceDN w:val="0"/>
        <w:ind w:leftChars="100" w:left="424" w:hangingChars="100" w:hanging="212"/>
        <w:rPr>
          <w:rFonts w:ascii="ＭＳ 明朝" w:hAnsi="ＭＳ 明朝" w:cs="ＭＳ 明朝"/>
          <w:color w:val="000000" w:themeColor="text1"/>
          <w:szCs w:val="21"/>
        </w:rPr>
      </w:pPr>
      <w:r w:rsidRPr="00700E9F">
        <w:rPr>
          <w:noProof/>
          <w:color w:val="000000" w:themeColor="text1"/>
          <w:lang w:eastAsia="zh-TW"/>
        </w:rPr>
        <mc:AlternateContent>
          <mc:Choice Requires="wps">
            <w:drawing>
              <wp:anchor distT="0" distB="0" distL="114300" distR="114300" simplePos="0" relativeHeight="251658255" behindDoc="0" locked="0" layoutInCell="1" allowOverlap="1" wp14:anchorId="2F2E79D7" wp14:editId="2F4A49D3">
                <wp:simplePos x="0" y="0"/>
                <wp:positionH relativeFrom="column">
                  <wp:posOffset>37465</wp:posOffset>
                </wp:positionH>
                <wp:positionV relativeFrom="paragraph">
                  <wp:posOffset>631937</wp:posOffset>
                </wp:positionV>
                <wp:extent cx="5454650" cy="98425"/>
                <wp:effectExtent l="0" t="0" r="12700" b="15875"/>
                <wp:wrapNone/>
                <wp:docPr id="1163589530" name="正方形/長方形 1"/>
                <wp:cNvGraphicFramePr/>
                <a:graphic xmlns:a="http://schemas.openxmlformats.org/drawingml/2006/main">
                  <a:graphicData uri="http://schemas.microsoft.com/office/word/2010/wordprocessingShape">
                    <wps:wsp>
                      <wps:cNvSpPr/>
                      <wps:spPr>
                        <a:xfrm>
                          <a:off x="0" y="0"/>
                          <a:ext cx="5454650" cy="98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ECACD0" id="正方形/長方形 1" o:spid="_x0000_s1026" style="position:absolute;margin-left:2.95pt;margin-top:49.75pt;width:429.5pt;height:7.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" fillcolor="white [3212]" strokecolor="white [3212]" strokeweight="1pt"/>
            </w:pict>
          </mc:Fallback>
        </mc:AlternateContent>
      </w:r>
      <w:r w:rsidR="00C80846" w:rsidRPr="00700E9F">
        <w:rPr>
          <w:rFonts w:ascii="ＭＳ 明朝" w:hAnsi="ＭＳ 明朝" w:cs="ＭＳ 明朝" w:hint="eastAsia"/>
          <w:color w:val="000000" w:themeColor="text1"/>
          <w:szCs w:val="21"/>
        </w:rPr>
        <w:t>４　共同化措置の実施に要する費用、交付対象経費及び機構に交付を求める予定の資金の額</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1984"/>
        <w:gridCol w:w="2977"/>
        <w:gridCol w:w="1559"/>
        <w:gridCol w:w="1563"/>
      </w:tblGrid>
      <w:tr w:rsidR="00C80846" w:rsidRPr="00700E9F" w14:paraId="1AA9C9DF" w14:textId="77777777" w:rsidTr="00E03542">
        <w:tc>
          <w:tcPr>
            <w:tcW w:w="2410" w:type="dxa"/>
            <w:gridSpan w:val="2"/>
            <w:vAlign w:val="center"/>
          </w:tcPr>
          <w:p w14:paraId="15776148" w14:textId="1D31873C"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措置の名称</w:t>
            </w:r>
          </w:p>
        </w:tc>
        <w:tc>
          <w:tcPr>
            <w:tcW w:w="2977" w:type="dxa"/>
            <w:vAlign w:val="center"/>
          </w:tcPr>
          <w:p w14:paraId="1FDBB816" w14:textId="02CDA230" w:rsidR="00C80846" w:rsidRPr="00700E9F" w:rsidRDefault="00C80846" w:rsidP="00C80846">
            <w:pPr>
              <w:wordWrap w:val="0"/>
              <w:overflowPunct w:val="0"/>
              <w:autoSpaceDE w:val="0"/>
              <w:autoSpaceDN w:val="0"/>
              <w:ind w:leftChars="100" w:left="212" w:rightChars="100" w:right="212"/>
              <w:rPr>
                <w:color w:val="000000" w:themeColor="text1"/>
                <w:szCs w:val="24"/>
              </w:rPr>
            </w:pPr>
            <w:r w:rsidRPr="00700E9F">
              <w:rPr>
                <w:rFonts w:hint="eastAsia"/>
                <w:color w:val="000000" w:themeColor="text1"/>
                <w:szCs w:val="24"/>
              </w:rPr>
              <w:t>共同化措置の実施に要す</w:t>
            </w:r>
            <w:r w:rsidRPr="00700E9F">
              <w:rPr>
                <w:rFonts w:hint="eastAsia"/>
                <w:color w:val="000000" w:themeColor="text1"/>
                <w:szCs w:val="24"/>
              </w:rPr>
              <w:lastRenderedPageBreak/>
              <w:t>る費用</w:t>
            </w:r>
          </w:p>
        </w:tc>
        <w:tc>
          <w:tcPr>
            <w:tcW w:w="1559" w:type="dxa"/>
            <w:vAlign w:val="center"/>
          </w:tcPr>
          <w:p w14:paraId="4B31EEEC"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lastRenderedPageBreak/>
              <w:t>交付対象経費</w:t>
            </w:r>
          </w:p>
        </w:tc>
        <w:tc>
          <w:tcPr>
            <w:tcW w:w="1563" w:type="dxa"/>
            <w:vAlign w:val="center"/>
          </w:tcPr>
          <w:p w14:paraId="55A79FC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機構に交付を</w:t>
            </w:r>
            <w:r w:rsidRPr="00700E9F">
              <w:rPr>
                <w:rFonts w:hint="eastAsia"/>
                <w:color w:val="000000" w:themeColor="text1"/>
                <w:szCs w:val="24"/>
              </w:rPr>
              <w:lastRenderedPageBreak/>
              <w:t>求める予定の資金の額</w:t>
            </w:r>
          </w:p>
        </w:tc>
      </w:tr>
      <w:tr w:rsidR="00C80846" w:rsidRPr="00700E9F" w14:paraId="007D7D9E" w14:textId="77777777" w:rsidTr="00E03542">
        <w:tc>
          <w:tcPr>
            <w:tcW w:w="426" w:type="dxa"/>
            <w:vAlign w:val="center"/>
          </w:tcPr>
          <w:p w14:paraId="7EB24068" w14:textId="5493A2D2"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lastRenderedPageBreak/>
              <w:t>①</w:t>
            </w:r>
          </w:p>
        </w:tc>
        <w:tc>
          <w:tcPr>
            <w:tcW w:w="1984" w:type="dxa"/>
          </w:tcPr>
          <w:p w14:paraId="175DD22A"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05545CD1"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10798350"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20AF4F2F"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5F3F76E8" w14:textId="77777777" w:rsidTr="00E03542">
        <w:tc>
          <w:tcPr>
            <w:tcW w:w="426" w:type="dxa"/>
            <w:vAlign w:val="center"/>
          </w:tcPr>
          <w:p w14:paraId="6948CB12"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②</w:t>
            </w:r>
          </w:p>
        </w:tc>
        <w:tc>
          <w:tcPr>
            <w:tcW w:w="1984" w:type="dxa"/>
          </w:tcPr>
          <w:p w14:paraId="28A365FB"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1F8C1777"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5C6CFC6E"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5C1CFDBF"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6B56CA68" w14:textId="77777777" w:rsidTr="00E03542">
        <w:tc>
          <w:tcPr>
            <w:tcW w:w="426" w:type="dxa"/>
            <w:vAlign w:val="center"/>
          </w:tcPr>
          <w:p w14:paraId="20C1790D"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③</w:t>
            </w:r>
          </w:p>
        </w:tc>
        <w:tc>
          <w:tcPr>
            <w:tcW w:w="1984" w:type="dxa"/>
          </w:tcPr>
          <w:p w14:paraId="394DA83D"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733BEEB2"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5D4107E4"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22D89EF4"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75A6D98B" w14:textId="77777777" w:rsidTr="00E03542">
        <w:tc>
          <w:tcPr>
            <w:tcW w:w="2410" w:type="dxa"/>
            <w:gridSpan w:val="2"/>
            <w:vAlign w:val="center"/>
          </w:tcPr>
          <w:p w14:paraId="7B9FFAD4"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合計</w:t>
            </w:r>
          </w:p>
        </w:tc>
        <w:tc>
          <w:tcPr>
            <w:tcW w:w="2977" w:type="dxa"/>
            <w:vAlign w:val="center"/>
          </w:tcPr>
          <w:p w14:paraId="43668B61"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4FFDE586"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5A5B24FD"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bl>
    <w:p w14:paraId="1CF4AF52" w14:textId="25D3C0CA" w:rsidR="00C80846" w:rsidRPr="00700E9F" w:rsidRDefault="009B6731" w:rsidP="00042448">
      <w:pPr>
        <w:wordWrap w:val="0"/>
        <w:overflowPunct w:val="0"/>
        <w:autoSpaceDE w:val="0"/>
        <w:autoSpaceDN w:val="0"/>
        <w:ind w:firstLineChars="200" w:firstLine="424"/>
        <w:rPr>
          <w:rFonts w:ascii="ＭＳ 明朝" w:hAnsi="ＭＳ 明朝" w:cs="ＭＳ 明朝"/>
          <w:color w:val="000000" w:themeColor="text1"/>
          <w:szCs w:val="21"/>
        </w:rPr>
      </w:pPr>
      <w:r w:rsidRPr="00700E9F">
        <w:rPr>
          <w:noProof/>
          <w:color w:val="000000" w:themeColor="text1"/>
          <w:lang w:eastAsia="zh-TW"/>
        </w:rPr>
        <mc:AlternateContent>
          <mc:Choice Requires="wps">
            <w:drawing>
              <wp:anchor distT="0" distB="0" distL="114300" distR="114300" simplePos="0" relativeHeight="251658273" behindDoc="0" locked="0" layoutInCell="1" allowOverlap="1" wp14:anchorId="3424F07E" wp14:editId="5C9E9695">
                <wp:simplePos x="0" y="0"/>
                <wp:positionH relativeFrom="column">
                  <wp:posOffset>39766</wp:posOffset>
                </wp:positionH>
                <wp:positionV relativeFrom="paragraph">
                  <wp:posOffset>-1403985</wp:posOffset>
                </wp:positionV>
                <wp:extent cx="5454650" cy="98425"/>
                <wp:effectExtent l="0" t="0" r="12700" b="15875"/>
                <wp:wrapNone/>
                <wp:docPr id="790743177" name="正方形/長方形 1"/>
                <wp:cNvGraphicFramePr/>
                <a:graphic xmlns:a="http://schemas.openxmlformats.org/drawingml/2006/main">
                  <a:graphicData uri="http://schemas.microsoft.com/office/word/2010/wordprocessingShape">
                    <wps:wsp>
                      <wps:cNvSpPr/>
                      <wps:spPr>
                        <a:xfrm>
                          <a:off x="0" y="0"/>
                          <a:ext cx="5454650" cy="98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1C19228" id="正方形/長方形 1" o:spid="_x0000_s1026" style="position:absolute;margin-left:3.15pt;margin-top:-110.55pt;width:429.5pt;height:7.75pt;z-index:251660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" fillcolor="white [3212]" strokecolor="white [3212]" strokeweight="1pt"/>
            </w:pict>
          </mc:Fallback>
        </mc:AlternateContent>
      </w:r>
      <w:r w:rsidR="005A01E2"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記載上の注意</w:t>
      </w:r>
      <w:r w:rsidR="005A01E2" w:rsidRPr="00700E9F">
        <w:rPr>
          <w:rFonts w:ascii="ＭＳ 明朝" w:hAnsi="ＭＳ 明朝" w:cs="ＭＳ 明朝"/>
          <w:color w:val="000000" w:themeColor="text1"/>
          <w:szCs w:val="21"/>
        </w:rPr>
        <w:t>）</w:t>
      </w:r>
    </w:p>
    <w:p w14:paraId="71F6A026" w14:textId="77777777" w:rsidR="00C80846" w:rsidRPr="00700E9F" w:rsidRDefault="00C80846" w:rsidP="00E07CCE">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「措置の名称」欄は、第２の１⑴に記載した全ての措置についてそれぞれ記載すること。</w:t>
      </w:r>
    </w:p>
    <w:p w14:paraId="1D6AB6F6" w14:textId="77777777" w:rsidR="00C80846" w:rsidRPr="00700E9F" w:rsidRDefault="00C80846" w:rsidP="00E07CCE">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「共同化措置の実施に要する費用」欄は、それぞれの措置を実施するために必要な費用について、消費税及び地方消費税相当額を含めた総額を記載すること。</w:t>
      </w:r>
    </w:p>
    <w:p w14:paraId="21F9B73D" w14:textId="77777777" w:rsidR="00C80846" w:rsidRPr="00700E9F" w:rsidRDefault="00C80846" w:rsidP="00E07CCE">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３</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交付対象経費」欄は、「共同化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14:paraId="03F757A9" w14:textId="77777777" w:rsidR="00C80846" w:rsidRPr="00700E9F" w:rsidRDefault="00C80846" w:rsidP="00E07CCE">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４</w:t>
      </w:r>
      <w:r w:rsidRPr="00700E9F">
        <w:rPr>
          <w:rFonts w:ascii="ＭＳ 明朝" w:hAnsi="ＭＳ 明朝" w:cs="ＭＳ 明朝"/>
          <w:color w:val="000000" w:themeColor="text1"/>
          <w:kern w:val="0"/>
          <w:szCs w:val="20"/>
        </w:rPr>
        <w:t>．</w:t>
      </w:r>
      <w:r w:rsidRPr="00700E9F">
        <w:rPr>
          <w:rFonts w:ascii="ＭＳ 明朝" w:hAnsi="ＭＳ 明朝" w:cs="ＭＳ 明朝" w:hint="eastAsia"/>
          <w:color w:val="000000" w:themeColor="text1"/>
          <w:szCs w:val="21"/>
        </w:rPr>
        <w:t>「機構に交付を求める予定の資金の額」欄は、３に記載した額のうちそれぞれの措置に充てることを予定している金額を記載すること。この場合において、各措置における「交付対象経費」に機構が定める交付率を乗じた額とする必要はなく、交付を求める予定の資金の合計額が３に記載した額と合致していればよいことに留意すること。</w:t>
      </w:r>
    </w:p>
    <w:p w14:paraId="42EAA039" w14:textId="77777777" w:rsidR="00C80846" w:rsidRPr="00700E9F" w:rsidRDefault="00C80846" w:rsidP="00E07CCE">
      <w:pPr>
        <w:wordWrap w:val="0"/>
        <w:overflowPunct w:val="0"/>
        <w:autoSpaceDE w:val="0"/>
        <w:autoSpaceDN w:val="0"/>
        <w:ind w:leftChars="300" w:left="848" w:hangingChars="100" w:hanging="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５．適宜、行を追加すること。</w:t>
      </w:r>
    </w:p>
    <w:p w14:paraId="3E117C87" w14:textId="5F8F106F" w:rsidR="00C80846" w:rsidRPr="00700E9F" w:rsidRDefault="005A01E2" w:rsidP="007E7455">
      <w:pPr>
        <w:wordWrap w:val="0"/>
        <w:overflowPunct w:val="0"/>
        <w:autoSpaceDE w:val="0"/>
        <w:autoSpaceDN w:val="0"/>
        <w:ind w:left="424" w:hangingChars="200" w:hanging="424"/>
        <w:rPr>
          <w:rFonts w:ascii="ＭＳ 明朝" w:hAnsi="ＭＳ 明朝" w:cs="ＭＳ 明朝"/>
          <w:color w:val="000000" w:themeColor="text1"/>
          <w:szCs w:val="21"/>
        </w:rPr>
      </w:pPr>
      <w:r w:rsidRPr="00700E9F">
        <w:rPr>
          <w:rFonts w:ascii="ＭＳ 明朝" w:hAnsi="ＭＳ 明朝" w:cs="ＭＳ 明朝"/>
          <w:color w:val="000000" w:themeColor="text1"/>
          <w:szCs w:val="21"/>
        </w:rPr>
        <w:t>（</w:t>
      </w:r>
      <w:r w:rsidR="00C80846" w:rsidRPr="00700E9F">
        <w:rPr>
          <w:rFonts w:ascii="ＭＳ 明朝" w:hAnsi="ＭＳ 明朝" w:cs="ＭＳ 明朝" w:hint="eastAsia"/>
          <w:color w:val="000000" w:themeColor="text1"/>
          <w:szCs w:val="21"/>
        </w:rPr>
        <w:t>その他記載上の注意</w:t>
      </w:r>
      <w:r w:rsidRPr="00700E9F">
        <w:rPr>
          <w:rFonts w:ascii="ＭＳ 明朝" w:hAnsi="ＭＳ 明朝" w:cs="ＭＳ 明朝"/>
          <w:color w:val="000000" w:themeColor="text1"/>
          <w:szCs w:val="21"/>
        </w:rPr>
        <w:t>）</w:t>
      </w:r>
    </w:p>
    <w:p w14:paraId="3FE32E5F" w14:textId="77777777" w:rsidR="00C80846" w:rsidRPr="00700E9F" w:rsidRDefault="00C80846" w:rsidP="00E227C6">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１．一般的事項</w:t>
      </w:r>
    </w:p>
    <w:p w14:paraId="0976B880" w14:textId="51DE4159" w:rsidR="00C80846" w:rsidRPr="00700E9F" w:rsidRDefault="00487C31" w:rsidP="00157050">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⑴</w:t>
      </w:r>
      <w:r w:rsidR="00C80846" w:rsidRPr="00700E9F">
        <w:rPr>
          <w:rFonts w:ascii="ＭＳ 明朝" w:hAnsi="ＭＳ 明朝" w:cs="ＭＳ 明朝" w:hint="eastAsia"/>
          <w:color w:val="000000" w:themeColor="text1"/>
          <w:szCs w:val="21"/>
        </w:rPr>
        <w:t xml:space="preserve">　上記の規定により記載が必要とされる事項に加えて、関連する事項を記載することができる。</w:t>
      </w:r>
    </w:p>
    <w:p w14:paraId="2A90ACA4" w14:textId="23A4E611" w:rsidR="00C80846" w:rsidRPr="00700E9F" w:rsidRDefault="00C8242E" w:rsidP="00C8242E">
      <w:pPr>
        <w:wordWrap w:val="0"/>
        <w:overflowPunct w:val="0"/>
        <w:autoSpaceDE w:val="0"/>
        <w:autoSpaceDN w:val="0"/>
        <w:ind w:leftChars="200" w:left="636" w:hangingChars="100" w:hanging="212"/>
        <w:rPr>
          <w:rFonts w:ascii="ＭＳ 明朝" w:hAnsi="ＭＳ 明朝" w:cs="ＭＳ 明朝"/>
          <w:color w:val="000000" w:themeColor="text1"/>
          <w:kern w:val="0"/>
          <w:szCs w:val="20"/>
        </w:rPr>
      </w:pPr>
      <w:r w:rsidRPr="00700E9F">
        <w:rPr>
          <w:rFonts w:ascii="ＭＳ 明朝" w:hAnsi="ＭＳ 明朝" w:cs="ＭＳ 明朝" w:hint="eastAsia"/>
          <w:bCs/>
          <w:color w:val="000000" w:themeColor="text1"/>
          <w:kern w:val="0"/>
          <w:szCs w:val="20"/>
        </w:rPr>
        <w:t>⑵</w:t>
      </w:r>
      <w:r w:rsidR="00C80846" w:rsidRPr="00700E9F">
        <w:rPr>
          <w:rFonts w:ascii="ＭＳ 明朝" w:hAnsi="ＭＳ 明朝" w:cs="ＭＳ 明朝"/>
          <w:color w:val="000000" w:themeColor="text1"/>
          <w:kern w:val="0"/>
          <w:szCs w:val="20"/>
        </w:rPr>
        <w:t xml:space="preserve">　</w:t>
      </w:r>
      <w:r w:rsidR="00C80846" w:rsidRPr="00700E9F">
        <w:rPr>
          <w:rFonts w:ascii="ＭＳ 明朝" w:hAnsi="ＭＳ 明朝" w:cs="ＭＳ 明朝" w:hint="eastAsia"/>
          <w:color w:val="000000" w:themeColor="text1"/>
          <w:szCs w:val="21"/>
        </w:rPr>
        <w:t>実施計画が公表されることを踏まえ、上記の規定により記載が必要とされる事項のほか、実施計画に添付する書類に記載する内容について積極的に記載するなど記載事項の充実に努めること。</w:t>
      </w:r>
    </w:p>
    <w:p w14:paraId="0B3BD484" w14:textId="77777777" w:rsidR="00C80846" w:rsidRPr="00700E9F" w:rsidRDefault="00C80846" w:rsidP="009E4412">
      <w:pPr>
        <w:wordWrap w:val="0"/>
        <w:overflowPunct w:val="0"/>
        <w:autoSpaceDE w:val="0"/>
        <w:autoSpaceDN w:val="0"/>
        <w:ind w:leftChars="100" w:left="212"/>
        <w:rPr>
          <w:rFonts w:ascii="ＭＳ 明朝" w:hAnsi="ＭＳ 明朝" w:cs="ＭＳ 明朝"/>
          <w:color w:val="000000" w:themeColor="text1"/>
          <w:szCs w:val="21"/>
        </w:rPr>
      </w:pPr>
      <w:r w:rsidRPr="00700E9F">
        <w:rPr>
          <w:rFonts w:ascii="ＭＳ 明朝" w:hAnsi="ＭＳ 明朝" w:cs="ＭＳ 明朝" w:hint="eastAsia"/>
          <w:color w:val="000000" w:themeColor="text1"/>
          <w:szCs w:val="21"/>
        </w:rPr>
        <w:t>２．申請者</w:t>
      </w:r>
    </w:p>
    <w:p w14:paraId="115483A1" w14:textId="1C207AEE" w:rsidR="00C80846" w:rsidRPr="00700E9F" w:rsidRDefault="00487C31" w:rsidP="009E4412">
      <w:pPr>
        <w:wordWrap w:val="0"/>
        <w:overflowPunct w:val="0"/>
        <w:autoSpaceDE w:val="0"/>
        <w:autoSpaceDN w:val="0"/>
        <w:ind w:leftChars="200" w:left="636" w:hangingChars="100" w:hanging="212"/>
        <w:rPr>
          <w:rFonts w:ascii="ＭＳ 明朝" w:hAnsi="ＭＳ 明朝" w:cs="ＭＳ 明朝"/>
          <w:color w:val="000000" w:themeColor="text1"/>
          <w:szCs w:val="21"/>
        </w:rPr>
      </w:pPr>
      <w:r w:rsidRPr="00700E9F">
        <w:rPr>
          <w:rFonts w:ascii="ＭＳ 明朝" w:hAnsi="ＭＳ 明朝" w:cs="ＭＳ 明朝" w:hint="eastAsia"/>
          <w:bCs/>
          <w:color w:val="000000" w:themeColor="text1"/>
          <w:kern w:val="0"/>
          <w:szCs w:val="20"/>
        </w:rPr>
        <w:t>⑴</w:t>
      </w:r>
      <w:r w:rsidR="00C80846" w:rsidRPr="00700E9F">
        <w:rPr>
          <w:rFonts w:ascii="ＭＳ 明朝" w:hAnsi="ＭＳ 明朝" w:cs="ＭＳ 明朝" w:hint="eastAsia"/>
          <w:color w:val="000000" w:themeColor="text1"/>
          <w:szCs w:val="21"/>
        </w:rPr>
        <w:t xml:space="preserve">　実施計画の認定を共同して申請する協同組織中央金融機関又は特定法人があるときは、それぞれの別を明記し、申請者の欄を適宜補正した上で、全ての申請者について記載すること。</w:t>
      </w:r>
    </w:p>
    <w:p w14:paraId="724A6963" w14:textId="4FD810A1" w:rsidR="00C80846" w:rsidRPr="00700E9F" w:rsidRDefault="00DA20F0" w:rsidP="009E4412">
      <w:pPr>
        <w:wordWrap w:val="0"/>
        <w:overflowPunct w:val="0"/>
        <w:autoSpaceDE w:val="0"/>
        <w:autoSpaceDN w:val="0"/>
        <w:ind w:leftChars="200" w:left="636" w:hangingChars="100" w:hanging="212"/>
        <w:rPr>
          <w:rFonts w:ascii="ＭＳ 明朝" w:hAnsi="ＭＳ 明朝" w:cs="ＭＳ 明朝"/>
          <w:color w:val="000000" w:themeColor="text1"/>
          <w:szCs w:val="21"/>
        </w:rPr>
        <w:sectPr w:rsidR="00C80846" w:rsidRPr="00700E9F" w:rsidSect="00C80846">
          <w:footerReference w:type="default" r:id="rId7"/>
          <w:pgSz w:w="11906" w:h="16838" w:code="9"/>
          <w:pgMar w:top="1701" w:right="1701" w:bottom="1701" w:left="1701" w:header="720" w:footer="720" w:gutter="0"/>
          <w:pgNumType w:start="1"/>
          <w:cols w:space="720"/>
          <w:noEndnote/>
          <w:docGrid w:type="linesAndChars" w:linePitch="335" w:charSpace="410"/>
        </w:sectPr>
      </w:pPr>
      <w:r w:rsidRPr="00700E9F">
        <w:rPr>
          <w:rFonts w:ascii="ＭＳ 明朝" w:hAnsi="ＭＳ 明朝" w:cs="ＭＳ 明朝" w:hint="eastAsia"/>
          <w:bCs/>
          <w:color w:val="000000" w:themeColor="text1"/>
          <w:kern w:val="0"/>
          <w:szCs w:val="20"/>
        </w:rPr>
        <w:t>⑵</w:t>
      </w:r>
      <w:r w:rsidR="00C80846" w:rsidRPr="00700E9F">
        <w:rPr>
          <w:rFonts w:ascii="ＭＳ 明朝" w:hAnsi="ＭＳ 明朝" w:cs="ＭＳ 明朝" w:hint="eastAsia"/>
          <w:color w:val="000000" w:themeColor="text1"/>
          <w:szCs w:val="21"/>
        </w:rPr>
        <w:t xml:space="preserve">　氏を改めた者においては、旧氏</w:t>
      </w:r>
      <w:r w:rsidR="006C22DD" w:rsidRPr="00700E9F">
        <w:rPr>
          <w:rFonts w:ascii="ＭＳ 明朝" w:hAnsi="ＭＳ 明朝" w:cs="ＭＳ 明朝" w:hint="eastAsia"/>
          <w:color w:val="000000" w:themeColor="text1"/>
          <w:szCs w:val="21"/>
        </w:rPr>
        <w:t>（住民基本台帳法施行令（昭和42年政令第292号）第30条の13に規定する旧氏をいう。）</w:t>
      </w:r>
      <w:r w:rsidR="00C80846" w:rsidRPr="00700E9F">
        <w:rPr>
          <w:rFonts w:ascii="ＭＳ 明朝" w:hAnsi="ＭＳ 明朝" w:cs="ＭＳ 明朝" w:hint="eastAsia"/>
          <w:color w:val="000000" w:themeColor="text1"/>
          <w:szCs w:val="21"/>
        </w:rPr>
        <w:t>及び名を、氏名を記載する欄に括弧書で併せて記載することができる。</w:t>
      </w:r>
    </w:p>
    <w:p w14:paraId="2BB9FA1F" w14:textId="64D5ADD2" w:rsidR="00C80846" w:rsidRPr="00700E9F" w:rsidRDefault="005D2F36" w:rsidP="00C80846">
      <w:pPr>
        <w:wordWrap w:val="0"/>
        <w:overflowPunct w:val="0"/>
        <w:autoSpaceDE w:val="0"/>
        <w:autoSpaceDN w:val="0"/>
        <w:ind w:leftChars="50" w:left="106"/>
        <w:rPr>
          <w:rFonts w:ascii="Century" w:hAnsi="Century" w:cs="Times New Roman"/>
          <w:color w:val="000000" w:themeColor="text1"/>
          <w:szCs w:val="24"/>
          <w:lang w:eastAsia="zh-TW"/>
        </w:rPr>
      </w:pPr>
      <w:r w:rsidRPr="00700E9F">
        <w:rPr>
          <w:noProof/>
          <w:color w:val="000000" w:themeColor="text1"/>
          <w:lang w:eastAsia="zh-TW"/>
        </w:rPr>
        <w:lastRenderedPageBreak/>
        <mc:AlternateContent>
          <mc:Choice Requires="wps">
            <w:drawing>
              <wp:anchor distT="0" distB="0" distL="114300" distR="114300" simplePos="0" relativeHeight="251658252" behindDoc="0" locked="0" layoutInCell="1" allowOverlap="1" wp14:anchorId="1908939A" wp14:editId="61F390E3">
                <wp:simplePos x="0" y="0"/>
                <wp:positionH relativeFrom="column">
                  <wp:posOffset>44807</wp:posOffset>
                </wp:positionH>
                <wp:positionV relativeFrom="paragraph">
                  <wp:posOffset>9843457</wp:posOffset>
                </wp:positionV>
                <wp:extent cx="6880860" cy="148590"/>
                <wp:effectExtent l="0" t="0" r="15240" b="22860"/>
                <wp:wrapNone/>
                <wp:docPr id="669763210" name="正方形/長方形 1"/>
                <wp:cNvGraphicFramePr/>
                <a:graphic xmlns:a="http://schemas.openxmlformats.org/drawingml/2006/main">
                  <a:graphicData uri="http://schemas.microsoft.com/office/word/2010/wordprocessingShape">
                    <wps:wsp>
                      <wps:cNvSpPr/>
                      <wps:spPr>
                        <a:xfrm>
                          <a:off x="0" y="0"/>
                          <a:ext cx="6880860" cy="14859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37FC9FE0" id="正方形/長方形 1" o:spid="_x0000_s1026" style="position:absolute;margin-left:3.55pt;margin-top:775.1pt;width:541.8pt;height:11.7pt;z-index:2516807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" fillcolor="white [3212]" strokecolor="white [3212]" strokeweight="1pt"/>
            </w:pict>
          </mc:Fallback>
        </mc:AlternateContent>
      </w:r>
      <w:r w:rsidR="005A4A6C"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別表</w:t>
      </w:r>
      <w:r w:rsidR="00D23508" w:rsidRPr="00700E9F">
        <w:rPr>
          <w:rFonts w:ascii="Century" w:hAnsi="Century" w:cs="Times New Roman"/>
          <w:color w:val="000000" w:themeColor="text1"/>
          <w:szCs w:val="24"/>
          <w:lang w:eastAsia="zh-TW"/>
        </w:rPr>
        <w:t>）</w:t>
      </w:r>
      <w:r w:rsidR="005A4A6C"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申請金融機関等―単体</w:t>
      </w:r>
      <w:r w:rsidR="005A4A6C" w:rsidRPr="00700E9F">
        <w:rPr>
          <w:rFonts w:ascii="Century" w:hAnsi="Century" w:cs="Times New Roman"/>
          <w:color w:val="000000" w:themeColor="text1"/>
          <w:szCs w:val="24"/>
          <w:lang w:eastAsia="zh-TW"/>
        </w:rPr>
        <w:t>）</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283"/>
        <w:gridCol w:w="285"/>
        <w:gridCol w:w="283"/>
        <w:gridCol w:w="283"/>
        <w:gridCol w:w="2844"/>
        <w:gridCol w:w="709"/>
        <w:gridCol w:w="709"/>
        <w:gridCol w:w="710"/>
        <w:gridCol w:w="709"/>
        <w:gridCol w:w="709"/>
        <w:gridCol w:w="710"/>
        <w:gridCol w:w="709"/>
        <w:gridCol w:w="709"/>
        <w:gridCol w:w="710"/>
      </w:tblGrid>
      <w:tr w:rsidR="00C80846" w:rsidRPr="00700E9F" w14:paraId="58490821" w14:textId="77777777" w:rsidTr="00E03542">
        <w:tc>
          <w:tcPr>
            <w:tcW w:w="4404" w:type="dxa"/>
            <w:gridSpan w:val="6"/>
            <w:tcBorders>
              <w:tl2br w:val="single" w:sz="4" w:space="0" w:color="auto"/>
            </w:tcBorders>
          </w:tcPr>
          <w:p w14:paraId="18BD342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vAlign w:val="center"/>
          </w:tcPr>
          <w:p w14:paraId="2D87960A"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09" w:type="dxa"/>
            <w:vAlign w:val="center"/>
          </w:tcPr>
          <w:p w14:paraId="4593C27E"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10" w:type="dxa"/>
            <w:vAlign w:val="center"/>
          </w:tcPr>
          <w:p w14:paraId="509932D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月末実績／実績見込み</w:t>
            </w:r>
          </w:p>
        </w:tc>
        <w:tc>
          <w:tcPr>
            <w:tcW w:w="709" w:type="dxa"/>
            <w:vAlign w:val="center"/>
          </w:tcPr>
          <w:p w14:paraId="20403E7F"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5BAA4030"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2D6D582A"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56DC1E38"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558037D0"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32EA0EDD"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r>
      <w:tr w:rsidR="00C80846" w:rsidRPr="00700E9F" w14:paraId="1486A98E" w14:textId="77777777" w:rsidTr="00E03542">
        <w:tc>
          <w:tcPr>
            <w:tcW w:w="426" w:type="dxa"/>
            <w:vMerge w:val="restart"/>
            <w:textDirection w:val="tbRlV"/>
          </w:tcPr>
          <w:p w14:paraId="04C9BDA6" w14:textId="0A3C9DA6"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資産・負債・純資産の部</w:t>
            </w:r>
            <w:r w:rsidRPr="00700E9F">
              <w:rPr>
                <w:color w:val="000000" w:themeColor="text1"/>
                <w:szCs w:val="24"/>
              </w:rPr>
              <w:t>(</w:t>
            </w:r>
            <w:r w:rsidRPr="00700E9F">
              <w:rPr>
                <w:rFonts w:hint="eastAsia"/>
                <w:color w:val="000000" w:themeColor="text1"/>
                <w:szCs w:val="24"/>
              </w:rPr>
              <w:t>平均残高</w:t>
            </w:r>
            <w:r w:rsidRPr="00700E9F">
              <w:rPr>
                <w:color w:val="000000" w:themeColor="text1"/>
                <w:szCs w:val="24"/>
              </w:rPr>
              <w:t>)</w:t>
            </w:r>
          </w:p>
        </w:tc>
        <w:tc>
          <w:tcPr>
            <w:tcW w:w="3978" w:type="dxa"/>
            <w:gridSpan w:val="5"/>
            <w:tcBorders>
              <w:bottom w:val="nil"/>
            </w:tcBorders>
          </w:tcPr>
          <w:p w14:paraId="4A7D2CB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資産の部合計</w:t>
            </w:r>
          </w:p>
        </w:tc>
        <w:tc>
          <w:tcPr>
            <w:tcW w:w="709" w:type="dxa"/>
          </w:tcPr>
          <w:p w14:paraId="3F2A720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64694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928A0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935D0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642C2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3FFD6B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DD544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F6A5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A36D49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5A9C308" w14:textId="77777777" w:rsidTr="00E03542">
        <w:tc>
          <w:tcPr>
            <w:tcW w:w="426" w:type="dxa"/>
            <w:vMerge/>
            <w:textDirection w:val="tbRlV"/>
          </w:tcPr>
          <w:p w14:paraId="0D237A5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251A0A18"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7301F90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w:t>
            </w:r>
          </w:p>
        </w:tc>
        <w:tc>
          <w:tcPr>
            <w:tcW w:w="709" w:type="dxa"/>
            <w:tcBorders>
              <w:bottom w:val="double" w:sz="4" w:space="0" w:color="auto"/>
            </w:tcBorders>
          </w:tcPr>
          <w:p w14:paraId="2DBC931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663765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0C03FD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A5E49E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E4666E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DE798E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8E15A4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850AAB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9B1D0F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9F7331B" w14:textId="77777777" w:rsidTr="00E03542">
        <w:tc>
          <w:tcPr>
            <w:tcW w:w="426" w:type="dxa"/>
            <w:vMerge/>
            <w:textDirection w:val="tbRlV"/>
          </w:tcPr>
          <w:p w14:paraId="6CABF20E"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78" w:type="dxa"/>
            <w:gridSpan w:val="5"/>
            <w:tcBorders>
              <w:top w:val="double" w:sz="4" w:space="0" w:color="auto"/>
              <w:bottom w:val="nil"/>
            </w:tcBorders>
          </w:tcPr>
          <w:p w14:paraId="1B71EF5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負債の部合計</w:t>
            </w:r>
          </w:p>
        </w:tc>
        <w:tc>
          <w:tcPr>
            <w:tcW w:w="709" w:type="dxa"/>
            <w:tcBorders>
              <w:top w:val="double" w:sz="4" w:space="0" w:color="auto"/>
            </w:tcBorders>
          </w:tcPr>
          <w:p w14:paraId="7CF8620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FD59CE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0F2300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6284C2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2FEAAC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EEA144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5195B1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8C82CA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2664F2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34E4586" w14:textId="77777777" w:rsidTr="00E03542">
        <w:tc>
          <w:tcPr>
            <w:tcW w:w="426" w:type="dxa"/>
            <w:vMerge/>
            <w:textDirection w:val="tbRlV"/>
          </w:tcPr>
          <w:p w14:paraId="3B706588"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61F3DA43"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63091D9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w:t>
            </w:r>
          </w:p>
        </w:tc>
        <w:tc>
          <w:tcPr>
            <w:tcW w:w="709" w:type="dxa"/>
          </w:tcPr>
          <w:p w14:paraId="6FC1479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E3E02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1B9E9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9F35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DF255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0A7E20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97109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63655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3397A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D4B0F32" w14:textId="77777777" w:rsidTr="00E03542">
        <w:tc>
          <w:tcPr>
            <w:tcW w:w="426" w:type="dxa"/>
            <w:vMerge/>
            <w:textDirection w:val="tbRlV"/>
          </w:tcPr>
          <w:p w14:paraId="7CCE0DA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07EFAA8D"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106E8AB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うち債券</w:t>
            </w:r>
          </w:p>
        </w:tc>
        <w:tc>
          <w:tcPr>
            <w:tcW w:w="709" w:type="dxa"/>
            <w:tcBorders>
              <w:bottom w:val="double" w:sz="4" w:space="0" w:color="auto"/>
            </w:tcBorders>
          </w:tcPr>
          <w:p w14:paraId="7BCC376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475D7E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7E8E4B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C9BA0A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96F859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664673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4D88AC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250364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A3E262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8F143EE" w14:textId="77777777" w:rsidTr="00E03542">
        <w:tc>
          <w:tcPr>
            <w:tcW w:w="426" w:type="dxa"/>
            <w:vMerge/>
            <w:textDirection w:val="tbRlV"/>
          </w:tcPr>
          <w:p w14:paraId="5392C74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78" w:type="dxa"/>
            <w:gridSpan w:val="5"/>
            <w:tcBorders>
              <w:top w:val="double" w:sz="4" w:space="0" w:color="auto"/>
              <w:bottom w:val="nil"/>
            </w:tcBorders>
          </w:tcPr>
          <w:p w14:paraId="40F2FD8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純資産の部合計</w:t>
            </w:r>
          </w:p>
        </w:tc>
        <w:tc>
          <w:tcPr>
            <w:tcW w:w="709" w:type="dxa"/>
            <w:tcBorders>
              <w:top w:val="double" w:sz="4" w:space="0" w:color="auto"/>
            </w:tcBorders>
          </w:tcPr>
          <w:p w14:paraId="44F3FF2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F8F507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80F611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10B8F9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391239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2105D5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8D9662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7311C6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21B35F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B729F23" w14:textId="77777777" w:rsidTr="00E03542">
        <w:tc>
          <w:tcPr>
            <w:tcW w:w="426" w:type="dxa"/>
            <w:vMerge/>
            <w:textDirection w:val="tbRlV"/>
          </w:tcPr>
          <w:p w14:paraId="1AC7D216"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7ED35A8C"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0D45B4C8" w14:textId="643D9253"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w:t>
            </w:r>
            <w:r w:rsidR="004F6630" w:rsidRPr="00700E9F">
              <w:rPr>
                <w:rFonts w:hint="eastAsia"/>
                <w:color w:val="000000" w:themeColor="text1"/>
                <w:szCs w:val="24"/>
              </w:rPr>
              <w:t>出資</w:t>
            </w:r>
            <w:r w:rsidRPr="00700E9F">
              <w:rPr>
                <w:rFonts w:hint="eastAsia"/>
                <w:color w:val="000000" w:themeColor="text1"/>
                <w:szCs w:val="24"/>
              </w:rPr>
              <w:t>金</w:t>
            </w:r>
          </w:p>
        </w:tc>
        <w:tc>
          <w:tcPr>
            <w:tcW w:w="709" w:type="dxa"/>
          </w:tcPr>
          <w:p w14:paraId="4635235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9898E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2F359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2750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13E66C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1FA2E6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D3B35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92C1E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A24A8F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0B3C213" w14:textId="77777777" w:rsidTr="00E03542">
        <w:tc>
          <w:tcPr>
            <w:tcW w:w="426" w:type="dxa"/>
            <w:vMerge/>
            <w:textDirection w:val="tbRlV"/>
          </w:tcPr>
          <w:p w14:paraId="674FDD46"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7DE8C548"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65E548D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うち資本剰余金</w:t>
            </w:r>
          </w:p>
        </w:tc>
        <w:tc>
          <w:tcPr>
            <w:tcW w:w="709" w:type="dxa"/>
          </w:tcPr>
          <w:p w14:paraId="2828AA0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10091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13A825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A61C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A68B4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F3A4E27" w14:textId="45821AD1" w:rsidR="00C80846" w:rsidRPr="00700E9F" w:rsidRDefault="00C80846" w:rsidP="00C80846">
            <w:pPr>
              <w:wordWrap w:val="0"/>
              <w:overflowPunct w:val="0"/>
              <w:autoSpaceDE w:val="0"/>
              <w:autoSpaceDN w:val="0"/>
              <w:rPr>
                <w:color w:val="000000" w:themeColor="text1"/>
                <w:szCs w:val="24"/>
              </w:rPr>
            </w:pPr>
          </w:p>
        </w:tc>
        <w:tc>
          <w:tcPr>
            <w:tcW w:w="709" w:type="dxa"/>
          </w:tcPr>
          <w:p w14:paraId="7AD517D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BFF8B4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58E573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2E830B2" w14:textId="77777777" w:rsidTr="00E03542">
        <w:tc>
          <w:tcPr>
            <w:tcW w:w="426" w:type="dxa"/>
            <w:vMerge/>
            <w:textDirection w:val="tbRlV"/>
          </w:tcPr>
          <w:p w14:paraId="3B2933A3"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36AEBAE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6843E1DD"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0F3CC7D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うち資本準備金</w:t>
            </w:r>
          </w:p>
        </w:tc>
        <w:tc>
          <w:tcPr>
            <w:tcW w:w="709" w:type="dxa"/>
          </w:tcPr>
          <w:p w14:paraId="29CBFDF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DACBA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C417E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D660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307A3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7CE5EF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1EC7E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E6F6E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D99DE0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927DF3F" w14:textId="77777777" w:rsidTr="00E03542">
        <w:tc>
          <w:tcPr>
            <w:tcW w:w="426" w:type="dxa"/>
            <w:vMerge/>
            <w:textDirection w:val="tbRlV"/>
          </w:tcPr>
          <w:p w14:paraId="50A121A9"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50953A1E"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07E3760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うち利益剰余金</w:t>
            </w:r>
          </w:p>
        </w:tc>
        <w:tc>
          <w:tcPr>
            <w:tcW w:w="709" w:type="dxa"/>
          </w:tcPr>
          <w:p w14:paraId="3C34B2C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BC59C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0CC47E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EF86B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1008F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361B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3D4153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3F48E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DCC96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82B07E4" w14:textId="77777777" w:rsidTr="00E03542">
        <w:tc>
          <w:tcPr>
            <w:tcW w:w="426" w:type="dxa"/>
            <w:vMerge/>
            <w:textDirection w:val="tbRlV"/>
          </w:tcPr>
          <w:p w14:paraId="79AC3166"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5DF01B2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5F4D8B3E"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CE3A39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うち利益準備金</w:t>
            </w:r>
          </w:p>
        </w:tc>
        <w:tc>
          <w:tcPr>
            <w:tcW w:w="709" w:type="dxa"/>
          </w:tcPr>
          <w:p w14:paraId="040798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261B79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9CC05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E99EB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7B46D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F58CCC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B54DC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76AB6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D99966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BA35B4D" w14:textId="77777777" w:rsidTr="00E03542">
        <w:tc>
          <w:tcPr>
            <w:tcW w:w="426" w:type="dxa"/>
            <w:vMerge/>
            <w:textDirection w:val="tbRlV"/>
          </w:tcPr>
          <w:p w14:paraId="35DA8AF3"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C114CF1"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5EC18A0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うち土地再評価差額金</w:t>
            </w:r>
          </w:p>
        </w:tc>
        <w:tc>
          <w:tcPr>
            <w:tcW w:w="709" w:type="dxa"/>
          </w:tcPr>
          <w:p w14:paraId="41D8E52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DC660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A44133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A1B63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6D82D6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E53997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32852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2B01B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EE579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53D9A1A" w14:textId="77777777" w:rsidTr="00E03542">
        <w:tc>
          <w:tcPr>
            <w:tcW w:w="426" w:type="dxa"/>
            <w:vMerge/>
            <w:textDirection w:val="tbRlV"/>
          </w:tcPr>
          <w:p w14:paraId="74F28730"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7394423"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0AF7A46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うちその他有価証券評価差額金</w:t>
            </w:r>
          </w:p>
        </w:tc>
        <w:tc>
          <w:tcPr>
            <w:tcW w:w="709" w:type="dxa"/>
          </w:tcPr>
          <w:p w14:paraId="596A7A9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ED48F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E153DB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EC82D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6486A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E8FEF3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D8225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A9260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C25125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4B9A4C1" w14:textId="77777777" w:rsidTr="00E03542">
        <w:tc>
          <w:tcPr>
            <w:tcW w:w="426" w:type="dxa"/>
            <w:vMerge/>
            <w:tcBorders>
              <w:bottom w:val="double" w:sz="4" w:space="0" w:color="auto"/>
            </w:tcBorders>
            <w:textDirection w:val="tbRlV"/>
          </w:tcPr>
          <w:p w14:paraId="674DB30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2AD92C38"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688227AC" w14:textId="1DCDA3DC"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うち自己</w:t>
            </w:r>
            <w:r w:rsidR="004F6630" w:rsidRPr="00700E9F">
              <w:rPr>
                <w:rFonts w:hint="eastAsia"/>
                <w:color w:val="000000" w:themeColor="text1"/>
                <w:szCs w:val="24"/>
              </w:rPr>
              <w:t>優先出資、処分未済持分</w:t>
            </w:r>
          </w:p>
        </w:tc>
        <w:tc>
          <w:tcPr>
            <w:tcW w:w="709" w:type="dxa"/>
            <w:tcBorders>
              <w:bottom w:val="double" w:sz="4" w:space="0" w:color="auto"/>
            </w:tcBorders>
          </w:tcPr>
          <w:p w14:paraId="6438EEB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729C3C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848B47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83EEC0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0F0A87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B7CEA9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23FEC7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95F234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1D99F1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8257AEC" w14:textId="77777777" w:rsidTr="00E03542">
        <w:tc>
          <w:tcPr>
            <w:tcW w:w="426" w:type="dxa"/>
            <w:vMerge w:val="restart"/>
            <w:tcBorders>
              <w:top w:val="double" w:sz="4" w:space="0" w:color="auto"/>
              <w:bottom w:val="nil"/>
            </w:tcBorders>
            <w:textDirection w:val="tbRlV"/>
          </w:tcPr>
          <w:p w14:paraId="00F240B5"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損益</w:t>
            </w:r>
          </w:p>
        </w:tc>
        <w:tc>
          <w:tcPr>
            <w:tcW w:w="3978" w:type="dxa"/>
            <w:gridSpan w:val="5"/>
            <w:tcBorders>
              <w:top w:val="double" w:sz="4" w:space="0" w:color="auto"/>
              <w:bottom w:val="nil"/>
            </w:tcBorders>
          </w:tcPr>
          <w:p w14:paraId="68A902E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業務純益</w:t>
            </w:r>
          </w:p>
        </w:tc>
        <w:tc>
          <w:tcPr>
            <w:tcW w:w="709" w:type="dxa"/>
            <w:tcBorders>
              <w:top w:val="double" w:sz="4" w:space="0" w:color="auto"/>
            </w:tcBorders>
          </w:tcPr>
          <w:p w14:paraId="36E0EC4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DD6147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8DD33C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917A1C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AA5EBE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A5858A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A4F01E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408A39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A793CF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91F6EF9" w14:textId="77777777" w:rsidTr="00E03542">
        <w:tc>
          <w:tcPr>
            <w:tcW w:w="426" w:type="dxa"/>
            <w:vMerge/>
            <w:tcBorders>
              <w:bottom w:val="nil"/>
            </w:tcBorders>
          </w:tcPr>
          <w:p w14:paraId="20E96E6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63C2D05"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3D97F1F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業務収益</w:t>
            </w:r>
          </w:p>
        </w:tc>
        <w:tc>
          <w:tcPr>
            <w:tcW w:w="709" w:type="dxa"/>
          </w:tcPr>
          <w:p w14:paraId="092B09D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2661C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281671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5B6F8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D2A06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5F904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2E51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6ED085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E658EA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B6830AD" w14:textId="77777777" w:rsidTr="00E03542">
        <w:tc>
          <w:tcPr>
            <w:tcW w:w="426" w:type="dxa"/>
            <w:vMerge/>
            <w:tcBorders>
              <w:bottom w:val="nil"/>
            </w:tcBorders>
          </w:tcPr>
          <w:p w14:paraId="65F0FE2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952104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C466668"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03D360A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資金運用収益</w:t>
            </w:r>
          </w:p>
        </w:tc>
        <w:tc>
          <w:tcPr>
            <w:tcW w:w="709" w:type="dxa"/>
          </w:tcPr>
          <w:p w14:paraId="5F2EA07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ACF7E0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522A93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C342B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E2E06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8C800F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DB233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E289A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C7F75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800447A" w14:textId="77777777" w:rsidTr="00E03542">
        <w:tc>
          <w:tcPr>
            <w:tcW w:w="426" w:type="dxa"/>
            <w:vMerge/>
            <w:tcBorders>
              <w:bottom w:val="nil"/>
            </w:tcBorders>
          </w:tcPr>
          <w:p w14:paraId="57202AB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812E44E"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7CD3E8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7E5AC98"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411B295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うち貸出金収入</w:t>
            </w:r>
          </w:p>
        </w:tc>
        <w:tc>
          <w:tcPr>
            <w:tcW w:w="709" w:type="dxa"/>
          </w:tcPr>
          <w:p w14:paraId="4A0E04F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E2269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CEF50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DE59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42293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D916AF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C0B82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6696A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4AD50C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C61FBAE" w14:textId="77777777" w:rsidTr="00E03542">
        <w:tc>
          <w:tcPr>
            <w:tcW w:w="426" w:type="dxa"/>
            <w:vMerge/>
            <w:tcBorders>
              <w:bottom w:val="nil"/>
            </w:tcBorders>
          </w:tcPr>
          <w:p w14:paraId="0D4FA48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368CA2E"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2621247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0800C2B"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nil"/>
            </w:tcBorders>
          </w:tcPr>
          <w:p w14:paraId="2B5FB6E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うち有価証券配当金</w:t>
            </w:r>
          </w:p>
        </w:tc>
        <w:tc>
          <w:tcPr>
            <w:tcW w:w="709" w:type="dxa"/>
          </w:tcPr>
          <w:p w14:paraId="11F850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E445BF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F8A3AA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F9CE3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683BB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C7B65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AC1AA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873EB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37E391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6257E2E" w14:textId="77777777" w:rsidTr="00E03542">
        <w:tc>
          <w:tcPr>
            <w:tcW w:w="426" w:type="dxa"/>
            <w:vMerge/>
            <w:tcBorders>
              <w:bottom w:val="nil"/>
            </w:tcBorders>
          </w:tcPr>
          <w:p w14:paraId="16011C8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3AF2F9E"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2C2A76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709DD11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716A7C86" w14:textId="77777777" w:rsidR="00C80846" w:rsidRPr="00700E9F" w:rsidRDefault="00C80846" w:rsidP="00C80846">
            <w:pPr>
              <w:wordWrap w:val="0"/>
              <w:overflowPunct w:val="0"/>
              <w:autoSpaceDE w:val="0"/>
              <w:autoSpaceDN w:val="0"/>
              <w:rPr>
                <w:color w:val="000000" w:themeColor="text1"/>
                <w:szCs w:val="24"/>
              </w:rPr>
            </w:pPr>
          </w:p>
        </w:tc>
        <w:tc>
          <w:tcPr>
            <w:tcW w:w="2844" w:type="dxa"/>
          </w:tcPr>
          <w:p w14:paraId="1D380A8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うち投資信託解約益</w:t>
            </w:r>
          </w:p>
        </w:tc>
        <w:tc>
          <w:tcPr>
            <w:tcW w:w="709" w:type="dxa"/>
          </w:tcPr>
          <w:p w14:paraId="09F9B66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D6D4C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BAD7D7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B3B17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AB537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0AE733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86130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944FB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C3732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2726524" w14:textId="77777777" w:rsidTr="00E03542">
        <w:tc>
          <w:tcPr>
            <w:tcW w:w="426" w:type="dxa"/>
            <w:vMerge/>
            <w:tcBorders>
              <w:bottom w:val="nil"/>
            </w:tcBorders>
          </w:tcPr>
          <w:p w14:paraId="57666A7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F0F93E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63A9C6A1"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0335F3C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役務取引等収益</w:t>
            </w:r>
          </w:p>
        </w:tc>
        <w:tc>
          <w:tcPr>
            <w:tcW w:w="709" w:type="dxa"/>
          </w:tcPr>
          <w:p w14:paraId="47D67C6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6F441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9946B4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E3F70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88B3E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069FE7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54878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E128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EDCA9F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A80A549" w14:textId="77777777" w:rsidTr="00E03542">
        <w:tc>
          <w:tcPr>
            <w:tcW w:w="426" w:type="dxa"/>
            <w:vMerge/>
            <w:tcBorders>
              <w:bottom w:val="nil"/>
            </w:tcBorders>
          </w:tcPr>
          <w:p w14:paraId="699EF72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27DAF8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AC28AC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1452E6D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特定取引収益</w:t>
            </w:r>
          </w:p>
        </w:tc>
        <w:tc>
          <w:tcPr>
            <w:tcW w:w="709" w:type="dxa"/>
          </w:tcPr>
          <w:p w14:paraId="4B6F556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92CDF5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9819F1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C0366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F4D8F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34BF7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A13C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ACFE0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D99A5F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06CC8DF" w14:textId="77777777" w:rsidTr="00E03542">
        <w:tc>
          <w:tcPr>
            <w:tcW w:w="426" w:type="dxa"/>
            <w:vMerge/>
            <w:tcBorders>
              <w:bottom w:val="nil"/>
            </w:tcBorders>
          </w:tcPr>
          <w:p w14:paraId="2451AFF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CD89DC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D28B4BA"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2DAA25A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その他業務収益</w:t>
            </w:r>
          </w:p>
        </w:tc>
        <w:tc>
          <w:tcPr>
            <w:tcW w:w="709" w:type="dxa"/>
          </w:tcPr>
          <w:p w14:paraId="7373489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B4A94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CF4D0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CAFAE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0774D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31918C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D802C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F0460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BAF59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47D6DFA" w14:textId="77777777" w:rsidTr="00E03542">
        <w:tc>
          <w:tcPr>
            <w:tcW w:w="426" w:type="dxa"/>
            <w:vMerge/>
            <w:tcBorders>
              <w:bottom w:val="nil"/>
            </w:tcBorders>
          </w:tcPr>
          <w:p w14:paraId="2862E82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5702103"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double" w:sz="4" w:space="0" w:color="auto"/>
            </w:tcBorders>
          </w:tcPr>
          <w:p w14:paraId="69AF66E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090C6F3D"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double" w:sz="4" w:space="0" w:color="auto"/>
            </w:tcBorders>
          </w:tcPr>
          <w:p w14:paraId="3D14222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うち国債等債券関係</w:t>
            </w:r>
          </w:p>
          <w:p w14:paraId="486FAF80" w14:textId="77689EBB"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＝国債等債券売却益＋国債等債券償還益</w:t>
            </w:r>
            <w:r w:rsidRPr="00700E9F">
              <w:rPr>
                <w:color w:val="000000" w:themeColor="text1"/>
                <w:szCs w:val="24"/>
              </w:rPr>
              <w:t>)</w:t>
            </w:r>
          </w:p>
        </w:tc>
        <w:tc>
          <w:tcPr>
            <w:tcW w:w="709" w:type="dxa"/>
            <w:tcBorders>
              <w:bottom w:val="double" w:sz="4" w:space="0" w:color="auto"/>
            </w:tcBorders>
          </w:tcPr>
          <w:p w14:paraId="7FACA03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C8B01E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BD3A22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100795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A3C3A9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3A0F5A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0FD852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8E9EF7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193F72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BC14E76" w14:textId="77777777" w:rsidTr="00E03542">
        <w:tc>
          <w:tcPr>
            <w:tcW w:w="426" w:type="dxa"/>
            <w:vMerge/>
            <w:tcBorders>
              <w:bottom w:val="nil"/>
            </w:tcBorders>
          </w:tcPr>
          <w:p w14:paraId="0AF115B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DDAFE19"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top w:val="double" w:sz="4" w:space="0" w:color="auto"/>
              <w:bottom w:val="nil"/>
            </w:tcBorders>
          </w:tcPr>
          <w:p w14:paraId="3552DF2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業務費用</w:t>
            </w:r>
          </w:p>
        </w:tc>
        <w:tc>
          <w:tcPr>
            <w:tcW w:w="709" w:type="dxa"/>
            <w:tcBorders>
              <w:top w:val="double" w:sz="4" w:space="0" w:color="auto"/>
            </w:tcBorders>
          </w:tcPr>
          <w:p w14:paraId="4747750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B610DD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55CE6D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80FC77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0646E5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7EA8D8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C43255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6FB68A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5EA621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F1C7372" w14:textId="77777777" w:rsidTr="00E03542">
        <w:tc>
          <w:tcPr>
            <w:tcW w:w="426" w:type="dxa"/>
            <w:vMerge/>
            <w:tcBorders>
              <w:bottom w:val="nil"/>
            </w:tcBorders>
          </w:tcPr>
          <w:p w14:paraId="41EC03B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657979E"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9603FD9"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3C7E2B3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資金調達費用</w:t>
            </w:r>
          </w:p>
        </w:tc>
        <w:tc>
          <w:tcPr>
            <w:tcW w:w="709" w:type="dxa"/>
          </w:tcPr>
          <w:p w14:paraId="4F4BDBF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C4201B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48E72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D7BD6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8AA96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B90E39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77697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16367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33BE6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6F20778" w14:textId="77777777" w:rsidTr="00E03542">
        <w:tc>
          <w:tcPr>
            <w:tcW w:w="426" w:type="dxa"/>
            <w:vMerge/>
            <w:tcBorders>
              <w:bottom w:val="nil"/>
            </w:tcBorders>
          </w:tcPr>
          <w:p w14:paraId="1185CA3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4AA4AE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2407A9D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50AE8CE"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1E9208E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うち預金・譲渡性預金利息</w:t>
            </w:r>
          </w:p>
        </w:tc>
        <w:tc>
          <w:tcPr>
            <w:tcW w:w="709" w:type="dxa"/>
          </w:tcPr>
          <w:p w14:paraId="636CF04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4B4DA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4EFDD4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09018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8C60D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6D3A2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5BEC2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7EE6F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2703D7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9A64DB6" w14:textId="77777777" w:rsidTr="00E03542">
        <w:tc>
          <w:tcPr>
            <w:tcW w:w="426" w:type="dxa"/>
            <w:vMerge/>
            <w:tcBorders>
              <w:bottom w:val="nil"/>
            </w:tcBorders>
          </w:tcPr>
          <w:p w14:paraId="6E15644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5B3ED6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22A74F8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07A2AFFC"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0746040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うち投資信託解約損</w:t>
            </w:r>
          </w:p>
        </w:tc>
        <w:tc>
          <w:tcPr>
            <w:tcW w:w="709" w:type="dxa"/>
          </w:tcPr>
          <w:p w14:paraId="2415643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B1C25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790D7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079A1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AEBC0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070D67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E0DDB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A57AD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B662BA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E895C12" w14:textId="77777777" w:rsidTr="00E03542">
        <w:tc>
          <w:tcPr>
            <w:tcW w:w="426" w:type="dxa"/>
            <w:vMerge/>
            <w:tcBorders>
              <w:bottom w:val="nil"/>
            </w:tcBorders>
          </w:tcPr>
          <w:p w14:paraId="6C000BF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8D8F70C"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68A773B"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590CCD2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役務取引等費用</w:t>
            </w:r>
          </w:p>
        </w:tc>
        <w:tc>
          <w:tcPr>
            <w:tcW w:w="709" w:type="dxa"/>
          </w:tcPr>
          <w:p w14:paraId="5B2820C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7E153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90084D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F43BB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A3A3A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FC97AF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7FD6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643E65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5E8C99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D782F1F" w14:textId="77777777" w:rsidTr="00E03542">
        <w:tc>
          <w:tcPr>
            <w:tcW w:w="426" w:type="dxa"/>
            <w:vMerge/>
            <w:tcBorders>
              <w:bottom w:val="nil"/>
            </w:tcBorders>
          </w:tcPr>
          <w:p w14:paraId="269E18A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A255B53"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262D34A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2F49B8A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特定取引費用</w:t>
            </w:r>
          </w:p>
        </w:tc>
        <w:tc>
          <w:tcPr>
            <w:tcW w:w="709" w:type="dxa"/>
          </w:tcPr>
          <w:p w14:paraId="3A3E555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45C763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A30221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991E8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350E2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26C408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F4B0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19364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4404C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AF8DB15" w14:textId="77777777" w:rsidTr="00E03542">
        <w:tc>
          <w:tcPr>
            <w:tcW w:w="426" w:type="dxa"/>
            <w:vMerge/>
            <w:tcBorders>
              <w:bottom w:val="nil"/>
            </w:tcBorders>
          </w:tcPr>
          <w:p w14:paraId="56B4702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33F9BB3"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A4514D2"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673C7A4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その他業務費用</w:t>
            </w:r>
          </w:p>
        </w:tc>
        <w:tc>
          <w:tcPr>
            <w:tcW w:w="709" w:type="dxa"/>
          </w:tcPr>
          <w:p w14:paraId="162AF1C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889EA7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F466D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19316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87F45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B6480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AF565B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4C1A6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99D19E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55ACCC2" w14:textId="77777777" w:rsidTr="00E03542">
        <w:tc>
          <w:tcPr>
            <w:tcW w:w="426" w:type="dxa"/>
            <w:vMerge/>
            <w:tcBorders>
              <w:bottom w:val="nil"/>
            </w:tcBorders>
          </w:tcPr>
          <w:p w14:paraId="37F9BF1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324EF56"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AFE742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4EBA178B"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5425FC2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うち国債等債券関係</w:t>
            </w:r>
          </w:p>
          <w:p w14:paraId="504710AD" w14:textId="6F7C2E53"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＝国債等債券売却損＋国債等債券償還損＋国債等債券償却＋債券費・社債費</w:t>
            </w:r>
            <w:r w:rsidRPr="00700E9F">
              <w:rPr>
                <w:color w:val="000000" w:themeColor="text1"/>
                <w:szCs w:val="24"/>
              </w:rPr>
              <w:t>)</w:t>
            </w:r>
          </w:p>
        </w:tc>
        <w:tc>
          <w:tcPr>
            <w:tcW w:w="709" w:type="dxa"/>
          </w:tcPr>
          <w:p w14:paraId="515792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A1769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84F76F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B93C21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89B69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42F58B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6C0AE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EA006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1E3EC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C3139B6" w14:textId="77777777" w:rsidTr="00E03542">
        <w:tc>
          <w:tcPr>
            <w:tcW w:w="426" w:type="dxa"/>
            <w:vMerge/>
            <w:tcBorders>
              <w:bottom w:val="nil"/>
            </w:tcBorders>
          </w:tcPr>
          <w:p w14:paraId="576DE30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DAA5D81"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BD1E3EB"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E21A834"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一般貸倒引当金繰入額</w:t>
            </w:r>
          </w:p>
        </w:tc>
        <w:tc>
          <w:tcPr>
            <w:tcW w:w="709" w:type="dxa"/>
          </w:tcPr>
          <w:p w14:paraId="2C3EBA3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D7ABC5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897AF0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E2217D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CF8DEA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1282A72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954428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0887B4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EEE048C"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A2FF815" w14:textId="77777777" w:rsidTr="00E03542">
        <w:tc>
          <w:tcPr>
            <w:tcW w:w="426" w:type="dxa"/>
            <w:vMerge/>
            <w:tcBorders>
              <w:bottom w:val="nil"/>
            </w:tcBorders>
          </w:tcPr>
          <w:p w14:paraId="177FE691"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20BD0E49" w14:textId="77777777" w:rsidR="00C80846" w:rsidRPr="00700E9F" w:rsidRDefault="00C80846" w:rsidP="00C80846">
            <w:pPr>
              <w:wordWrap w:val="0"/>
              <w:overflowPunct w:val="0"/>
              <w:autoSpaceDE w:val="0"/>
              <w:autoSpaceDN w:val="0"/>
              <w:rPr>
                <w:color w:val="000000" w:themeColor="text1"/>
                <w:szCs w:val="24"/>
                <w:lang w:eastAsia="zh-TW"/>
              </w:rPr>
            </w:pPr>
          </w:p>
        </w:tc>
        <w:tc>
          <w:tcPr>
            <w:tcW w:w="285" w:type="dxa"/>
            <w:tcBorders>
              <w:top w:val="nil"/>
              <w:bottom w:val="nil"/>
            </w:tcBorders>
          </w:tcPr>
          <w:p w14:paraId="0FD9D68C" w14:textId="77777777" w:rsidR="00C80846" w:rsidRPr="00700E9F" w:rsidRDefault="00C80846" w:rsidP="00C80846">
            <w:pPr>
              <w:wordWrap w:val="0"/>
              <w:overflowPunct w:val="0"/>
              <w:autoSpaceDE w:val="0"/>
              <w:autoSpaceDN w:val="0"/>
              <w:rPr>
                <w:color w:val="000000" w:themeColor="text1"/>
                <w:szCs w:val="24"/>
                <w:lang w:eastAsia="zh-TW"/>
              </w:rPr>
            </w:pPr>
          </w:p>
        </w:tc>
        <w:tc>
          <w:tcPr>
            <w:tcW w:w="3410" w:type="dxa"/>
            <w:gridSpan w:val="3"/>
            <w:tcBorders>
              <w:bottom w:val="nil"/>
            </w:tcBorders>
          </w:tcPr>
          <w:p w14:paraId="33086C0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経費</w:t>
            </w:r>
          </w:p>
        </w:tc>
        <w:tc>
          <w:tcPr>
            <w:tcW w:w="709" w:type="dxa"/>
          </w:tcPr>
          <w:p w14:paraId="6525716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7D72D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AB487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907FD6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925D0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4067C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D0E6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431DF5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85118C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082E4F0" w14:textId="77777777" w:rsidTr="00E03542">
        <w:tc>
          <w:tcPr>
            <w:tcW w:w="426" w:type="dxa"/>
            <w:vMerge/>
            <w:tcBorders>
              <w:bottom w:val="nil"/>
            </w:tcBorders>
          </w:tcPr>
          <w:p w14:paraId="1D4D388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67DCF3C"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383FBE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9629A5D"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66C8C164" w14:textId="3DEAC580"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うち人件費</w:t>
            </w:r>
          </w:p>
        </w:tc>
        <w:tc>
          <w:tcPr>
            <w:tcW w:w="709" w:type="dxa"/>
          </w:tcPr>
          <w:p w14:paraId="3EB010D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82D71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D82055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13A3B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7D47E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D3D26C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04F49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28E27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E85726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FD4F813" w14:textId="77777777" w:rsidTr="00E03542">
        <w:tc>
          <w:tcPr>
            <w:tcW w:w="426" w:type="dxa"/>
            <w:vMerge w:val="restart"/>
            <w:tcBorders>
              <w:top w:val="nil"/>
            </w:tcBorders>
          </w:tcPr>
          <w:p w14:paraId="589586E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B654333"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6D0025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4F5FB4D"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0BB6880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うち物件費</w:t>
            </w:r>
          </w:p>
        </w:tc>
        <w:tc>
          <w:tcPr>
            <w:tcW w:w="709" w:type="dxa"/>
          </w:tcPr>
          <w:p w14:paraId="748D19D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25D1E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9F37C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CFD95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5366E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5A098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07FAE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31995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7D41FC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8B942FE" w14:textId="77777777" w:rsidTr="00E03542">
        <w:tc>
          <w:tcPr>
            <w:tcW w:w="426" w:type="dxa"/>
            <w:vMerge/>
            <w:tcBorders>
              <w:top w:val="nil"/>
            </w:tcBorders>
          </w:tcPr>
          <w:p w14:paraId="283DF3B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BBC061A"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274303F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0FCD428"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0E63D4C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うち有形固定資産償却費</w:t>
            </w:r>
          </w:p>
        </w:tc>
        <w:tc>
          <w:tcPr>
            <w:tcW w:w="709" w:type="dxa"/>
          </w:tcPr>
          <w:p w14:paraId="26E7A7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07EF8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7C1C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7078F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DE578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D1AD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002CB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C17AF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D9859C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BCFE6B4" w14:textId="77777777" w:rsidTr="00E03542">
        <w:tc>
          <w:tcPr>
            <w:tcW w:w="426" w:type="dxa"/>
            <w:vMerge/>
            <w:tcBorders>
              <w:top w:val="nil"/>
            </w:tcBorders>
          </w:tcPr>
          <w:p w14:paraId="264BF55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B102076"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4BA337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65666CE"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2BB2B43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うち無形固定資産償却費</w:t>
            </w:r>
          </w:p>
        </w:tc>
        <w:tc>
          <w:tcPr>
            <w:tcW w:w="709" w:type="dxa"/>
          </w:tcPr>
          <w:p w14:paraId="01B98C5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49829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D24331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C93F2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891C7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E16559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DDDFC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DE233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7FACE7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ED7764F" w14:textId="77777777" w:rsidTr="00E03542">
        <w:tc>
          <w:tcPr>
            <w:tcW w:w="426" w:type="dxa"/>
            <w:vMerge/>
            <w:tcBorders>
              <w:top w:val="nil"/>
            </w:tcBorders>
          </w:tcPr>
          <w:p w14:paraId="41D24CB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BD5498B"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0731D2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5B326231"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double" w:sz="4" w:space="0" w:color="auto"/>
            </w:tcBorders>
          </w:tcPr>
          <w:p w14:paraId="36EDE9C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うち預金保険料</w:t>
            </w:r>
          </w:p>
        </w:tc>
        <w:tc>
          <w:tcPr>
            <w:tcW w:w="709" w:type="dxa"/>
            <w:tcBorders>
              <w:bottom w:val="double" w:sz="4" w:space="0" w:color="auto"/>
            </w:tcBorders>
          </w:tcPr>
          <w:p w14:paraId="602DBBB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58798E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E01909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D14ACF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D3BB3A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668E60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14DE09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3AD6A8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EDC91F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E2B76CB" w14:textId="77777777" w:rsidTr="00E03542">
        <w:tc>
          <w:tcPr>
            <w:tcW w:w="426" w:type="dxa"/>
            <w:vMerge/>
            <w:tcBorders>
              <w:top w:val="nil"/>
            </w:tcBorders>
          </w:tcPr>
          <w:p w14:paraId="6AE2918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0F610A3"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double" w:sz="4" w:space="0" w:color="auto"/>
            </w:tcBorders>
          </w:tcPr>
          <w:p w14:paraId="4AE8E500"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top w:val="double" w:sz="4" w:space="0" w:color="auto"/>
              <w:bottom w:val="double" w:sz="4" w:space="0" w:color="auto"/>
            </w:tcBorders>
          </w:tcPr>
          <w:p w14:paraId="63A61C25"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修正経費</w:t>
            </w:r>
          </w:p>
          <w:p w14:paraId="7692ADE6" w14:textId="4020FD64"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pacing w:val="-2"/>
                <w:szCs w:val="24"/>
                <w:lang w:eastAsia="zh-TW"/>
              </w:rPr>
              <w:t>(</w:t>
            </w:r>
            <w:r w:rsidRPr="00700E9F">
              <w:rPr>
                <w:rFonts w:hint="eastAsia"/>
                <w:color w:val="000000" w:themeColor="text1"/>
                <w:spacing w:val="-2"/>
                <w:szCs w:val="24"/>
                <w:lang w:eastAsia="zh-TW"/>
              </w:rPr>
              <w:t>＝経費－有形固定資産償却費－無形固定資産償却費－預金保険料</w:t>
            </w:r>
            <w:r w:rsidRPr="00700E9F">
              <w:rPr>
                <w:color w:val="000000" w:themeColor="text1"/>
                <w:szCs w:val="24"/>
                <w:lang w:eastAsia="zh-TW"/>
              </w:rPr>
              <w:t>)</w:t>
            </w:r>
          </w:p>
        </w:tc>
        <w:tc>
          <w:tcPr>
            <w:tcW w:w="709" w:type="dxa"/>
            <w:tcBorders>
              <w:top w:val="double" w:sz="4" w:space="0" w:color="auto"/>
              <w:bottom w:val="double" w:sz="4" w:space="0" w:color="auto"/>
            </w:tcBorders>
          </w:tcPr>
          <w:p w14:paraId="7426576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7DF4C8A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32C1FF8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775216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38E74A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4B1F2D5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61C808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E7AE3C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1B802581"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386F8239" w14:textId="77777777" w:rsidTr="00E03542">
        <w:tc>
          <w:tcPr>
            <w:tcW w:w="426" w:type="dxa"/>
            <w:vMerge/>
            <w:tcBorders>
              <w:top w:val="nil"/>
            </w:tcBorders>
          </w:tcPr>
          <w:p w14:paraId="047914AE"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double" w:sz="4" w:space="0" w:color="auto"/>
            </w:tcBorders>
          </w:tcPr>
          <w:p w14:paraId="341AFCE7" w14:textId="77777777" w:rsidR="00C80846" w:rsidRPr="00700E9F" w:rsidRDefault="00C80846" w:rsidP="00C80846">
            <w:pPr>
              <w:wordWrap w:val="0"/>
              <w:overflowPunct w:val="0"/>
              <w:autoSpaceDE w:val="0"/>
              <w:autoSpaceDN w:val="0"/>
              <w:rPr>
                <w:color w:val="000000" w:themeColor="text1"/>
                <w:szCs w:val="24"/>
                <w:lang w:eastAsia="zh-TW"/>
              </w:rPr>
            </w:pPr>
          </w:p>
        </w:tc>
        <w:tc>
          <w:tcPr>
            <w:tcW w:w="3695" w:type="dxa"/>
            <w:gridSpan w:val="4"/>
            <w:tcBorders>
              <w:top w:val="double" w:sz="4" w:space="0" w:color="auto"/>
              <w:bottom w:val="double" w:sz="4" w:space="0" w:color="auto"/>
            </w:tcBorders>
          </w:tcPr>
          <w:p w14:paraId="0A64EB6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金銭の信託運用見合費用</w:t>
            </w:r>
          </w:p>
        </w:tc>
        <w:tc>
          <w:tcPr>
            <w:tcW w:w="709" w:type="dxa"/>
            <w:tcBorders>
              <w:top w:val="double" w:sz="4" w:space="0" w:color="auto"/>
              <w:bottom w:val="double" w:sz="4" w:space="0" w:color="auto"/>
            </w:tcBorders>
          </w:tcPr>
          <w:p w14:paraId="5CA7C52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B444BB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761A0C7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05E032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1ABF72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D35D3B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508A61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7D8B58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FB972A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CD8969C" w14:textId="77777777" w:rsidTr="00E03542">
        <w:tc>
          <w:tcPr>
            <w:tcW w:w="426" w:type="dxa"/>
            <w:vMerge/>
            <w:tcBorders>
              <w:top w:val="nil"/>
            </w:tcBorders>
          </w:tcPr>
          <w:p w14:paraId="28E3A8BD"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40CD20F1"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業務粗利益</w:t>
            </w:r>
          </w:p>
          <w:p w14:paraId="1875A5EE" w14:textId="0FC8AD98"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＝業務純益＋一般貸倒引当金繰入額＋債券費＋経費</w:t>
            </w:r>
            <w:r w:rsidRPr="00700E9F">
              <w:rPr>
                <w:color w:val="000000" w:themeColor="text1"/>
                <w:szCs w:val="24"/>
                <w:lang w:eastAsia="zh-TW"/>
              </w:rPr>
              <w:t>)</w:t>
            </w:r>
          </w:p>
        </w:tc>
        <w:tc>
          <w:tcPr>
            <w:tcW w:w="709" w:type="dxa"/>
            <w:tcBorders>
              <w:top w:val="double" w:sz="4" w:space="0" w:color="auto"/>
              <w:bottom w:val="double" w:sz="4" w:space="0" w:color="auto"/>
            </w:tcBorders>
          </w:tcPr>
          <w:p w14:paraId="746B4FE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3E57D2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260017F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6CA438C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7323AA5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3A49FF4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3D2370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72950BC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5AF10EFB"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2DFE24C4" w14:textId="77777777" w:rsidTr="00E03542">
        <w:tc>
          <w:tcPr>
            <w:tcW w:w="426" w:type="dxa"/>
            <w:vMerge/>
            <w:tcBorders>
              <w:top w:val="nil"/>
            </w:tcBorders>
          </w:tcPr>
          <w:p w14:paraId="4C16E04C"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Borders>
              <w:top w:val="double" w:sz="4" w:space="0" w:color="auto"/>
              <w:bottom w:val="double" w:sz="4" w:space="0" w:color="auto"/>
            </w:tcBorders>
          </w:tcPr>
          <w:p w14:paraId="24A7A6B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国債等債券関係損益</w:t>
            </w:r>
          </w:p>
        </w:tc>
        <w:tc>
          <w:tcPr>
            <w:tcW w:w="709" w:type="dxa"/>
            <w:tcBorders>
              <w:top w:val="double" w:sz="4" w:space="0" w:color="auto"/>
              <w:bottom w:val="double" w:sz="4" w:space="0" w:color="auto"/>
            </w:tcBorders>
          </w:tcPr>
          <w:p w14:paraId="4EB4866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E955D9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334FFF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34D705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CDB94D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7EEAEBA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55E574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F4820A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D1A88C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B0FBD65" w14:textId="77777777" w:rsidTr="00E03542">
        <w:tc>
          <w:tcPr>
            <w:tcW w:w="426" w:type="dxa"/>
            <w:vMerge/>
            <w:tcBorders>
              <w:top w:val="nil"/>
            </w:tcBorders>
          </w:tcPr>
          <w:p w14:paraId="09D55164"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57A0292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p>
          <w:p w14:paraId="3658272C" w14:textId="5D24662B"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＝業務純益＋一般貸倒引当金繰入額－国債等債券関係損益</w:t>
            </w:r>
            <w:r w:rsidRPr="00700E9F">
              <w:rPr>
                <w:color w:val="000000" w:themeColor="text1"/>
                <w:szCs w:val="24"/>
              </w:rPr>
              <w:t>)</w:t>
            </w:r>
          </w:p>
        </w:tc>
        <w:tc>
          <w:tcPr>
            <w:tcW w:w="709" w:type="dxa"/>
            <w:tcBorders>
              <w:top w:val="double" w:sz="4" w:space="0" w:color="auto"/>
              <w:bottom w:val="double" w:sz="4" w:space="0" w:color="auto"/>
            </w:tcBorders>
          </w:tcPr>
          <w:p w14:paraId="6EE3809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8C86D1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C0D84D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DADE72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3897BB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3C5CE0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229A5F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2D1C29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423C37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485A33B" w14:textId="77777777" w:rsidTr="00E03542">
        <w:tc>
          <w:tcPr>
            <w:tcW w:w="426" w:type="dxa"/>
            <w:vMerge/>
            <w:tcBorders>
              <w:top w:val="nil"/>
            </w:tcBorders>
          </w:tcPr>
          <w:p w14:paraId="35E1B8DD"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2F7DC2B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投資信託解約損益</w:t>
            </w:r>
          </w:p>
        </w:tc>
        <w:tc>
          <w:tcPr>
            <w:tcW w:w="709" w:type="dxa"/>
            <w:tcBorders>
              <w:top w:val="double" w:sz="4" w:space="0" w:color="auto"/>
              <w:bottom w:val="double" w:sz="4" w:space="0" w:color="auto"/>
            </w:tcBorders>
          </w:tcPr>
          <w:p w14:paraId="06A3A47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EE88B9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A3F37E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65181C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FEC5A6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953FFC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68916A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43764A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C1C4B6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27EE0F9" w14:textId="77777777" w:rsidTr="00E03542">
        <w:tc>
          <w:tcPr>
            <w:tcW w:w="426" w:type="dxa"/>
            <w:vMerge/>
            <w:tcBorders>
              <w:top w:val="nil"/>
            </w:tcBorders>
          </w:tcPr>
          <w:p w14:paraId="25D3EF18"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4E882B55" w14:textId="69B76EF1"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Pr="00700E9F">
              <w:rPr>
                <w:color w:val="000000" w:themeColor="text1"/>
                <w:szCs w:val="24"/>
              </w:rPr>
              <w:t>(</w:t>
            </w:r>
            <w:r w:rsidRPr="00700E9F">
              <w:rPr>
                <w:rFonts w:hint="eastAsia"/>
                <w:color w:val="000000" w:themeColor="text1"/>
                <w:szCs w:val="24"/>
              </w:rPr>
              <w:t>除く投資信託解約損益</w:t>
            </w:r>
            <w:r w:rsidRPr="00700E9F">
              <w:rPr>
                <w:color w:val="000000" w:themeColor="text1"/>
                <w:szCs w:val="24"/>
              </w:rPr>
              <w:t>)</w:t>
            </w:r>
          </w:p>
          <w:p w14:paraId="58F33DE2" w14:textId="42B9253F"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＝コア業務純益－投資信託解約損益</w:t>
            </w:r>
            <w:r w:rsidRPr="00700E9F">
              <w:rPr>
                <w:color w:val="000000" w:themeColor="text1"/>
                <w:szCs w:val="24"/>
              </w:rPr>
              <w:t>)</w:t>
            </w:r>
          </w:p>
        </w:tc>
        <w:tc>
          <w:tcPr>
            <w:tcW w:w="709" w:type="dxa"/>
            <w:tcBorders>
              <w:top w:val="double" w:sz="4" w:space="0" w:color="auto"/>
              <w:bottom w:val="double" w:sz="4" w:space="0" w:color="auto"/>
            </w:tcBorders>
          </w:tcPr>
          <w:p w14:paraId="0699F76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BB5A86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30B2E4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EFBE52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0924D2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7A6980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D23FE1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8D8A51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A42DF5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95E0450" w14:textId="77777777" w:rsidTr="00E03542">
        <w:tc>
          <w:tcPr>
            <w:tcW w:w="426" w:type="dxa"/>
            <w:vMerge/>
            <w:tcBorders>
              <w:top w:val="nil"/>
            </w:tcBorders>
          </w:tcPr>
          <w:p w14:paraId="68899E86"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nil"/>
            </w:tcBorders>
          </w:tcPr>
          <w:p w14:paraId="0293745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臨時損益</w:t>
            </w:r>
          </w:p>
        </w:tc>
        <w:tc>
          <w:tcPr>
            <w:tcW w:w="709" w:type="dxa"/>
            <w:tcBorders>
              <w:top w:val="double" w:sz="4" w:space="0" w:color="auto"/>
            </w:tcBorders>
          </w:tcPr>
          <w:p w14:paraId="6DE3ED0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C08E5D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C66077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138B64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7B559B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33ED95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D24594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682235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992373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D30DD98" w14:textId="77777777" w:rsidTr="00E03542">
        <w:tc>
          <w:tcPr>
            <w:tcW w:w="426" w:type="dxa"/>
            <w:vMerge/>
            <w:tcBorders>
              <w:top w:val="nil"/>
            </w:tcBorders>
          </w:tcPr>
          <w:p w14:paraId="56D8532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3FA835D"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7C8E673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うち不良債権処理損失額</w:t>
            </w:r>
          </w:p>
        </w:tc>
        <w:tc>
          <w:tcPr>
            <w:tcW w:w="709" w:type="dxa"/>
          </w:tcPr>
          <w:p w14:paraId="7E1AA06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88F10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693706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4B4D7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E6F33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70C84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64048F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3B4A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CA4E6A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CF9518" w14:textId="77777777" w:rsidTr="00E03542">
        <w:tc>
          <w:tcPr>
            <w:tcW w:w="426" w:type="dxa"/>
            <w:vMerge/>
            <w:tcBorders>
              <w:top w:val="nil"/>
            </w:tcBorders>
          </w:tcPr>
          <w:p w14:paraId="66B1FD0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544526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91A0BFD"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74AC932"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個別貸倒引当金繰入額</w:t>
            </w:r>
          </w:p>
        </w:tc>
        <w:tc>
          <w:tcPr>
            <w:tcW w:w="709" w:type="dxa"/>
          </w:tcPr>
          <w:p w14:paraId="4B15464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A36C839"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2ABFAC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AC0E72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571BAC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7177A2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AB5E86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FA2C1F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1F8F4AE"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8D1BB0D" w14:textId="77777777" w:rsidTr="00E03542">
        <w:tc>
          <w:tcPr>
            <w:tcW w:w="426" w:type="dxa"/>
            <w:vMerge/>
            <w:tcBorders>
              <w:top w:val="nil"/>
            </w:tcBorders>
          </w:tcPr>
          <w:p w14:paraId="7497AA68"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79715F2C" w14:textId="77777777" w:rsidR="00C80846" w:rsidRPr="00700E9F" w:rsidRDefault="00C80846" w:rsidP="00C80846">
            <w:pPr>
              <w:wordWrap w:val="0"/>
              <w:overflowPunct w:val="0"/>
              <w:autoSpaceDE w:val="0"/>
              <w:autoSpaceDN w:val="0"/>
              <w:rPr>
                <w:color w:val="000000" w:themeColor="text1"/>
                <w:szCs w:val="24"/>
                <w:lang w:eastAsia="zh-TW"/>
              </w:rPr>
            </w:pPr>
          </w:p>
        </w:tc>
        <w:tc>
          <w:tcPr>
            <w:tcW w:w="285" w:type="dxa"/>
            <w:tcBorders>
              <w:top w:val="nil"/>
              <w:bottom w:val="nil"/>
            </w:tcBorders>
          </w:tcPr>
          <w:p w14:paraId="0D5D23E2" w14:textId="77777777" w:rsidR="00C80846" w:rsidRPr="00700E9F" w:rsidRDefault="00C80846" w:rsidP="00C80846">
            <w:pPr>
              <w:wordWrap w:val="0"/>
              <w:overflowPunct w:val="0"/>
              <w:autoSpaceDE w:val="0"/>
              <w:autoSpaceDN w:val="0"/>
              <w:rPr>
                <w:color w:val="000000" w:themeColor="text1"/>
                <w:szCs w:val="24"/>
                <w:lang w:eastAsia="zh-TW"/>
              </w:rPr>
            </w:pPr>
          </w:p>
        </w:tc>
        <w:tc>
          <w:tcPr>
            <w:tcW w:w="3410" w:type="dxa"/>
            <w:gridSpan w:val="3"/>
          </w:tcPr>
          <w:p w14:paraId="4936432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貸出金償却</w:t>
            </w:r>
          </w:p>
        </w:tc>
        <w:tc>
          <w:tcPr>
            <w:tcW w:w="709" w:type="dxa"/>
          </w:tcPr>
          <w:p w14:paraId="41BC30C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A704F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75B7E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1C88F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BF04C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4265F1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1A673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2F7265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E85A9D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1694394" w14:textId="77777777" w:rsidTr="00E03542">
        <w:tc>
          <w:tcPr>
            <w:tcW w:w="426" w:type="dxa"/>
            <w:vMerge/>
            <w:tcBorders>
              <w:top w:val="nil"/>
            </w:tcBorders>
          </w:tcPr>
          <w:p w14:paraId="2101DE0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FAF9991"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6EA34682"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08D4EC9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その他の処理額</w:t>
            </w:r>
          </w:p>
        </w:tc>
        <w:tc>
          <w:tcPr>
            <w:tcW w:w="709" w:type="dxa"/>
          </w:tcPr>
          <w:p w14:paraId="6B84AD4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BF8498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F294D2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81C93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10A94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E3AFD6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1764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71C31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56F10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EC270C6" w14:textId="77777777" w:rsidTr="00E03542">
        <w:tc>
          <w:tcPr>
            <w:tcW w:w="426" w:type="dxa"/>
            <w:vMerge/>
            <w:tcBorders>
              <w:top w:val="nil"/>
            </w:tcBorders>
          </w:tcPr>
          <w:p w14:paraId="4E525AD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48747872"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373D950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うち株式等関係損益</w:t>
            </w:r>
          </w:p>
        </w:tc>
        <w:tc>
          <w:tcPr>
            <w:tcW w:w="709" w:type="dxa"/>
            <w:tcBorders>
              <w:bottom w:val="double" w:sz="4" w:space="0" w:color="auto"/>
            </w:tcBorders>
          </w:tcPr>
          <w:p w14:paraId="508B827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319D7C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1784D2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F35ADA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953FEF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6692A0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B7D9E9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D39D71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EFDEEE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70D7A7E" w14:textId="77777777" w:rsidTr="00E03542">
        <w:tc>
          <w:tcPr>
            <w:tcW w:w="426" w:type="dxa"/>
            <w:vMerge/>
            <w:tcBorders>
              <w:top w:val="nil"/>
            </w:tcBorders>
          </w:tcPr>
          <w:p w14:paraId="646D54DD"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515D829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経常利益</w:t>
            </w:r>
          </w:p>
        </w:tc>
        <w:tc>
          <w:tcPr>
            <w:tcW w:w="709" w:type="dxa"/>
            <w:tcBorders>
              <w:top w:val="double" w:sz="4" w:space="0" w:color="auto"/>
              <w:bottom w:val="double" w:sz="4" w:space="0" w:color="auto"/>
            </w:tcBorders>
          </w:tcPr>
          <w:p w14:paraId="0B66DE2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466349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5FFC99A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89FDE8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829D89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866B4A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72D536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0E6072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03ADA13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AD7F9B6" w14:textId="77777777" w:rsidTr="00E03542">
        <w:tc>
          <w:tcPr>
            <w:tcW w:w="426" w:type="dxa"/>
            <w:vMerge/>
            <w:tcBorders>
              <w:top w:val="nil"/>
            </w:tcBorders>
          </w:tcPr>
          <w:p w14:paraId="1B20F543"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5A6DDBB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特別損益</w:t>
            </w:r>
          </w:p>
        </w:tc>
        <w:tc>
          <w:tcPr>
            <w:tcW w:w="709" w:type="dxa"/>
            <w:tcBorders>
              <w:top w:val="double" w:sz="4" w:space="0" w:color="auto"/>
              <w:bottom w:val="double" w:sz="4" w:space="0" w:color="auto"/>
            </w:tcBorders>
          </w:tcPr>
          <w:p w14:paraId="4393B7A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4FA55C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2B92BF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4D7EAC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A55FA6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F73364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1F60FD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7CB9BF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92BA7F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E7E1108" w14:textId="77777777" w:rsidTr="00E03542">
        <w:tc>
          <w:tcPr>
            <w:tcW w:w="426" w:type="dxa"/>
            <w:vMerge/>
            <w:tcBorders>
              <w:top w:val="nil"/>
            </w:tcBorders>
          </w:tcPr>
          <w:p w14:paraId="5A93976D"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tcBorders>
          </w:tcPr>
          <w:p w14:paraId="6B252868" w14:textId="2C92B0C6"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税引前当期純利益</w:t>
            </w:r>
          </w:p>
        </w:tc>
        <w:tc>
          <w:tcPr>
            <w:tcW w:w="709" w:type="dxa"/>
            <w:tcBorders>
              <w:top w:val="double" w:sz="4" w:space="0" w:color="auto"/>
            </w:tcBorders>
          </w:tcPr>
          <w:p w14:paraId="0B8C08A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1633E33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5FA100A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3EA23B8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70D209A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44C9F9B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137D4FB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4968442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400C2F44"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03BB1A76" w14:textId="77777777" w:rsidTr="00E03542">
        <w:tc>
          <w:tcPr>
            <w:tcW w:w="426" w:type="dxa"/>
            <w:vMerge/>
            <w:tcBorders>
              <w:top w:val="nil"/>
            </w:tcBorders>
          </w:tcPr>
          <w:p w14:paraId="356024C4"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446F4A4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法人税、住民税及び事業税</w:t>
            </w:r>
          </w:p>
        </w:tc>
        <w:tc>
          <w:tcPr>
            <w:tcW w:w="709" w:type="dxa"/>
          </w:tcPr>
          <w:p w14:paraId="7C81157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20DB8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A93BD5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D2811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AF908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848227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6041D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1CB5D4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1C73EA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BAE4EBE" w14:textId="77777777" w:rsidTr="00E03542">
        <w:tc>
          <w:tcPr>
            <w:tcW w:w="426" w:type="dxa"/>
            <w:vMerge/>
            <w:tcBorders>
              <w:top w:val="nil"/>
            </w:tcBorders>
          </w:tcPr>
          <w:p w14:paraId="3BF2D53E"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6DEB841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法人税等調整額</w:t>
            </w:r>
          </w:p>
        </w:tc>
        <w:tc>
          <w:tcPr>
            <w:tcW w:w="709" w:type="dxa"/>
          </w:tcPr>
          <w:p w14:paraId="7F3734A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EBE3D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B900AE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FF97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5500C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0C034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2E66F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5A9C2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25580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CAAD428" w14:textId="77777777" w:rsidTr="00E03542">
        <w:tc>
          <w:tcPr>
            <w:tcW w:w="426" w:type="dxa"/>
            <w:vMerge/>
            <w:tcBorders>
              <w:top w:val="nil"/>
              <w:bottom w:val="double" w:sz="4" w:space="0" w:color="auto"/>
            </w:tcBorders>
          </w:tcPr>
          <w:p w14:paraId="690FBF30"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double" w:sz="4" w:space="0" w:color="auto"/>
            </w:tcBorders>
          </w:tcPr>
          <w:p w14:paraId="1C26917F" w14:textId="4FB3B616"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当期純利益</w:t>
            </w:r>
          </w:p>
        </w:tc>
        <w:tc>
          <w:tcPr>
            <w:tcW w:w="709" w:type="dxa"/>
            <w:tcBorders>
              <w:bottom w:val="double" w:sz="4" w:space="0" w:color="auto"/>
            </w:tcBorders>
          </w:tcPr>
          <w:p w14:paraId="0EA86EA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EAAF63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FB51A4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1BE4F3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CF2C68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8B6198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CFF3C7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6C09AC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5FF429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3A8988E" w14:textId="77777777" w:rsidTr="00E03542">
        <w:tc>
          <w:tcPr>
            <w:tcW w:w="426" w:type="dxa"/>
            <w:vMerge w:val="restart"/>
            <w:tcBorders>
              <w:top w:val="double" w:sz="4" w:space="0" w:color="auto"/>
              <w:bottom w:val="nil"/>
            </w:tcBorders>
            <w:textDirection w:val="tbRlV"/>
          </w:tcPr>
          <w:p w14:paraId="1099BD94" w14:textId="6FA4C379"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経営指標</w:t>
            </w: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p>
        </w:tc>
        <w:tc>
          <w:tcPr>
            <w:tcW w:w="3978" w:type="dxa"/>
            <w:gridSpan w:val="5"/>
            <w:tcBorders>
              <w:top w:val="double" w:sz="4" w:space="0" w:color="auto"/>
              <w:bottom w:val="nil"/>
            </w:tcBorders>
          </w:tcPr>
          <w:p w14:paraId="750A8F5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資金運用利回</w:t>
            </w:r>
          </w:p>
        </w:tc>
        <w:tc>
          <w:tcPr>
            <w:tcW w:w="709" w:type="dxa"/>
            <w:tcBorders>
              <w:top w:val="double" w:sz="4" w:space="0" w:color="auto"/>
            </w:tcBorders>
          </w:tcPr>
          <w:p w14:paraId="3129B56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820FE4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4C76C5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194263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B89DE7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327A18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26D1B2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EB76FD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E4AB90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40225A7" w14:textId="77777777" w:rsidTr="00E03542">
        <w:tc>
          <w:tcPr>
            <w:tcW w:w="426" w:type="dxa"/>
            <w:vMerge/>
            <w:tcBorders>
              <w:bottom w:val="nil"/>
            </w:tcBorders>
          </w:tcPr>
          <w:p w14:paraId="55F1721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2AB231B9"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112A527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貸出金利回</w:t>
            </w:r>
          </w:p>
        </w:tc>
        <w:tc>
          <w:tcPr>
            <w:tcW w:w="709" w:type="dxa"/>
          </w:tcPr>
          <w:p w14:paraId="1FAB357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2DF41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F9C72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5946B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FA620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7904D7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F87F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38D29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3F2C87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FDF5D0E" w14:textId="77777777" w:rsidTr="00E03542">
        <w:tc>
          <w:tcPr>
            <w:tcW w:w="426" w:type="dxa"/>
            <w:vMerge/>
            <w:tcBorders>
              <w:bottom w:val="nil"/>
            </w:tcBorders>
          </w:tcPr>
          <w:p w14:paraId="616B1AA8"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nil"/>
            </w:tcBorders>
          </w:tcPr>
          <w:p w14:paraId="64EA989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資金調達原価率</w:t>
            </w:r>
          </w:p>
        </w:tc>
        <w:tc>
          <w:tcPr>
            <w:tcW w:w="709" w:type="dxa"/>
          </w:tcPr>
          <w:p w14:paraId="16EBBDF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E40EB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41555B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8692E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BF0CB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658F1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2BF36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247C8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4C9E19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201FD96" w14:textId="77777777" w:rsidTr="00E03542">
        <w:tc>
          <w:tcPr>
            <w:tcW w:w="426" w:type="dxa"/>
            <w:vMerge/>
            <w:tcBorders>
              <w:bottom w:val="nil"/>
            </w:tcBorders>
          </w:tcPr>
          <w:p w14:paraId="7701B2B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731B4AE"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68ED327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預金等利回</w:t>
            </w:r>
          </w:p>
          <w:p w14:paraId="6EB66628" w14:textId="6D73CF89"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r w:rsidRPr="00700E9F">
              <w:rPr>
                <w:rFonts w:hint="eastAsia"/>
                <w:color w:val="000000" w:themeColor="text1"/>
                <w:szCs w:val="24"/>
              </w:rPr>
              <w:t>預金利息＋譲渡性預金利息</w:t>
            </w:r>
            <w:r w:rsidRPr="00700E9F">
              <w:rPr>
                <w:color w:val="000000" w:themeColor="text1"/>
                <w:szCs w:val="24"/>
              </w:rPr>
              <w:t>)</w:t>
            </w:r>
            <w:r w:rsidRPr="00700E9F">
              <w:rPr>
                <w:rFonts w:hint="eastAsia"/>
                <w:color w:val="000000" w:themeColor="text1"/>
                <w:szCs w:val="24"/>
              </w:rPr>
              <w:t>／預金・譲渡性預金平均残高合計</w:t>
            </w:r>
            <w:r w:rsidRPr="00700E9F">
              <w:rPr>
                <w:color w:val="000000" w:themeColor="text1"/>
                <w:szCs w:val="24"/>
              </w:rPr>
              <w:t>)</w:t>
            </w:r>
          </w:p>
        </w:tc>
        <w:tc>
          <w:tcPr>
            <w:tcW w:w="709" w:type="dxa"/>
          </w:tcPr>
          <w:p w14:paraId="667A05B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239263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57B56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B7521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D593B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290153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8ABAF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347E3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5DAB29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97A63F7" w14:textId="77777777" w:rsidTr="00E03542">
        <w:tc>
          <w:tcPr>
            <w:tcW w:w="426" w:type="dxa"/>
            <w:vMerge/>
            <w:tcBorders>
              <w:bottom w:val="nil"/>
            </w:tcBorders>
          </w:tcPr>
          <w:p w14:paraId="716A15D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0DD4DBB5"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39FD794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資金調達経費率</w:t>
            </w:r>
          </w:p>
          <w:p w14:paraId="4C239B46" w14:textId="50F41696"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＝経費／預金・譲渡性預金・債券平均残高合計</w:t>
            </w:r>
            <w:r w:rsidRPr="00700E9F">
              <w:rPr>
                <w:color w:val="000000" w:themeColor="text1"/>
                <w:szCs w:val="24"/>
              </w:rPr>
              <w:t>)</w:t>
            </w:r>
          </w:p>
        </w:tc>
        <w:tc>
          <w:tcPr>
            <w:tcW w:w="709" w:type="dxa"/>
          </w:tcPr>
          <w:p w14:paraId="0D08A28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4FBD3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11A5B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35B8C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6FFBF9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C657DA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91AD2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ABBFC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6E9FC2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7B54DD0" w14:textId="77777777" w:rsidTr="00E03542">
        <w:tc>
          <w:tcPr>
            <w:tcW w:w="426" w:type="dxa"/>
            <w:vMerge/>
            <w:tcBorders>
              <w:bottom w:val="nil"/>
            </w:tcBorders>
          </w:tcPr>
          <w:p w14:paraId="1759DCBD"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6D76089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預貸率</w:t>
            </w:r>
          </w:p>
        </w:tc>
        <w:tc>
          <w:tcPr>
            <w:tcW w:w="709" w:type="dxa"/>
          </w:tcPr>
          <w:p w14:paraId="6435539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D498B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2F30AD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F448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9D9B7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62CE8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499A26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F90ED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BAD62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139FE11" w14:textId="77777777" w:rsidTr="00E03542">
        <w:tc>
          <w:tcPr>
            <w:tcW w:w="426" w:type="dxa"/>
            <w:vMerge/>
            <w:tcBorders>
              <w:bottom w:val="nil"/>
            </w:tcBorders>
          </w:tcPr>
          <w:p w14:paraId="2176E348"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68F9F5E7"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総資金利鞘</w:t>
            </w:r>
          </w:p>
          <w:p w14:paraId="585B9A53" w14:textId="6375769C"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＝資金運用利回－資金調達原価率</w:t>
            </w:r>
            <w:r w:rsidRPr="00700E9F">
              <w:rPr>
                <w:color w:val="000000" w:themeColor="text1"/>
                <w:szCs w:val="24"/>
                <w:lang w:eastAsia="zh-TW"/>
              </w:rPr>
              <w:t>)</w:t>
            </w:r>
          </w:p>
        </w:tc>
        <w:tc>
          <w:tcPr>
            <w:tcW w:w="709" w:type="dxa"/>
          </w:tcPr>
          <w:p w14:paraId="4D3C423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BC4E63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BC0823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350D86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F8A4EC4"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7FC984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069FAC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CC5DC1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D9827C1"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27CEB802" w14:textId="77777777" w:rsidTr="00E03542">
        <w:tc>
          <w:tcPr>
            <w:tcW w:w="426" w:type="dxa"/>
            <w:vMerge/>
            <w:tcBorders>
              <w:bottom w:val="nil"/>
            </w:tcBorders>
            <w:textDirection w:val="tbRlV"/>
          </w:tcPr>
          <w:p w14:paraId="18D49BAF"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p>
        </w:tc>
        <w:tc>
          <w:tcPr>
            <w:tcW w:w="3978" w:type="dxa"/>
            <w:gridSpan w:val="5"/>
          </w:tcPr>
          <w:p w14:paraId="2F654352"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預貸金利鞘</w:t>
            </w:r>
          </w:p>
          <w:p w14:paraId="5AD463D9" w14:textId="3367F24E" w:rsidR="00C80846" w:rsidRPr="00700E9F" w:rsidRDefault="005D2F36" w:rsidP="00C80846">
            <w:pPr>
              <w:wordWrap w:val="0"/>
              <w:overflowPunct w:val="0"/>
              <w:autoSpaceDE w:val="0"/>
              <w:autoSpaceDN w:val="0"/>
              <w:rPr>
                <w:color w:val="000000" w:themeColor="text1"/>
                <w:szCs w:val="24"/>
                <w:lang w:eastAsia="zh-TW"/>
              </w:rPr>
            </w:pPr>
            <w:r w:rsidRPr="00700E9F">
              <w:rPr>
                <w:noProof/>
                <w:color w:val="000000" w:themeColor="text1"/>
                <w:lang w:eastAsia="zh-TW"/>
              </w:rPr>
              <mc:AlternateContent>
                <mc:Choice Requires="wps">
                  <w:drawing>
                    <wp:anchor distT="0" distB="0" distL="114300" distR="114300" simplePos="0" relativeHeight="251658253" behindDoc="0" locked="0" layoutInCell="1" allowOverlap="1" wp14:anchorId="01E5E1B4" wp14:editId="574AED00">
                      <wp:simplePos x="0" y="0"/>
                      <wp:positionH relativeFrom="column">
                        <wp:posOffset>-352112</wp:posOffset>
                      </wp:positionH>
                      <wp:positionV relativeFrom="paragraph">
                        <wp:posOffset>407992</wp:posOffset>
                      </wp:positionV>
                      <wp:extent cx="6880860" cy="124496"/>
                      <wp:effectExtent l="0" t="0" r="15240" b="27940"/>
                      <wp:wrapNone/>
                      <wp:docPr id="871359840" name="正方形/長方形 1"/>
                      <wp:cNvGraphicFramePr/>
                      <a:graphic xmlns:a="http://schemas.openxmlformats.org/drawingml/2006/main">
                        <a:graphicData uri="http://schemas.microsoft.com/office/word/2010/wordprocessingShape">
                          <wps:wsp>
                            <wps:cNvSpPr/>
                            <wps:spPr>
                              <a:xfrm>
                                <a:off x="0" y="0"/>
                                <a:ext cx="6880860" cy="12449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E3337A9" id="正方形/長方形 1" o:spid="_x0000_s1026" style="position:absolute;margin-left:-27.75pt;margin-top:32.15pt;width:541.8pt;height:9.8pt;z-index:251682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" fillcolor="white [3212]" strokecolor="white [3212]" strokeweight="1pt"/>
                  </w:pict>
                </mc:Fallback>
              </mc:AlternateContent>
            </w:r>
            <w:r w:rsidR="00C80846" w:rsidRPr="00700E9F">
              <w:rPr>
                <w:color w:val="000000" w:themeColor="text1"/>
                <w:szCs w:val="24"/>
                <w:lang w:eastAsia="zh-TW"/>
              </w:rPr>
              <w:t>(</w:t>
            </w:r>
            <w:r w:rsidR="00C80846" w:rsidRPr="00700E9F">
              <w:rPr>
                <w:rFonts w:hint="eastAsia"/>
                <w:color w:val="000000" w:themeColor="text1"/>
                <w:szCs w:val="24"/>
                <w:lang w:eastAsia="zh-TW"/>
              </w:rPr>
              <w:t>＝貸出金利回－預金等利回－資金調達経費率</w:t>
            </w:r>
            <w:r w:rsidR="00C80846" w:rsidRPr="00700E9F">
              <w:rPr>
                <w:color w:val="000000" w:themeColor="text1"/>
                <w:szCs w:val="24"/>
                <w:lang w:eastAsia="zh-TW"/>
              </w:rPr>
              <w:t>)</w:t>
            </w:r>
            <w:r w:rsidRPr="00700E9F">
              <w:rPr>
                <w:color w:val="000000" w:themeColor="text1"/>
                <w:lang w:eastAsia="zh-TW"/>
              </w:rPr>
              <w:t xml:space="preserve"> </w:t>
            </w:r>
          </w:p>
        </w:tc>
        <w:tc>
          <w:tcPr>
            <w:tcW w:w="709" w:type="dxa"/>
          </w:tcPr>
          <w:p w14:paraId="21076B7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4B2F38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0352B1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2C372F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F1E447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736A30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61892F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7CBD924"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255FCC4"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058A16E5" w14:textId="77777777" w:rsidTr="00E03542">
        <w:tc>
          <w:tcPr>
            <w:tcW w:w="426" w:type="dxa"/>
            <w:vMerge w:val="restart"/>
            <w:tcBorders>
              <w:top w:val="nil"/>
            </w:tcBorders>
            <w:textDirection w:val="tbRlV"/>
          </w:tcPr>
          <w:p w14:paraId="4075DF2C"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p>
        </w:tc>
        <w:tc>
          <w:tcPr>
            <w:tcW w:w="3978" w:type="dxa"/>
            <w:gridSpan w:val="5"/>
          </w:tcPr>
          <w:p w14:paraId="04FF688A" w14:textId="65A11742"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当期利益</w:t>
            </w:r>
            <w:r w:rsidR="008028E5" w:rsidRPr="00700E9F">
              <w:rPr>
                <w:rFonts w:ascii="ＭＳ 明朝" w:hAnsi="ＭＳ 明朝" w:hint="eastAsia"/>
                <w:color w:val="000000" w:themeColor="text1"/>
                <w:szCs w:val="24"/>
                <w:lang w:eastAsia="zh-TW"/>
              </w:rPr>
              <w:t>ＲＯＥ</w:t>
            </w:r>
          </w:p>
          <w:p w14:paraId="555A2988" w14:textId="3B79854B"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＝当期純利益／純資産</w:t>
            </w:r>
            <w:r w:rsidRPr="00700E9F">
              <w:rPr>
                <w:color w:val="000000" w:themeColor="text1"/>
                <w:szCs w:val="24"/>
                <w:lang w:eastAsia="zh-TW"/>
              </w:rPr>
              <w:t>)</w:t>
            </w:r>
          </w:p>
        </w:tc>
        <w:tc>
          <w:tcPr>
            <w:tcW w:w="709" w:type="dxa"/>
          </w:tcPr>
          <w:p w14:paraId="7EF8377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374FA7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9B99B7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08D33B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404C78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667185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C1D0E4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1B9A9B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AB1795E"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1034DB4A" w14:textId="77777777" w:rsidTr="00E03542">
        <w:tc>
          <w:tcPr>
            <w:tcW w:w="426" w:type="dxa"/>
            <w:vMerge/>
            <w:tcBorders>
              <w:top w:val="nil"/>
            </w:tcBorders>
          </w:tcPr>
          <w:p w14:paraId="1D9CF987"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2A1D7B93" w14:textId="05BD2E63"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当期利益</w:t>
            </w:r>
            <w:r w:rsidR="0004665F" w:rsidRPr="00700E9F">
              <w:rPr>
                <w:rFonts w:ascii="ＭＳ 明朝" w:hAnsi="ＭＳ 明朝" w:hint="eastAsia"/>
                <w:color w:val="000000" w:themeColor="text1"/>
                <w:szCs w:val="24"/>
                <w:lang w:eastAsia="zh-TW"/>
              </w:rPr>
              <w:t>ＲＯＡ</w:t>
            </w:r>
          </w:p>
          <w:p w14:paraId="481A6D79" w14:textId="2A594B3A"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＝当期純利益／総資産</w:t>
            </w:r>
            <w:r w:rsidRPr="00700E9F">
              <w:rPr>
                <w:color w:val="000000" w:themeColor="text1"/>
                <w:szCs w:val="24"/>
                <w:lang w:eastAsia="zh-TW"/>
              </w:rPr>
              <w:t>)</w:t>
            </w:r>
          </w:p>
        </w:tc>
        <w:tc>
          <w:tcPr>
            <w:tcW w:w="709" w:type="dxa"/>
          </w:tcPr>
          <w:p w14:paraId="38E6A83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3CFA64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02B1EB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146A81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EABC1D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E3736A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737B82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FA1493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982F66F"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8F237B6" w14:textId="77777777" w:rsidTr="00E03542">
        <w:tc>
          <w:tcPr>
            <w:tcW w:w="426" w:type="dxa"/>
            <w:vMerge/>
            <w:tcBorders>
              <w:top w:val="nil"/>
            </w:tcBorders>
          </w:tcPr>
          <w:p w14:paraId="56CD6CFD"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21DB0E36" w14:textId="35674653"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008028E5" w:rsidRPr="00700E9F">
              <w:rPr>
                <w:rFonts w:ascii="ＭＳ 明朝" w:hAnsi="ＭＳ 明朝" w:hint="eastAsia"/>
                <w:color w:val="000000" w:themeColor="text1"/>
                <w:szCs w:val="24"/>
              </w:rPr>
              <w:t>ＲＯＥ</w:t>
            </w:r>
          </w:p>
          <w:p w14:paraId="6BBD0176" w14:textId="43B7FB50"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＝コア業務純益／純資産</w:t>
            </w:r>
            <w:r w:rsidRPr="00700E9F">
              <w:rPr>
                <w:color w:val="000000" w:themeColor="text1"/>
                <w:szCs w:val="24"/>
              </w:rPr>
              <w:t>)</w:t>
            </w:r>
          </w:p>
        </w:tc>
        <w:tc>
          <w:tcPr>
            <w:tcW w:w="709" w:type="dxa"/>
          </w:tcPr>
          <w:p w14:paraId="4CEDEF8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0AB1A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84D78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10FE7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FF803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E675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2560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A05DDA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E14A45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2D1511D" w14:textId="77777777" w:rsidTr="00E03542">
        <w:tc>
          <w:tcPr>
            <w:tcW w:w="426" w:type="dxa"/>
            <w:vMerge/>
            <w:tcBorders>
              <w:top w:val="nil"/>
            </w:tcBorders>
          </w:tcPr>
          <w:p w14:paraId="5F50163C"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1E71E2D3" w14:textId="223684B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0004665F" w:rsidRPr="00700E9F">
              <w:rPr>
                <w:rFonts w:ascii="ＭＳ 明朝" w:hAnsi="ＭＳ 明朝" w:hint="eastAsia"/>
                <w:color w:val="000000" w:themeColor="text1"/>
                <w:szCs w:val="24"/>
              </w:rPr>
              <w:t>ＲＯＡ</w:t>
            </w:r>
          </w:p>
          <w:p w14:paraId="12178921" w14:textId="65523C65"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＝コア業務純益／総資産</w:t>
            </w:r>
            <w:r w:rsidRPr="00700E9F">
              <w:rPr>
                <w:color w:val="000000" w:themeColor="text1"/>
                <w:szCs w:val="24"/>
              </w:rPr>
              <w:t>)</w:t>
            </w:r>
          </w:p>
        </w:tc>
        <w:tc>
          <w:tcPr>
            <w:tcW w:w="709" w:type="dxa"/>
          </w:tcPr>
          <w:p w14:paraId="2BF46D9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B1DE3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AC5EB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BA707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78705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7AE3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6CA4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EA00F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832E03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C3B3443" w14:textId="77777777" w:rsidTr="00E03542">
        <w:tc>
          <w:tcPr>
            <w:tcW w:w="426" w:type="dxa"/>
            <w:vMerge/>
            <w:tcBorders>
              <w:top w:val="nil"/>
            </w:tcBorders>
          </w:tcPr>
          <w:p w14:paraId="03218DEC"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double" w:sz="4" w:space="0" w:color="auto"/>
            </w:tcBorders>
          </w:tcPr>
          <w:p w14:paraId="394E35AE"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業務粗利益経費率</w:t>
            </w:r>
          </w:p>
          <w:p w14:paraId="086E2EBB" w14:textId="240C7585"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＝経費／業務粗利益</w:t>
            </w:r>
            <w:r w:rsidRPr="00700E9F">
              <w:rPr>
                <w:color w:val="000000" w:themeColor="text1"/>
                <w:szCs w:val="24"/>
                <w:lang w:eastAsia="zh-TW"/>
              </w:rPr>
              <w:t>)</w:t>
            </w:r>
          </w:p>
        </w:tc>
        <w:tc>
          <w:tcPr>
            <w:tcW w:w="709" w:type="dxa"/>
            <w:tcBorders>
              <w:bottom w:val="double" w:sz="4" w:space="0" w:color="auto"/>
            </w:tcBorders>
          </w:tcPr>
          <w:p w14:paraId="0603703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4CF57F6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0125181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071AE2E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2D7EC37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731E20A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65D8B75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45FEA46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54F6D44B"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022360F" w14:textId="77777777" w:rsidTr="00E03542">
        <w:tc>
          <w:tcPr>
            <w:tcW w:w="426" w:type="dxa"/>
            <w:vMerge/>
            <w:tcBorders>
              <w:top w:val="nil"/>
              <w:bottom w:val="double" w:sz="4" w:space="0" w:color="auto"/>
            </w:tcBorders>
          </w:tcPr>
          <w:p w14:paraId="2650C136"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Borders>
              <w:top w:val="double" w:sz="4" w:space="0" w:color="auto"/>
              <w:bottom w:val="double" w:sz="4" w:space="0" w:color="auto"/>
            </w:tcBorders>
          </w:tcPr>
          <w:p w14:paraId="03110A6A"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修正業務粗利益経費率</w:t>
            </w:r>
          </w:p>
          <w:p w14:paraId="3FC93729" w14:textId="3B1DB7E3"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＝修正経費／</w:t>
            </w:r>
            <w:r w:rsidRPr="00700E9F">
              <w:rPr>
                <w:color w:val="000000" w:themeColor="text1"/>
                <w:szCs w:val="24"/>
                <w:lang w:eastAsia="zh-TW"/>
              </w:rPr>
              <w:t>(</w:t>
            </w:r>
            <w:r w:rsidRPr="00700E9F">
              <w:rPr>
                <w:rFonts w:hint="eastAsia"/>
                <w:color w:val="000000" w:themeColor="text1"/>
                <w:szCs w:val="24"/>
                <w:lang w:eastAsia="zh-TW"/>
              </w:rPr>
              <w:t>業務粗利益－国債等債券関係損益－投資信託解約損益</w:t>
            </w:r>
            <w:r w:rsidRPr="00700E9F">
              <w:rPr>
                <w:color w:val="000000" w:themeColor="text1"/>
                <w:szCs w:val="24"/>
                <w:lang w:eastAsia="zh-TW"/>
              </w:rPr>
              <w:t>))</w:t>
            </w:r>
          </w:p>
        </w:tc>
        <w:tc>
          <w:tcPr>
            <w:tcW w:w="709" w:type="dxa"/>
            <w:tcBorders>
              <w:top w:val="double" w:sz="4" w:space="0" w:color="auto"/>
              <w:bottom w:val="double" w:sz="4" w:space="0" w:color="auto"/>
            </w:tcBorders>
          </w:tcPr>
          <w:p w14:paraId="2555F1A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6D2417F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1CB7399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3C2922C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1129279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72E0446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20AE573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B54298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46CAE0E3"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6DFE6B8D" w14:textId="77777777" w:rsidTr="00E03542">
        <w:tc>
          <w:tcPr>
            <w:tcW w:w="426" w:type="dxa"/>
            <w:vMerge w:val="restart"/>
            <w:tcBorders>
              <w:top w:val="double" w:sz="4" w:space="0" w:color="auto"/>
            </w:tcBorders>
            <w:textDirection w:val="tbRlV"/>
          </w:tcPr>
          <w:p w14:paraId="6B80D63B"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不良債権関連指標</w:t>
            </w:r>
          </w:p>
        </w:tc>
        <w:tc>
          <w:tcPr>
            <w:tcW w:w="3978" w:type="dxa"/>
            <w:gridSpan w:val="5"/>
            <w:tcBorders>
              <w:top w:val="double" w:sz="4" w:space="0" w:color="auto"/>
              <w:bottom w:val="nil"/>
            </w:tcBorders>
          </w:tcPr>
          <w:p w14:paraId="48A78E25"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金融再生法開示債権残高</w:t>
            </w:r>
          </w:p>
        </w:tc>
        <w:tc>
          <w:tcPr>
            <w:tcW w:w="709" w:type="dxa"/>
            <w:tcBorders>
              <w:top w:val="double" w:sz="4" w:space="0" w:color="auto"/>
            </w:tcBorders>
          </w:tcPr>
          <w:p w14:paraId="5F04ECE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5B00E3A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4C2A956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18B23D1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08DDE5A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43BF48A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1C51F4A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0F225114"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328D3386"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1B0C208F" w14:textId="77777777" w:rsidTr="00E03542">
        <w:tc>
          <w:tcPr>
            <w:tcW w:w="426" w:type="dxa"/>
            <w:vMerge/>
          </w:tcPr>
          <w:p w14:paraId="5470F230"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0C07FFEB" w14:textId="77777777" w:rsidR="00C80846" w:rsidRPr="00700E9F" w:rsidRDefault="00C80846" w:rsidP="00C80846">
            <w:pPr>
              <w:wordWrap w:val="0"/>
              <w:overflowPunct w:val="0"/>
              <w:autoSpaceDE w:val="0"/>
              <w:autoSpaceDN w:val="0"/>
              <w:rPr>
                <w:color w:val="000000" w:themeColor="text1"/>
                <w:szCs w:val="24"/>
                <w:lang w:eastAsia="zh-TW"/>
              </w:rPr>
            </w:pPr>
          </w:p>
        </w:tc>
        <w:tc>
          <w:tcPr>
            <w:tcW w:w="3695" w:type="dxa"/>
            <w:gridSpan w:val="4"/>
          </w:tcPr>
          <w:p w14:paraId="29F1A41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破産更生等債権額</w:t>
            </w:r>
          </w:p>
        </w:tc>
        <w:tc>
          <w:tcPr>
            <w:tcW w:w="709" w:type="dxa"/>
          </w:tcPr>
          <w:p w14:paraId="3631491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BCDFAC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81A95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D5487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49421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07A20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36655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DBAB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5F88B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A5F8E4D" w14:textId="77777777" w:rsidTr="00E03542">
        <w:tc>
          <w:tcPr>
            <w:tcW w:w="426" w:type="dxa"/>
            <w:vMerge/>
          </w:tcPr>
          <w:p w14:paraId="3B49C63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8463BFF"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59785D7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危険債権額</w:t>
            </w:r>
          </w:p>
        </w:tc>
        <w:tc>
          <w:tcPr>
            <w:tcW w:w="709" w:type="dxa"/>
          </w:tcPr>
          <w:p w14:paraId="79A637B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B3EB4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956CD0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0365B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762333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528F2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49DB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85EA9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38542C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B71034" w14:textId="77777777" w:rsidTr="00E03542">
        <w:tc>
          <w:tcPr>
            <w:tcW w:w="426" w:type="dxa"/>
            <w:vMerge/>
          </w:tcPr>
          <w:p w14:paraId="3EE3212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2A7B8E57"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611069C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要管理債権額</w:t>
            </w:r>
          </w:p>
        </w:tc>
        <w:tc>
          <w:tcPr>
            <w:tcW w:w="709" w:type="dxa"/>
          </w:tcPr>
          <w:p w14:paraId="4DB717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FE9E3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09307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947EA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CB7C1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D64A41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F824D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A9B97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3C41D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A388909" w14:textId="77777777" w:rsidTr="00E03542">
        <w:tc>
          <w:tcPr>
            <w:tcW w:w="426" w:type="dxa"/>
            <w:vMerge/>
          </w:tcPr>
          <w:p w14:paraId="47F57AB9"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2F71F14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正常債権額</w:t>
            </w:r>
          </w:p>
        </w:tc>
        <w:tc>
          <w:tcPr>
            <w:tcW w:w="709" w:type="dxa"/>
          </w:tcPr>
          <w:p w14:paraId="414159F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24AB7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0D325E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6142A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4681D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8F0F7E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62C24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C4704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D13C35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3E165DD" w14:textId="77777777" w:rsidTr="00E03542">
        <w:tc>
          <w:tcPr>
            <w:tcW w:w="426" w:type="dxa"/>
            <w:vMerge/>
          </w:tcPr>
          <w:p w14:paraId="75EE0837"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47BE200A"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総与信</w:t>
            </w:r>
          </w:p>
          <w:p w14:paraId="63DFF56D" w14:textId="5523A441"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＝金融再生法開示債権残高＋正常債権額</w:t>
            </w:r>
            <w:r w:rsidRPr="00700E9F">
              <w:rPr>
                <w:color w:val="000000" w:themeColor="text1"/>
                <w:szCs w:val="24"/>
                <w:lang w:eastAsia="zh-TW"/>
              </w:rPr>
              <w:t>)</w:t>
            </w:r>
          </w:p>
        </w:tc>
        <w:tc>
          <w:tcPr>
            <w:tcW w:w="709" w:type="dxa"/>
          </w:tcPr>
          <w:p w14:paraId="21D72F9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74A6BC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D15B80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5413B8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296A91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8E12CB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17D817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6DD489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2369AE7"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0214F78C" w14:textId="77777777" w:rsidTr="00E03542">
        <w:tc>
          <w:tcPr>
            <w:tcW w:w="426" w:type="dxa"/>
            <w:vMerge/>
          </w:tcPr>
          <w:p w14:paraId="190D8FE0"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38554DE1"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不良債権比率</w:t>
            </w:r>
          </w:p>
          <w:p w14:paraId="3B9991D9" w14:textId="542E3765"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＝金融再生法開示債権残高／総与信</w:t>
            </w:r>
            <w:r w:rsidRPr="00700E9F">
              <w:rPr>
                <w:color w:val="000000" w:themeColor="text1"/>
                <w:szCs w:val="24"/>
                <w:lang w:eastAsia="zh-TW"/>
              </w:rPr>
              <w:t>)</w:t>
            </w:r>
          </w:p>
        </w:tc>
        <w:tc>
          <w:tcPr>
            <w:tcW w:w="709" w:type="dxa"/>
          </w:tcPr>
          <w:p w14:paraId="0D7CF4E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DCBBE7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C56F42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EE1985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F9D49F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02A9FA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E3CBD3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B349DA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C902CD7" w14:textId="77777777" w:rsidR="00C80846" w:rsidRPr="00700E9F" w:rsidRDefault="00C80846" w:rsidP="00C80846">
            <w:pPr>
              <w:wordWrap w:val="0"/>
              <w:overflowPunct w:val="0"/>
              <w:autoSpaceDE w:val="0"/>
              <w:autoSpaceDN w:val="0"/>
              <w:rPr>
                <w:color w:val="000000" w:themeColor="text1"/>
                <w:szCs w:val="24"/>
                <w:lang w:eastAsia="zh-TW"/>
              </w:rPr>
            </w:pPr>
          </w:p>
        </w:tc>
      </w:tr>
    </w:tbl>
    <w:p w14:paraId="79695540" w14:textId="6ED697B0" w:rsidR="00C80846" w:rsidRPr="00700E9F" w:rsidRDefault="005D2F36" w:rsidP="00C80846">
      <w:pPr>
        <w:wordWrap w:val="0"/>
        <w:overflowPunct w:val="0"/>
        <w:autoSpaceDE w:val="0"/>
        <w:autoSpaceDN w:val="0"/>
        <w:ind w:leftChars="50" w:left="106"/>
        <w:rPr>
          <w:rFonts w:ascii="Century" w:hAnsi="Century" w:cs="Times New Roman"/>
          <w:color w:val="000000" w:themeColor="text1"/>
          <w:szCs w:val="24"/>
          <w:lang w:eastAsia="zh-TW"/>
        </w:rPr>
      </w:pPr>
      <w:r w:rsidRPr="00700E9F">
        <w:rPr>
          <w:noProof/>
          <w:color w:val="000000" w:themeColor="text1"/>
          <w:lang w:eastAsia="zh-TW"/>
        </w:rPr>
        <mc:AlternateContent>
          <mc:Choice Requires="wps">
            <w:drawing>
              <wp:anchor distT="0" distB="0" distL="114300" distR="114300" simplePos="0" relativeHeight="251658254" behindDoc="0" locked="0" layoutInCell="1" allowOverlap="1" wp14:anchorId="05734CED" wp14:editId="6270C41B">
                <wp:simplePos x="0" y="0"/>
                <wp:positionH relativeFrom="column">
                  <wp:posOffset>39200</wp:posOffset>
                </wp:positionH>
                <wp:positionV relativeFrom="paragraph">
                  <wp:posOffset>5024308</wp:posOffset>
                </wp:positionV>
                <wp:extent cx="6880860" cy="98738"/>
                <wp:effectExtent l="0" t="0" r="15240" b="15875"/>
                <wp:wrapNone/>
                <wp:docPr id="135231058" name="正方形/長方形 1"/>
                <wp:cNvGraphicFramePr/>
                <a:graphic xmlns:a="http://schemas.openxmlformats.org/drawingml/2006/main">
                  <a:graphicData uri="http://schemas.microsoft.com/office/word/2010/wordprocessingShape">
                    <wps:wsp>
                      <wps:cNvSpPr/>
                      <wps:spPr>
                        <a:xfrm>
                          <a:off x="0" y="0"/>
                          <a:ext cx="6880860" cy="987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711EE75" id="正方形/長方形 1" o:spid="_x0000_s1026" style="position:absolute;margin-left:3.1pt;margin-top:395.6pt;width:541.8pt;height:7.75pt;z-index:251684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" fillcolor="white [3212]" strokecolor="white [3212]" strokeweight="1pt"/>
            </w:pict>
          </mc:Fallback>
        </mc:AlternateContent>
      </w:r>
      <w:r w:rsidR="00D23508"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申請金融機関等―連結</w:t>
      </w:r>
      <w:r w:rsidR="00D23508" w:rsidRPr="00700E9F">
        <w:rPr>
          <w:rFonts w:ascii="Century" w:hAnsi="Century" w:cs="Times New Roman"/>
          <w:color w:val="000000" w:themeColor="text1"/>
          <w:szCs w:val="24"/>
          <w:lang w:eastAsia="zh-TW"/>
        </w:rPr>
        <w:t>）</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283"/>
        <w:gridCol w:w="271"/>
        <w:gridCol w:w="13"/>
        <w:gridCol w:w="283"/>
        <w:gridCol w:w="278"/>
        <w:gridCol w:w="2841"/>
        <w:gridCol w:w="709"/>
        <w:gridCol w:w="709"/>
        <w:gridCol w:w="710"/>
        <w:gridCol w:w="709"/>
        <w:gridCol w:w="709"/>
        <w:gridCol w:w="710"/>
        <w:gridCol w:w="709"/>
        <w:gridCol w:w="709"/>
        <w:gridCol w:w="710"/>
      </w:tblGrid>
      <w:tr w:rsidR="00C80846" w:rsidRPr="00700E9F" w14:paraId="3151B056" w14:textId="77777777" w:rsidTr="00E03542">
        <w:tc>
          <w:tcPr>
            <w:tcW w:w="4395" w:type="dxa"/>
            <w:gridSpan w:val="7"/>
            <w:tcBorders>
              <w:tl2br w:val="single" w:sz="4" w:space="0" w:color="auto"/>
            </w:tcBorders>
          </w:tcPr>
          <w:p w14:paraId="58F87C9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vAlign w:val="center"/>
          </w:tcPr>
          <w:p w14:paraId="4FCFFBC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09" w:type="dxa"/>
            <w:vAlign w:val="center"/>
          </w:tcPr>
          <w:p w14:paraId="78FADC1A"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10" w:type="dxa"/>
            <w:vAlign w:val="center"/>
          </w:tcPr>
          <w:p w14:paraId="4ADAD758"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月末実績／実績見込み</w:t>
            </w:r>
          </w:p>
        </w:tc>
        <w:tc>
          <w:tcPr>
            <w:tcW w:w="709" w:type="dxa"/>
            <w:vAlign w:val="center"/>
          </w:tcPr>
          <w:p w14:paraId="48841539"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0E2F05C6"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3CFD3D25"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5A1F817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05B6A7F2"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4B55B01A"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r>
      <w:tr w:rsidR="00C80846" w:rsidRPr="00700E9F" w14:paraId="7798426E" w14:textId="77777777" w:rsidTr="00E03542">
        <w:tc>
          <w:tcPr>
            <w:tcW w:w="426" w:type="dxa"/>
            <w:vMerge w:val="restart"/>
            <w:textDirection w:val="tbRlV"/>
          </w:tcPr>
          <w:p w14:paraId="25E69362" w14:textId="3AB43F1E"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資産・負債・純資産の部</w:t>
            </w:r>
            <w:r w:rsidRPr="00700E9F">
              <w:rPr>
                <w:color w:val="000000" w:themeColor="text1"/>
                <w:szCs w:val="24"/>
              </w:rPr>
              <w:t>(</w:t>
            </w:r>
            <w:r w:rsidRPr="00700E9F">
              <w:rPr>
                <w:rFonts w:hint="eastAsia"/>
                <w:color w:val="000000" w:themeColor="text1"/>
                <w:szCs w:val="24"/>
              </w:rPr>
              <w:t>平均残高</w:t>
            </w:r>
            <w:r w:rsidRPr="00700E9F">
              <w:rPr>
                <w:color w:val="000000" w:themeColor="text1"/>
                <w:szCs w:val="24"/>
              </w:rPr>
              <w:t>)</w:t>
            </w:r>
          </w:p>
        </w:tc>
        <w:tc>
          <w:tcPr>
            <w:tcW w:w="3969" w:type="dxa"/>
            <w:gridSpan w:val="6"/>
            <w:tcBorders>
              <w:bottom w:val="nil"/>
            </w:tcBorders>
          </w:tcPr>
          <w:p w14:paraId="19B0DCA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資産の部合計</w:t>
            </w:r>
          </w:p>
        </w:tc>
        <w:tc>
          <w:tcPr>
            <w:tcW w:w="709" w:type="dxa"/>
          </w:tcPr>
          <w:p w14:paraId="310E12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F68F7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EA804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47F88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168A5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AC52A8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FC71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AD58D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36F66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E8302A1" w14:textId="77777777" w:rsidTr="00E03542">
        <w:tc>
          <w:tcPr>
            <w:tcW w:w="426" w:type="dxa"/>
            <w:vMerge/>
          </w:tcPr>
          <w:p w14:paraId="273974D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62433D55"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4894C3B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w:t>
            </w:r>
          </w:p>
        </w:tc>
        <w:tc>
          <w:tcPr>
            <w:tcW w:w="709" w:type="dxa"/>
            <w:tcBorders>
              <w:bottom w:val="double" w:sz="4" w:space="0" w:color="auto"/>
            </w:tcBorders>
          </w:tcPr>
          <w:p w14:paraId="0E2420A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B05D88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A5154F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D34727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0186C6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403096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38C7C6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F8E2A6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BFE86B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7C423F1" w14:textId="77777777" w:rsidTr="00E03542">
        <w:tc>
          <w:tcPr>
            <w:tcW w:w="426" w:type="dxa"/>
            <w:vMerge/>
          </w:tcPr>
          <w:p w14:paraId="1308C6C3"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bottom w:val="nil"/>
            </w:tcBorders>
          </w:tcPr>
          <w:p w14:paraId="52BDEC5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負債の部合計</w:t>
            </w:r>
          </w:p>
        </w:tc>
        <w:tc>
          <w:tcPr>
            <w:tcW w:w="709" w:type="dxa"/>
            <w:tcBorders>
              <w:top w:val="double" w:sz="4" w:space="0" w:color="auto"/>
            </w:tcBorders>
          </w:tcPr>
          <w:p w14:paraId="5B21E7E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ECB731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E0C480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834E1C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FC58A7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85D0F6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523DFA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C487E6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425589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323A196" w14:textId="77777777" w:rsidTr="00E03542">
        <w:tc>
          <w:tcPr>
            <w:tcW w:w="426" w:type="dxa"/>
            <w:vMerge/>
          </w:tcPr>
          <w:p w14:paraId="3AA3D04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979499F"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7D0A23D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w:t>
            </w:r>
          </w:p>
        </w:tc>
        <w:tc>
          <w:tcPr>
            <w:tcW w:w="709" w:type="dxa"/>
          </w:tcPr>
          <w:p w14:paraId="090DC9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E87D6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21FB08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C442A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3CB93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C9A123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BA0B1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48714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72DCD2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E7428F2" w14:textId="77777777" w:rsidTr="00E03542">
        <w:tc>
          <w:tcPr>
            <w:tcW w:w="426" w:type="dxa"/>
            <w:vMerge/>
          </w:tcPr>
          <w:p w14:paraId="68FAEA9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7D062FF7"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716B0EC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うち債券</w:t>
            </w:r>
          </w:p>
        </w:tc>
        <w:tc>
          <w:tcPr>
            <w:tcW w:w="709" w:type="dxa"/>
            <w:tcBorders>
              <w:bottom w:val="double" w:sz="4" w:space="0" w:color="auto"/>
            </w:tcBorders>
          </w:tcPr>
          <w:p w14:paraId="33224EB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633AB4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73DF3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EBF87E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4CD366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FAD01E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B2FF29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97B1AC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2BED81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01DB94A" w14:textId="77777777" w:rsidTr="00E03542">
        <w:tc>
          <w:tcPr>
            <w:tcW w:w="426" w:type="dxa"/>
            <w:vMerge/>
          </w:tcPr>
          <w:p w14:paraId="39538FCD"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bottom w:val="nil"/>
            </w:tcBorders>
          </w:tcPr>
          <w:p w14:paraId="55C074A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純資産の部合計</w:t>
            </w:r>
          </w:p>
        </w:tc>
        <w:tc>
          <w:tcPr>
            <w:tcW w:w="709" w:type="dxa"/>
            <w:tcBorders>
              <w:top w:val="double" w:sz="4" w:space="0" w:color="auto"/>
            </w:tcBorders>
          </w:tcPr>
          <w:p w14:paraId="5348FC7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20974F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FD8C92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AA9911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6301AD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E826AC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C46D80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4DAD49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A1B9B3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A59635A" w14:textId="77777777" w:rsidTr="00E03542">
        <w:tc>
          <w:tcPr>
            <w:tcW w:w="426" w:type="dxa"/>
            <w:vMerge/>
          </w:tcPr>
          <w:p w14:paraId="2F5A037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B4456FB"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77C9B817" w14:textId="613E4AAA"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w:t>
            </w:r>
            <w:r w:rsidR="004F6630" w:rsidRPr="00700E9F">
              <w:rPr>
                <w:rFonts w:hint="eastAsia"/>
                <w:color w:val="000000" w:themeColor="text1"/>
                <w:szCs w:val="24"/>
              </w:rPr>
              <w:t>出資</w:t>
            </w:r>
            <w:r w:rsidRPr="00700E9F">
              <w:rPr>
                <w:rFonts w:hint="eastAsia"/>
                <w:color w:val="000000" w:themeColor="text1"/>
                <w:szCs w:val="24"/>
              </w:rPr>
              <w:t>金</w:t>
            </w:r>
          </w:p>
        </w:tc>
        <w:tc>
          <w:tcPr>
            <w:tcW w:w="709" w:type="dxa"/>
          </w:tcPr>
          <w:p w14:paraId="10A8538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9A122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5B82C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59F6A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C9FAE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2AC338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341D5A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AE3B0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1CB50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34E2E8E" w14:textId="77777777" w:rsidTr="00E03542">
        <w:tc>
          <w:tcPr>
            <w:tcW w:w="426" w:type="dxa"/>
            <w:vMerge/>
          </w:tcPr>
          <w:p w14:paraId="724521B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12ABE18"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3FCB987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うち資本剰余金</w:t>
            </w:r>
          </w:p>
        </w:tc>
        <w:tc>
          <w:tcPr>
            <w:tcW w:w="709" w:type="dxa"/>
          </w:tcPr>
          <w:p w14:paraId="00A5608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74FD9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30C4C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BF9B3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58B7C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78E094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06E26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6285BB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5259D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98366CC" w14:textId="77777777" w:rsidTr="00E03542">
        <w:tc>
          <w:tcPr>
            <w:tcW w:w="426" w:type="dxa"/>
            <w:vMerge/>
          </w:tcPr>
          <w:p w14:paraId="295CCB1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7E6F79B" w14:textId="77777777" w:rsidR="00C80846" w:rsidRPr="00700E9F" w:rsidRDefault="00C80846" w:rsidP="00C80846">
            <w:pPr>
              <w:wordWrap w:val="0"/>
              <w:overflowPunct w:val="0"/>
              <w:autoSpaceDE w:val="0"/>
              <w:autoSpaceDN w:val="0"/>
              <w:rPr>
                <w:color w:val="000000" w:themeColor="text1"/>
                <w:szCs w:val="24"/>
              </w:rPr>
            </w:pPr>
          </w:p>
        </w:tc>
        <w:tc>
          <w:tcPr>
            <w:tcW w:w="271" w:type="dxa"/>
            <w:tcBorders>
              <w:top w:val="nil"/>
            </w:tcBorders>
          </w:tcPr>
          <w:p w14:paraId="22B5EA80" w14:textId="77777777" w:rsidR="00C80846" w:rsidRPr="00700E9F" w:rsidRDefault="00C80846" w:rsidP="00C80846">
            <w:pPr>
              <w:wordWrap w:val="0"/>
              <w:overflowPunct w:val="0"/>
              <w:autoSpaceDE w:val="0"/>
              <w:autoSpaceDN w:val="0"/>
              <w:rPr>
                <w:color w:val="000000" w:themeColor="text1"/>
                <w:szCs w:val="24"/>
              </w:rPr>
            </w:pPr>
          </w:p>
        </w:tc>
        <w:tc>
          <w:tcPr>
            <w:tcW w:w="3415" w:type="dxa"/>
            <w:gridSpan w:val="4"/>
          </w:tcPr>
          <w:p w14:paraId="37F1E74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うち資本準備金</w:t>
            </w:r>
          </w:p>
        </w:tc>
        <w:tc>
          <w:tcPr>
            <w:tcW w:w="709" w:type="dxa"/>
          </w:tcPr>
          <w:p w14:paraId="564239C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5B0515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82DC8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6E08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371B5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C20727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D3BF8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6793C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99C3AA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54F18D4" w14:textId="77777777" w:rsidTr="00E03542">
        <w:tc>
          <w:tcPr>
            <w:tcW w:w="426" w:type="dxa"/>
            <w:vMerge/>
          </w:tcPr>
          <w:p w14:paraId="010B6E3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E8EE541"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3AFDC2D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うち利益剰余金</w:t>
            </w:r>
          </w:p>
        </w:tc>
        <w:tc>
          <w:tcPr>
            <w:tcW w:w="709" w:type="dxa"/>
          </w:tcPr>
          <w:p w14:paraId="3428510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9B8CA5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3734D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F1D4C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7D69A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34B19D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2A1AD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54F25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2E0CE1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41BFAC5" w14:textId="77777777" w:rsidTr="00E03542">
        <w:tc>
          <w:tcPr>
            <w:tcW w:w="426" w:type="dxa"/>
            <w:vMerge/>
          </w:tcPr>
          <w:p w14:paraId="36785A2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2275B8A" w14:textId="77777777" w:rsidR="00C80846" w:rsidRPr="00700E9F" w:rsidRDefault="00C80846" w:rsidP="00C80846">
            <w:pPr>
              <w:wordWrap w:val="0"/>
              <w:overflowPunct w:val="0"/>
              <w:autoSpaceDE w:val="0"/>
              <w:autoSpaceDN w:val="0"/>
              <w:rPr>
                <w:color w:val="000000" w:themeColor="text1"/>
                <w:szCs w:val="24"/>
              </w:rPr>
            </w:pPr>
          </w:p>
        </w:tc>
        <w:tc>
          <w:tcPr>
            <w:tcW w:w="271" w:type="dxa"/>
            <w:tcBorders>
              <w:top w:val="nil"/>
            </w:tcBorders>
          </w:tcPr>
          <w:p w14:paraId="7AEFA102" w14:textId="77777777" w:rsidR="00C80846" w:rsidRPr="00700E9F" w:rsidRDefault="00C80846" w:rsidP="00C80846">
            <w:pPr>
              <w:wordWrap w:val="0"/>
              <w:overflowPunct w:val="0"/>
              <w:autoSpaceDE w:val="0"/>
              <w:autoSpaceDN w:val="0"/>
              <w:rPr>
                <w:color w:val="000000" w:themeColor="text1"/>
                <w:szCs w:val="24"/>
              </w:rPr>
            </w:pPr>
          </w:p>
        </w:tc>
        <w:tc>
          <w:tcPr>
            <w:tcW w:w="3415" w:type="dxa"/>
            <w:gridSpan w:val="4"/>
          </w:tcPr>
          <w:p w14:paraId="5600CEC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うち利益準備金</w:t>
            </w:r>
          </w:p>
        </w:tc>
        <w:tc>
          <w:tcPr>
            <w:tcW w:w="709" w:type="dxa"/>
          </w:tcPr>
          <w:p w14:paraId="780A58B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FAB1A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7D7A9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BD45AB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A97F0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D7B8A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78DC6A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0B71C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318A91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D4176D7" w14:textId="77777777" w:rsidTr="00E03542">
        <w:tc>
          <w:tcPr>
            <w:tcW w:w="426" w:type="dxa"/>
            <w:vMerge/>
          </w:tcPr>
          <w:p w14:paraId="70705DD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1CCC7C4"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481868C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うち土地再評価差額金</w:t>
            </w:r>
          </w:p>
        </w:tc>
        <w:tc>
          <w:tcPr>
            <w:tcW w:w="709" w:type="dxa"/>
          </w:tcPr>
          <w:p w14:paraId="6B781AB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A6C84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E5F5E1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A92E4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626F0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F495F3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D5AE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A2735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F305BE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C15630A" w14:textId="77777777" w:rsidTr="00E03542">
        <w:tc>
          <w:tcPr>
            <w:tcW w:w="426" w:type="dxa"/>
            <w:vMerge/>
          </w:tcPr>
          <w:p w14:paraId="3379077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5207FFA"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0ADA7D8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うちその他有価証券評価差額金</w:t>
            </w:r>
          </w:p>
        </w:tc>
        <w:tc>
          <w:tcPr>
            <w:tcW w:w="709" w:type="dxa"/>
          </w:tcPr>
          <w:p w14:paraId="7B0F5AF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22BB2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A71E0B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C7A7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680E0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5EE086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C5B25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5843F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334650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F37869E" w14:textId="77777777" w:rsidTr="00E03542">
        <w:tc>
          <w:tcPr>
            <w:tcW w:w="426" w:type="dxa"/>
            <w:vMerge/>
            <w:tcBorders>
              <w:bottom w:val="double" w:sz="4" w:space="0" w:color="auto"/>
            </w:tcBorders>
          </w:tcPr>
          <w:p w14:paraId="2B853CC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31791CA3"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0E4C63F6" w14:textId="2DED9A93"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うち自己</w:t>
            </w:r>
            <w:r w:rsidR="004F6630" w:rsidRPr="00700E9F">
              <w:rPr>
                <w:rFonts w:hint="eastAsia"/>
                <w:color w:val="000000" w:themeColor="text1"/>
                <w:szCs w:val="24"/>
              </w:rPr>
              <w:t>優先出資</w:t>
            </w:r>
            <w:r w:rsidR="00041E41" w:rsidRPr="00700E9F">
              <w:rPr>
                <w:rFonts w:hint="eastAsia"/>
                <w:color w:val="000000" w:themeColor="text1"/>
                <w:szCs w:val="24"/>
              </w:rPr>
              <w:t>(</w:t>
            </w:r>
            <w:r w:rsidRPr="00700E9F">
              <w:rPr>
                <w:rFonts w:hint="eastAsia"/>
                <w:color w:val="000000" w:themeColor="text1"/>
                <w:szCs w:val="24"/>
              </w:rPr>
              <w:t>株式</w:t>
            </w:r>
            <w:r w:rsidR="00041E41" w:rsidRPr="00700E9F">
              <w:rPr>
                <w:rFonts w:hint="eastAsia"/>
                <w:color w:val="000000" w:themeColor="text1"/>
                <w:szCs w:val="24"/>
              </w:rPr>
              <w:t>)</w:t>
            </w:r>
            <w:r w:rsidR="004F6630" w:rsidRPr="00700E9F">
              <w:rPr>
                <w:rFonts w:hint="eastAsia"/>
                <w:color w:val="000000" w:themeColor="text1"/>
                <w:szCs w:val="24"/>
              </w:rPr>
              <w:t>、処分未済持分</w:t>
            </w:r>
          </w:p>
        </w:tc>
        <w:tc>
          <w:tcPr>
            <w:tcW w:w="709" w:type="dxa"/>
            <w:tcBorders>
              <w:bottom w:val="double" w:sz="4" w:space="0" w:color="auto"/>
            </w:tcBorders>
          </w:tcPr>
          <w:p w14:paraId="23A37B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1D1DFE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B874A0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02F5A5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3A8876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35F5A2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C134F6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BDB1C2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FD310C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69398DD" w14:textId="77777777" w:rsidTr="00E03542">
        <w:tc>
          <w:tcPr>
            <w:tcW w:w="426" w:type="dxa"/>
            <w:vMerge w:val="restart"/>
            <w:tcBorders>
              <w:top w:val="double" w:sz="4" w:space="0" w:color="auto"/>
              <w:bottom w:val="nil"/>
            </w:tcBorders>
            <w:textDirection w:val="tbRlV"/>
          </w:tcPr>
          <w:p w14:paraId="103463EC"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69" w:type="dxa"/>
            <w:gridSpan w:val="6"/>
            <w:tcBorders>
              <w:top w:val="double" w:sz="4" w:space="0" w:color="auto"/>
              <w:bottom w:val="nil"/>
            </w:tcBorders>
          </w:tcPr>
          <w:p w14:paraId="44EA066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経常利益</w:t>
            </w:r>
          </w:p>
        </w:tc>
        <w:tc>
          <w:tcPr>
            <w:tcW w:w="709" w:type="dxa"/>
            <w:tcBorders>
              <w:top w:val="double" w:sz="4" w:space="0" w:color="auto"/>
            </w:tcBorders>
          </w:tcPr>
          <w:p w14:paraId="6104D46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154EFE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2840FC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F5E8BE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92AF14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F75C8D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4A5C5F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6A8EFA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9FF6A0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C370B40" w14:textId="77777777" w:rsidTr="00E03542">
        <w:tc>
          <w:tcPr>
            <w:tcW w:w="426" w:type="dxa"/>
            <w:vMerge/>
            <w:tcBorders>
              <w:bottom w:val="nil"/>
            </w:tcBorders>
          </w:tcPr>
          <w:p w14:paraId="675C159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2B57B14"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173F88B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経常収益</w:t>
            </w:r>
          </w:p>
        </w:tc>
        <w:tc>
          <w:tcPr>
            <w:tcW w:w="709" w:type="dxa"/>
          </w:tcPr>
          <w:p w14:paraId="7B6C447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8AA83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637DD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DEE48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9F34B2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596946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C7CB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CD009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E9C460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2A85645" w14:textId="77777777" w:rsidTr="00E03542">
        <w:tc>
          <w:tcPr>
            <w:tcW w:w="426" w:type="dxa"/>
            <w:vMerge/>
            <w:tcBorders>
              <w:bottom w:val="nil"/>
            </w:tcBorders>
          </w:tcPr>
          <w:p w14:paraId="46B7837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93C7289"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6F02AB9D"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547E8891" w14:textId="34C0B76B"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資金運用収益</w:t>
            </w:r>
          </w:p>
        </w:tc>
        <w:tc>
          <w:tcPr>
            <w:tcW w:w="709" w:type="dxa"/>
          </w:tcPr>
          <w:p w14:paraId="1549F71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9A2EF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3077C6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3BBB9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B97FFE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140DA0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F8C5E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CC67A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B1A23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7533EB3" w14:textId="77777777" w:rsidTr="00E03542">
        <w:tc>
          <w:tcPr>
            <w:tcW w:w="426" w:type="dxa"/>
            <w:vMerge/>
            <w:tcBorders>
              <w:bottom w:val="nil"/>
            </w:tcBorders>
          </w:tcPr>
          <w:p w14:paraId="5F02637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9ADBFBD"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19A19FC3"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687AB71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役務取引等収益</w:t>
            </w:r>
          </w:p>
        </w:tc>
        <w:tc>
          <w:tcPr>
            <w:tcW w:w="709" w:type="dxa"/>
          </w:tcPr>
          <w:p w14:paraId="46CF7AA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A1051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C4D854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FE853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48ED4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C3073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F8CE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05B95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9A418A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3A80BCC" w14:textId="77777777" w:rsidTr="00E03542">
        <w:tc>
          <w:tcPr>
            <w:tcW w:w="426" w:type="dxa"/>
            <w:vMerge w:val="restart"/>
            <w:tcBorders>
              <w:top w:val="nil"/>
            </w:tcBorders>
            <w:textDirection w:val="tbRlV"/>
          </w:tcPr>
          <w:p w14:paraId="6F99260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r w:rsidRPr="00700E9F">
              <w:rPr>
                <w:rFonts w:hint="eastAsia"/>
                <w:color w:val="000000" w:themeColor="text1"/>
                <w:szCs w:val="24"/>
                <w:lang w:eastAsia="zh-TW"/>
              </w:rPr>
              <w:lastRenderedPageBreak/>
              <w:t xml:space="preserve">損益　　　　　　　　　　</w:t>
            </w:r>
          </w:p>
        </w:tc>
        <w:tc>
          <w:tcPr>
            <w:tcW w:w="283" w:type="dxa"/>
            <w:tcBorders>
              <w:top w:val="nil"/>
              <w:bottom w:val="nil"/>
            </w:tcBorders>
          </w:tcPr>
          <w:p w14:paraId="6155B66F" w14:textId="77777777" w:rsidR="00C80846" w:rsidRPr="00700E9F" w:rsidRDefault="00C80846" w:rsidP="00C80846">
            <w:pPr>
              <w:wordWrap w:val="0"/>
              <w:overflowPunct w:val="0"/>
              <w:autoSpaceDE w:val="0"/>
              <w:autoSpaceDN w:val="0"/>
              <w:rPr>
                <w:color w:val="000000" w:themeColor="text1"/>
                <w:szCs w:val="24"/>
                <w:lang w:eastAsia="zh-TW"/>
              </w:rPr>
            </w:pPr>
          </w:p>
        </w:tc>
        <w:tc>
          <w:tcPr>
            <w:tcW w:w="284" w:type="dxa"/>
            <w:gridSpan w:val="2"/>
            <w:tcBorders>
              <w:top w:val="nil"/>
              <w:bottom w:val="nil"/>
            </w:tcBorders>
          </w:tcPr>
          <w:p w14:paraId="3044A7F4" w14:textId="77777777" w:rsidR="00C80846" w:rsidRPr="00700E9F" w:rsidRDefault="00C80846" w:rsidP="00C80846">
            <w:pPr>
              <w:wordWrap w:val="0"/>
              <w:overflowPunct w:val="0"/>
              <w:autoSpaceDE w:val="0"/>
              <w:autoSpaceDN w:val="0"/>
              <w:rPr>
                <w:color w:val="000000" w:themeColor="text1"/>
                <w:szCs w:val="24"/>
                <w:lang w:eastAsia="zh-TW"/>
              </w:rPr>
            </w:pPr>
          </w:p>
        </w:tc>
        <w:tc>
          <w:tcPr>
            <w:tcW w:w="3402" w:type="dxa"/>
            <w:gridSpan w:val="3"/>
          </w:tcPr>
          <w:p w14:paraId="54EBF72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特定取引収益</w:t>
            </w:r>
          </w:p>
        </w:tc>
        <w:tc>
          <w:tcPr>
            <w:tcW w:w="709" w:type="dxa"/>
          </w:tcPr>
          <w:p w14:paraId="7B74B5B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6CB3B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037DCE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219CA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8452C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D6812B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A253A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6F82A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2F45D3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761F96D" w14:textId="77777777" w:rsidTr="00E03542">
        <w:tc>
          <w:tcPr>
            <w:tcW w:w="426" w:type="dxa"/>
            <w:vMerge/>
            <w:tcBorders>
              <w:top w:val="nil"/>
            </w:tcBorders>
          </w:tcPr>
          <w:p w14:paraId="10D979A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21C3B9C"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10277789"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55218E8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その他業務収益</w:t>
            </w:r>
          </w:p>
        </w:tc>
        <w:tc>
          <w:tcPr>
            <w:tcW w:w="709" w:type="dxa"/>
          </w:tcPr>
          <w:p w14:paraId="03658D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9F8643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2940F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ADF2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24DA57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7D0F27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5F26FD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0BA205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77862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E668CF4" w14:textId="77777777" w:rsidTr="00E03542">
        <w:tc>
          <w:tcPr>
            <w:tcW w:w="426" w:type="dxa"/>
            <w:vMerge/>
            <w:tcBorders>
              <w:top w:val="nil"/>
            </w:tcBorders>
          </w:tcPr>
          <w:p w14:paraId="04AACF7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7E52434"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double" w:sz="4" w:space="0" w:color="auto"/>
            </w:tcBorders>
          </w:tcPr>
          <w:p w14:paraId="1CAAA5ED"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Borders>
              <w:bottom w:val="double" w:sz="4" w:space="0" w:color="auto"/>
            </w:tcBorders>
          </w:tcPr>
          <w:p w14:paraId="59AC301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その他経常収益</w:t>
            </w:r>
          </w:p>
        </w:tc>
        <w:tc>
          <w:tcPr>
            <w:tcW w:w="709" w:type="dxa"/>
            <w:tcBorders>
              <w:bottom w:val="double" w:sz="4" w:space="0" w:color="auto"/>
            </w:tcBorders>
          </w:tcPr>
          <w:p w14:paraId="3DBCD42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0234C5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53532C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4E8B49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E659BB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B147E0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C346AD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1F3F48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6F8B5E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E2F0EFC" w14:textId="77777777" w:rsidTr="00E03542">
        <w:tc>
          <w:tcPr>
            <w:tcW w:w="426" w:type="dxa"/>
            <w:vMerge/>
            <w:tcBorders>
              <w:top w:val="nil"/>
            </w:tcBorders>
          </w:tcPr>
          <w:p w14:paraId="0F3A1BB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344FC3A"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top w:val="double" w:sz="4" w:space="0" w:color="auto"/>
              <w:bottom w:val="nil"/>
            </w:tcBorders>
          </w:tcPr>
          <w:p w14:paraId="488D11A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経常費用</w:t>
            </w:r>
          </w:p>
        </w:tc>
        <w:tc>
          <w:tcPr>
            <w:tcW w:w="709" w:type="dxa"/>
            <w:tcBorders>
              <w:top w:val="double" w:sz="4" w:space="0" w:color="auto"/>
            </w:tcBorders>
          </w:tcPr>
          <w:p w14:paraId="66EA137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CF9D57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77ED4C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7B69A8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352457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640CB9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ECE369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811328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6CCE9B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4AECD72" w14:textId="77777777" w:rsidTr="00E03542">
        <w:tc>
          <w:tcPr>
            <w:tcW w:w="426" w:type="dxa"/>
            <w:vMerge/>
            <w:tcBorders>
              <w:top w:val="nil"/>
            </w:tcBorders>
          </w:tcPr>
          <w:p w14:paraId="2E5EBCE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381BE37"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36B04B8"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5BA0DE4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資金調達費用</w:t>
            </w:r>
          </w:p>
        </w:tc>
        <w:tc>
          <w:tcPr>
            <w:tcW w:w="709" w:type="dxa"/>
          </w:tcPr>
          <w:p w14:paraId="457C6F6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C9ECC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A8D508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573AC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761E0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6A246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02FF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08E0D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A5CCC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11C7054" w14:textId="77777777" w:rsidTr="00E03542">
        <w:tc>
          <w:tcPr>
            <w:tcW w:w="426" w:type="dxa"/>
            <w:vMerge/>
            <w:tcBorders>
              <w:top w:val="nil"/>
            </w:tcBorders>
          </w:tcPr>
          <w:p w14:paraId="010C5F0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2A55738"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C0FDF7B"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77FD325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役務取引等費用</w:t>
            </w:r>
          </w:p>
        </w:tc>
        <w:tc>
          <w:tcPr>
            <w:tcW w:w="709" w:type="dxa"/>
          </w:tcPr>
          <w:p w14:paraId="478150C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705CBF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46EE0D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B408E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C617E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78FC32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3F49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E237F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88BF3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FA1B71B" w14:textId="77777777" w:rsidTr="00E03542">
        <w:tc>
          <w:tcPr>
            <w:tcW w:w="426" w:type="dxa"/>
            <w:vMerge/>
            <w:tcBorders>
              <w:top w:val="nil"/>
            </w:tcBorders>
          </w:tcPr>
          <w:p w14:paraId="1B0E2E1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A0A1D11"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4109D551"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31494A7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特定取引費用</w:t>
            </w:r>
          </w:p>
        </w:tc>
        <w:tc>
          <w:tcPr>
            <w:tcW w:w="709" w:type="dxa"/>
          </w:tcPr>
          <w:p w14:paraId="63BB4A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26912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99A7D6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6C986C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452AA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482541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E1914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8F729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82ADE5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E5F3449" w14:textId="77777777" w:rsidTr="00E03542">
        <w:tc>
          <w:tcPr>
            <w:tcW w:w="426" w:type="dxa"/>
            <w:vMerge/>
            <w:tcBorders>
              <w:top w:val="nil"/>
            </w:tcBorders>
          </w:tcPr>
          <w:p w14:paraId="59FA636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5C4ED30"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1ECC4B2B"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1E6C667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その他業務費用</w:t>
            </w:r>
          </w:p>
        </w:tc>
        <w:tc>
          <w:tcPr>
            <w:tcW w:w="709" w:type="dxa"/>
          </w:tcPr>
          <w:p w14:paraId="3FA4E0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349D60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2A3BE9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D301E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FD592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5223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2DB7F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F889A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0C69C1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E9FBBC8" w14:textId="77777777" w:rsidTr="00E03542">
        <w:tc>
          <w:tcPr>
            <w:tcW w:w="426" w:type="dxa"/>
            <w:vMerge/>
            <w:tcBorders>
              <w:top w:val="nil"/>
            </w:tcBorders>
          </w:tcPr>
          <w:p w14:paraId="5565C01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B881272"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6E386731"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04DBC37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営業経費</w:t>
            </w:r>
          </w:p>
        </w:tc>
        <w:tc>
          <w:tcPr>
            <w:tcW w:w="709" w:type="dxa"/>
          </w:tcPr>
          <w:p w14:paraId="7DE60E5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C0C0D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6B41DB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E5460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BB819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68111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63996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00272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BEA17C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5875844" w14:textId="77777777" w:rsidTr="00E03542">
        <w:tc>
          <w:tcPr>
            <w:tcW w:w="426" w:type="dxa"/>
            <w:vMerge/>
            <w:tcBorders>
              <w:top w:val="nil"/>
            </w:tcBorders>
          </w:tcPr>
          <w:p w14:paraId="50F3DD3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67A8709"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159B2802"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Borders>
              <w:bottom w:val="nil"/>
            </w:tcBorders>
          </w:tcPr>
          <w:p w14:paraId="7C5A8FF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その他経常費用</w:t>
            </w:r>
          </w:p>
        </w:tc>
        <w:tc>
          <w:tcPr>
            <w:tcW w:w="709" w:type="dxa"/>
          </w:tcPr>
          <w:p w14:paraId="3952F7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DEE67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83CD97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6EBF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AE0BD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08542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A902B7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E1286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3D8216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D299581" w14:textId="77777777" w:rsidTr="00E03542">
        <w:tc>
          <w:tcPr>
            <w:tcW w:w="426" w:type="dxa"/>
            <w:vMerge/>
            <w:tcBorders>
              <w:top w:val="nil"/>
            </w:tcBorders>
          </w:tcPr>
          <w:p w14:paraId="64522AB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F3D1AED"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63EC04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06336E3" w14:textId="77777777" w:rsidR="00C80846" w:rsidRPr="00700E9F" w:rsidRDefault="00C80846" w:rsidP="00C80846">
            <w:pPr>
              <w:wordWrap w:val="0"/>
              <w:overflowPunct w:val="0"/>
              <w:autoSpaceDE w:val="0"/>
              <w:autoSpaceDN w:val="0"/>
              <w:rPr>
                <w:color w:val="000000" w:themeColor="text1"/>
                <w:szCs w:val="24"/>
              </w:rPr>
            </w:pPr>
          </w:p>
        </w:tc>
        <w:tc>
          <w:tcPr>
            <w:tcW w:w="3119" w:type="dxa"/>
            <w:gridSpan w:val="2"/>
          </w:tcPr>
          <w:p w14:paraId="093D8D2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うち貸出金償却</w:t>
            </w:r>
          </w:p>
        </w:tc>
        <w:tc>
          <w:tcPr>
            <w:tcW w:w="709" w:type="dxa"/>
          </w:tcPr>
          <w:p w14:paraId="195D50E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F5CD8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DA16C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A7766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761F2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1966E9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31E6DA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16179C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38AC16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2F28C2A" w14:textId="77777777" w:rsidTr="00E03542">
        <w:tc>
          <w:tcPr>
            <w:tcW w:w="426" w:type="dxa"/>
            <w:vMerge/>
            <w:tcBorders>
              <w:top w:val="nil"/>
            </w:tcBorders>
          </w:tcPr>
          <w:p w14:paraId="3F596BF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48F2D4E"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63C9F5F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5EE868F" w14:textId="77777777" w:rsidR="00C80846" w:rsidRPr="00700E9F" w:rsidRDefault="00C80846" w:rsidP="00C80846">
            <w:pPr>
              <w:wordWrap w:val="0"/>
              <w:overflowPunct w:val="0"/>
              <w:autoSpaceDE w:val="0"/>
              <w:autoSpaceDN w:val="0"/>
              <w:rPr>
                <w:color w:val="000000" w:themeColor="text1"/>
                <w:szCs w:val="24"/>
              </w:rPr>
            </w:pPr>
          </w:p>
        </w:tc>
        <w:tc>
          <w:tcPr>
            <w:tcW w:w="3119" w:type="dxa"/>
            <w:gridSpan w:val="2"/>
            <w:tcBorders>
              <w:bottom w:val="nil"/>
            </w:tcBorders>
          </w:tcPr>
          <w:p w14:paraId="3AACF6C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うち貸倒引当金繰入額</w:t>
            </w:r>
          </w:p>
        </w:tc>
        <w:tc>
          <w:tcPr>
            <w:tcW w:w="709" w:type="dxa"/>
          </w:tcPr>
          <w:p w14:paraId="1883766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610B0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3F1EB2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D82E6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793EC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6AEAF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C58BF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97EC2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84AA6E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C9CC4B" w14:textId="77777777" w:rsidTr="00E03542">
        <w:tc>
          <w:tcPr>
            <w:tcW w:w="426" w:type="dxa"/>
            <w:vMerge/>
            <w:tcBorders>
              <w:top w:val="nil"/>
            </w:tcBorders>
          </w:tcPr>
          <w:p w14:paraId="0DF81EC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2C13A8B"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49EFAB3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A87D964" w14:textId="77777777" w:rsidR="00C80846" w:rsidRPr="00700E9F" w:rsidRDefault="00C80846" w:rsidP="00C80846">
            <w:pPr>
              <w:wordWrap w:val="0"/>
              <w:overflowPunct w:val="0"/>
              <w:autoSpaceDE w:val="0"/>
              <w:autoSpaceDN w:val="0"/>
              <w:rPr>
                <w:color w:val="000000" w:themeColor="text1"/>
                <w:szCs w:val="24"/>
              </w:rPr>
            </w:pPr>
          </w:p>
        </w:tc>
        <w:tc>
          <w:tcPr>
            <w:tcW w:w="278" w:type="dxa"/>
            <w:tcBorders>
              <w:top w:val="nil"/>
              <w:bottom w:val="nil"/>
            </w:tcBorders>
          </w:tcPr>
          <w:p w14:paraId="18AB803C" w14:textId="77777777" w:rsidR="00C80846" w:rsidRPr="00700E9F" w:rsidRDefault="00C80846" w:rsidP="00C80846">
            <w:pPr>
              <w:wordWrap w:val="0"/>
              <w:overflowPunct w:val="0"/>
              <w:autoSpaceDE w:val="0"/>
              <w:autoSpaceDN w:val="0"/>
              <w:rPr>
                <w:color w:val="000000" w:themeColor="text1"/>
                <w:szCs w:val="24"/>
              </w:rPr>
            </w:pPr>
          </w:p>
        </w:tc>
        <w:tc>
          <w:tcPr>
            <w:tcW w:w="2841" w:type="dxa"/>
          </w:tcPr>
          <w:p w14:paraId="06634C6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うち一般貸倒引当金繰入額</w:t>
            </w:r>
          </w:p>
        </w:tc>
        <w:tc>
          <w:tcPr>
            <w:tcW w:w="709" w:type="dxa"/>
          </w:tcPr>
          <w:p w14:paraId="2A76AD4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E2A74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3374B5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533E6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8E96F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041871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E7B07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6A2A9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6F0967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05949DD" w14:textId="77777777" w:rsidTr="00E03542">
        <w:tc>
          <w:tcPr>
            <w:tcW w:w="426" w:type="dxa"/>
            <w:vMerge/>
            <w:tcBorders>
              <w:top w:val="nil"/>
            </w:tcBorders>
          </w:tcPr>
          <w:p w14:paraId="16AF2A6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58FA33AA"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double" w:sz="4" w:space="0" w:color="auto"/>
            </w:tcBorders>
          </w:tcPr>
          <w:p w14:paraId="119CEBD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4C101382" w14:textId="77777777" w:rsidR="00C80846" w:rsidRPr="00700E9F" w:rsidRDefault="00C80846" w:rsidP="00C80846">
            <w:pPr>
              <w:wordWrap w:val="0"/>
              <w:overflowPunct w:val="0"/>
              <w:autoSpaceDE w:val="0"/>
              <w:autoSpaceDN w:val="0"/>
              <w:rPr>
                <w:color w:val="000000" w:themeColor="text1"/>
                <w:szCs w:val="24"/>
              </w:rPr>
            </w:pPr>
          </w:p>
        </w:tc>
        <w:tc>
          <w:tcPr>
            <w:tcW w:w="278" w:type="dxa"/>
            <w:tcBorders>
              <w:top w:val="nil"/>
              <w:bottom w:val="double" w:sz="4" w:space="0" w:color="auto"/>
            </w:tcBorders>
          </w:tcPr>
          <w:p w14:paraId="1FC946DC" w14:textId="77777777" w:rsidR="00C80846" w:rsidRPr="00700E9F" w:rsidRDefault="00C80846" w:rsidP="00C80846">
            <w:pPr>
              <w:wordWrap w:val="0"/>
              <w:overflowPunct w:val="0"/>
              <w:autoSpaceDE w:val="0"/>
              <w:autoSpaceDN w:val="0"/>
              <w:rPr>
                <w:color w:val="000000" w:themeColor="text1"/>
                <w:szCs w:val="24"/>
              </w:rPr>
            </w:pPr>
          </w:p>
        </w:tc>
        <w:tc>
          <w:tcPr>
            <w:tcW w:w="2841" w:type="dxa"/>
            <w:tcBorders>
              <w:bottom w:val="double" w:sz="4" w:space="0" w:color="auto"/>
            </w:tcBorders>
          </w:tcPr>
          <w:p w14:paraId="07B0173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うち個別貸倒引当金繰入額</w:t>
            </w:r>
          </w:p>
        </w:tc>
        <w:tc>
          <w:tcPr>
            <w:tcW w:w="709" w:type="dxa"/>
            <w:tcBorders>
              <w:bottom w:val="double" w:sz="4" w:space="0" w:color="auto"/>
            </w:tcBorders>
          </w:tcPr>
          <w:p w14:paraId="0977D37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4F8CD2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7E254B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0D8AF4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3C8CC2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94C9EC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B7505D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36F2F5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B7771E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0D1D1E8" w14:textId="77777777" w:rsidTr="00E03542">
        <w:tc>
          <w:tcPr>
            <w:tcW w:w="426" w:type="dxa"/>
            <w:vMerge/>
            <w:tcBorders>
              <w:top w:val="nil"/>
            </w:tcBorders>
          </w:tcPr>
          <w:p w14:paraId="3C737DCD"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tcBorders>
          </w:tcPr>
          <w:p w14:paraId="35ADE52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特別利益</w:t>
            </w:r>
          </w:p>
        </w:tc>
        <w:tc>
          <w:tcPr>
            <w:tcW w:w="709" w:type="dxa"/>
            <w:tcBorders>
              <w:top w:val="double" w:sz="4" w:space="0" w:color="auto"/>
            </w:tcBorders>
          </w:tcPr>
          <w:p w14:paraId="6B3C240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D3E7F0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19CE83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B8585B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C684B8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8261F6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990B14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EEEB7D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710211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D7ECD0C" w14:textId="77777777" w:rsidTr="00E03542">
        <w:tc>
          <w:tcPr>
            <w:tcW w:w="426" w:type="dxa"/>
            <w:vMerge/>
            <w:tcBorders>
              <w:top w:val="nil"/>
            </w:tcBorders>
          </w:tcPr>
          <w:p w14:paraId="6C6EA2B8"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bottom w:val="double" w:sz="4" w:space="0" w:color="auto"/>
            </w:tcBorders>
          </w:tcPr>
          <w:p w14:paraId="6B656D3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特別損失</w:t>
            </w:r>
          </w:p>
        </w:tc>
        <w:tc>
          <w:tcPr>
            <w:tcW w:w="709" w:type="dxa"/>
            <w:tcBorders>
              <w:bottom w:val="double" w:sz="4" w:space="0" w:color="auto"/>
            </w:tcBorders>
          </w:tcPr>
          <w:p w14:paraId="2D1AF6D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E7CBB0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21FA70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356925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B38668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DC1090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183304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0E0B1A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70BDF3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171C53B" w14:textId="77777777" w:rsidTr="00E03542">
        <w:tc>
          <w:tcPr>
            <w:tcW w:w="426" w:type="dxa"/>
            <w:vMerge/>
            <w:tcBorders>
              <w:top w:val="nil"/>
            </w:tcBorders>
          </w:tcPr>
          <w:p w14:paraId="548D0233"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tcBorders>
          </w:tcPr>
          <w:p w14:paraId="409A4B4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法人税、住民税及び事業税</w:t>
            </w:r>
          </w:p>
        </w:tc>
        <w:tc>
          <w:tcPr>
            <w:tcW w:w="709" w:type="dxa"/>
            <w:tcBorders>
              <w:top w:val="double" w:sz="4" w:space="0" w:color="auto"/>
            </w:tcBorders>
          </w:tcPr>
          <w:p w14:paraId="7A459F3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BFA712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1D2B89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C01064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E5B725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53E60A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50DBEF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B64696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62C02B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2310E14" w14:textId="77777777" w:rsidTr="00E03542">
        <w:tc>
          <w:tcPr>
            <w:tcW w:w="426" w:type="dxa"/>
            <w:vMerge/>
            <w:tcBorders>
              <w:top w:val="nil"/>
            </w:tcBorders>
          </w:tcPr>
          <w:p w14:paraId="14A84798"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Pr>
          <w:p w14:paraId="16CF5FE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法人税等調整額</w:t>
            </w:r>
          </w:p>
        </w:tc>
        <w:tc>
          <w:tcPr>
            <w:tcW w:w="709" w:type="dxa"/>
          </w:tcPr>
          <w:p w14:paraId="2C9FA2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19755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2B84F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3BD462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39C30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5FC770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7029C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0095E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C82D4F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C890C69" w14:textId="77777777" w:rsidTr="00E03542">
        <w:tc>
          <w:tcPr>
            <w:tcW w:w="426" w:type="dxa"/>
            <w:vMerge/>
            <w:tcBorders>
              <w:top w:val="nil"/>
            </w:tcBorders>
          </w:tcPr>
          <w:p w14:paraId="4EF5E2E4"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Pr>
          <w:p w14:paraId="4A0E258F" w14:textId="3683F633"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非支配株主に帰属する当期純利益</w:t>
            </w:r>
          </w:p>
        </w:tc>
        <w:tc>
          <w:tcPr>
            <w:tcW w:w="709" w:type="dxa"/>
          </w:tcPr>
          <w:p w14:paraId="1BC3CBE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71EE1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AC73F9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8DF8B4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EDF8B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E6B052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AB19B5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A1EB5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0CF51F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86561FD" w14:textId="77777777" w:rsidTr="00E03542">
        <w:tc>
          <w:tcPr>
            <w:tcW w:w="426" w:type="dxa"/>
            <w:vMerge/>
            <w:tcBorders>
              <w:top w:val="nil"/>
              <w:bottom w:val="double" w:sz="4" w:space="0" w:color="auto"/>
            </w:tcBorders>
          </w:tcPr>
          <w:p w14:paraId="20ADE626"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bottom w:val="double" w:sz="4" w:space="0" w:color="auto"/>
            </w:tcBorders>
          </w:tcPr>
          <w:p w14:paraId="4A630227" w14:textId="50E3EA48"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親会社株主に帰属する当期純利益</w:t>
            </w:r>
          </w:p>
        </w:tc>
        <w:tc>
          <w:tcPr>
            <w:tcW w:w="709" w:type="dxa"/>
            <w:tcBorders>
              <w:bottom w:val="double" w:sz="4" w:space="0" w:color="auto"/>
            </w:tcBorders>
          </w:tcPr>
          <w:p w14:paraId="5356792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772D3B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B31DC3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2D9182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D8117B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C76B4A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0FC110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12513A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66FC1A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903D4FF" w14:textId="77777777" w:rsidTr="00E03542">
        <w:trPr>
          <w:trHeight w:val="752"/>
        </w:trPr>
        <w:tc>
          <w:tcPr>
            <w:tcW w:w="426" w:type="dxa"/>
            <w:vMerge w:val="restart"/>
            <w:tcBorders>
              <w:top w:val="double" w:sz="4" w:space="0" w:color="auto"/>
            </w:tcBorders>
            <w:textDirection w:val="tbRlV"/>
          </w:tcPr>
          <w:p w14:paraId="546CE879" w14:textId="046D82F1"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経営指標</w:t>
            </w: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p>
        </w:tc>
        <w:tc>
          <w:tcPr>
            <w:tcW w:w="3969" w:type="dxa"/>
            <w:gridSpan w:val="6"/>
            <w:tcBorders>
              <w:top w:val="double" w:sz="4" w:space="0" w:color="auto"/>
            </w:tcBorders>
            <w:vAlign w:val="center"/>
          </w:tcPr>
          <w:p w14:paraId="711F4152" w14:textId="3695D1BB"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当期利益</w:t>
            </w:r>
            <w:r w:rsidR="008028E5" w:rsidRPr="00700E9F">
              <w:rPr>
                <w:rFonts w:ascii="ＭＳ 明朝" w:hAnsi="ＭＳ 明朝" w:hint="eastAsia"/>
                <w:color w:val="000000" w:themeColor="text1"/>
                <w:szCs w:val="24"/>
              </w:rPr>
              <w:t>ＲＯＥ</w:t>
            </w:r>
          </w:p>
          <w:p w14:paraId="5719DF0C" w14:textId="0A776C38"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＝親会社株主に帰属する当期純利益／純資産</w:t>
            </w:r>
            <w:r w:rsidRPr="00700E9F">
              <w:rPr>
                <w:color w:val="000000" w:themeColor="text1"/>
                <w:szCs w:val="24"/>
              </w:rPr>
              <w:t>)</w:t>
            </w:r>
          </w:p>
        </w:tc>
        <w:tc>
          <w:tcPr>
            <w:tcW w:w="709" w:type="dxa"/>
            <w:tcBorders>
              <w:top w:val="double" w:sz="4" w:space="0" w:color="auto"/>
            </w:tcBorders>
          </w:tcPr>
          <w:p w14:paraId="168EBDB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D1177C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22C62F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BDD393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0E9595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314137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43BF8C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BC2B7E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8156D0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94D57FF" w14:textId="77777777" w:rsidTr="00E03542">
        <w:trPr>
          <w:trHeight w:val="752"/>
        </w:trPr>
        <w:tc>
          <w:tcPr>
            <w:tcW w:w="426" w:type="dxa"/>
            <w:vMerge/>
          </w:tcPr>
          <w:p w14:paraId="330F0A5D"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vAlign w:val="center"/>
          </w:tcPr>
          <w:p w14:paraId="630D4F73" w14:textId="3A4F0CFF"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当期利益</w:t>
            </w:r>
            <w:r w:rsidR="0004665F" w:rsidRPr="00700E9F">
              <w:rPr>
                <w:rFonts w:ascii="ＭＳ 明朝" w:hAnsi="ＭＳ 明朝" w:hint="eastAsia"/>
                <w:color w:val="000000" w:themeColor="text1"/>
                <w:szCs w:val="24"/>
              </w:rPr>
              <w:t>ＲＯＡ</w:t>
            </w:r>
          </w:p>
          <w:p w14:paraId="10ADDB6D" w14:textId="0C5A52F6"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＝親会社株主に帰属する当期純利益／総資産</w:t>
            </w:r>
            <w:r w:rsidRPr="00700E9F">
              <w:rPr>
                <w:color w:val="000000" w:themeColor="text1"/>
                <w:szCs w:val="24"/>
              </w:rPr>
              <w:t>)</w:t>
            </w:r>
          </w:p>
        </w:tc>
        <w:tc>
          <w:tcPr>
            <w:tcW w:w="709" w:type="dxa"/>
          </w:tcPr>
          <w:p w14:paraId="78C7A69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4F897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C5A399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5FD34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3A50F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F40262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05C3D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7372F7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2443E3" w14:textId="77777777" w:rsidR="00C80846" w:rsidRPr="00700E9F" w:rsidRDefault="00C80846" w:rsidP="00C80846">
            <w:pPr>
              <w:wordWrap w:val="0"/>
              <w:overflowPunct w:val="0"/>
              <w:autoSpaceDE w:val="0"/>
              <w:autoSpaceDN w:val="0"/>
              <w:rPr>
                <w:color w:val="000000" w:themeColor="text1"/>
                <w:szCs w:val="24"/>
              </w:rPr>
            </w:pPr>
          </w:p>
        </w:tc>
      </w:tr>
    </w:tbl>
    <w:p w14:paraId="6735A747" w14:textId="3E53098A" w:rsidR="00C80846" w:rsidRPr="00700E9F" w:rsidRDefault="00AC757D" w:rsidP="00AC757D">
      <w:pPr>
        <w:wordWrap w:val="0"/>
        <w:overflowPunct w:val="0"/>
        <w:autoSpaceDE w:val="0"/>
        <w:autoSpaceDN w:val="0"/>
        <w:rPr>
          <w:rFonts w:ascii="Century" w:hAnsi="Century" w:cs="Times New Roman"/>
          <w:color w:val="000000" w:themeColor="text1"/>
          <w:szCs w:val="24"/>
        </w:rPr>
      </w:pPr>
      <w:r w:rsidRPr="00700E9F">
        <w:rPr>
          <w:rFonts w:ascii="Century" w:hAnsi="Century" w:cs="Times New Roman" w:hint="eastAsia"/>
          <w:color w:val="000000" w:themeColor="text1"/>
          <w:szCs w:val="24"/>
        </w:rPr>
        <w:t>（</w:t>
      </w:r>
      <w:r w:rsidR="00C80846" w:rsidRPr="00700E9F">
        <w:rPr>
          <w:rFonts w:ascii="Century" w:hAnsi="Century" w:cs="Times New Roman" w:hint="eastAsia"/>
          <w:color w:val="000000" w:themeColor="text1"/>
          <w:szCs w:val="24"/>
        </w:rPr>
        <w:t>記載上の注意</w:t>
      </w:r>
      <w:r w:rsidRPr="00700E9F">
        <w:rPr>
          <w:rFonts w:ascii="Century" w:hAnsi="Century" w:cs="Times New Roman" w:hint="eastAsia"/>
          <w:color w:val="000000" w:themeColor="text1"/>
          <w:szCs w:val="24"/>
        </w:rPr>
        <w:t>）</w:t>
      </w:r>
    </w:p>
    <w:p w14:paraId="105F403D" w14:textId="77777777" w:rsidR="00C80846" w:rsidRPr="00700E9F" w:rsidRDefault="00C80846" w:rsidP="00AC757D">
      <w:pPr>
        <w:ind w:leftChars="100" w:left="424" w:hangingChars="100" w:hanging="212"/>
        <w:rPr>
          <w:rFonts w:ascii="Century" w:hAnsi="Century" w:cs="Times New Roman"/>
          <w:color w:val="000000" w:themeColor="text1"/>
          <w:szCs w:val="24"/>
        </w:rPr>
      </w:pPr>
      <w:r w:rsidRPr="00700E9F">
        <w:rPr>
          <w:rFonts w:ascii="Century" w:hAnsi="Century" w:cs="Times New Roman" w:hint="eastAsia"/>
          <w:color w:val="000000" w:themeColor="text1"/>
          <w:szCs w:val="24"/>
        </w:rPr>
        <w:t>１．上記により記載が必要とされる指標に加えて、参考として関連する指標等を記載することができる。</w:t>
      </w:r>
    </w:p>
    <w:p w14:paraId="313017C9" w14:textId="77777777" w:rsidR="00C80846" w:rsidRPr="00700E9F" w:rsidRDefault="00C80846" w:rsidP="00AC757D">
      <w:pPr>
        <w:ind w:leftChars="100" w:left="424" w:hangingChars="100" w:hanging="212"/>
        <w:rPr>
          <w:rFonts w:ascii="Century" w:hAnsi="Century" w:cs="Times New Roman"/>
          <w:color w:val="000000" w:themeColor="text1"/>
          <w:szCs w:val="24"/>
        </w:rPr>
      </w:pPr>
      <w:r w:rsidRPr="00700E9F">
        <w:rPr>
          <w:rFonts w:ascii="Century" w:hAnsi="Century" w:cs="Times New Roman" w:hint="eastAsia"/>
          <w:color w:val="000000" w:themeColor="text1"/>
          <w:szCs w:val="24"/>
        </w:rPr>
        <w:t>２．過去の実績については、過去３年分記載すること。実績見込みについては、実施計画の期間と同一の期間記載すること。</w:t>
      </w:r>
    </w:p>
    <w:p w14:paraId="1D0D59A1" w14:textId="77777777" w:rsidR="00C80846" w:rsidRPr="00700E9F" w:rsidRDefault="00C80846" w:rsidP="00AC757D">
      <w:pPr>
        <w:ind w:leftChars="100" w:left="424" w:hangingChars="100" w:hanging="212"/>
        <w:rPr>
          <w:rFonts w:ascii="Century" w:hAnsi="Century" w:cs="Times New Roman"/>
          <w:color w:val="000000" w:themeColor="text1"/>
          <w:szCs w:val="24"/>
        </w:rPr>
      </w:pPr>
      <w:r w:rsidRPr="00700E9F">
        <w:rPr>
          <w:rFonts w:ascii="Century" w:hAnsi="Century" w:cs="Times New Roman" w:hint="eastAsia"/>
          <w:color w:val="000000" w:themeColor="text1"/>
          <w:szCs w:val="24"/>
        </w:rPr>
        <w:t>３．事業年度末の計数を記載すること。</w:t>
      </w:r>
    </w:p>
    <w:p w14:paraId="243446A3" w14:textId="20CAAF9E" w:rsidR="00C80846" w:rsidRPr="00700E9F" w:rsidRDefault="00C80846" w:rsidP="00AC757D">
      <w:pPr>
        <w:ind w:leftChars="100" w:left="424" w:hangingChars="100" w:hanging="212"/>
        <w:rPr>
          <w:rFonts w:ascii="Century" w:hAnsi="Century" w:cs="Times New Roman"/>
          <w:color w:val="000000" w:themeColor="text1"/>
          <w:szCs w:val="24"/>
        </w:rPr>
      </w:pPr>
      <w:r w:rsidRPr="00700E9F">
        <w:rPr>
          <w:rFonts w:ascii="Century" w:hAnsi="Century" w:cs="Times New Roman" w:hint="eastAsia"/>
          <w:color w:val="000000" w:themeColor="text1"/>
          <w:szCs w:val="24"/>
        </w:rPr>
        <w:t>４．特定法人については、適宜必要な修正を行うこと。</w:t>
      </w:r>
    </w:p>
    <w:p w14:paraId="22A890BD" w14:textId="77777777" w:rsidR="00453F4D" w:rsidRPr="00700E9F" w:rsidRDefault="00453F4D">
      <w:pPr>
        <w:rPr>
          <w:color w:val="000000" w:themeColor="text1"/>
          <w:sz w:val="20"/>
          <w:szCs w:val="20"/>
        </w:rPr>
      </w:pPr>
    </w:p>
    <w:sectPr w:rsidR="00453F4D" w:rsidRPr="00700E9F" w:rsidSect="00C80846">
      <w:pgSz w:w="11906" w:h="16838" w:code="9"/>
      <w:pgMar w:top="567" w:right="567" w:bottom="567" w:left="567" w:header="227" w:footer="22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89D8" w14:textId="77777777" w:rsidR="005571ED" w:rsidRDefault="005571ED" w:rsidP="00453F4D">
      <w:r>
        <w:separator/>
      </w:r>
    </w:p>
  </w:endnote>
  <w:endnote w:type="continuationSeparator" w:id="0">
    <w:p w14:paraId="0F682060" w14:textId="77777777" w:rsidR="005571ED" w:rsidRDefault="005571ED" w:rsidP="0045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90C3" w14:textId="77777777" w:rsidR="00453F4D" w:rsidRDefault="00453F4D" w:rsidP="004E28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F985" w14:textId="77777777" w:rsidR="005571ED" w:rsidRDefault="005571ED" w:rsidP="00453F4D">
      <w:r>
        <w:separator/>
      </w:r>
    </w:p>
  </w:footnote>
  <w:footnote w:type="continuationSeparator" w:id="0">
    <w:p w14:paraId="0D78BE3C" w14:textId="77777777" w:rsidR="005571ED" w:rsidRDefault="005571ED" w:rsidP="0045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B17278"/>
    <w:multiLevelType w:val="hybridMultilevel"/>
    <w:tmpl w:val="3C2CE608"/>
    <w:lvl w:ilvl="0" w:tplc="F9EC8F8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7"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3A784B96"/>
    <w:multiLevelType w:val="hybridMultilevel"/>
    <w:tmpl w:val="A5182F0E"/>
    <w:lvl w:ilvl="0" w:tplc="7C9C1270">
      <w:start w:val="1"/>
      <w:numFmt w:val="japaneseCounting"/>
      <w:lvlText w:val="第%1条"/>
      <w:lvlJc w:val="left"/>
      <w:pPr>
        <w:ind w:left="870" w:hanging="870"/>
      </w:pPr>
      <w:rPr>
        <w:rFonts w:cs="Helvetic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786B8E"/>
    <w:multiLevelType w:val="hybridMultilevel"/>
    <w:tmpl w:val="69A8AB16"/>
    <w:lvl w:ilvl="0" w:tplc="599C4020">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6"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4A3A62AE"/>
    <w:multiLevelType w:val="hybridMultilevel"/>
    <w:tmpl w:val="74E28C84"/>
    <w:lvl w:ilvl="0" w:tplc="2B885CA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9"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5"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26"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7" w15:restartNumberingAfterBreak="0">
    <w:nsid w:val="66505293"/>
    <w:multiLevelType w:val="hybridMultilevel"/>
    <w:tmpl w:val="F628DFFC"/>
    <w:lvl w:ilvl="0" w:tplc="4FEEAC00">
      <w:start w:val="1"/>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0D0499"/>
    <w:multiLevelType w:val="hybridMultilevel"/>
    <w:tmpl w:val="4634C782"/>
    <w:lvl w:ilvl="0" w:tplc="8D5C6CB2">
      <w:numFmt w:val="bullet"/>
      <w:lvlText w:val="※"/>
      <w:lvlJc w:val="left"/>
      <w:pPr>
        <w:ind w:left="360" w:hanging="360"/>
      </w:pPr>
      <w:rPr>
        <w:rFonts w:ascii="ＭＳ 明朝" w:eastAsia="ＭＳ 明朝" w:hAnsi="ＭＳ 明朝" w:cs="Helvetic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D323CA"/>
    <w:multiLevelType w:val="hybridMultilevel"/>
    <w:tmpl w:val="04AA6E9C"/>
    <w:lvl w:ilvl="0" w:tplc="4D30BBB0">
      <w:start w:val="1"/>
      <w:numFmt w:val="japaneseCounting"/>
      <w:lvlText w:val="第%1条"/>
      <w:lvlJc w:val="left"/>
      <w:pPr>
        <w:ind w:left="870" w:hanging="870"/>
      </w:pPr>
      <w:rPr>
        <w:rFonts w:cs="Helvetic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F4727D"/>
    <w:multiLevelType w:val="hybridMultilevel"/>
    <w:tmpl w:val="27486CDA"/>
    <w:lvl w:ilvl="0" w:tplc="81B68C2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6B99165B"/>
    <w:multiLevelType w:val="hybridMultilevel"/>
    <w:tmpl w:val="3C5CE7A8"/>
    <w:lvl w:ilvl="0" w:tplc="3894D6DC">
      <w:numFmt w:val="bullet"/>
      <w:lvlText w:val="・"/>
      <w:lvlJc w:val="left"/>
      <w:pPr>
        <w:ind w:left="585" w:hanging="360"/>
      </w:pPr>
      <w:rPr>
        <w:rFonts w:ascii="ＭＳ ゴシック" w:eastAsia="ＭＳ ゴシック" w:hAnsi="ＭＳ ゴシック" w:cs="Helvetica"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3"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4" w15:restartNumberingAfterBreak="0">
    <w:nsid w:val="71940945"/>
    <w:multiLevelType w:val="hybridMultilevel"/>
    <w:tmpl w:val="17020C0C"/>
    <w:lvl w:ilvl="0" w:tplc="6B7C075E">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6"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93739">
    <w:abstractNumId w:val="2"/>
  </w:num>
  <w:num w:numId="2" w16cid:durableId="640425210">
    <w:abstractNumId w:val="37"/>
  </w:num>
  <w:num w:numId="3" w16cid:durableId="1832717768">
    <w:abstractNumId w:val="29"/>
  </w:num>
  <w:num w:numId="4" w16cid:durableId="1772774532">
    <w:abstractNumId w:val="20"/>
  </w:num>
  <w:num w:numId="5" w16cid:durableId="2144038345">
    <w:abstractNumId w:val="3"/>
  </w:num>
  <w:num w:numId="6" w16cid:durableId="1771969480">
    <w:abstractNumId w:val="19"/>
  </w:num>
  <w:num w:numId="7" w16cid:durableId="403114798">
    <w:abstractNumId w:val="1"/>
  </w:num>
  <w:num w:numId="8" w16cid:durableId="381953096">
    <w:abstractNumId w:val="30"/>
  </w:num>
  <w:num w:numId="9" w16cid:durableId="723215064">
    <w:abstractNumId w:val="12"/>
  </w:num>
  <w:num w:numId="10" w16cid:durableId="780152978">
    <w:abstractNumId w:val="32"/>
  </w:num>
  <w:num w:numId="11" w16cid:durableId="1710108692">
    <w:abstractNumId w:val="27"/>
  </w:num>
  <w:num w:numId="12" w16cid:durableId="1986200712">
    <w:abstractNumId w:val="28"/>
  </w:num>
  <w:num w:numId="13" w16cid:durableId="1002469406">
    <w:abstractNumId w:val="34"/>
  </w:num>
  <w:num w:numId="14" w16cid:durableId="85539719">
    <w:abstractNumId w:val="13"/>
  </w:num>
  <w:num w:numId="15" w16cid:durableId="772823898">
    <w:abstractNumId w:val="36"/>
  </w:num>
  <w:num w:numId="16" w16cid:durableId="1133409231">
    <w:abstractNumId w:val="14"/>
  </w:num>
  <w:num w:numId="17" w16cid:durableId="1425301420">
    <w:abstractNumId w:val="17"/>
  </w:num>
  <w:num w:numId="18" w16cid:durableId="1909461972">
    <w:abstractNumId w:val="23"/>
  </w:num>
  <w:num w:numId="19" w16cid:durableId="2136606372">
    <w:abstractNumId w:val="10"/>
  </w:num>
  <w:num w:numId="20" w16cid:durableId="1633706837">
    <w:abstractNumId w:val="18"/>
  </w:num>
  <w:num w:numId="21" w16cid:durableId="1540317653">
    <w:abstractNumId w:val="22"/>
  </w:num>
  <w:num w:numId="22" w16cid:durableId="1717511712">
    <w:abstractNumId w:val="35"/>
  </w:num>
  <w:num w:numId="23" w16cid:durableId="116143129">
    <w:abstractNumId w:val="7"/>
  </w:num>
  <w:num w:numId="24" w16cid:durableId="354038005">
    <w:abstractNumId w:val="0"/>
  </w:num>
  <w:num w:numId="25" w16cid:durableId="2029912587">
    <w:abstractNumId w:val="25"/>
  </w:num>
  <w:num w:numId="26" w16cid:durableId="438793966">
    <w:abstractNumId w:val="26"/>
  </w:num>
  <w:num w:numId="27" w16cid:durableId="1459762731">
    <w:abstractNumId w:val="8"/>
  </w:num>
  <w:num w:numId="28" w16cid:durableId="1912546201">
    <w:abstractNumId w:val="21"/>
  </w:num>
  <w:num w:numId="29" w16cid:durableId="1024987653">
    <w:abstractNumId w:val="6"/>
  </w:num>
  <w:num w:numId="30" w16cid:durableId="70858639">
    <w:abstractNumId w:val="11"/>
  </w:num>
  <w:num w:numId="31" w16cid:durableId="1120883283">
    <w:abstractNumId w:val="9"/>
  </w:num>
  <w:num w:numId="32" w16cid:durableId="1452238047">
    <w:abstractNumId w:val="33"/>
  </w:num>
  <w:num w:numId="33" w16cid:durableId="719785568">
    <w:abstractNumId w:val="16"/>
  </w:num>
  <w:num w:numId="34" w16cid:durableId="1555388912">
    <w:abstractNumId w:val="38"/>
  </w:num>
  <w:num w:numId="35" w16cid:durableId="876895325">
    <w:abstractNumId w:val="15"/>
  </w:num>
  <w:num w:numId="36" w16cid:durableId="521435073">
    <w:abstractNumId w:val="5"/>
  </w:num>
  <w:num w:numId="37" w16cid:durableId="820392632">
    <w:abstractNumId w:val="24"/>
  </w:num>
  <w:num w:numId="38" w16cid:durableId="1051155693">
    <w:abstractNumId w:val="31"/>
  </w:num>
  <w:num w:numId="39" w16cid:durableId="815754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3"/>
  <w:drawingGridVerticalSpacing w:val="3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4D"/>
    <w:rsid w:val="00000D33"/>
    <w:rsid w:val="00002C1B"/>
    <w:rsid w:val="00003353"/>
    <w:rsid w:val="000038FA"/>
    <w:rsid w:val="000046E2"/>
    <w:rsid w:val="00004954"/>
    <w:rsid w:val="000058E6"/>
    <w:rsid w:val="000059A8"/>
    <w:rsid w:val="00005D8B"/>
    <w:rsid w:val="00006D60"/>
    <w:rsid w:val="0000780F"/>
    <w:rsid w:val="00007E70"/>
    <w:rsid w:val="000114D9"/>
    <w:rsid w:val="000117EC"/>
    <w:rsid w:val="00012121"/>
    <w:rsid w:val="00013793"/>
    <w:rsid w:val="00014337"/>
    <w:rsid w:val="00014827"/>
    <w:rsid w:val="00014941"/>
    <w:rsid w:val="00014A30"/>
    <w:rsid w:val="000153DF"/>
    <w:rsid w:val="000155E7"/>
    <w:rsid w:val="00015C3E"/>
    <w:rsid w:val="00015EC8"/>
    <w:rsid w:val="0001623A"/>
    <w:rsid w:val="00016854"/>
    <w:rsid w:val="00024CFD"/>
    <w:rsid w:val="00025250"/>
    <w:rsid w:val="00025306"/>
    <w:rsid w:val="000257E4"/>
    <w:rsid w:val="0002587A"/>
    <w:rsid w:val="00025D65"/>
    <w:rsid w:val="000268AA"/>
    <w:rsid w:val="00026B2D"/>
    <w:rsid w:val="00031E49"/>
    <w:rsid w:val="00032864"/>
    <w:rsid w:val="00032B03"/>
    <w:rsid w:val="0003381F"/>
    <w:rsid w:val="00033B02"/>
    <w:rsid w:val="00033B20"/>
    <w:rsid w:val="00034119"/>
    <w:rsid w:val="000344D2"/>
    <w:rsid w:val="000346BA"/>
    <w:rsid w:val="00035851"/>
    <w:rsid w:val="000379A9"/>
    <w:rsid w:val="00037E57"/>
    <w:rsid w:val="00037FC7"/>
    <w:rsid w:val="00040C6C"/>
    <w:rsid w:val="000419BE"/>
    <w:rsid w:val="00041DF0"/>
    <w:rsid w:val="00041E41"/>
    <w:rsid w:val="00042448"/>
    <w:rsid w:val="000427F9"/>
    <w:rsid w:val="000434F9"/>
    <w:rsid w:val="00043A3E"/>
    <w:rsid w:val="00043D47"/>
    <w:rsid w:val="00044912"/>
    <w:rsid w:val="0004665F"/>
    <w:rsid w:val="000470F9"/>
    <w:rsid w:val="00050334"/>
    <w:rsid w:val="00050688"/>
    <w:rsid w:val="000507A7"/>
    <w:rsid w:val="00051560"/>
    <w:rsid w:val="00052361"/>
    <w:rsid w:val="00052381"/>
    <w:rsid w:val="000529EA"/>
    <w:rsid w:val="00052AB5"/>
    <w:rsid w:val="00052B10"/>
    <w:rsid w:val="00052BB4"/>
    <w:rsid w:val="00052C5C"/>
    <w:rsid w:val="000549F4"/>
    <w:rsid w:val="00054E24"/>
    <w:rsid w:val="00055005"/>
    <w:rsid w:val="00055AB5"/>
    <w:rsid w:val="00055F0B"/>
    <w:rsid w:val="000568A5"/>
    <w:rsid w:val="000575F1"/>
    <w:rsid w:val="00057BD8"/>
    <w:rsid w:val="00060EBA"/>
    <w:rsid w:val="00061EA6"/>
    <w:rsid w:val="000624D2"/>
    <w:rsid w:val="00064E65"/>
    <w:rsid w:val="0006504C"/>
    <w:rsid w:val="00065176"/>
    <w:rsid w:val="0006574E"/>
    <w:rsid w:val="00066905"/>
    <w:rsid w:val="0006696F"/>
    <w:rsid w:val="00067C08"/>
    <w:rsid w:val="00070166"/>
    <w:rsid w:val="00070FD6"/>
    <w:rsid w:val="000717B8"/>
    <w:rsid w:val="000722B4"/>
    <w:rsid w:val="000731C9"/>
    <w:rsid w:val="0007565E"/>
    <w:rsid w:val="000759C2"/>
    <w:rsid w:val="00075B86"/>
    <w:rsid w:val="00076F63"/>
    <w:rsid w:val="00077A1C"/>
    <w:rsid w:val="000807C4"/>
    <w:rsid w:val="00081639"/>
    <w:rsid w:val="00084382"/>
    <w:rsid w:val="00084E2B"/>
    <w:rsid w:val="0008504C"/>
    <w:rsid w:val="000856B9"/>
    <w:rsid w:val="000870EB"/>
    <w:rsid w:val="00091633"/>
    <w:rsid w:val="00091D75"/>
    <w:rsid w:val="00091F77"/>
    <w:rsid w:val="00092635"/>
    <w:rsid w:val="000931B0"/>
    <w:rsid w:val="00093F1A"/>
    <w:rsid w:val="00096005"/>
    <w:rsid w:val="00096A5B"/>
    <w:rsid w:val="00097898"/>
    <w:rsid w:val="000978E6"/>
    <w:rsid w:val="000A01CB"/>
    <w:rsid w:val="000A0356"/>
    <w:rsid w:val="000A065B"/>
    <w:rsid w:val="000A26D4"/>
    <w:rsid w:val="000A6D0D"/>
    <w:rsid w:val="000A6EF1"/>
    <w:rsid w:val="000B0C37"/>
    <w:rsid w:val="000B350C"/>
    <w:rsid w:val="000B4674"/>
    <w:rsid w:val="000B5B36"/>
    <w:rsid w:val="000B5EC6"/>
    <w:rsid w:val="000B6B7A"/>
    <w:rsid w:val="000B7276"/>
    <w:rsid w:val="000B7325"/>
    <w:rsid w:val="000C1434"/>
    <w:rsid w:val="000C1838"/>
    <w:rsid w:val="000C1A00"/>
    <w:rsid w:val="000C21BC"/>
    <w:rsid w:val="000C29A1"/>
    <w:rsid w:val="000C2FC2"/>
    <w:rsid w:val="000C346A"/>
    <w:rsid w:val="000D08CC"/>
    <w:rsid w:val="000D1DF2"/>
    <w:rsid w:val="000D231C"/>
    <w:rsid w:val="000D2558"/>
    <w:rsid w:val="000D486D"/>
    <w:rsid w:val="000D4A1F"/>
    <w:rsid w:val="000D4D0E"/>
    <w:rsid w:val="000D6CD3"/>
    <w:rsid w:val="000D7B00"/>
    <w:rsid w:val="000E098C"/>
    <w:rsid w:val="000E1DDC"/>
    <w:rsid w:val="000E3D12"/>
    <w:rsid w:val="000E5ADE"/>
    <w:rsid w:val="000E62E3"/>
    <w:rsid w:val="000E76A0"/>
    <w:rsid w:val="000F11F1"/>
    <w:rsid w:val="000F1E2C"/>
    <w:rsid w:val="000F2089"/>
    <w:rsid w:val="000F24BB"/>
    <w:rsid w:val="000F2867"/>
    <w:rsid w:val="000F2969"/>
    <w:rsid w:val="000F3419"/>
    <w:rsid w:val="000F3EE7"/>
    <w:rsid w:val="000F5216"/>
    <w:rsid w:val="000F54E7"/>
    <w:rsid w:val="000F588B"/>
    <w:rsid w:val="000F5E38"/>
    <w:rsid w:val="000F69F9"/>
    <w:rsid w:val="0010093E"/>
    <w:rsid w:val="0010119B"/>
    <w:rsid w:val="00102ECB"/>
    <w:rsid w:val="001038EC"/>
    <w:rsid w:val="00103980"/>
    <w:rsid w:val="00105912"/>
    <w:rsid w:val="00106A2F"/>
    <w:rsid w:val="001072FF"/>
    <w:rsid w:val="00110043"/>
    <w:rsid w:val="001101E0"/>
    <w:rsid w:val="00110495"/>
    <w:rsid w:val="00110CE4"/>
    <w:rsid w:val="00111163"/>
    <w:rsid w:val="00112940"/>
    <w:rsid w:val="00112B82"/>
    <w:rsid w:val="00114008"/>
    <w:rsid w:val="00114321"/>
    <w:rsid w:val="00114428"/>
    <w:rsid w:val="00114512"/>
    <w:rsid w:val="00114E27"/>
    <w:rsid w:val="001157AD"/>
    <w:rsid w:val="00116140"/>
    <w:rsid w:val="00117823"/>
    <w:rsid w:val="00117D54"/>
    <w:rsid w:val="00117E36"/>
    <w:rsid w:val="001200B2"/>
    <w:rsid w:val="00120464"/>
    <w:rsid w:val="00120532"/>
    <w:rsid w:val="00121351"/>
    <w:rsid w:val="001217AD"/>
    <w:rsid w:val="00122201"/>
    <w:rsid w:val="0012241A"/>
    <w:rsid w:val="001228EB"/>
    <w:rsid w:val="001245B8"/>
    <w:rsid w:val="001248D6"/>
    <w:rsid w:val="00125388"/>
    <w:rsid w:val="00125ABB"/>
    <w:rsid w:val="0012616D"/>
    <w:rsid w:val="00126384"/>
    <w:rsid w:val="00126CE6"/>
    <w:rsid w:val="00126FDB"/>
    <w:rsid w:val="00127B04"/>
    <w:rsid w:val="00130076"/>
    <w:rsid w:val="00131194"/>
    <w:rsid w:val="001326BB"/>
    <w:rsid w:val="00133101"/>
    <w:rsid w:val="00134032"/>
    <w:rsid w:val="00134165"/>
    <w:rsid w:val="001359AE"/>
    <w:rsid w:val="001369C2"/>
    <w:rsid w:val="0014113A"/>
    <w:rsid w:val="001414A1"/>
    <w:rsid w:val="001419DD"/>
    <w:rsid w:val="00144297"/>
    <w:rsid w:val="001446F5"/>
    <w:rsid w:val="001452C7"/>
    <w:rsid w:val="0014785E"/>
    <w:rsid w:val="001478F7"/>
    <w:rsid w:val="00147FC5"/>
    <w:rsid w:val="00151006"/>
    <w:rsid w:val="001512A0"/>
    <w:rsid w:val="001528C3"/>
    <w:rsid w:val="00152E7D"/>
    <w:rsid w:val="00153C3F"/>
    <w:rsid w:val="00156E4F"/>
    <w:rsid w:val="00157050"/>
    <w:rsid w:val="0016078B"/>
    <w:rsid w:val="00161E56"/>
    <w:rsid w:val="00162C19"/>
    <w:rsid w:val="001633B5"/>
    <w:rsid w:val="00164792"/>
    <w:rsid w:val="00167F8B"/>
    <w:rsid w:val="0017172B"/>
    <w:rsid w:val="00172844"/>
    <w:rsid w:val="001729F2"/>
    <w:rsid w:val="00172E45"/>
    <w:rsid w:val="001746BA"/>
    <w:rsid w:val="0017546B"/>
    <w:rsid w:val="00175F23"/>
    <w:rsid w:val="00177000"/>
    <w:rsid w:val="00177C5B"/>
    <w:rsid w:val="001801AA"/>
    <w:rsid w:val="00180202"/>
    <w:rsid w:val="00182E39"/>
    <w:rsid w:val="00184CCC"/>
    <w:rsid w:val="00185666"/>
    <w:rsid w:val="001868DA"/>
    <w:rsid w:val="0018782B"/>
    <w:rsid w:val="00187986"/>
    <w:rsid w:val="00187D2C"/>
    <w:rsid w:val="00191450"/>
    <w:rsid w:val="0019219E"/>
    <w:rsid w:val="0019295E"/>
    <w:rsid w:val="00192F32"/>
    <w:rsid w:val="001936FD"/>
    <w:rsid w:val="00193957"/>
    <w:rsid w:val="00195028"/>
    <w:rsid w:val="0019570B"/>
    <w:rsid w:val="00196E7A"/>
    <w:rsid w:val="001A1C8A"/>
    <w:rsid w:val="001A260D"/>
    <w:rsid w:val="001A262B"/>
    <w:rsid w:val="001A2BFB"/>
    <w:rsid w:val="001A2E9B"/>
    <w:rsid w:val="001A37FB"/>
    <w:rsid w:val="001A4558"/>
    <w:rsid w:val="001A47C6"/>
    <w:rsid w:val="001A4929"/>
    <w:rsid w:val="001A5EF6"/>
    <w:rsid w:val="001A763D"/>
    <w:rsid w:val="001A7B28"/>
    <w:rsid w:val="001A7E57"/>
    <w:rsid w:val="001B2FEC"/>
    <w:rsid w:val="001B366D"/>
    <w:rsid w:val="001B367E"/>
    <w:rsid w:val="001B3FDD"/>
    <w:rsid w:val="001B5B9F"/>
    <w:rsid w:val="001B5CCE"/>
    <w:rsid w:val="001B62AE"/>
    <w:rsid w:val="001B7310"/>
    <w:rsid w:val="001C0A6F"/>
    <w:rsid w:val="001C1BB2"/>
    <w:rsid w:val="001C23EC"/>
    <w:rsid w:val="001C251D"/>
    <w:rsid w:val="001C33E5"/>
    <w:rsid w:val="001C5B30"/>
    <w:rsid w:val="001C5BB8"/>
    <w:rsid w:val="001C770D"/>
    <w:rsid w:val="001C7DF5"/>
    <w:rsid w:val="001D2304"/>
    <w:rsid w:val="001D4566"/>
    <w:rsid w:val="001D503B"/>
    <w:rsid w:val="001D6D42"/>
    <w:rsid w:val="001D7164"/>
    <w:rsid w:val="001D7BCA"/>
    <w:rsid w:val="001E0460"/>
    <w:rsid w:val="001E0954"/>
    <w:rsid w:val="001E2272"/>
    <w:rsid w:val="001E302C"/>
    <w:rsid w:val="001E4FE4"/>
    <w:rsid w:val="001E5272"/>
    <w:rsid w:val="001E6CFA"/>
    <w:rsid w:val="001F0236"/>
    <w:rsid w:val="001F125C"/>
    <w:rsid w:val="001F1629"/>
    <w:rsid w:val="001F16D0"/>
    <w:rsid w:val="001F1B26"/>
    <w:rsid w:val="001F247E"/>
    <w:rsid w:val="001F4464"/>
    <w:rsid w:val="001F5589"/>
    <w:rsid w:val="001F5A17"/>
    <w:rsid w:val="001F5CA1"/>
    <w:rsid w:val="001F7808"/>
    <w:rsid w:val="001F7C83"/>
    <w:rsid w:val="001F7FC7"/>
    <w:rsid w:val="002018F0"/>
    <w:rsid w:val="00202E4A"/>
    <w:rsid w:val="002030EB"/>
    <w:rsid w:val="00203360"/>
    <w:rsid w:val="002042DF"/>
    <w:rsid w:val="00204D19"/>
    <w:rsid w:val="00205349"/>
    <w:rsid w:val="00210509"/>
    <w:rsid w:val="00212704"/>
    <w:rsid w:val="00212C2F"/>
    <w:rsid w:val="00215258"/>
    <w:rsid w:val="00215A62"/>
    <w:rsid w:val="00216117"/>
    <w:rsid w:val="002161D4"/>
    <w:rsid w:val="00217971"/>
    <w:rsid w:val="00221884"/>
    <w:rsid w:val="00221FF0"/>
    <w:rsid w:val="0022427B"/>
    <w:rsid w:val="00224437"/>
    <w:rsid w:val="002253EF"/>
    <w:rsid w:val="00226532"/>
    <w:rsid w:val="00226689"/>
    <w:rsid w:val="00230BAB"/>
    <w:rsid w:val="00231287"/>
    <w:rsid w:val="00231DA4"/>
    <w:rsid w:val="00234121"/>
    <w:rsid w:val="002341C4"/>
    <w:rsid w:val="00235905"/>
    <w:rsid w:val="00235914"/>
    <w:rsid w:val="002370A2"/>
    <w:rsid w:val="002374A6"/>
    <w:rsid w:val="00237945"/>
    <w:rsid w:val="00240CCD"/>
    <w:rsid w:val="00241769"/>
    <w:rsid w:val="00242E6D"/>
    <w:rsid w:val="00243CBF"/>
    <w:rsid w:val="00244EDF"/>
    <w:rsid w:val="00245FDC"/>
    <w:rsid w:val="00247BF2"/>
    <w:rsid w:val="00250729"/>
    <w:rsid w:val="00251664"/>
    <w:rsid w:val="00252565"/>
    <w:rsid w:val="00252765"/>
    <w:rsid w:val="0025295A"/>
    <w:rsid w:val="00253548"/>
    <w:rsid w:val="00254B00"/>
    <w:rsid w:val="0025560A"/>
    <w:rsid w:val="00255B7F"/>
    <w:rsid w:val="00256124"/>
    <w:rsid w:val="002567D4"/>
    <w:rsid w:val="002567EF"/>
    <w:rsid w:val="0025762D"/>
    <w:rsid w:val="00257FBB"/>
    <w:rsid w:val="00260682"/>
    <w:rsid w:val="00260972"/>
    <w:rsid w:val="00260E0A"/>
    <w:rsid w:val="0026108D"/>
    <w:rsid w:val="00262161"/>
    <w:rsid w:val="00265CF4"/>
    <w:rsid w:val="00265DFA"/>
    <w:rsid w:val="00266421"/>
    <w:rsid w:val="00267BF4"/>
    <w:rsid w:val="00270111"/>
    <w:rsid w:val="00270AF6"/>
    <w:rsid w:val="002712C6"/>
    <w:rsid w:val="0027230E"/>
    <w:rsid w:val="0027374C"/>
    <w:rsid w:val="00275D65"/>
    <w:rsid w:val="00275ECE"/>
    <w:rsid w:val="0027766D"/>
    <w:rsid w:val="00281010"/>
    <w:rsid w:val="0028155F"/>
    <w:rsid w:val="00281E23"/>
    <w:rsid w:val="002822D8"/>
    <w:rsid w:val="002826E8"/>
    <w:rsid w:val="002838C5"/>
    <w:rsid w:val="00283F6B"/>
    <w:rsid w:val="00284AC4"/>
    <w:rsid w:val="00285E2D"/>
    <w:rsid w:val="00286F59"/>
    <w:rsid w:val="00286FF4"/>
    <w:rsid w:val="002870A2"/>
    <w:rsid w:val="00290E2F"/>
    <w:rsid w:val="002917CE"/>
    <w:rsid w:val="00292741"/>
    <w:rsid w:val="00293441"/>
    <w:rsid w:val="00294B41"/>
    <w:rsid w:val="00294C1C"/>
    <w:rsid w:val="00294F29"/>
    <w:rsid w:val="00295C24"/>
    <w:rsid w:val="002A0633"/>
    <w:rsid w:val="002A1BE8"/>
    <w:rsid w:val="002A2034"/>
    <w:rsid w:val="002A2EDE"/>
    <w:rsid w:val="002A30C1"/>
    <w:rsid w:val="002A312D"/>
    <w:rsid w:val="002A393B"/>
    <w:rsid w:val="002A3B8D"/>
    <w:rsid w:val="002A4AAE"/>
    <w:rsid w:val="002A55CC"/>
    <w:rsid w:val="002A5FE0"/>
    <w:rsid w:val="002A7028"/>
    <w:rsid w:val="002A739B"/>
    <w:rsid w:val="002A761F"/>
    <w:rsid w:val="002B0E4A"/>
    <w:rsid w:val="002B115D"/>
    <w:rsid w:val="002B25AE"/>
    <w:rsid w:val="002B3C39"/>
    <w:rsid w:val="002B3FCF"/>
    <w:rsid w:val="002B451A"/>
    <w:rsid w:val="002B5662"/>
    <w:rsid w:val="002B7EE7"/>
    <w:rsid w:val="002C0409"/>
    <w:rsid w:val="002C19E2"/>
    <w:rsid w:val="002C24B6"/>
    <w:rsid w:val="002C39F8"/>
    <w:rsid w:val="002C3B24"/>
    <w:rsid w:val="002C3F84"/>
    <w:rsid w:val="002C5BBC"/>
    <w:rsid w:val="002C68AA"/>
    <w:rsid w:val="002C7BA3"/>
    <w:rsid w:val="002D12D9"/>
    <w:rsid w:val="002D1C62"/>
    <w:rsid w:val="002D226C"/>
    <w:rsid w:val="002D22BF"/>
    <w:rsid w:val="002D2B05"/>
    <w:rsid w:val="002D30C0"/>
    <w:rsid w:val="002D3649"/>
    <w:rsid w:val="002D37DD"/>
    <w:rsid w:val="002D4A46"/>
    <w:rsid w:val="002D4BBE"/>
    <w:rsid w:val="002D5E9F"/>
    <w:rsid w:val="002D6B4F"/>
    <w:rsid w:val="002D6F4E"/>
    <w:rsid w:val="002D739E"/>
    <w:rsid w:val="002E0F00"/>
    <w:rsid w:val="002E1036"/>
    <w:rsid w:val="002E168C"/>
    <w:rsid w:val="002E1C9F"/>
    <w:rsid w:val="002E28CF"/>
    <w:rsid w:val="002E48BD"/>
    <w:rsid w:val="002E7CFB"/>
    <w:rsid w:val="002E7E86"/>
    <w:rsid w:val="002F09E0"/>
    <w:rsid w:val="002F115C"/>
    <w:rsid w:val="002F17E4"/>
    <w:rsid w:val="002F2129"/>
    <w:rsid w:val="002F3074"/>
    <w:rsid w:val="002F3D55"/>
    <w:rsid w:val="002F3EF8"/>
    <w:rsid w:val="002F5E99"/>
    <w:rsid w:val="002F622D"/>
    <w:rsid w:val="003004BC"/>
    <w:rsid w:val="00302D66"/>
    <w:rsid w:val="00303F3B"/>
    <w:rsid w:val="003059C7"/>
    <w:rsid w:val="00306EC7"/>
    <w:rsid w:val="00307486"/>
    <w:rsid w:val="003111E1"/>
    <w:rsid w:val="00312E44"/>
    <w:rsid w:val="00313867"/>
    <w:rsid w:val="0031621D"/>
    <w:rsid w:val="003221DA"/>
    <w:rsid w:val="003227D3"/>
    <w:rsid w:val="00322E60"/>
    <w:rsid w:val="00323088"/>
    <w:rsid w:val="003230A0"/>
    <w:rsid w:val="00323958"/>
    <w:rsid w:val="003246A2"/>
    <w:rsid w:val="003266FA"/>
    <w:rsid w:val="00326E84"/>
    <w:rsid w:val="00327D51"/>
    <w:rsid w:val="0033056D"/>
    <w:rsid w:val="003308C7"/>
    <w:rsid w:val="003345BA"/>
    <w:rsid w:val="00335B67"/>
    <w:rsid w:val="0033717F"/>
    <w:rsid w:val="00337E37"/>
    <w:rsid w:val="00340A4B"/>
    <w:rsid w:val="00341711"/>
    <w:rsid w:val="00342E26"/>
    <w:rsid w:val="003450B4"/>
    <w:rsid w:val="003460B4"/>
    <w:rsid w:val="003477A1"/>
    <w:rsid w:val="00347ADA"/>
    <w:rsid w:val="00350001"/>
    <w:rsid w:val="00350ABF"/>
    <w:rsid w:val="0035114C"/>
    <w:rsid w:val="00351281"/>
    <w:rsid w:val="0035189E"/>
    <w:rsid w:val="003534F1"/>
    <w:rsid w:val="003536D8"/>
    <w:rsid w:val="00353C06"/>
    <w:rsid w:val="00354785"/>
    <w:rsid w:val="00354E2C"/>
    <w:rsid w:val="00360ADB"/>
    <w:rsid w:val="00361C84"/>
    <w:rsid w:val="00362518"/>
    <w:rsid w:val="003640A8"/>
    <w:rsid w:val="00364D52"/>
    <w:rsid w:val="00366A76"/>
    <w:rsid w:val="00367042"/>
    <w:rsid w:val="00367CE2"/>
    <w:rsid w:val="00367D01"/>
    <w:rsid w:val="003706C1"/>
    <w:rsid w:val="0037086A"/>
    <w:rsid w:val="00370C38"/>
    <w:rsid w:val="0037104D"/>
    <w:rsid w:val="0037172F"/>
    <w:rsid w:val="003724B9"/>
    <w:rsid w:val="003727BA"/>
    <w:rsid w:val="0037312C"/>
    <w:rsid w:val="00374B65"/>
    <w:rsid w:val="00374CFA"/>
    <w:rsid w:val="003761FB"/>
    <w:rsid w:val="00377E30"/>
    <w:rsid w:val="00380038"/>
    <w:rsid w:val="00380328"/>
    <w:rsid w:val="003803D7"/>
    <w:rsid w:val="003838A2"/>
    <w:rsid w:val="00383985"/>
    <w:rsid w:val="00384FB1"/>
    <w:rsid w:val="003865F4"/>
    <w:rsid w:val="003866F1"/>
    <w:rsid w:val="00390F75"/>
    <w:rsid w:val="00391CB3"/>
    <w:rsid w:val="00391F39"/>
    <w:rsid w:val="003961F2"/>
    <w:rsid w:val="00396D34"/>
    <w:rsid w:val="003A106E"/>
    <w:rsid w:val="003A1E59"/>
    <w:rsid w:val="003A23BA"/>
    <w:rsid w:val="003A24A3"/>
    <w:rsid w:val="003A2690"/>
    <w:rsid w:val="003A3D46"/>
    <w:rsid w:val="003A52F5"/>
    <w:rsid w:val="003A5775"/>
    <w:rsid w:val="003A5C7E"/>
    <w:rsid w:val="003A5FE9"/>
    <w:rsid w:val="003A72F2"/>
    <w:rsid w:val="003A7B10"/>
    <w:rsid w:val="003B058B"/>
    <w:rsid w:val="003B095C"/>
    <w:rsid w:val="003B1835"/>
    <w:rsid w:val="003B1874"/>
    <w:rsid w:val="003B1AE7"/>
    <w:rsid w:val="003B234D"/>
    <w:rsid w:val="003B2C5F"/>
    <w:rsid w:val="003B3D67"/>
    <w:rsid w:val="003B3F58"/>
    <w:rsid w:val="003B490F"/>
    <w:rsid w:val="003B50A2"/>
    <w:rsid w:val="003B5300"/>
    <w:rsid w:val="003B555A"/>
    <w:rsid w:val="003B55F8"/>
    <w:rsid w:val="003B680E"/>
    <w:rsid w:val="003B6FD7"/>
    <w:rsid w:val="003B7D09"/>
    <w:rsid w:val="003C0694"/>
    <w:rsid w:val="003C14EE"/>
    <w:rsid w:val="003C20A2"/>
    <w:rsid w:val="003C2537"/>
    <w:rsid w:val="003C326C"/>
    <w:rsid w:val="003C3D37"/>
    <w:rsid w:val="003C3E14"/>
    <w:rsid w:val="003C3E36"/>
    <w:rsid w:val="003C3F77"/>
    <w:rsid w:val="003C4520"/>
    <w:rsid w:val="003C46CD"/>
    <w:rsid w:val="003C5109"/>
    <w:rsid w:val="003C5565"/>
    <w:rsid w:val="003C57DB"/>
    <w:rsid w:val="003D050C"/>
    <w:rsid w:val="003D0891"/>
    <w:rsid w:val="003D130E"/>
    <w:rsid w:val="003D1F82"/>
    <w:rsid w:val="003D20A4"/>
    <w:rsid w:val="003D2A4C"/>
    <w:rsid w:val="003D301B"/>
    <w:rsid w:val="003D46B8"/>
    <w:rsid w:val="003D533D"/>
    <w:rsid w:val="003D714C"/>
    <w:rsid w:val="003D7DA8"/>
    <w:rsid w:val="003E1A1A"/>
    <w:rsid w:val="003E1D9B"/>
    <w:rsid w:val="003E2040"/>
    <w:rsid w:val="003E36D2"/>
    <w:rsid w:val="003E43B5"/>
    <w:rsid w:val="003E6894"/>
    <w:rsid w:val="003E7178"/>
    <w:rsid w:val="003F0507"/>
    <w:rsid w:val="003F1154"/>
    <w:rsid w:val="003F1C78"/>
    <w:rsid w:val="003F262C"/>
    <w:rsid w:val="003F28E4"/>
    <w:rsid w:val="003F41C4"/>
    <w:rsid w:val="003F4866"/>
    <w:rsid w:val="003F6014"/>
    <w:rsid w:val="003F7A58"/>
    <w:rsid w:val="003F7EDD"/>
    <w:rsid w:val="00400118"/>
    <w:rsid w:val="004027C9"/>
    <w:rsid w:val="00402E34"/>
    <w:rsid w:val="00402F8F"/>
    <w:rsid w:val="0040373B"/>
    <w:rsid w:val="004049E3"/>
    <w:rsid w:val="00405265"/>
    <w:rsid w:val="00405B24"/>
    <w:rsid w:val="00406F55"/>
    <w:rsid w:val="004100B5"/>
    <w:rsid w:val="004117B6"/>
    <w:rsid w:val="00411991"/>
    <w:rsid w:val="004121CA"/>
    <w:rsid w:val="00412275"/>
    <w:rsid w:val="00420A1D"/>
    <w:rsid w:val="00420DA4"/>
    <w:rsid w:val="00422095"/>
    <w:rsid w:val="00422779"/>
    <w:rsid w:val="0042308E"/>
    <w:rsid w:val="004245E6"/>
    <w:rsid w:val="00424AE9"/>
    <w:rsid w:val="00424C86"/>
    <w:rsid w:val="004256F2"/>
    <w:rsid w:val="004260A2"/>
    <w:rsid w:val="004263A7"/>
    <w:rsid w:val="004267CE"/>
    <w:rsid w:val="00426F22"/>
    <w:rsid w:val="00427593"/>
    <w:rsid w:val="00430223"/>
    <w:rsid w:val="00430508"/>
    <w:rsid w:val="00431539"/>
    <w:rsid w:val="004321D8"/>
    <w:rsid w:val="004340F0"/>
    <w:rsid w:val="0043646C"/>
    <w:rsid w:val="0043663D"/>
    <w:rsid w:val="0043667A"/>
    <w:rsid w:val="00436FE0"/>
    <w:rsid w:val="0043732A"/>
    <w:rsid w:val="0043755D"/>
    <w:rsid w:val="00440B23"/>
    <w:rsid w:val="00440F58"/>
    <w:rsid w:val="00441BB8"/>
    <w:rsid w:val="00441D97"/>
    <w:rsid w:val="00442A42"/>
    <w:rsid w:val="0044306C"/>
    <w:rsid w:val="00444FFA"/>
    <w:rsid w:val="004470CA"/>
    <w:rsid w:val="00447A77"/>
    <w:rsid w:val="00450375"/>
    <w:rsid w:val="00450D42"/>
    <w:rsid w:val="004520F5"/>
    <w:rsid w:val="00452BB8"/>
    <w:rsid w:val="00453F4D"/>
    <w:rsid w:val="00460C45"/>
    <w:rsid w:val="004614D2"/>
    <w:rsid w:val="00461E57"/>
    <w:rsid w:val="004620B5"/>
    <w:rsid w:val="004625DE"/>
    <w:rsid w:val="00462E9F"/>
    <w:rsid w:val="0046530B"/>
    <w:rsid w:val="00465559"/>
    <w:rsid w:val="00466BF1"/>
    <w:rsid w:val="004674EA"/>
    <w:rsid w:val="00467631"/>
    <w:rsid w:val="0047082E"/>
    <w:rsid w:val="00473B03"/>
    <w:rsid w:val="00476786"/>
    <w:rsid w:val="00477643"/>
    <w:rsid w:val="00477647"/>
    <w:rsid w:val="00477C5C"/>
    <w:rsid w:val="004801E0"/>
    <w:rsid w:val="004807DD"/>
    <w:rsid w:val="00483F3F"/>
    <w:rsid w:val="004848DD"/>
    <w:rsid w:val="004864C1"/>
    <w:rsid w:val="00486556"/>
    <w:rsid w:val="00487C31"/>
    <w:rsid w:val="0049032B"/>
    <w:rsid w:val="0049234E"/>
    <w:rsid w:val="00493335"/>
    <w:rsid w:val="00493702"/>
    <w:rsid w:val="00493FF2"/>
    <w:rsid w:val="0049457A"/>
    <w:rsid w:val="0049551F"/>
    <w:rsid w:val="004A077F"/>
    <w:rsid w:val="004A0BC6"/>
    <w:rsid w:val="004A1A5D"/>
    <w:rsid w:val="004A3F8C"/>
    <w:rsid w:val="004A40A9"/>
    <w:rsid w:val="004A4437"/>
    <w:rsid w:val="004A5419"/>
    <w:rsid w:val="004A761C"/>
    <w:rsid w:val="004B0A55"/>
    <w:rsid w:val="004B228B"/>
    <w:rsid w:val="004B24FB"/>
    <w:rsid w:val="004B390B"/>
    <w:rsid w:val="004B3A38"/>
    <w:rsid w:val="004B56C7"/>
    <w:rsid w:val="004B575C"/>
    <w:rsid w:val="004B5F8A"/>
    <w:rsid w:val="004B77A1"/>
    <w:rsid w:val="004C03CD"/>
    <w:rsid w:val="004C197C"/>
    <w:rsid w:val="004C208E"/>
    <w:rsid w:val="004C2E9D"/>
    <w:rsid w:val="004C333C"/>
    <w:rsid w:val="004C3529"/>
    <w:rsid w:val="004C426E"/>
    <w:rsid w:val="004C4D12"/>
    <w:rsid w:val="004C530E"/>
    <w:rsid w:val="004C5E3D"/>
    <w:rsid w:val="004C5FC7"/>
    <w:rsid w:val="004C6078"/>
    <w:rsid w:val="004C60FC"/>
    <w:rsid w:val="004C74D2"/>
    <w:rsid w:val="004D0976"/>
    <w:rsid w:val="004D0A1D"/>
    <w:rsid w:val="004D13F5"/>
    <w:rsid w:val="004D28EB"/>
    <w:rsid w:val="004D2ABC"/>
    <w:rsid w:val="004D30A4"/>
    <w:rsid w:val="004D365C"/>
    <w:rsid w:val="004D5251"/>
    <w:rsid w:val="004D5A56"/>
    <w:rsid w:val="004E0B59"/>
    <w:rsid w:val="004E1031"/>
    <w:rsid w:val="004E2874"/>
    <w:rsid w:val="004E2DDF"/>
    <w:rsid w:val="004E3129"/>
    <w:rsid w:val="004E312A"/>
    <w:rsid w:val="004E31D5"/>
    <w:rsid w:val="004E479C"/>
    <w:rsid w:val="004E5196"/>
    <w:rsid w:val="004E52BB"/>
    <w:rsid w:val="004E561F"/>
    <w:rsid w:val="004E63BD"/>
    <w:rsid w:val="004E673F"/>
    <w:rsid w:val="004E6D32"/>
    <w:rsid w:val="004F22FA"/>
    <w:rsid w:val="004F2732"/>
    <w:rsid w:val="004F2F5D"/>
    <w:rsid w:val="004F30E3"/>
    <w:rsid w:val="004F43F6"/>
    <w:rsid w:val="004F4EB2"/>
    <w:rsid w:val="004F53CC"/>
    <w:rsid w:val="004F6630"/>
    <w:rsid w:val="0050062A"/>
    <w:rsid w:val="005010A6"/>
    <w:rsid w:val="005020AE"/>
    <w:rsid w:val="00503850"/>
    <w:rsid w:val="005038BE"/>
    <w:rsid w:val="00503A0C"/>
    <w:rsid w:val="00504358"/>
    <w:rsid w:val="0050457D"/>
    <w:rsid w:val="00505664"/>
    <w:rsid w:val="00506F89"/>
    <w:rsid w:val="005101AF"/>
    <w:rsid w:val="0051165F"/>
    <w:rsid w:val="00512BE4"/>
    <w:rsid w:val="00512D7A"/>
    <w:rsid w:val="005152CE"/>
    <w:rsid w:val="00515B0A"/>
    <w:rsid w:val="00516041"/>
    <w:rsid w:val="005179E8"/>
    <w:rsid w:val="00520BAF"/>
    <w:rsid w:val="00521BB9"/>
    <w:rsid w:val="00522DF0"/>
    <w:rsid w:val="005233C6"/>
    <w:rsid w:val="00523847"/>
    <w:rsid w:val="00524EC8"/>
    <w:rsid w:val="0052564C"/>
    <w:rsid w:val="00526720"/>
    <w:rsid w:val="005268EC"/>
    <w:rsid w:val="0053017B"/>
    <w:rsid w:val="005304D9"/>
    <w:rsid w:val="00533223"/>
    <w:rsid w:val="005332B3"/>
    <w:rsid w:val="005343F5"/>
    <w:rsid w:val="00536511"/>
    <w:rsid w:val="00537198"/>
    <w:rsid w:val="0054092A"/>
    <w:rsid w:val="00540F7B"/>
    <w:rsid w:val="00541670"/>
    <w:rsid w:val="00541E32"/>
    <w:rsid w:val="005422F7"/>
    <w:rsid w:val="00542476"/>
    <w:rsid w:val="00542537"/>
    <w:rsid w:val="00543094"/>
    <w:rsid w:val="00543DC8"/>
    <w:rsid w:val="00544069"/>
    <w:rsid w:val="00544416"/>
    <w:rsid w:val="00544BFB"/>
    <w:rsid w:val="00545028"/>
    <w:rsid w:val="005457CD"/>
    <w:rsid w:val="00545FAE"/>
    <w:rsid w:val="0054639D"/>
    <w:rsid w:val="0055129B"/>
    <w:rsid w:val="0055145E"/>
    <w:rsid w:val="0055189F"/>
    <w:rsid w:val="005524F6"/>
    <w:rsid w:val="00552644"/>
    <w:rsid w:val="005527BF"/>
    <w:rsid w:val="00552F5D"/>
    <w:rsid w:val="0055465E"/>
    <w:rsid w:val="00555CE3"/>
    <w:rsid w:val="00555D95"/>
    <w:rsid w:val="005571ED"/>
    <w:rsid w:val="005577D1"/>
    <w:rsid w:val="005607F3"/>
    <w:rsid w:val="00561E0E"/>
    <w:rsid w:val="00562C4C"/>
    <w:rsid w:val="00563B03"/>
    <w:rsid w:val="005642E3"/>
    <w:rsid w:val="005652DA"/>
    <w:rsid w:val="005656D0"/>
    <w:rsid w:val="00565763"/>
    <w:rsid w:val="00566D7F"/>
    <w:rsid w:val="00567924"/>
    <w:rsid w:val="005700BD"/>
    <w:rsid w:val="00571D81"/>
    <w:rsid w:val="00572566"/>
    <w:rsid w:val="005739AA"/>
    <w:rsid w:val="00575488"/>
    <w:rsid w:val="00576D15"/>
    <w:rsid w:val="00577041"/>
    <w:rsid w:val="00577382"/>
    <w:rsid w:val="00577A94"/>
    <w:rsid w:val="005800E4"/>
    <w:rsid w:val="005804BB"/>
    <w:rsid w:val="00580D6C"/>
    <w:rsid w:val="00580F29"/>
    <w:rsid w:val="005810A3"/>
    <w:rsid w:val="0058122E"/>
    <w:rsid w:val="00582CF0"/>
    <w:rsid w:val="0058380D"/>
    <w:rsid w:val="00583C72"/>
    <w:rsid w:val="00584A39"/>
    <w:rsid w:val="00584DB8"/>
    <w:rsid w:val="00586273"/>
    <w:rsid w:val="005865B3"/>
    <w:rsid w:val="00586E92"/>
    <w:rsid w:val="005873A3"/>
    <w:rsid w:val="00587A90"/>
    <w:rsid w:val="00587AB2"/>
    <w:rsid w:val="00590AD7"/>
    <w:rsid w:val="00590D13"/>
    <w:rsid w:val="00590F47"/>
    <w:rsid w:val="005921A7"/>
    <w:rsid w:val="005923A0"/>
    <w:rsid w:val="00594B04"/>
    <w:rsid w:val="005962BE"/>
    <w:rsid w:val="00596D9C"/>
    <w:rsid w:val="00597051"/>
    <w:rsid w:val="005A01E2"/>
    <w:rsid w:val="005A2085"/>
    <w:rsid w:val="005A28D2"/>
    <w:rsid w:val="005A35D5"/>
    <w:rsid w:val="005A404F"/>
    <w:rsid w:val="005A44E7"/>
    <w:rsid w:val="005A4894"/>
    <w:rsid w:val="005A4A6C"/>
    <w:rsid w:val="005A51CF"/>
    <w:rsid w:val="005B1329"/>
    <w:rsid w:val="005B3580"/>
    <w:rsid w:val="005B415A"/>
    <w:rsid w:val="005B487A"/>
    <w:rsid w:val="005B7BA5"/>
    <w:rsid w:val="005C0049"/>
    <w:rsid w:val="005C0A8D"/>
    <w:rsid w:val="005C1891"/>
    <w:rsid w:val="005C2381"/>
    <w:rsid w:val="005C277C"/>
    <w:rsid w:val="005C2D9E"/>
    <w:rsid w:val="005C2F6B"/>
    <w:rsid w:val="005C6CE4"/>
    <w:rsid w:val="005C784F"/>
    <w:rsid w:val="005C78A8"/>
    <w:rsid w:val="005D2F36"/>
    <w:rsid w:val="005D35FD"/>
    <w:rsid w:val="005D4D60"/>
    <w:rsid w:val="005D53E1"/>
    <w:rsid w:val="005D5573"/>
    <w:rsid w:val="005E169B"/>
    <w:rsid w:val="005E295F"/>
    <w:rsid w:val="005E3A92"/>
    <w:rsid w:val="005E4AFD"/>
    <w:rsid w:val="005E50F0"/>
    <w:rsid w:val="005E61E2"/>
    <w:rsid w:val="005E693B"/>
    <w:rsid w:val="005F0C1C"/>
    <w:rsid w:val="005F2ED0"/>
    <w:rsid w:val="005F344B"/>
    <w:rsid w:val="005F4ACE"/>
    <w:rsid w:val="005F59A5"/>
    <w:rsid w:val="005F6545"/>
    <w:rsid w:val="005F743D"/>
    <w:rsid w:val="005F7922"/>
    <w:rsid w:val="005F7DE9"/>
    <w:rsid w:val="0060186C"/>
    <w:rsid w:val="006024AF"/>
    <w:rsid w:val="00603F4B"/>
    <w:rsid w:val="00604A87"/>
    <w:rsid w:val="0060519D"/>
    <w:rsid w:val="00605A90"/>
    <w:rsid w:val="00607B98"/>
    <w:rsid w:val="0061282F"/>
    <w:rsid w:val="006134A6"/>
    <w:rsid w:val="00613D68"/>
    <w:rsid w:val="0061476C"/>
    <w:rsid w:val="006147F2"/>
    <w:rsid w:val="00616578"/>
    <w:rsid w:val="006178C0"/>
    <w:rsid w:val="00617D9D"/>
    <w:rsid w:val="006200B3"/>
    <w:rsid w:val="00620DAF"/>
    <w:rsid w:val="006217C3"/>
    <w:rsid w:val="00621BF5"/>
    <w:rsid w:val="006242C1"/>
    <w:rsid w:val="00624A6E"/>
    <w:rsid w:val="00625DD2"/>
    <w:rsid w:val="00626299"/>
    <w:rsid w:val="00626377"/>
    <w:rsid w:val="00626644"/>
    <w:rsid w:val="00626CB1"/>
    <w:rsid w:val="0062703E"/>
    <w:rsid w:val="006307D6"/>
    <w:rsid w:val="0063172B"/>
    <w:rsid w:val="00631E33"/>
    <w:rsid w:val="006328AE"/>
    <w:rsid w:val="00632B19"/>
    <w:rsid w:val="006334A6"/>
    <w:rsid w:val="00633784"/>
    <w:rsid w:val="0063476F"/>
    <w:rsid w:val="00634983"/>
    <w:rsid w:val="0063739F"/>
    <w:rsid w:val="00637C25"/>
    <w:rsid w:val="006404EC"/>
    <w:rsid w:val="006405A2"/>
    <w:rsid w:val="00640ACE"/>
    <w:rsid w:val="00641CCB"/>
    <w:rsid w:val="00641E00"/>
    <w:rsid w:val="00642D02"/>
    <w:rsid w:val="0064445C"/>
    <w:rsid w:val="0064537F"/>
    <w:rsid w:val="0064573E"/>
    <w:rsid w:val="00646B9D"/>
    <w:rsid w:val="00647011"/>
    <w:rsid w:val="006475C5"/>
    <w:rsid w:val="00650761"/>
    <w:rsid w:val="00652BBC"/>
    <w:rsid w:val="006530AA"/>
    <w:rsid w:val="00653BD5"/>
    <w:rsid w:val="0065679C"/>
    <w:rsid w:val="0066083D"/>
    <w:rsid w:val="00662D71"/>
    <w:rsid w:val="00662DC7"/>
    <w:rsid w:val="00664A99"/>
    <w:rsid w:val="006654C4"/>
    <w:rsid w:val="00666290"/>
    <w:rsid w:val="0066739F"/>
    <w:rsid w:val="0066791D"/>
    <w:rsid w:val="00667B58"/>
    <w:rsid w:val="00670152"/>
    <w:rsid w:val="006709D6"/>
    <w:rsid w:val="00671B04"/>
    <w:rsid w:val="00672DEF"/>
    <w:rsid w:val="00673BE1"/>
    <w:rsid w:val="00674754"/>
    <w:rsid w:val="00674758"/>
    <w:rsid w:val="00677D9E"/>
    <w:rsid w:val="006810BA"/>
    <w:rsid w:val="0068167C"/>
    <w:rsid w:val="0068202A"/>
    <w:rsid w:val="00682C77"/>
    <w:rsid w:val="00683067"/>
    <w:rsid w:val="00683B1C"/>
    <w:rsid w:val="00683D95"/>
    <w:rsid w:val="00684640"/>
    <w:rsid w:val="00686539"/>
    <w:rsid w:val="006879E9"/>
    <w:rsid w:val="006906BF"/>
    <w:rsid w:val="00693437"/>
    <w:rsid w:val="00696407"/>
    <w:rsid w:val="00696A61"/>
    <w:rsid w:val="006971D2"/>
    <w:rsid w:val="006972C9"/>
    <w:rsid w:val="00697616"/>
    <w:rsid w:val="00697C81"/>
    <w:rsid w:val="006A012D"/>
    <w:rsid w:val="006A01E9"/>
    <w:rsid w:val="006A1610"/>
    <w:rsid w:val="006A1621"/>
    <w:rsid w:val="006A1AEF"/>
    <w:rsid w:val="006A3111"/>
    <w:rsid w:val="006A340C"/>
    <w:rsid w:val="006A3EA5"/>
    <w:rsid w:val="006A40D2"/>
    <w:rsid w:val="006A4B4C"/>
    <w:rsid w:val="006A4FB3"/>
    <w:rsid w:val="006A5494"/>
    <w:rsid w:val="006A5EB7"/>
    <w:rsid w:val="006A7493"/>
    <w:rsid w:val="006B0263"/>
    <w:rsid w:val="006B0738"/>
    <w:rsid w:val="006B0841"/>
    <w:rsid w:val="006B2622"/>
    <w:rsid w:val="006B38D0"/>
    <w:rsid w:val="006B44C8"/>
    <w:rsid w:val="006B5555"/>
    <w:rsid w:val="006B5CB7"/>
    <w:rsid w:val="006B63EC"/>
    <w:rsid w:val="006B7229"/>
    <w:rsid w:val="006B7EAA"/>
    <w:rsid w:val="006C1644"/>
    <w:rsid w:val="006C1FC2"/>
    <w:rsid w:val="006C22DD"/>
    <w:rsid w:val="006C2561"/>
    <w:rsid w:val="006C321A"/>
    <w:rsid w:val="006C4184"/>
    <w:rsid w:val="006C4A22"/>
    <w:rsid w:val="006C5668"/>
    <w:rsid w:val="006C5ECD"/>
    <w:rsid w:val="006C6126"/>
    <w:rsid w:val="006C658E"/>
    <w:rsid w:val="006C775B"/>
    <w:rsid w:val="006C7F6B"/>
    <w:rsid w:val="006D06EE"/>
    <w:rsid w:val="006D0ED2"/>
    <w:rsid w:val="006D0FE8"/>
    <w:rsid w:val="006D2056"/>
    <w:rsid w:val="006D29AF"/>
    <w:rsid w:val="006D4C19"/>
    <w:rsid w:val="006D4C84"/>
    <w:rsid w:val="006D5077"/>
    <w:rsid w:val="006D728B"/>
    <w:rsid w:val="006D7983"/>
    <w:rsid w:val="006E0881"/>
    <w:rsid w:val="006E0A3A"/>
    <w:rsid w:val="006E11FA"/>
    <w:rsid w:val="006E2746"/>
    <w:rsid w:val="006E7CB9"/>
    <w:rsid w:val="006F0007"/>
    <w:rsid w:val="006F0107"/>
    <w:rsid w:val="006F03F6"/>
    <w:rsid w:val="006F0428"/>
    <w:rsid w:val="006F13DF"/>
    <w:rsid w:val="006F1B53"/>
    <w:rsid w:val="006F310A"/>
    <w:rsid w:val="006F3606"/>
    <w:rsid w:val="006F6256"/>
    <w:rsid w:val="00700E9F"/>
    <w:rsid w:val="007014A3"/>
    <w:rsid w:val="00701783"/>
    <w:rsid w:val="00702AB1"/>
    <w:rsid w:val="00702C6B"/>
    <w:rsid w:val="007038FC"/>
    <w:rsid w:val="00703936"/>
    <w:rsid w:val="007047AD"/>
    <w:rsid w:val="0070514D"/>
    <w:rsid w:val="00710164"/>
    <w:rsid w:val="00712EC8"/>
    <w:rsid w:val="007132AD"/>
    <w:rsid w:val="00714324"/>
    <w:rsid w:val="007144B4"/>
    <w:rsid w:val="007145ED"/>
    <w:rsid w:val="007151A9"/>
    <w:rsid w:val="007152BA"/>
    <w:rsid w:val="00717152"/>
    <w:rsid w:val="00720938"/>
    <w:rsid w:val="0072096D"/>
    <w:rsid w:val="00721010"/>
    <w:rsid w:val="00721D9C"/>
    <w:rsid w:val="00722945"/>
    <w:rsid w:val="00722A03"/>
    <w:rsid w:val="00722A1C"/>
    <w:rsid w:val="00722EE2"/>
    <w:rsid w:val="0072312F"/>
    <w:rsid w:val="00726E28"/>
    <w:rsid w:val="00727061"/>
    <w:rsid w:val="00727A78"/>
    <w:rsid w:val="00727BB6"/>
    <w:rsid w:val="007302B8"/>
    <w:rsid w:val="00730C1A"/>
    <w:rsid w:val="00730E79"/>
    <w:rsid w:val="0073170C"/>
    <w:rsid w:val="007320DB"/>
    <w:rsid w:val="0073321A"/>
    <w:rsid w:val="007347AD"/>
    <w:rsid w:val="00734B81"/>
    <w:rsid w:val="0073565C"/>
    <w:rsid w:val="00740733"/>
    <w:rsid w:val="00740BA3"/>
    <w:rsid w:val="0074161D"/>
    <w:rsid w:val="00741FD9"/>
    <w:rsid w:val="0074235B"/>
    <w:rsid w:val="00742860"/>
    <w:rsid w:val="00742F2A"/>
    <w:rsid w:val="00743E5A"/>
    <w:rsid w:val="007453CA"/>
    <w:rsid w:val="007455C4"/>
    <w:rsid w:val="00746CBA"/>
    <w:rsid w:val="007474EB"/>
    <w:rsid w:val="007479A2"/>
    <w:rsid w:val="0075030B"/>
    <w:rsid w:val="00750483"/>
    <w:rsid w:val="007512F5"/>
    <w:rsid w:val="007518E6"/>
    <w:rsid w:val="0075193C"/>
    <w:rsid w:val="00751A01"/>
    <w:rsid w:val="007523F0"/>
    <w:rsid w:val="007528F3"/>
    <w:rsid w:val="00752B5B"/>
    <w:rsid w:val="0075688D"/>
    <w:rsid w:val="00756D07"/>
    <w:rsid w:val="007570BB"/>
    <w:rsid w:val="00757983"/>
    <w:rsid w:val="00760EF3"/>
    <w:rsid w:val="0076111A"/>
    <w:rsid w:val="007629AC"/>
    <w:rsid w:val="00763D8C"/>
    <w:rsid w:val="00765A64"/>
    <w:rsid w:val="00765D51"/>
    <w:rsid w:val="00767398"/>
    <w:rsid w:val="0076773A"/>
    <w:rsid w:val="00770613"/>
    <w:rsid w:val="007706AD"/>
    <w:rsid w:val="0077201B"/>
    <w:rsid w:val="00772173"/>
    <w:rsid w:val="00772303"/>
    <w:rsid w:val="00772F55"/>
    <w:rsid w:val="00772FCB"/>
    <w:rsid w:val="007773BE"/>
    <w:rsid w:val="007802A0"/>
    <w:rsid w:val="00780975"/>
    <w:rsid w:val="007819E0"/>
    <w:rsid w:val="0078232A"/>
    <w:rsid w:val="00782412"/>
    <w:rsid w:val="0078273D"/>
    <w:rsid w:val="007828E5"/>
    <w:rsid w:val="00782A66"/>
    <w:rsid w:val="00783F4A"/>
    <w:rsid w:val="00784D1F"/>
    <w:rsid w:val="007851FD"/>
    <w:rsid w:val="0078634E"/>
    <w:rsid w:val="00786699"/>
    <w:rsid w:val="007873F4"/>
    <w:rsid w:val="007877D4"/>
    <w:rsid w:val="007901E0"/>
    <w:rsid w:val="007934C0"/>
    <w:rsid w:val="0079380F"/>
    <w:rsid w:val="00793864"/>
    <w:rsid w:val="00795096"/>
    <w:rsid w:val="007961DC"/>
    <w:rsid w:val="007966EA"/>
    <w:rsid w:val="00796731"/>
    <w:rsid w:val="00796772"/>
    <w:rsid w:val="007A0E46"/>
    <w:rsid w:val="007A10FA"/>
    <w:rsid w:val="007A3D76"/>
    <w:rsid w:val="007A3EEA"/>
    <w:rsid w:val="007A4B80"/>
    <w:rsid w:val="007A4D01"/>
    <w:rsid w:val="007A6972"/>
    <w:rsid w:val="007A7074"/>
    <w:rsid w:val="007A7DB6"/>
    <w:rsid w:val="007B0145"/>
    <w:rsid w:val="007B1493"/>
    <w:rsid w:val="007B1AE7"/>
    <w:rsid w:val="007B209D"/>
    <w:rsid w:val="007B2E69"/>
    <w:rsid w:val="007B3FB2"/>
    <w:rsid w:val="007B4880"/>
    <w:rsid w:val="007B4C96"/>
    <w:rsid w:val="007B532A"/>
    <w:rsid w:val="007B6E43"/>
    <w:rsid w:val="007B7A6C"/>
    <w:rsid w:val="007B7CED"/>
    <w:rsid w:val="007C020F"/>
    <w:rsid w:val="007C0249"/>
    <w:rsid w:val="007C06CE"/>
    <w:rsid w:val="007C14DC"/>
    <w:rsid w:val="007C3BE5"/>
    <w:rsid w:val="007C4676"/>
    <w:rsid w:val="007C4D9F"/>
    <w:rsid w:val="007C5110"/>
    <w:rsid w:val="007C540B"/>
    <w:rsid w:val="007C5CFD"/>
    <w:rsid w:val="007C72D3"/>
    <w:rsid w:val="007D24D2"/>
    <w:rsid w:val="007D50E0"/>
    <w:rsid w:val="007E0684"/>
    <w:rsid w:val="007E0938"/>
    <w:rsid w:val="007E0E8E"/>
    <w:rsid w:val="007E1CC1"/>
    <w:rsid w:val="007E2AE6"/>
    <w:rsid w:val="007E4300"/>
    <w:rsid w:val="007E5156"/>
    <w:rsid w:val="007E545A"/>
    <w:rsid w:val="007E66EE"/>
    <w:rsid w:val="007E678F"/>
    <w:rsid w:val="007E6FCA"/>
    <w:rsid w:val="007E7455"/>
    <w:rsid w:val="007F2D77"/>
    <w:rsid w:val="007F2E50"/>
    <w:rsid w:val="007F30DA"/>
    <w:rsid w:val="007F3A94"/>
    <w:rsid w:val="007F40E9"/>
    <w:rsid w:val="007F4B64"/>
    <w:rsid w:val="00800442"/>
    <w:rsid w:val="00801367"/>
    <w:rsid w:val="008028E5"/>
    <w:rsid w:val="00802A3C"/>
    <w:rsid w:val="008031E5"/>
    <w:rsid w:val="00803314"/>
    <w:rsid w:val="00803673"/>
    <w:rsid w:val="00806515"/>
    <w:rsid w:val="008068E7"/>
    <w:rsid w:val="00806FA8"/>
    <w:rsid w:val="008078E8"/>
    <w:rsid w:val="00807E1D"/>
    <w:rsid w:val="0081052B"/>
    <w:rsid w:val="00810714"/>
    <w:rsid w:val="00810936"/>
    <w:rsid w:val="00812092"/>
    <w:rsid w:val="00813B87"/>
    <w:rsid w:val="008157CF"/>
    <w:rsid w:val="00815EA9"/>
    <w:rsid w:val="00816D45"/>
    <w:rsid w:val="008216DA"/>
    <w:rsid w:val="00821840"/>
    <w:rsid w:val="00821884"/>
    <w:rsid w:val="00821F91"/>
    <w:rsid w:val="00822831"/>
    <w:rsid w:val="008242AA"/>
    <w:rsid w:val="00824871"/>
    <w:rsid w:val="00824C71"/>
    <w:rsid w:val="0082578D"/>
    <w:rsid w:val="00827CA0"/>
    <w:rsid w:val="00830453"/>
    <w:rsid w:val="0083176E"/>
    <w:rsid w:val="00832350"/>
    <w:rsid w:val="00833A99"/>
    <w:rsid w:val="00833F50"/>
    <w:rsid w:val="00834337"/>
    <w:rsid w:val="00835ABA"/>
    <w:rsid w:val="008374CE"/>
    <w:rsid w:val="008378CE"/>
    <w:rsid w:val="00837E6E"/>
    <w:rsid w:val="00837E86"/>
    <w:rsid w:val="008402FB"/>
    <w:rsid w:val="00843139"/>
    <w:rsid w:val="0084423E"/>
    <w:rsid w:val="008453C0"/>
    <w:rsid w:val="0084624A"/>
    <w:rsid w:val="008503C1"/>
    <w:rsid w:val="008512C5"/>
    <w:rsid w:val="00852E95"/>
    <w:rsid w:val="008535B0"/>
    <w:rsid w:val="00853651"/>
    <w:rsid w:val="00854653"/>
    <w:rsid w:val="00857510"/>
    <w:rsid w:val="008608DA"/>
    <w:rsid w:val="0086220B"/>
    <w:rsid w:val="008642A3"/>
    <w:rsid w:val="00865C25"/>
    <w:rsid w:val="00867ECE"/>
    <w:rsid w:val="008715BF"/>
    <w:rsid w:val="00871C42"/>
    <w:rsid w:val="00873867"/>
    <w:rsid w:val="00873D18"/>
    <w:rsid w:val="00874CE9"/>
    <w:rsid w:val="00876939"/>
    <w:rsid w:val="008806B9"/>
    <w:rsid w:val="00880C27"/>
    <w:rsid w:val="00880EE8"/>
    <w:rsid w:val="00881117"/>
    <w:rsid w:val="00882BA3"/>
    <w:rsid w:val="008831DC"/>
    <w:rsid w:val="00883DCB"/>
    <w:rsid w:val="0088481D"/>
    <w:rsid w:val="0088684C"/>
    <w:rsid w:val="00886D39"/>
    <w:rsid w:val="00887318"/>
    <w:rsid w:val="00887BF3"/>
    <w:rsid w:val="008903D5"/>
    <w:rsid w:val="0089113C"/>
    <w:rsid w:val="00891157"/>
    <w:rsid w:val="0089242D"/>
    <w:rsid w:val="00892A5F"/>
    <w:rsid w:val="00892D8D"/>
    <w:rsid w:val="0089357A"/>
    <w:rsid w:val="008939EF"/>
    <w:rsid w:val="00894330"/>
    <w:rsid w:val="00894846"/>
    <w:rsid w:val="00894967"/>
    <w:rsid w:val="00895E01"/>
    <w:rsid w:val="00895E97"/>
    <w:rsid w:val="008962E4"/>
    <w:rsid w:val="008979A4"/>
    <w:rsid w:val="008A00E3"/>
    <w:rsid w:val="008A16A2"/>
    <w:rsid w:val="008A17C6"/>
    <w:rsid w:val="008A26F5"/>
    <w:rsid w:val="008A37DB"/>
    <w:rsid w:val="008A489F"/>
    <w:rsid w:val="008A5996"/>
    <w:rsid w:val="008A6196"/>
    <w:rsid w:val="008A636D"/>
    <w:rsid w:val="008A63AC"/>
    <w:rsid w:val="008A712E"/>
    <w:rsid w:val="008A72B5"/>
    <w:rsid w:val="008A7A4A"/>
    <w:rsid w:val="008B0B60"/>
    <w:rsid w:val="008B0B6F"/>
    <w:rsid w:val="008B1237"/>
    <w:rsid w:val="008B2F6A"/>
    <w:rsid w:val="008B31B4"/>
    <w:rsid w:val="008B367F"/>
    <w:rsid w:val="008B4C4F"/>
    <w:rsid w:val="008B6133"/>
    <w:rsid w:val="008B6A2E"/>
    <w:rsid w:val="008B6C26"/>
    <w:rsid w:val="008C08FB"/>
    <w:rsid w:val="008C0A6D"/>
    <w:rsid w:val="008C149F"/>
    <w:rsid w:val="008C15CD"/>
    <w:rsid w:val="008C33DD"/>
    <w:rsid w:val="008C3D0E"/>
    <w:rsid w:val="008C5D33"/>
    <w:rsid w:val="008C5E25"/>
    <w:rsid w:val="008C711F"/>
    <w:rsid w:val="008C723E"/>
    <w:rsid w:val="008C7655"/>
    <w:rsid w:val="008C7ED0"/>
    <w:rsid w:val="008D199F"/>
    <w:rsid w:val="008D1EA8"/>
    <w:rsid w:val="008D3B84"/>
    <w:rsid w:val="008D4DCF"/>
    <w:rsid w:val="008D50F6"/>
    <w:rsid w:val="008D5154"/>
    <w:rsid w:val="008D5C3D"/>
    <w:rsid w:val="008D6838"/>
    <w:rsid w:val="008D6BB4"/>
    <w:rsid w:val="008D7C23"/>
    <w:rsid w:val="008E02CE"/>
    <w:rsid w:val="008E03D4"/>
    <w:rsid w:val="008E05CC"/>
    <w:rsid w:val="008E1AC0"/>
    <w:rsid w:val="008E1FE7"/>
    <w:rsid w:val="008E5A42"/>
    <w:rsid w:val="008E60E0"/>
    <w:rsid w:val="008E64CF"/>
    <w:rsid w:val="008E753A"/>
    <w:rsid w:val="008E756F"/>
    <w:rsid w:val="008F08B9"/>
    <w:rsid w:val="008F2044"/>
    <w:rsid w:val="008F307E"/>
    <w:rsid w:val="008F3BA5"/>
    <w:rsid w:val="008F4B6B"/>
    <w:rsid w:val="008F5B50"/>
    <w:rsid w:val="008F6F96"/>
    <w:rsid w:val="009000DC"/>
    <w:rsid w:val="009037BB"/>
    <w:rsid w:val="00904DF6"/>
    <w:rsid w:val="00905251"/>
    <w:rsid w:val="00907505"/>
    <w:rsid w:val="00907D60"/>
    <w:rsid w:val="00907E2D"/>
    <w:rsid w:val="00910659"/>
    <w:rsid w:val="00911026"/>
    <w:rsid w:val="0091145C"/>
    <w:rsid w:val="00911856"/>
    <w:rsid w:val="0091389E"/>
    <w:rsid w:val="00914CED"/>
    <w:rsid w:val="0091797A"/>
    <w:rsid w:val="00917F5F"/>
    <w:rsid w:val="00921562"/>
    <w:rsid w:val="009237DE"/>
    <w:rsid w:val="0092531A"/>
    <w:rsid w:val="00925D64"/>
    <w:rsid w:val="00925F38"/>
    <w:rsid w:val="00926272"/>
    <w:rsid w:val="009265E8"/>
    <w:rsid w:val="009274FB"/>
    <w:rsid w:val="00927985"/>
    <w:rsid w:val="00927DA5"/>
    <w:rsid w:val="00930131"/>
    <w:rsid w:val="00931258"/>
    <w:rsid w:val="009314D2"/>
    <w:rsid w:val="00931CC6"/>
    <w:rsid w:val="00933434"/>
    <w:rsid w:val="00933990"/>
    <w:rsid w:val="009339F2"/>
    <w:rsid w:val="00935FF9"/>
    <w:rsid w:val="00936863"/>
    <w:rsid w:val="00936E3E"/>
    <w:rsid w:val="00937D0B"/>
    <w:rsid w:val="00940316"/>
    <w:rsid w:val="00940387"/>
    <w:rsid w:val="00940CB3"/>
    <w:rsid w:val="009439C0"/>
    <w:rsid w:val="00943B92"/>
    <w:rsid w:val="0094422F"/>
    <w:rsid w:val="00944698"/>
    <w:rsid w:val="0094477D"/>
    <w:rsid w:val="00944903"/>
    <w:rsid w:val="00945237"/>
    <w:rsid w:val="00945AB0"/>
    <w:rsid w:val="0094634C"/>
    <w:rsid w:val="00946376"/>
    <w:rsid w:val="00947138"/>
    <w:rsid w:val="00947DB1"/>
    <w:rsid w:val="009504DC"/>
    <w:rsid w:val="00950E7D"/>
    <w:rsid w:val="00953BE2"/>
    <w:rsid w:val="0095687E"/>
    <w:rsid w:val="00956F7B"/>
    <w:rsid w:val="0096006B"/>
    <w:rsid w:val="00960857"/>
    <w:rsid w:val="00960E74"/>
    <w:rsid w:val="0096150F"/>
    <w:rsid w:val="00961624"/>
    <w:rsid w:val="00961AB1"/>
    <w:rsid w:val="009634AC"/>
    <w:rsid w:val="0096400E"/>
    <w:rsid w:val="00964FF0"/>
    <w:rsid w:val="009650F0"/>
    <w:rsid w:val="009679A0"/>
    <w:rsid w:val="00970916"/>
    <w:rsid w:val="00970A2A"/>
    <w:rsid w:val="00971FFA"/>
    <w:rsid w:val="00973185"/>
    <w:rsid w:val="00973699"/>
    <w:rsid w:val="00974147"/>
    <w:rsid w:val="009749EF"/>
    <w:rsid w:val="00975C89"/>
    <w:rsid w:val="009765AB"/>
    <w:rsid w:val="00976856"/>
    <w:rsid w:val="00976914"/>
    <w:rsid w:val="009771BC"/>
    <w:rsid w:val="009778EF"/>
    <w:rsid w:val="00980041"/>
    <w:rsid w:val="00981B9F"/>
    <w:rsid w:val="00981D7C"/>
    <w:rsid w:val="009820BF"/>
    <w:rsid w:val="0098435B"/>
    <w:rsid w:val="00984512"/>
    <w:rsid w:val="00985CB5"/>
    <w:rsid w:val="0098723F"/>
    <w:rsid w:val="0099187F"/>
    <w:rsid w:val="00992393"/>
    <w:rsid w:val="00992472"/>
    <w:rsid w:val="00992868"/>
    <w:rsid w:val="009934FD"/>
    <w:rsid w:val="00993EF1"/>
    <w:rsid w:val="00994285"/>
    <w:rsid w:val="00994456"/>
    <w:rsid w:val="009963FC"/>
    <w:rsid w:val="00996492"/>
    <w:rsid w:val="00996E03"/>
    <w:rsid w:val="009A071D"/>
    <w:rsid w:val="009A0D6D"/>
    <w:rsid w:val="009A1C89"/>
    <w:rsid w:val="009A389D"/>
    <w:rsid w:val="009A41AA"/>
    <w:rsid w:val="009A4327"/>
    <w:rsid w:val="009A48E9"/>
    <w:rsid w:val="009A4D76"/>
    <w:rsid w:val="009A62BC"/>
    <w:rsid w:val="009A6FE5"/>
    <w:rsid w:val="009A733B"/>
    <w:rsid w:val="009A776D"/>
    <w:rsid w:val="009B0910"/>
    <w:rsid w:val="009B138A"/>
    <w:rsid w:val="009B2493"/>
    <w:rsid w:val="009B3659"/>
    <w:rsid w:val="009B3B3F"/>
    <w:rsid w:val="009B4935"/>
    <w:rsid w:val="009B5B5C"/>
    <w:rsid w:val="009B5D50"/>
    <w:rsid w:val="009B6731"/>
    <w:rsid w:val="009B6884"/>
    <w:rsid w:val="009B6BA3"/>
    <w:rsid w:val="009B76F3"/>
    <w:rsid w:val="009C0C5B"/>
    <w:rsid w:val="009C334B"/>
    <w:rsid w:val="009C3AB5"/>
    <w:rsid w:val="009C3B4E"/>
    <w:rsid w:val="009C4A85"/>
    <w:rsid w:val="009C6288"/>
    <w:rsid w:val="009C6659"/>
    <w:rsid w:val="009C7D3A"/>
    <w:rsid w:val="009D0402"/>
    <w:rsid w:val="009D0AFC"/>
    <w:rsid w:val="009D0E53"/>
    <w:rsid w:val="009D25DF"/>
    <w:rsid w:val="009D29A5"/>
    <w:rsid w:val="009D2C89"/>
    <w:rsid w:val="009D399E"/>
    <w:rsid w:val="009D4541"/>
    <w:rsid w:val="009D4F88"/>
    <w:rsid w:val="009D6FFC"/>
    <w:rsid w:val="009D75BC"/>
    <w:rsid w:val="009E020E"/>
    <w:rsid w:val="009E3460"/>
    <w:rsid w:val="009E3B3D"/>
    <w:rsid w:val="009E4412"/>
    <w:rsid w:val="009E4EE2"/>
    <w:rsid w:val="009E5985"/>
    <w:rsid w:val="009E6C75"/>
    <w:rsid w:val="009E72BE"/>
    <w:rsid w:val="009F00D5"/>
    <w:rsid w:val="009F03EA"/>
    <w:rsid w:val="009F0B5A"/>
    <w:rsid w:val="009F0DAE"/>
    <w:rsid w:val="009F1B57"/>
    <w:rsid w:val="009F231C"/>
    <w:rsid w:val="009F3059"/>
    <w:rsid w:val="009F4C9D"/>
    <w:rsid w:val="009F71B0"/>
    <w:rsid w:val="009F7D91"/>
    <w:rsid w:val="00A003D0"/>
    <w:rsid w:val="00A02098"/>
    <w:rsid w:val="00A02148"/>
    <w:rsid w:val="00A03258"/>
    <w:rsid w:val="00A0344C"/>
    <w:rsid w:val="00A0389A"/>
    <w:rsid w:val="00A042ED"/>
    <w:rsid w:val="00A0575C"/>
    <w:rsid w:val="00A061A6"/>
    <w:rsid w:val="00A06EE7"/>
    <w:rsid w:val="00A074F3"/>
    <w:rsid w:val="00A07C45"/>
    <w:rsid w:val="00A10351"/>
    <w:rsid w:val="00A109F8"/>
    <w:rsid w:val="00A116F9"/>
    <w:rsid w:val="00A128B0"/>
    <w:rsid w:val="00A12C4A"/>
    <w:rsid w:val="00A13A94"/>
    <w:rsid w:val="00A1487D"/>
    <w:rsid w:val="00A15707"/>
    <w:rsid w:val="00A161A9"/>
    <w:rsid w:val="00A179E5"/>
    <w:rsid w:val="00A17AFB"/>
    <w:rsid w:val="00A2006B"/>
    <w:rsid w:val="00A216C8"/>
    <w:rsid w:val="00A21BAA"/>
    <w:rsid w:val="00A22256"/>
    <w:rsid w:val="00A241AF"/>
    <w:rsid w:val="00A243CC"/>
    <w:rsid w:val="00A30F0F"/>
    <w:rsid w:val="00A315B9"/>
    <w:rsid w:val="00A328B1"/>
    <w:rsid w:val="00A330CC"/>
    <w:rsid w:val="00A33176"/>
    <w:rsid w:val="00A33AC0"/>
    <w:rsid w:val="00A35238"/>
    <w:rsid w:val="00A35240"/>
    <w:rsid w:val="00A35EBF"/>
    <w:rsid w:val="00A36A88"/>
    <w:rsid w:val="00A376A7"/>
    <w:rsid w:val="00A37AEA"/>
    <w:rsid w:val="00A401C8"/>
    <w:rsid w:val="00A43349"/>
    <w:rsid w:val="00A43A6E"/>
    <w:rsid w:val="00A43CB0"/>
    <w:rsid w:val="00A43D83"/>
    <w:rsid w:val="00A44214"/>
    <w:rsid w:val="00A446CE"/>
    <w:rsid w:val="00A45E3C"/>
    <w:rsid w:val="00A4607C"/>
    <w:rsid w:val="00A5061A"/>
    <w:rsid w:val="00A5170F"/>
    <w:rsid w:val="00A521B4"/>
    <w:rsid w:val="00A5260A"/>
    <w:rsid w:val="00A53FEE"/>
    <w:rsid w:val="00A54143"/>
    <w:rsid w:val="00A566DA"/>
    <w:rsid w:val="00A56919"/>
    <w:rsid w:val="00A5723D"/>
    <w:rsid w:val="00A605D2"/>
    <w:rsid w:val="00A62C06"/>
    <w:rsid w:val="00A6412B"/>
    <w:rsid w:val="00A64ADF"/>
    <w:rsid w:val="00A70FBC"/>
    <w:rsid w:val="00A71846"/>
    <w:rsid w:val="00A729D3"/>
    <w:rsid w:val="00A73D01"/>
    <w:rsid w:val="00A7534F"/>
    <w:rsid w:val="00A75EF0"/>
    <w:rsid w:val="00A76410"/>
    <w:rsid w:val="00A76775"/>
    <w:rsid w:val="00A76AC9"/>
    <w:rsid w:val="00A811C9"/>
    <w:rsid w:val="00A83CAD"/>
    <w:rsid w:val="00A8489C"/>
    <w:rsid w:val="00A864F9"/>
    <w:rsid w:val="00A86674"/>
    <w:rsid w:val="00A866F8"/>
    <w:rsid w:val="00A8709B"/>
    <w:rsid w:val="00A87986"/>
    <w:rsid w:val="00A9087C"/>
    <w:rsid w:val="00A91672"/>
    <w:rsid w:val="00A944D4"/>
    <w:rsid w:val="00A94798"/>
    <w:rsid w:val="00A9545C"/>
    <w:rsid w:val="00A957DF"/>
    <w:rsid w:val="00A964D3"/>
    <w:rsid w:val="00A975FD"/>
    <w:rsid w:val="00A979C2"/>
    <w:rsid w:val="00AA2DAB"/>
    <w:rsid w:val="00AA4810"/>
    <w:rsid w:val="00AA5CF9"/>
    <w:rsid w:val="00AA7B31"/>
    <w:rsid w:val="00AA7CC9"/>
    <w:rsid w:val="00AB21EA"/>
    <w:rsid w:val="00AB3618"/>
    <w:rsid w:val="00AB3DF5"/>
    <w:rsid w:val="00AB4C5E"/>
    <w:rsid w:val="00AB566E"/>
    <w:rsid w:val="00AB5DE8"/>
    <w:rsid w:val="00AB68FA"/>
    <w:rsid w:val="00AB7336"/>
    <w:rsid w:val="00AC031E"/>
    <w:rsid w:val="00AC0738"/>
    <w:rsid w:val="00AC18BE"/>
    <w:rsid w:val="00AC1F2B"/>
    <w:rsid w:val="00AC1F8B"/>
    <w:rsid w:val="00AC2773"/>
    <w:rsid w:val="00AC28E7"/>
    <w:rsid w:val="00AC2942"/>
    <w:rsid w:val="00AC37AB"/>
    <w:rsid w:val="00AC4700"/>
    <w:rsid w:val="00AC4ACA"/>
    <w:rsid w:val="00AC4B62"/>
    <w:rsid w:val="00AC757D"/>
    <w:rsid w:val="00AD0DAF"/>
    <w:rsid w:val="00AD0E3C"/>
    <w:rsid w:val="00AD5191"/>
    <w:rsid w:val="00AD5D9B"/>
    <w:rsid w:val="00AD6DBB"/>
    <w:rsid w:val="00AD79D8"/>
    <w:rsid w:val="00AE0A22"/>
    <w:rsid w:val="00AE3FED"/>
    <w:rsid w:val="00AE52A4"/>
    <w:rsid w:val="00AE52A5"/>
    <w:rsid w:val="00AE6DDE"/>
    <w:rsid w:val="00AE7AD8"/>
    <w:rsid w:val="00AE7F8E"/>
    <w:rsid w:val="00AF0253"/>
    <w:rsid w:val="00AF0792"/>
    <w:rsid w:val="00AF0C0D"/>
    <w:rsid w:val="00AF12E9"/>
    <w:rsid w:val="00AF21AC"/>
    <w:rsid w:val="00AF2BFF"/>
    <w:rsid w:val="00AF3F06"/>
    <w:rsid w:val="00AF4859"/>
    <w:rsid w:val="00AF5AD3"/>
    <w:rsid w:val="00AF6750"/>
    <w:rsid w:val="00AF6A1D"/>
    <w:rsid w:val="00B00F00"/>
    <w:rsid w:val="00B0105F"/>
    <w:rsid w:val="00B0181E"/>
    <w:rsid w:val="00B01E37"/>
    <w:rsid w:val="00B04DF9"/>
    <w:rsid w:val="00B05495"/>
    <w:rsid w:val="00B0583E"/>
    <w:rsid w:val="00B06931"/>
    <w:rsid w:val="00B112D6"/>
    <w:rsid w:val="00B132E7"/>
    <w:rsid w:val="00B13768"/>
    <w:rsid w:val="00B14508"/>
    <w:rsid w:val="00B15604"/>
    <w:rsid w:val="00B16F9F"/>
    <w:rsid w:val="00B16FA7"/>
    <w:rsid w:val="00B206FB"/>
    <w:rsid w:val="00B26153"/>
    <w:rsid w:val="00B26850"/>
    <w:rsid w:val="00B2727C"/>
    <w:rsid w:val="00B2789F"/>
    <w:rsid w:val="00B302EC"/>
    <w:rsid w:val="00B3096C"/>
    <w:rsid w:val="00B31C40"/>
    <w:rsid w:val="00B31CFF"/>
    <w:rsid w:val="00B32BB5"/>
    <w:rsid w:val="00B344AE"/>
    <w:rsid w:val="00B34BA5"/>
    <w:rsid w:val="00B35367"/>
    <w:rsid w:val="00B356EE"/>
    <w:rsid w:val="00B36814"/>
    <w:rsid w:val="00B36F1F"/>
    <w:rsid w:val="00B37331"/>
    <w:rsid w:val="00B401EE"/>
    <w:rsid w:val="00B4065A"/>
    <w:rsid w:val="00B41D40"/>
    <w:rsid w:val="00B42F25"/>
    <w:rsid w:val="00B43132"/>
    <w:rsid w:val="00B45345"/>
    <w:rsid w:val="00B455B9"/>
    <w:rsid w:val="00B45D56"/>
    <w:rsid w:val="00B46106"/>
    <w:rsid w:val="00B47359"/>
    <w:rsid w:val="00B479C7"/>
    <w:rsid w:val="00B5072F"/>
    <w:rsid w:val="00B50B9F"/>
    <w:rsid w:val="00B516E9"/>
    <w:rsid w:val="00B52241"/>
    <w:rsid w:val="00B5344F"/>
    <w:rsid w:val="00B540AD"/>
    <w:rsid w:val="00B551BE"/>
    <w:rsid w:val="00B5598B"/>
    <w:rsid w:val="00B55B3C"/>
    <w:rsid w:val="00B56712"/>
    <w:rsid w:val="00B567B0"/>
    <w:rsid w:val="00B57247"/>
    <w:rsid w:val="00B576C0"/>
    <w:rsid w:val="00B5792F"/>
    <w:rsid w:val="00B612DB"/>
    <w:rsid w:val="00B61536"/>
    <w:rsid w:val="00B650A5"/>
    <w:rsid w:val="00B6542A"/>
    <w:rsid w:val="00B6593B"/>
    <w:rsid w:val="00B66399"/>
    <w:rsid w:val="00B6762D"/>
    <w:rsid w:val="00B70D9C"/>
    <w:rsid w:val="00B71816"/>
    <w:rsid w:val="00B71926"/>
    <w:rsid w:val="00B72976"/>
    <w:rsid w:val="00B72D6D"/>
    <w:rsid w:val="00B73269"/>
    <w:rsid w:val="00B74E6D"/>
    <w:rsid w:val="00B757B7"/>
    <w:rsid w:val="00B76EB2"/>
    <w:rsid w:val="00B77229"/>
    <w:rsid w:val="00B77B69"/>
    <w:rsid w:val="00B80368"/>
    <w:rsid w:val="00B808AA"/>
    <w:rsid w:val="00B8202D"/>
    <w:rsid w:val="00B82579"/>
    <w:rsid w:val="00B82F41"/>
    <w:rsid w:val="00B838C8"/>
    <w:rsid w:val="00B8435F"/>
    <w:rsid w:val="00B8468F"/>
    <w:rsid w:val="00B8472F"/>
    <w:rsid w:val="00B85161"/>
    <w:rsid w:val="00B853EF"/>
    <w:rsid w:val="00B8618C"/>
    <w:rsid w:val="00B86A3A"/>
    <w:rsid w:val="00B86D84"/>
    <w:rsid w:val="00B909A5"/>
    <w:rsid w:val="00B90D9F"/>
    <w:rsid w:val="00B92596"/>
    <w:rsid w:val="00B92883"/>
    <w:rsid w:val="00B945D3"/>
    <w:rsid w:val="00B9601B"/>
    <w:rsid w:val="00B9612A"/>
    <w:rsid w:val="00B96778"/>
    <w:rsid w:val="00B96DFA"/>
    <w:rsid w:val="00B9784E"/>
    <w:rsid w:val="00BA0BEA"/>
    <w:rsid w:val="00BA1218"/>
    <w:rsid w:val="00BA219D"/>
    <w:rsid w:val="00BA4C9A"/>
    <w:rsid w:val="00BA4CF3"/>
    <w:rsid w:val="00BA51F8"/>
    <w:rsid w:val="00BA6F1C"/>
    <w:rsid w:val="00BB06D9"/>
    <w:rsid w:val="00BB1B39"/>
    <w:rsid w:val="00BB2B55"/>
    <w:rsid w:val="00BB3469"/>
    <w:rsid w:val="00BB4BB2"/>
    <w:rsid w:val="00BB581D"/>
    <w:rsid w:val="00BB5DC8"/>
    <w:rsid w:val="00BB6640"/>
    <w:rsid w:val="00BB6C07"/>
    <w:rsid w:val="00BB70E8"/>
    <w:rsid w:val="00BB72DE"/>
    <w:rsid w:val="00BB78C8"/>
    <w:rsid w:val="00BC1638"/>
    <w:rsid w:val="00BC1692"/>
    <w:rsid w:val="00BC1BD1"/>
    <w:rsid w:val="00BC2748"/>
    <w:rsid w:val="00BC327B"/>
    <w:rsid w:val="00BC4428"/>
    <w:rsid w:val="00BC51AA"/>
    <w:rsid w:val="00BC5C29"/>
    <w:rsid w:val="00BC5F17"/>
    <w:rsid w:val="00BC6F95"/>
    <w:rsid w:val="00BC797B"/>
    <w:rsid w:val="00BD0387"/>
    <w:rsid w:val="00BD1A25"/>
    <w:rsid w:val="00BD1A50"/>
    <w:rsid w:val="00BD3F11"/>
    <w:rsid w:val="00BD48A4"/>
    <w:rsid w:val="00BD4C14"/>
    <w:rsid w:val="00BD4F82"/>
    <w:rsid w:val="00BD5C11"/>
    <w:rsid w:val="00BD5D4A"/>
    <w:rsid w:val="00BD76FA"/>
    <w:rsid w:val="00BD7F94"/>
    <w:rsid w:val="00BD7FF6"/>
    <w:rsid w:val="00BE17FF"/>
    <w:rsid w:val="00BE18D0"/>
    <w:rsid w:val="00BE2C14"/>
    <w:rsid w:val="00BE321D"/>
    <w:rsid w:val="00BE3374"/>
    <w:rsid w:val="00BE35DC"/>
    <w:rsid w:val="00BE3C15"/>
    <w:rsid w:val="00BE46CC"/>
    <w:rsid w:val="00BE56E5"/>
    <w:rsid w:val="00BE605D"/>
    <w:rsid w:val="00BE78A1"/>
    <w:rsid w:val="00BE7B9D"/>
    <w:rsid w:val="00BF0EDF"/>
    <w:rsid w:val="00BF1232"/>
    <w:rsid w:val="00BF3427"/>
    <w:rsid w:val="00BF47EF"/>
    <w:rsid w:val="00BF52DE"/>
    <w:rsid w:val="00C00082"/>
    <w:rsid w:val="00C0037C"/>
    <w:rsid w:val="00C004CC"/>
    <w:rsid w:val="00C007DC"/>
    <w:rsid w:val="00C0211F"/>
    <w:rsid w:val="00C025A9"/>
    <w:rsid w:val="00C04107"/>
    <w:rsid w:val="00C041DC"/>
    <w:rsid w:val="00C045FB"/>
    <w:rsid w:val="00C0565A"/>
    <w:rsid w:val="00C10866"/>
    <w:rsid w:val="00C1175B"/>
    <w:rsid w:val="00C11E60"/>
    <w:rsid w:val="00C12FE5"/>
    <w:rsid w:val="00C14304"/>
    <w:rsid w:val="00C14C44"/>
    <w:rsid w:val="00C152E9"/>
    <w:rsid w:val="00C1629A"/>
    <w:rsid w:val="00C16FB5"/>
    <w:rsid w:val="00C17D8D"/>
    <w:rsid w:val="00C17EA8"/>
    <w:rsid w:val="00C2262C"/>
    <w:rsid w:val="00C2280E"/>
    <w:rsid w:val="00C22913"/>
    <w:rsid w:val="00C23A94"/>
    <w:rsid w:val="00C24071"/>
    <w:rsid w:val="00C27E0A"/>
    <w:rsid w:val="00C3068E"/>
    <w:rsid w:val="00C306F0"/>
    <w:rsid w:val="00C31572"/>
    <w:rsid w:val="00C31C01"/>
    <w:rsid w:val="00C31C9D"/>
    <w:rsid w:val="00C340D4"/>
    <w:rsid w:val="00C34109"/>
    <w:rsid w:val="00C362D5"/>
    <w:rsid w:val="00C376AA"/>
    <w:rsid w:val="00C3794A"/>
    <w:rsid w:val="00C40A18"/>
    <w:rsid w:val="00C418E0"/>
    <w:rsid w:val="00C41C6F"/>
    <w:rsid w:val="00C41D54"/>
    <w:rsid w:val="00C4246F"/>
    <w:rsid w:val="00C43C3D"/>
    <w:rsid w:val="00C44031"/>
    <w:rsid w:val="00C444F8"/>
    <w:rsid w:val="00C4450C"/>
    <w:rsid w:val="00C450E2"/>
    <w:rsid w:val="00C45A4F"/>
    <w:rsid w:val="00C462B7"/>
    <w:rsid w:val="00C46ADF"/>
    <w:rsid w:val="00C51AEE"/>
    <w:rsid w:val="00C522C1"/>
    <w:rsid w:val="00C52BC6"/>
    <w:rsid w:val="00C52D5F"/>
    <w:rsid w:val="00C532F7"/>
    <w:rsid w:val="00C56599"/>
    <w:rsid w:val="00C575F3"/>
    <w:rsid w:val="00C579B9"/>
    <w:rsid w:val="00C61097"/>
    <w:rsid w:val="00C62230"/>
    <w:rsid w:val="00C62321"/>
    <w:rsid w:val="00C623A2"/>
    <w:rsid w:val="00C6289E"/>
    <w:rsid w:val="00C62A42"/>
    <w:rsid w:val="00C631E3"/>
    <w:rsid w:val="00C6375B"/>
    <w:rsid w:val="00C64160"/>
    <w:rsid w:val="00C64C27"/>
    <w:rsid w:val="00C64E80"/>
    <w:rsid w:val="00C65192"/>
    <w:rsid w:val="00C65B0B"/>
    <w:rsid w:val="00C66299"/>
    <w:rsid w:val="00C66355"/>
    <w:rsid w:val="00C71194"/>
    <w:rsid w:val="00C71D80"/>
    <w:rsid w:val="00C720DF"/>
    <w:rsid w:val="00C72221"/>
    <w:rsid w:val="00C72567"/>
    <w:rsid w:val="00C72586"/>
    <w:rsid w:val="00C726AD"/>
    <w:rsid w:val="00C72C4A"/>
    <w:rsid w:val="00C72F71"/>
    <w:rsid w:val="00C73B16"/>
    <w:rsid w:val="00C74866"/>
    <w:rsid w:val="00C751A2"/>
    <w:rsid w:val="00C75CCF"/>
    <w:rsid w:val="00C76D8D"/>
    <w:rsid w:val="00C77A66"/>
    <w:rsid w:val="00C80388"/>
    <w:rsid w:val="00C80846"/>
    <w:rsid w:val="00C80C45"/>
    <w:rsid w:val="00C80CC8"/>
    <w:rsid w:val="00C82381"/>
    <w:rsid w:val="00C8242E"/>
    <w:rsid w:val="00C83EB1"/>
    <w:rsid w:val="00C84796"/>
    <w:rsid w:val="00C86135"/>
    <w:rsid w:val="00C87981"/>
    <w:rsid w:val="00C879C2"/>
    <w:rsid w:val="00C87C11"/>
    <w:rsid w:val="00C90DD5"/>
    <w:rsid w:val="00C91223"/>
    <w:rsid w:val="00C91904"/>
    <w:rsid w:val="00C9234D"/>
    <w:rsid w:val="00C923A5"/>
    <w:rsid w:val="00C93941"/>
    <w:rsid w:val="00C943C4"/>
    <w:rsid w:val="00C94FAF"/>
    <w:rsid w:val="00C95AB6"/>
    <w:rsid w:val="00C969AF"/>
    <w:rsid w:val="00C97992"/>
    <w:rsid w:val="00CA0A28"/>
    <w:rsid w:val="00CA1CC5"/>
    <w:rsid w:val="00CA26EC"/>
    <w:rsid w:val="00CA31E7"/>
    <w:rsid w:val="00CA3443"/>
    <w:rsid w:val="00CA4730"/>
    <w:rsid w:val="00CA5209"/>
    <w:rsid w:val="00CA606F"/>
    <w:rsid w:val="00CA6975"/>
    <w:rsid w:val="00CA7DC9"/>
    <w:rsid w:val="00CB0140"/>
    <w:rsid w:val="00CB037D"/>
    <w:rsid w:val="00CB0499"/>
    <w:rsid w:val="00CB1A41"/>
    <w:rsid w:val="00CB1D1B"/>
    <w:rsid w:val="00CB2809"/>
    <w:rsid w:val="00CB3B17"/>
    <w:rsid w:val="00CB5B5C"/>
    <w:rsid w:val="00CB5D9E"/>
    <w:rsid w:val="00CB5E67"/>
    <w:rsid w:val="00CB6D66"/>
    <w:rsid w:val="00CB6FF4"/>
    <w:rsid w:val="00CB7532"/>
    <w:rsid w:val="00CB7561"/>
    <w:rsid w:val="00CC2418"/>
    <w:rsid w:val="00CC4D78"/>
    <w:rsid w:val="00CC53C3"/>
    <w:rsid w:val="00CC55A8"/>
    <w:rsid w:val="00CC58E6"/>
    <w:rsid w:val="00CC6546"/>
    <w:rsid w:val="00CC6DA4"/>
    <w:rsid w:val="00CC77AE"/>
    <w:rsid w:val="00CD05E7"/>
    <w:rsid w:val="00CD30FB"/>
    <w:rsid w:val="00CD3C60"/>
    <w:rsid w:val="00CD4AFD"/>
    <w:rsid w:val="00CD736E"/>
    <w:rsid w:val="00CD79FD"/>
    <w:rsid w:val="00CD7B96"/>
    <w:rsid w:val="00CE0A18"/>
    <w:rsid w:val="00CE1145"/>
    <w:rsid w:val="00CE2C97"/>
    <w:rsid w:val="00CE4016"/>
    <w:rsid w:val="00CE42CD"/>
    <w:rsid w:val="00CE43F6"/>
    <w:rsid w:val="00CE5852"/>
    <w:rsid w:val="00CE64C9"/>
    <w:rsid w:val="00CE6B88"/>
    <w:rsid w:val="00CE764A"/>
    <w:rsid w:val="00CE7F63"/>
    <w:rsid w:val="00CF1002"/>
    <w:rsid w:val="00CF1E5A"/>
    <w:rsid w:val="00CF2563"/>
    <w:rsid w:val="00CF2ADA"/>
    <w:rsid w:val="00CF3167"/>
    <w:rsid w:val="00CF4DE3"/>
    <w:rsid w:val="00CF52A0"/>
    <w:rsid w:val="00CF5FA0"/>
    <w:rsid w:val="00CF6046"/>
    <w:rsid w:val="00CF69C5"/>
    <w:rsid w:val="00CF711D"/>
    <w:rsid w:val="00CF73F4"/>
    <w:rsid w:val="00D00AD1"/>
    <w:rsid w:val="00D02B1F"/>
    <w:rsid w:val="00D02DAB"/>
    <w:rsid w:val="00D030C7"/>
    <w:rsid w:val="00D0403E"/>
    <w:rsid w:val="00D04C04"/>
    <w:rsid w:val="00D05445"/>
    <w:rsid w:val="00D056AF"/>
    <w:rsid w:val="00D05744"/>
    <w:rsid w:val="00D05A27"/>
    <w:rsid w:val="00D06EE6"/>
    <w:rsid w:val="00D072A3"/>
    <w:rsid w:val="00D0762F"/>
    <w:rsid w:val="00D07C65"/>
    <w:rsid w:val="00D07D40"/>
    <w:rsid w:val="00D10BF2"/>
    <w:rsid w:val="00D10DA3"/>
    <w:rsid w:val="00D12751"/>
    <w:rsid w:val="00D12E7B"/>
    <w:rsid w:val="00D15193"/>
    <w:rsid w:val="00D151B9"/>
    <w:rsid w:val="00D1525A"/>
    <w:rsid w:val="00D15465"/>
    <w:rsid w:val="00D15CDA"/>
    <w:rsid w:val="00D21135"/>
    <w:rsid w:val="00D222E1"/>
    <w:rsid w:val="00D2263C"/>
    <w:rsid w:val="00D23508"/>
    <w:rsid w:val="00D23947"/>
    <w:rsid w:val="00D23A27"/>
    <w:rsid w:val="00D23E93"/>
    <w:rsid w:val="00D251AD"/>
    <w:rsid w:val="00D253C5"/>
    <w:rsid w:val="00D25BCF"/>
    <w:rsid w:val="00D25EF9"/>
    <w:rsid w:val="00D2663B"/>
    <w:rsid w:val="00D31AB2"/>
    <w:rsid w:val="00D330B1"/>
    <w:rsid w:val="00D34780"/>
    <w:rsid w:val="00D34A74"/>
    <w:rsid w:val="00D3518A"/>
    <w:rsid w:val="00D356A4"/>
    <w:rsid w:val="00D36908"/>
    <w:rsid w:val="00D37314"/>
    <w:rsid w:val="00D37338"/>
    <w:rsid w:val="00D3748D"/>
    <w:rsid w:val="00D4024B"/>
    <w:rsid w:val="00D423DA"/>
    <w:rsid w:val="00D4311B"/>
    <w:rsid w:val="00D433BD"/>
    <w:rsid w:val="00D4438C"/>
    <w:rsid w:val="00D45F8A"/>
    <w:rsid w:val="00D46004"/>
    <w:rsid w:val="00D47DB7"/>
    <w:rsid w:val="00D50985"/>
    <w:rsid w:val="00D523C7"/>
    <w:rsid w:val="00D553E5"/>
    <w:rsid w:val="00D57604"/>
    <w:rsid w:val="00D57D5E"/>
    <w:rsid w:val="00D6034B"/>
    <w:rsid w:val="00D60F46"/>
    <w:rsid w:val="00D614FE"/>
    <w:rsid w:val="00D62382"/>
    <w:rsid w:val="00D63BF2"/>
    <w:rsid w:val="00D64716"/>
    <w:rsid w:val="00D64F2E"/>
    <w:rsid w:val="00D65BCB"/>
    <w:rsid w:val="00D65C21"/>
    <w:rsid w:val="00D6602D"/>
    <w:rsid w:val="00D66196"/>
    <w:rsid w:val="00D667BE"/>
    <w:rsid w:val="00D67A7A"/>
    <w:rsid w:val="00D67EC1"/>
    <w:rsid w:val="00D70A9F"/>
    <w:rsid w:val="00D71820"/>
    <w:rsid w:val="00D71B7B"/>
    <w:rsid w:val="00D72AD9"/>
    <w:rsid w:val="00D72AEE"/>
    <w:rsid w:val="00D72B5C"/>
    <w:rsid w:val="00D7425F"/>
    <w:rsid w:val="00D745C3"/>
    <w:rsid w:val="00D7707F"/>
    <w:rsid w:val="00D823FA"/>
    <w:rsid w:val="00D83113"/>
    <w:rsid w:val="00D84577"/>
    <w:rsid w:val="00D846C7"/>
    <w:rsid w:val="00D84AC2"/>
    <w:rsid w:val="00D84DC9"/>
    <w:rsid w:val="00D8551D"/>
    <w:rsid w:val="00D86405"/>
    <w:rsid w:val="00D872FA"/>
    <w:rsid w:val="00D87B0D"/>
    <w:rsid w:val="00D909B9"/>
    <w:rsid w:val="00D91C29"/>
    <w:rsid w:val="00D92423"/>
    <w:rsid w:val="00D92562"/>
    <w:rsid w:val="00D9275F"/>
    <w:rsid w:val="00D92830"/>
    <w:rsid w:val="00D93721"/>
    <w:rsid w:val="00D96DD3"/>
    <w:rsid w:val="00D97438"/>
    <w:rsid w:val="00D97E7D"/>
    <w:rsid w:val="00DA094F"/>
    <w:rsid w:val="00DA20F0"/>
    <w:rsid w:val="00DA2757"/>
    <w:rsid w:val="00DA2B90"/>
    <w:rsid w:val="00DA2DE8"/>
    <w:rsid w:val="00DA3D0F"/>
    <w:rsid w:val="00DA3EFB"/>
    <w:rsid w:val="00DA5008"/>
    <w:rsid w:val="00DA547B"/>
    <w:rsid w:val="00DA5740"/>
    <w:rsid w:val="00DA5BE6"/>
    <w:rsid w:val="00DA62EB"/>
    <w:rsid w:val="00DA6F2C"/>
    <w:rsid w:val="00DA7A83"/>
    <w:rsid w:val="00DB03BC"/>
    <w:rsid w:val="00DB1020"/>
    <w:rsid w:val="00DB358F"/>
    <w:rsid w:val="00DB50A1"/>
    <w:rsid w:val="00DB5FE1"/>
    <w:rsid w:val="00DB6A87"/>
    <w:rsid w:val="00DB6E20"/>
    <w:rsid w:val="00DB7E74"/>
    <w:rsid w:val="00DC22AB"/>
    <w:rsid w:val="00DC241E"/>
    <w:rsid w:val="00DC2796"/>
    <w:rsid w:val="00DC4779"/>
    <w:rsid w:val="00DC4B17"/>
    <w:rsid w:val="00DC4C76"/>
    <w:rsid w:val="00DC680B"/>
    <w:rsid w:val="00DC6ECD"/>
    <w:rsid w:val="00DC78F9"/>
    <w:rsid w:val="00DD0BE2"/>
    <w:rsid w:val="00DD0C47"/>
    <w:rsid w:val="00DD213D"/>
    <w:rsid w:val="00DD50FF"/>
    <w:rsid w:val="00DD5CC6"/>
    <w:rsid w:val="00DD5D8B"/>
    <w:rsid w:val="00DD5D95"/>
    <w:rsid w:val="00DD694D"/>
    <w:rsid w:val="00DD6BCF"/>
    <w:rsid w:val="00DD7401"/>
    <w:rsid w:val="00DD75B3"/>
    <w:rsid w:val="00DE0028"/>
    <w:rsid w:val="00DE0318"/>
    <w:rsid w:val="00DE20CF"/>
    <w:rsid w:val="00DE28E9"/>
    <w:rsid w:val="00DE3881"/>
    <w:rsid w:val="00DE48F8"/>
    <w:rsid w:val="00DE4A44"/>
    <w:rsid w:val="00DE51DB"/>
    <w:rsid w:val="00DE5682"/>
    <w:rsid w:val="00DE5722"/>
    <w:rsid w:val="00DE711D"/>
    <w:rsid w:val="00DF096B"/>
    <w:rsid w:val="00DF0A73"/>
    <w:rsid w:val="00DF0A86"/>
    <w:rsid w:val="00DF1424"/>
    <w:rsid w:val="00DF1F22"/>
    <w:rsid w:val="00DF2BA7"/>
    <w:rsid w:val="00DF3010"/>
    <w:rsid w:val="00DF342D"/>
    <w:rsid w:val="00DF4AB7"/>
    <w:rsid w:val="00DF535E"/>
    <w:rsid w:val="00DF58C0"/>
    <w:rsid w:val="00DF5B41"/>
    <w:rsid w:val="00DF6491"/>
    <w:rsid w:val="00DF7DAE"/>
    <w:rsid w:val="00E009AF"/>
    <w:rsid w:val="00E0212B"/>
    <w:rsid w:val="00E03542"/>
    <w:rsid w:val="00E04081"/>
    <w:rsid w:val="00E04BAB"/>
    <w:rsid w:val="00E07CCE"/>
    <w:rsid w:val="00E107D2"/>
    <w:rsid w:val="00E11B66"/>
    <w:rsid w:val="00E11D3C"/>
    <w:rsid w:val="00E12274"/>
    <w:rsid w:val="00E12A81"/>
    <w:rsid w:val="00E1583E"/>
    <w:rsid w:val="00E15F6E"/>
    <w:rsid w:val="00E173B4"/>
    <w:rsid w:val="00E227C6"/>
    <w:rsid w:val="00E245CB"/>
    <w:rsid w:val="00E25DBC"/>
    <w:rsid w:val="00E265D1"/>
    <w:rsid w:val="00E26FD2"/>
    <w:rsid w:val="00E30CB6"/>
    <w:rsid w:val="00E32C30"/>
    <w:rsid w:val="00E34D9D"/>
    <w:rsid w:val="00E370B9"/>
    <w:rsid w:val="00E3743C"/>
    <w:rsid w:val="00E37854"/>
    <w:rsid w:val="00E41085"/>
    <w:rsid w:val="00E419A4"/>
    <w:rsid w:val="00E42C0C"/>
    <w:rsid w:val="00E43DB4"/>
    <w:rsid w:val="00E4455D"/>
    <w:rsid w:val="00E44EB6"/>
    <w:rsid w:val="00E45179"/>
    <w:rsid w:val="00E451C6"/>
    <w:rsid w:val="00E45A29"/>
    <w:rsid w:val="00E46FA6"/>
    <w:rsid w:val="00E477BA"/>
    <w:rsid w:val="00E509A7"/>
    <w:rsid w:val="00E50A0F"/>
    <w:rsid w:val="00E50A65"/>
    <w:rsid w:val="00E50C1E"/>
    <w:rsid w:val="00E52255"/>
    <w:rsid w:val="00E524B6"/>
    <w:rsid w:val="00E52888"/>
    <w:rsid w:val="00E529DE"/>
    <w:rsid w:val="00E52C00"/>
    <w:rsid w:val="00E5369A"/>
    <w:rsid w:val="00E53C98"/>
    <w:rsid w:val="00E561DA"/>
    <w:rsid w:val="00E56283"/>
    <w:rsid w:val="00E5651B"/>
    <w:rsid w:val="00E56BFE"/>
    <w:rsid w:val="00E575D3"/>
    <w:rsid w:val="00E60823"/>
    <w:rsid w:val="00E60F19"/>
    <w:rsid w:val="00E62084"/>
    <w:rsid w:val="00E632C0"/>
    <w:rsid w:val="00E63515"/>
    <w:rsid w:val="00E645BB"/>
    <w:rsid w:val="00E64D37"/>
    <w:rsid w:val="00E67AD2"/>
    <w:rsid w:val="00E67D93"/>
    <w:rsid w:val="00E700CE"/>
    <w:rsid w:val="00E71465"/>
    <w:rsid w:val="00E730FA"/>
    <w:rsid w:val="00E740EB"/>
    <w:rsid w:val="00E7438A"/>
    <w:rsid w:val="00E747EC"/>
    <w:rsid w:val="00E7508B"/>
    <w:rsid w:val="00E75E0F"/>
    <w:rsid w:val="00E76498"/>
    <w:rsid w:val="00E808F6"/>
    <w:rsid w:val="00E80A4A"/>
    <w:rsid w:val="00E80FBA"/>
    <w:rsid w:val="00E8247B"/>
    <w:rsid w:val="00E82778"/>
    <w:rsid w:val="00E84A7E"/>
    <w:rsid w:val="00E84B9F"/>
    <w:rsid w:val="00E84BAF"/>
    <w:rsid w:val="00E852AC"/>
    <w:rsid w:val="00E8718C"/>
    <w:rsid w:val="00E87B0D"/>
    <w:rsid w:val="00E91280"/>
    <w:rsid w:val="00E92750"/>
    <w:rsid w:val="00E92F2E"/>
    <w:rsid w:val="00E931BE"/>
    <w:rsid w:val="00E9363B"/>
    <w:rsid w:val="00E94081"/>
    <w:rsid w:val="00E94A85"/>
    <w:rsid w:val="00E94B11"/>
    <w:rsid w:val="00E95213"/>
    <w:rsid w:val="00EA0FFA"/>
    <w:rsid w:val="00EA121C"/>
    <w:rsid w:val="00EA1BC0"/>
    <w:rsid w:val="00EA2D67"/>
    <w:rsid w:val="00EA3655"/>
    <w:rsid w:val="00EA3774"/>
    <w:rsid w:val="00EA5743"/>
    <w:rsid w:val="00EA6218"/>
    <w:rsid w:val="00EA6B4E"/>
    <w:rsid w:val="00EA7327"/>
    <w:rsid w:val="00EA79CD"/>
    <w:rsid w:val="00EA7A77"/>
    <w:rsid w:val="00EA7AA5"/>
    <w:rsid w:val="00EB11FA"/>
    <w:rsid w:val="00EB1381"/>
    <w:rsid w:val="00EB1434"/>
    <w:rsid w:val="00EB169A"/>
    <w:rsid w:val="00EB1AFD"/>
    <w:rsid w:val="00EB25ED"/>
    <w:rsid w:val="00EB2FDA"/>
    <w:rsid w:val="00EB4D6A"/>
    <w:rsid w:val="00EB5A23"/>
    <w:rsid w:val="00EB613A"/>
    <w:rsid w:val="00EB633A"/>
    <w:rsid w:val="00EB64BD"/>
    <w:rsid w:val="00EB689E"/>
    <w:rsid w:val="00EB6AB3"/>
    <w:rsid w:val="00EB6B5F"/>
    <w:rsid w:val="00EB6C55"/>
    <w:rsid w:val="00EB7431"/>
    <w:rsid w:val="00EB768E"/>
    <w:rsid w:val="00EC0857"/>
    <w:rsid w:val="00EC0ACC"/>
    <w:rsid w:val="00EC13CB"/>
    <w:rsid w:val="00EC15B1"/>
    <w:rsid w:val="00EC1DF2"/>
    <w:rsid w:val="00EC3BC3"/>
    <w:rsid w:val="00EC4B78"/>
    <w:rsid w:val="00EC7777"/>
    <w:rsid w:val="00ED05AB"/>
    <w:rsid w:val="00ED1642"/>
    <w:rsid w:val="00ED2267"/>
    <w:rsid w:val="00ED2ED2"/>
    <w:rsid w:val="00ED3FE6"/>
    <w:rsid w:val="00ED4E23"/>
    <w:rsid w:val="00ED6538"/>
    <w:rsid w:val="00EE04ED"/>
    <w:rsid w:val="00EE0C97"/>
    <w:rsid w:val="00EE645C"/>
    <w:rsid w:val="00EE7D27"/>
    <w:rsid w:val="00EF0E41"/>
    <w:rsid w:val="00EF104E"/>
    <w:rsid w:val="00EF2611"/>
    <w:rsid w:val="00EF47E1"/>
    <w:rsid w:val="00EF4965"/>
    <w:rsid w:val="00EF58BC"/>
    <w:rsid w:val="00EF7090"/>
    <w:rsid w:val="00EF70B2"/>
    <w:rsid w:val="00F00171"/>
    <w:rsid w:val="00F00272"/>
    <w:rsid w:val="00F01D3A"/>
    <w:rsid w:val="00F029D0"/>
    <w:rsid w:val="00F04807"/>
    <w:rsid w:val="00F049FD"/>
    <w:rsid w:val="00F057D5"/>
    <w:rsid w:val="00F0604D"/>
    <w:rsid w:val="00F0605E"/>
    <w:rsid w:val="00F0789C"/>
    <w:rsid w:val="00F07DA2"/>
    <w:rsid w:val="00F101E8"/>
    <w:rsid w:val="00F103EA"/>
    <w:rsid w:val="00F11141"/>
    <w:rsid w:val="00F116EC"/>
    <w:rsid w:val="00F12543"/>
    <w:rsid w:val="00F1351D"/>
    <w:rsid w:val="00F14727"/>
    <w:rsid w:val="00F14A91"/>
    <w:rsid w:val="00F15D76"/>
    <w:rsid w:val="00F21530"/>
    <w:rsid w:val="00F23526"/>
    <w:rsid w:val="00F2361F"/>
    <w:rsid w:val="00F23B7C"/>
    <w:rsid w:val="00F24D0E"/>
    <w:rsid w:val="00F24FD1"/>
    <w:rsid w:val="00F2609A"/>
    <w:rsid w:val="00F26618"/>
    <w:rsid w:val="00F267DF"/>
    <w:rsid w:val="00F304FB"/>
    <w:rsid w:val="00F31BA8"/>
    <w:rsid w:val="00F32399"/>
    <w:rsid w:val="00F32707"/>
    <w:rsid w:val="00F33D87"/>
    <w:rsid w:val="00F33F4E"/>
    <w:rsid w:val="00F34A87"/>
    <w:rsid w:val="00F34AC1"/>
    <w:rsid w:val="00F35B80"/>
    <w:rsid w:val="00F35CE9"/>
    <w:rsid w:val="00F366C1"/>
    <w:rsid w:val="00F37A6B"/>
    <w:rsid w:val="00F37CB5"/>
    <w:rsid w:val="00F4004C"/>
    <w:rsid w:val="00F404C1"/>
    <w:rsid w:val="00F41BD7"/>
    <w:rsid w:val="00F4320E"/>
    <w:rsid w:val="00F4546A"/>
    <w:rsid w:val="00F4605B"/>
    <w:rsid w:val="00F50FB7"/>
    <w:rsid w:val="00F53839"/>
    <w:rsid w:val="00F53C82"/>
    <w:rsid w:val="00F54F4D"/>
    <w:rsid w:val="00F5578B"/>
    <w:rsid w:val="00F56C68"/>
    <w:rsid w:val="00F57638"/>
    <w:rsid w:val="00F57B5B"/>
    <w:rsid w:val="00F60439"/>
    <w:rsid w:val="00F605B3"/>
    <w:rsid w:val="00F621B7"/>
    <w:rsid w:val="00F622C8"/>
    <w:rsid w:val="00F64C9C"/>
    <w:rsid w:val="00F657CA"/>
    <w:rsid w:val="00F66465"/>
    <w:rsid w:val="00F67845"/>
    <w:rsid w:val="00F67FD7"/>
    <w:rsid w:val="00F70380"/>
    <w:rsid w:val="00F70DE7"/>
    <w:rsid w:val="00F7432B"/>
    <w:rsid w:val="00F74923"/>
    <w:rsid w:val="00F75AA5"/>
    <w:rsid w:val="00F7632C"/>
    <w:rsid w:val="00F77938"/>
    <w:rsid w:val="00F804BA"/>
    <w:rsid w:val="00F82F55"/>
    <w:rsid w:val="00F844BF"/>
    <w:rsid w:val="00F86315"/>
    <w:rsid w:val="00F86B41"/>
    <w:rsid w:val="00F86C34"/>
    <w:rsid w:val="00F86C4A"/>
    <w:rsid w:val="00F8762F"/>
    <w:rsid w:val="00F905DA"/>
    <w:rsid w:val="00F90A49"/>
    <w:rsid w:val="00F90F22"/>
    <w:rsid w:val="00F9200D"/>
    <w:rsid w:val="00F92FF6"/>
    <w:rsid w:val="00F93629"/>
    <w:rsid w:val="00F93E58"/>
    <w:rsid w:val="00F96B50"/>
    <w:rsid w:val="00F9763F"/>
    <w:rsid w:val="00FA0631"/>
    <w:rsid w:val="00FA1BF4"/>
    <w:rsid w:val="00FA2F05"/>
    <w:rsid w:val="00FA316B"/>
    <w:rsid w:val="00FA3319"/>
    <w:rsid w:val="00FA3979"/>
    <w:rsid w:val="00FA3ECF"/>
    <w:rsid w:val="00FA49AC"/>
    <w:rsid w:val="00FA49F9"/>
    <w:rsid w:val="00FA6FDC"/>
    <w:rsid w:val="00FA741A"/>
    <w:rsid w:val="00FA767E"/>
    <w:rsid w:val="00FB0396"/>
    <w:rsid w:val="00FB0749"/>
    <w:rsid w:val="00FB0A85"/>
    <w:rsid w:val="00FB1584"/>
    <w:rsid w:val="00FB2517"/>
    <w:rsid w:val="00FB3680"/>
    <w:rsid w:val="00FB3699"/>
    <w:rsid w:val="00FB3C66"/>
    <w:rsid w:val="00FB4850"/>
    <w:rsid w:val="00FB4DE1"/>
    <w:rsid w:val="00FB58DD"/>
    <w:rsid w:val="00FB5900"/>
    <w:rsid w:val="00FB6D15"/>
    <w:rsid w:val="00FB77C3"/>
    <w:rsid w:val="00FC0BB5"/>
    <w:rsid w:val="00FC10AA"/>
    <w:rsid w:val="00FC18C8"/>
    <w:rsid w:val="00FC1ABD"/>
    <w:rsid w:val="00FC2362"/>
    <w:rsid w:val="00FC23A0"/>
    <w:rsid w:val="00FC33F4"/>
    <w:rsid w:val="00FC359E"/>
    <w:rsid w:val="00FC3B9D"/>
    <w:rsid w:val="00FC3FD8"/>
    <w:rsid w:val="00FC6BAD"/>
    <w:rsid w:val="00FC6E55"/>
    <w:rsid w:val="00FD0636"/>
    <w:rsid w:val="00FD1A56"/>
    <w:rsid w:val="00FD1B1E"/>
    <w:rsid w:val="00FD42F2"/>
    <w:rsid w:val="00FD4B42"/>
    <w:rsid w:val="00FD4C17"/>
    <w:rsid w:val="00FD4D14"/>
    <w:rsid w:val="00FD576B"/>
    <w:rsid w:val="00FD6377"/>
    <w:rsid w:val="00FD6B48"/>
    <w:rsid w:val="00FD7687"/>
    <w:rsid w:val="00FD7DDF"/>
    <w:rsid w:val="00FD7F78"/>
    <w:rsid w:val="00FE1778"/>
    <w:rsid w:val="00FE4E56"/>
    <w:rsid w:val="00FE6421"/>
    <w:rsid w:val="00FE751D"/>
    <w:rsid w:val="00FE7D47"/>
    <w:rsid w:val="00FF00D4"/>
    <w:rsid w:val="00FF1BEC"/>
    <w:rsid w:val="00FF2372"/>
    <w:rsid w:val="00FF3AD3"/>
    <w:rsid w:val="00FF4A6B"/>
    <w:rsid w:val="00FF5372"/>
    <w:rsid w:val="00FF59E0"/>
    <w:rsid w:val="00FF6912"/>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89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F3"/>
    <w:pPr>
      <w:widowControl w:val="0"/>
      <w:jc w:val="both"/>
    </w:pPr>
  </w:style>
  <w:style w:type="paragraph" w:styleId="1">
    <w:name w:val="heading 1"/>
    <w:basedOn w:val="a"/>
    <w:next w:val="a"/>
    <w:link w:val="10"/>
    <w:uiPriority w:val="9"/>
    <w:qFormat/>
    <w:rsid w:val="00AC2773"/>
    <w:pPr>
      <w:keepNext/>
      <w:outlineLvl w:val="0"/>
    </w:pPr>
    <w:rPr>
      <w:rFonts w:ascii="Arial" w:eastAsia="ＭＳ ゴシック" w:hAnsi="Arial" w:cs="Times New Roman"/>
      <w:sz w:val="24"/>
      <w:szCs w:val="24"/>
    </w:rPr>
  </w:style>
  <w:style w:type="paragraph" w:styleId="2">
    <w:name w:val="heading 2"/>
    <w:basedOn w:val="a"/>
    <w:next w:val="a"/>
    <w:link w:val="20"/>
    <w:semiHidden/>
    <w:unhideWhenUsed/>
    <w:qFormat/>
    <w:rsid w:val="00AC2773"/>
    <w:pPr>
      <w:keepNext/>
      <w:outlineLvl w:val="1"/>
    </w:pPr>
    <w:rPr>
      <w:rFonts w:ascii="游ゴシック Light" w:eastAsia="游ゴシック Light" w:hAnsi="游ゴシック Light"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F4D"/>
    <w:pPr>
      <w:tabs>
        <w:tab w:val="center" w:pos="4252"/>
        <w:tab w:val="right" w:pos="8504"/>
      </w:tabs>
      <w:snapToGrid w:val="0"/>
    </w:pPr>
  </w:style>
  <w:style w:type="character" w:customStyle="1" w:styleId="a5">
    <w:name w:val="ヘッダー (文字)"/>
    <w:basedOn w:val="a0"/>
    <w:link w:val="a4"/>
    <w:uiPriority w:val="99"/>
    <w:rsid w:val="00453F4D"/>
  </w:style>
  <w:style w:type="paragraph" w:styleId="a6">
    <w:name w:val="footer"/>
    <w:basedOn w:val="a"/>
    <w:link w:val="a7"/>
    <w:uiPriority w:val="99"/>
    <w:unhideWhenUsed/>
    <w:rsid w:val="00453F4D"/>
    <w:pPr>
      <w:tabs>
        <w:tab w:val="center" w:pos="4252"/>
        <w:tab w:val="right" w:pos="8504"/>
      </w:tabs>
      <w:snapToGrid w:val="0"/>
    </w:pPr>
  </w:style>
  <w:style w:type="character" w:customStyle="1" w:styleId="a7">
    <w:name w:val="フッター (文字)"/>
    <w:basedOn w:val="a0"/>
    <w:link w:val="a6"/>
    <w:uiPriority w:val="99"/>
    <w:rsid w:val="00453F4D"/>
  </w:style>
  <w:style w:type="paragraph" w:styleId="a8">
    <w:name w:val="Balloon Text"/>
    <w:basedOn w:val="a"/>
    <w:link w:val="a9"/>
    <w:unhideWhenUsed/>
    <w:rsid w:val="00354E2C"/>
    <w:rPr>
      <w:rFonts w:asciiTheme="majorHAnsi" w:eastAsiaTheme="majorEastAsia" w:hAnsiTheme="majorHAnsi" w:cstheme="majorBidi"/>
      <w:sz w:val="18"/>
      <w:szCs w:val="18"/>
    </w:rPr>
  </w:style>
  <w:style w:type="character" w:customStyle="1" w:styleId="a9">
    <w:name w:val="吹き出し (文字)"/>
    <w:basedOn w:val="a0"/>
    <w:link w:val="a8"/>
    <w:uiPriority w:val="99"/>
    <w:rsid w:val="00354E2C"/>
    <w:rPr>
      <w:rFonts w:asciiTheme="majorHAnsi" w:eastAsiaTheme="majorEastAsia" w:hAnsiTheme="majorHAnsi" w:cstheme="majorBidi"/>
      <w:sz w:val="18"/>
      <w:szCs w:val="18"/>
    </w:rPr>
  </w:style>
  <w:style w:type="paragraph" w:styleId="aa">
    <w:name w:val="Note Heading"/>
    <w:basedOn w:val="a"/>
    <w:next w:val="a"/>
    <w:link w:val="ab"/>
    <w:unhideWhenUsed/>
    <w:rsid w:val="00DA5740"/>
    <w:pPr>
      <w:jc w:val="center"/>
    </w:pPr>
    <w:rPr>
      <w:rFonts w:ascii="ＭＳ 明朝" w:hAnsi="ＭＳ 明朝"/>
      <w:sz w:val="20"/>
      <w:szCs w:val="20"/>
    </w:rPr>
  </w:style>
  <w:style w:type="character" w:customStyle="1" w:styleId="ab">
    <w:name w:val="記 (文字)"/>
    <w:basedOn w:val="a0"/>
    <w:link w:val="aa"/>
    <w:rsid w:val="00DA5740"/>
    <w:rPr>
      <w:rFonts w:ascii="ＭＳ 明朝" w:hAnsi="ＭＳ 明朝"/>
      <w:sz w:val="20"/>
      <w:szCs w:val="20"/>
    </w:rPr>
  </w:style>
  <w:style w:type="paragraph" w:styleId="ac">
    <w:name w:val="Closing"/>
    <w:basedOn w:val="a"/>
    <w:link w:val="ad"/>
    <w:unhideWhenUsed/>
    <w:rsid w:val="00DA5740"/>
    <w:pPr>
      <w:jc w:val="right"/>
    </w:pPr>
    <w:rPr>
      <w:rFonts w:ascii="ＭＳ 明朝" w:hAnsi="ＭＳ 明朝"/>
      <w:sz w:val="20"/>
      <w:szCs w:val="20"/>
    </w:rPr>
  </w:style>
  <w:style w:type="character" w:customStyle="1" w:styleId="ad">
    <w:name w:val="結語 (文字)"/>
    <w:basedOn w:val="a0"/>
    <w:link w:val="ac"/>
    <w:rsid w:val="00DA5740"/>
    <w:rPr>
      <w:rFonts w:ascii="ＭＳ 明朝" w:hAnsi="ＭＳ 明朝"/>
      <w:sz w:val="20"/>
      <w:szCs w:val="20"/>
    </w:rPr>
  </w:style>
  <w:style w:type="paragraph" w:styleId="ae">
    <w:name w:val="List Paragraph"/>
    <w:basedOn w:val="a"/>
    <w:uiPriority w:val="34"/>
    <w:qFormat/>
    <w:rsid w:val="007C06CE"/>
    <w:pPr>
      <w:ind w:leftChars="400" w:left="840"/>
    </w:pPr>
  </w:style>
  <w:style w:type="character" w:styleId="af">
    <w:name w:val="annotation reference"/>
    <w:basedOn w:val="a0"/>
    <w:unhideWhenUsed/>
    <w:rsid w:val="00477643"/>
    <w:rPr>
      <w:sz w:val="18"/>
      <w:szCs w:val="18"/>
    </w:rPr>
  </w:style>
  <w:style w:type="paragraph" w:styleId="af0">
    <w:name w:val="annotation text"/>
    <w:basedOn w:val="a"/>
    <w:link w:val="af1"/>
    <w:uiPriority w:val="99"/>
    <w:unhideWhenUsed/>
    <w:rsid w:val="00477643"/>
    <w:pPr>
      <w:jc w:val="left"/>
    </w:pPr>
  </w:style>
  <w:style w:type="character" w:customStyle="1" w:styleId="af1">
    <w:name w:val="コメント文字列 (文字)"/>
    <w:basedOn w:val="a0"/>
    <w:link w:val="af0"/>
    <w:uiPriority w:val="99"/>
    <w:rsid w:val="00477643"/>
  </w:style>
  <w:style w:type="paragraph" w:styleId="af2">
    <w:name w:val="annotation subject"/>
    <w:basedOn w:val="af0"/>
    <w:next w:val="af0"/>
    <w:link w:val="af3"/>
    <w:uiPriority w:val="99"/>
    <w:unhideWhenUsed/>
    <w:rsid w:val="00477643"/>
    <w:rPr>
      <w:b/>
      <w:bCs/>
    </w:rPr>
  </w:style>
  <w:style w:type="character" w:customStyle="1" w:styleId="af3">
    <w:name w:val="コメント内容 (文字)"/>
    <w:basedOn w:val="af1"/>
    <w:link w:val="af2"/>
    <w:uiPriority w:val="99"/>
    <w:rsid w:val="00477643"/>
    <w:rPr>
      <w:b/>
      <w:bCs/>
    </w:rPr>
  </w:style>
  <w:style w:type="paragraph" w:styleId="af4">
    <w:name w:val="Revision"/>
    <w:hidden/>
    <w:uiPriority w:val="99"/>
    <w:semiHidden/>
    <w:rsid w:val="00AC2773"/>
  </w:style>
  <w:style w:type="character" w:customStyle="1" w:styleId="10">
    <w:name w:val="見出し 1 (文字)"/>
    <w:basedOn w:val="a0"/>
    <w:link w:val="1"/>
    <w:uiPriority w:val="9"/>
    <w:rsid w:val="00AC2773"/>
    <w:rPr>
      <w:rFonts w:ascii="Arial" w:eastAsia="ＭＳ ゴシック" w:hAnsi="Arial" w:cs="Times New Roman"/>
      <w:sz w:val="24"/>
      <w:szCs w:val="24"/>
    </w:rPr>
  </w:style>
  <w:style w:type="character" w:customStyle="1" w:styleId="20">
    <w:name w:val="見出し 2 (文字)"/>
    <w:basedOn w:val="a0"/>
    <w:link w:val="2"/>
    <w:semiHidden/>
    <w:rsid w:val="00AC2773"/>
    <w:rPr>
      <w:rFonts w:ascii="游ゴシック Light" w:eastAsia="游ゴシック Light" w:hAnsi="游ゴシック Light" w:cs="Times New Roman"/>
      <w:szCs w:val="24"/>
    </w:rPr>
  </w:style>
  <w:style w:type="numbering" w:customStyle="1" w:styleId="11">
    <w:name w:val="リストなし1"/>
    <w:next w:val="a2"/>
    <w:uiPriority w:val="99"/>
    <w:semiHidden/>
    <w:unhideWhenUsed/>
    <w:rsid w:val="00AC2773"/>
  </w:style>
  <w:style w:type="table" w:customStyle="1" w:styleId="12">
    <w:name w:val="表 (格子)1"/>
    <w:basedOn w:val="a1"/>
    <w:next w:val="a3"/>
    <w:rsid w:val="00AC2773"/>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AC2773"/>
  </w:style>
  <w:style w:type="paragraph" w:styleId="Web">
    <w:name w:val="Normal (Web)"/>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Hyperlink"/>
    <w:uiPriority w:val="99"/>
    <w:rsid w:val="00AC2773"/>
    <w:rPr>
      <w:color w:val="0000FF"/>
      <w:u w:val="single"/>
    </w:rPr>
  </w:style>
  <w:style w:type="character" w:customStyle="1" w:styleId="apple-converted-space">
    <w:name w:val="apple-converted-space"/>
    <w:rsid w:val="00AC2773"/>
  </w:style>
  <w:style w:type="paragraph" w:customStyle="1" w:styleId="line">
    <w:name w:val="line"/>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rsid w:val="00AC2773"/>
  </w:style>
  <w:style w:type="paragraph" w:styleId="af7">
    <w:name w:val="TOC Heading"/>
    <w:basedOn w:val="1"/>
    <w:next w:val="a"/>
    <w:uiPriority w:val="39"/>
    <w:unhideWhenUsed/>
    <w:qFormat/>
    <w:rsid w:val="00AC2773"/>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AC2773"/>
    <w:pPr>
      <w:widowControl/>
      <w:spacing w:after="100" w:line="276" w:lineRule="auto"/>
      <w:ind w:left="220"/>
      <w:jc w:val="left"/>
    </w:pPr>
    <w:rPr>
      <w:rFonts w:ascii="Century" w:hAnsi="Century" w:cs="Times New Roman"/>
      <w:kern w:val="0"/>
      <w:sz w:val="22"/>
    </w:rPr>
  </w:style>
  <w:style w:type="paragraph" w:styleId="13">
    <w:name w:val="toc 1"/>
    <w:basedOn w:val="a"/>
    <w:next w:val="a"/>
    <w:autoRedefine/>
    <w:uiPriority w:val="39"/>
    <w:unhideWhenUsed/>
    <w:qFormat/>
    <w:rsid w:val="00AC2773"/>
    <w:pPr>
      <w:widowControl/>
      <w:tabs>
        <w:tab w:val="left" w:pos="0"/>
        <w:tab w:val="right" w:leader="dot" w:pos="13142"/>
      </w:tabs>
      <w:spacing w:line="276" w:lineRule="auto"/>
      <w:ind w:right="762"/>
      <w:jc w:val="center"/>
    </w:pPr>
    <w:rPr>
      <w:rFonts w:ascii="Century" w:hAnsi="Century" w:cs="Times New Roman"/>
      <w:kern w:val="0"/>
      <w:sz w:val="22"/>
    </w:rPr>
  </w:style>
  <w:style w:type="paragraph" w:styleId="3">
    <w:name w:val="toc 3"/>
    <w:basedOn w:val="a"/>
    <w:next w:val="a"/>
    <w:autoRedefine/>
    <w:uiPriority w:val="39"/>
    <w:unhideWhenUsed/>
    <w:qFormat/>
    <w:rsid w:val="00AC2773"/>
    <w:pPr>
      <w:widowControl/>
      <w:spacing w:after="100" w:line="276" w:lineRule="auto"/>
      <w:ind w:left="440"/>
      <w:jc w:val="left"/>
    </w:pPr>
    <w:rPr>
      <w:rFonts w:ascii="Century" w:hAnsi="Century" w:cs="Times New Roman"/>
      <w:kern w:val="0"/>
      <w:sz w:val="22"/>
    </w:rPr>
  </w:style>
  <w:style w:type="paragraph" w:customStyle="1" w:styleId="af8">
    <w:name w:val="法律名"/>
    <w:basedOn w:val="1"/>
    <w:qFormat/>
    <w:rsid w:val="00AC2773"/>
    <w:pPr>
      <w:jc w:val="left"/>
    </w:pPr>
    <w:rPr>
      <w:rFonts w:eastAsia="ＭＳ 明朝"/>
      <w:sz w:val="21"/>
    </w:rPr>
  </w:style>
  <w:style w:type="character" w:customStyle="1" w:styleId="paragraphnum">
    <w:name w:val="paragraphnum"/>
    <w:rsid w:val="00AC2773"/>
  </w:style>
  <w:style w:type="character" w:styleId="af9">
    <w:name w:val="Emphasis"/>
    <w:qFormat/>
    <w:rsid w:val="00AC2773"/>
    <w:rPr>
      <w:i/>
      <w:iCs/>
    </w:rPr>
  </w:style>
  <w:style w:type="character" w:customStyle="1" w:styleId="itemtitle">
    <w:name w:val="itemtitle"/>
    <w:rsid w:val="00AC2773"/>
  </w:style>
  <w:style w:type="character" w:customStyle="1" w:styleId="hitword1">
    <w:name w:val="hit_word1"/>
    <w:rsid w:val="00AC2773"/>
    <w:rPr>
      <w:color w:val="FF0000"/>
    </w:rPr>
  </w:style>
  <w:style w:type="character" w:customStyle="1" w:styleId="subitem1title">
    <w:name w:val="subitem1title"/>
    <w:rsid w:val="00AC2773"/>
  </w:style>
  <w:style w:type="paragraph" w:styleId="afa">
    <w:name w:val="footnote text"/>
    <w:basedOn w:val="a"/>
    <w:link w:val="afb"/>
    <w:rsid w:val="00AC2773"/>
    <w:pPr>
      <w:snapToGrid w:val="0"/>
      <w:jc w:val="left"/>
    </w:pPr>
    <w:rPr>
      <w:rFonts w:ascii="Century" w:hAnsi="Century" w:cs="Times New Roman"/>
      <w:szCs w:val="24"/>
    </w:rPr>
  </w:style>
  <w:style w:type="character" w:customStyle="1" w:styleId="afb">
    <w:name w:val="脚注文字列 (文字)"/>
    <w:basedOn w:val="a0"/>
    <w:link w:val="afa"/>
    <w:rsid w:val="00AC2773"/>
    <w:rPr>
      <w:rFonts w:ascii="Century" w:hAnsi="Century" w:cs="Times New Roman"/>
      <w:szCs w:val="24"/>
    </w:rPr>
  </w:style>
  <w:style w:type="character" w:styleId="afc">
    <w:name w:val="footnote reference"/>
    <w:rsid w:val="00AC2773"/>
    <w:rPr>
      <w:vertAlign w:val="superscript"/>
    </w:rPr>
  </w:style>
  <w:style w:type="character" w:customStyle="1" w:styleId="p">
    <w:name w:val="p"/>
    <w:rsid w:val="00AC2773"/>
  </w:style>
  <w:style w:type="character" w:customStyle="1" w:styleId="num1">
    <w:name w:val="num1"/>
    <w:rsid w:val="00AC2773"/>
  </w:style>
  <w:style w:type="character" w:customStyle="1" w:styleId="cm">
    <w:name w:val="cm"/>
    <w:rsid w:val="00AC2773"/>
  </w:style>
  <w:style w:type="character" w:customStyle="1" w:styleId="num">
    <w:name w:val="num"/>
    <w:rsid w:val="00AC2773"/>
  </w:style>
  <w:style w:type="character" w:customStyle="1" w:styleId="inline">
    <w:name w:val="inline"/>
    <w:rsid w:val="00AC2773"/>
  </w:style>
  <w:style w:type="paragraph" w:styleId="4">
    <w:name w:val="toc 4"/>
    <w:basedOn w:val="a"/>
    <w:next w:val="a"/>
    <w:autoRedefine/>
    <w:uiPriority w:val="39"/>
    <w:unhideWhenUsed/>
    <w:rsid w:val="00AC2773"/>
    <w:pPr>
      <w:ind w:leftChars="300" w:left="630"/>
    </w:pPr>
    <w:rPr>
      <w:rFonts w:ascii="Century" w:hAnsi="Century" w:cs="Times New Roman"/>
    </w:rPr>
  </w:style>
  <w:style w:type="paragraph" w:styleId="5">
    <w:name w:val="toc 5"/>
    <w:basedOn w:val="a"/>
    <w:next w:val="a"/>
    <w:autoRedefine/>
    <w:uiPriority w:val="39"/>
    <w:unhideWhenUsed/>
    <w:rsid w:val="00AC2773"/>
    <w:pPr>
      <w:ind w:leftChars="400" w:left="840"/>
    </w:pPr>
    <w:rPr>
      <w:rFonts w:ascii="Century" w:hAnsi="Century" w:cs="Times New Roman"/>
    </w:rPr>
  </w:style>
  <w:style w:type="paragraph" w:styleId="6">
    <w:name w:val="toc 6"/>
    <w:basedOn w:val="a"/>
    <w:next w:val="a"/>
    <w:autoRedefine/>
    <w:uiPriority w:val="39"/>
    <w:unhideWhenUsed/>
    <w:rsid w:val="00AC2773"/>
    <w:pPr>
      <w:ind w:leftChars="500" w:left="1050"/>
    </w:pPr>
    <w:rPr>
      <w:rFonts w:ascii="Century" w:hAnsi="Century" w:cs="Times New Roman"/>
    </w:rPr>
  </w:style>
  <w:style w:type="paragraph" w:styleId="7">
    <w:name w:val="toc 7"/>
    <w:basedOn w:val="a"/>
    <w:next w:val="a"/>
    <w:autoRedefine/>
    <w:uiPriority w:val="39"/>
    <w:unhideWhenUsed/>
    <w:rsid w:val="00AC2773"/>
    <w:pPr>
      <w:ind w:leftChars="600" w:left="1260"/>
    </w:pPr>
    <w:rPr>
      <w:rFonts w:ascii="Century" w:hAnsi="Century" w:cs="Times New Roman"/>
    </w:rPr>
  </w:style>
  <w:style w:type="paragraph" w:styleId="8">
    <w:name w:val="toc 8"/>
    <w:basedOn w:val="a"/>
    <w:next w:val="a"/>
    <w:autoRedefine/>
    <w:uiPriority w:val="39"/>
    <w:unhideWhenUsed/>
    <w:rsid w:val="00AC2773"/>
    <w:pPr>
      <w:ind w:leftChars="700" w:left="1470"/>
    </w:pPr>
    <w:rPr>
      <w:rFonts w:ascii="Century" w:hAnsi="Century" w:cs="Times New Roman"/>
    </w:rPr>
  </w:style>
  <w:style w:type="paragraph" w:styleId="9">
    <w:name w:val="toc 9"/>
    <w:basedOn w:val="a"/>
    <w:next w:val="a"/>
    <w:autoRedefine/>
    <w:uiPriority w:val="39"/>
    <w:unhideWhenUsed/>
    <w:rsid w:val="00AC2773"/>
    <w:pPr>
      <w:ind w:leftChars="800" w:left="1680"/>
    </w:pPr>
    <w:rPr>
      <w:rFonts w:ascii="Century" w:hAnsi="Century" w:cs="Times New Roman"/>
    </w:rPr>
  </w:style>
  <w:style w:type="character" w:styleId="afd">
    <w:name w:val="FollowedHyperlink"/>
    <w:uiPriority w:val="99"/>
    <w:rsid w:val="00AC2773"/>
    <w:rPr>
      <w:color w:val="800080"/>
      <w:u w:val="single"/>
    </w:rPr>
  </w:style>
  <w:style w:type="character" w:customStyle="1" w:styleId="lawtitletext">
    <w:name w:val="lawtitle_text"/>
    <w:rsid w:val="00AC2773"/>
  </w:style>
  <w:style w:type="numbering" w:customStyle="1" w:styleId="110">
    <w:name w:val="リストなし11"/>
    <w:next w:val="a2"/>
    <w:semiHidden/>
    <w:rsid w:val="00AC2773"/>
  </w:style>
  <w:style w:type="paragraph" w:styleId="afe">
    <w:name w:val="caption"/>
    <w:basedOn w:val="a"/>
    <w:next w:val="a"/>
    <w:uiPriority w:val="99"/>
    <w:qFormat/>
    <w:rsid w:val="00AC2773"/>
    <w:pPr>
      <w:autoSpaceDE w:val="0"/>
      <w:autoSpaceDN w:val="0"/>
      <w:adjustRightInd w:val="0"/>
      <w:ind w:leftChars="100" w:left="210"/>
      <w:jc w:val="left"/>
    </w:pPr>
    <w:rPr>
      <w:rFonts w:ascii="ＭＳ 明朝" w:hAnsi="游明朝" w:cs="Times New Roman"/>
      <w:kern w:val="0"/>
      <w:sz w:val="24"/>
      <w:szCs w:val="24"/>
    </w:rPr>
  </w:style>
  <w:style w:type="paragraph" w:customStyle="1" w:styleId="ParagraphSentence">
    <w:name w:val="ParagraphSentence"/>
    <w:uiPriority w:val="99"/>
    <w:rsid w:val="00AC2773"/>
    <w:pPr>
      <w:widowControl w:val="0"/>
      <w:autoSpaceDE w:val="0"/>
      <w:autoSpaceDN w:val="0"/>
      <w:adjustRightInd w:val="0"/>
      <w:ind w:hangingChars="100" w:hanging="210"/>
    </w:pPr>
    <w:rPr>
      <w:rFonts w:ascii="ＭＳ 明朝" w:hAnsi="游明朝" w:cs="Times New Roman"/>
      <w:kern w:val="0"/>
      <w:sz w:val="24"/>
      <w:szCs w:val="24"/>
    </w:rPr>
  </w:style>
  <w:style w:type="paragraph" w:customStyle="1" w:styleId="ItemSentence">
    <w:name w:val="ItemSentence"/>
    <w:uiPriority w:val="99"/>
    <w:rsid w:val="00AC2773"/>
    <w:pPr>
      <w:widowControl w:val="0"/>
      <w:autoSpaceDE w:val="0"/>
      <w:autoSpaceDN w:val="0"/>
      <w:adjustRightInd w:val="0"/>
      <w:ind w:leftChars="100" w:left="210" w:hangingChars="100" w:hanging="210"/>
    </w:pPr>
    <w:rPr>
      <w:rFonts w:ascii="ＭＳ 明朝" w:hAnsi="游明朝" w:cs="Times New Roman"/>
      <w:sz w:val="24"/>
      <w:szCs w:val="24"/>
    </w:rPr>
  </w:style>
  <w:style w:type="paragraph" w:customStyle="1" w:styleId="Subitem1Sentence">
    <w:name w:val="Subitem1Sentence"/>
    <w:uiPriority w:val="99"/>
    <w:rsid w:val="00AC2773"/>
    <w:pPr>
      <w:widowControl w:val="0"/>
      <w:autoSpaceDE w:val="0"/>
      <w:autoSpaceDN w:val="0"/>
      <w:adjustRightInd w:val="0"/>
      <w:ind w:leftChars="200" w:left="420" w:hangingChars="100" w:hanging="210"/>
    </w:pPr>
    <w:rPr>
      <w:rFonts w:ascii="ＭＳ 明朝" w:hAnsi="游明朝" w:cs="Times New Roman"/>
      <w:kern w:val="0"/>
      <w:sz w:val="24"/>
      <w:szCs w:val="24"/>
    </w:rPr>
  </w:style>
  <w:style w:type="paragraph" w:customStyle="1" w:styleId="TOCLabel">
    <w:name w:val="TOCLabel"/>
    <w:uiPriority w:val="99"/>
    <w:rsid w:val="00AC2773"/>
    <w:pPr>
      <w:autoSpaceDE w:val="0"/>
      <w:autoSpaceDN w:val="0"/>
      <w:adjustRightInd w:val="0"/>
    </w:pPr>
    <w:rPr>
      <w:rFonts w:ascii="ＭＳ 明朝" w:hAnsi="游明朝" w:cs="Times New Roman"/>
      <w:kern w:val="0"/>
      <w:sz w:val="24"/>
      <w:szCs w:val="24"/>
    </w:rPr>
  </w:style>
  <w:style w:type="paragraph" w:customStyle="1" w:styleId="SupplProvisionLabel">
    <w:name w:val="SupplProvisionLabel"/>
    <w:uiPriority w:val="99"/>
    <w:rsid w:val="00AC2773"/>
    <w:pPr>
      <w:widowControl w:val="0"/>
      <w:autoSpaceDE w:val="0"/>
      <w:autoSpaceDN w:val="0"/>
      <w:adjustRightInd w:val="0"/>
      <w:ind w:leftChars="300" w:left="630"/>
    </w:pPr>
    <w:rPr>
      <w:rFonts w:ascii="ＭＳ ゴシック" w:eastAsia="ＭＳ ゴシック" w:hAnsi="游明朝" w:cs="ＭＳ ゴシック"/>
      <w:kern w:val="0"/>
      <w:sz w:val="24"/>
      <w:szCs w:val="24"/>
    </w:rPr>
  </w:style>
  <w:style w:type="paragraph" w:styleId="z-">
    <w:name w:val="HTML Top of Form"/>
    <w:basedOn w:val="a"/>
    <w:next w:val="a"/>
    <w:link w:val="z-0"/>
    <w:hidden/>
    <w:uiPriority w:val="99"/>
    <w:unhideWhenUsed/>
    <w:rsid w:val="00AC277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rsid w:val="00AC2773"/>
    <w:rPr>
      <w:rFonts w:ascii="Arial" w:eastAsia="ＭＳ Ｐゴシック" w:hAnsi="Arial" w:cs="Arial"/>
      <w:vanish/>
      <w:kern w:val="0"/>
      <w:sz w:val="16"/>
      <w:szCs w:val="16"/>
    </w:rPr>
  </w:style>
  <w:style w:type="paragraph" w:styleId="z-1">
    <w:name w:val="HTML Bottom of Form"/>
    <w:basedOn w:val="a"/>
    <w:next w:val="a"/>
    <w:link w:val="z-2"/>
    <w:hidden/>
    <w:uiPriority w:val="99"/>
    <w:unhideWhenUsed/>
    <w:rsid w:val="00AC277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rsid w:val="00AC2773"/>
    <w:rPr>
      <w:rFonts w:ascii="Arial" w:eastAsia="ＭＳ Ｐゴシック" w:hAnsi="Arial" w:cs="Arial"/>
      <w:vanish/>
      <w:kern w:val="0"/>
      <w:sz w:val="16"/>
      <w:szCs w:val="16"/>
    </w:rPr>
  </w:style>
  <w:style w:type="numbering" w:customStyle="1" w:styleId="22">
    <w:name w:val="リストなし2"/>
    <w:next w:val="a2"/>
    <w:semiHidden/>
    <w:rsid w:val="00AC2773"/>
  </w:style>
  <w:style w:type="table" w:customStyle="1" w:styleId="23">
    <w:name w:val="表 (格子)2"/>
    <w:basedOn w:val="a1"/>
    <w:next w:val="a3"/>
    <w:rsid w:val="00AC2773"/>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4">
    <w:name w:val="表題1"/>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lause">
    <w:name w:val="clause"/>
    <w:rsid w:val="00AC2773"/>
  </w:style>
  <w:style w:type="character" w:customStyle="1" w:styleId="subitem2title">
    <w:name w:val="subitem2title"/>
    <w:rsid w:val="00AC2773"/>
  </w:style>
  <w:style w:type="paragraph" w:styleId="aff">
    <w:name w:val="Document Map"/>
    <w:basedOn w:val="a"/>
    <w:link w:val="aff0"/>
    <w:rsid w:val="00AC2773"/>
    <w:rPr>
      <w:rFonts w:ascii="MS UI Gothic" w:eastAsia="MS UI Gothic" w:hAnsi="Century" w:cs="Times New Roman"/>
      <w:sz w:val="18"/>
      <w:szCs w:val="18"/>
    </w:rPr>
  </w:style>
  <w:style w:type="character" w:customStyle="1" w:styleId="aff0">
    <w:name w:val="見出しマップ (文字)"/>
    <w:basedOn w:val="a0"/>
    <w:link w:val="aff"/>
    <w:rsid w:val="00AC2773"/>
    <w:rPr>
      <w:rFonts w:ascii="MS UI Gothic" w:eastAsia="MS UI Gothic" w:hAnsi="Century" w:cs="Times New Roman"/>
      <w:sz w:val="18"/>
      <w:szCs w:val="18"/>
    </w:rPr>
  </w:style>
  <w:style w:type="paragraph" w:customStyle="1" w:styleId="aff1">
    <w:name w:val="縦中横項ズレなし"/>
    <w:basedOn w:val="a"/>
    <w:link w:val="aff2"/>
    <w:qFormat/>
    <w:rsid w:val="00AC2773"/>
    <w:pPr>
      <w:kinsoku w:val="0"/>
      <w:autoSpaceDE w:val="0"/>
      <w:autoSpaceDN w:val="0"/>
      <w:adjustRightInd w:val="0"/>
      <w:ind w:left="219" w:hangingChars="100" w:hanging="219"/>
      <w:contextualSpacing/>
    </w:pPr>
    <w:rPr>
      <w:rFonts w:ascii="ＭＳ 明朝" w:hAnsi="ＭＳ 明朝" w:cs="Helvetica"/>
      <w:szCs w:val="21"/>
      <w:eastAsianLayout w:id="-2038635776" w:vert="1" w:vertCompress="1"/>
    </w:rPr>
  </w:style>
  <w:style w:type="paragraph" w:customStyle="1" w:styleId="aff3">
    <w:name w:val="項ズレ"/>
    <w:basedOn w:val="a"/>
    <w:link w:val="aff4"/>
    <w:qFormat/>
    <w:rsid w:val="00AC2773"/>
    <w:pPr>
      <w:kinsoku w:val="0"/>
      <w:autoSpaceDE w:val="0"/>
      <w:autoSpaceDN w:val="0"/>
      <w:adjustRightInd w:val="0"/>
      <w:ind w:left="219" w:hangingChars="100" w:hanging="219"/>
      <w:contextualSpacing/>
    </w:pPr>
    <w:rPr>
      <w:rFonts w:ascii="ＭＳ 明朝" w:hAnsi="ＭＳ 明朝" w:cs="Helvetica"/>
      <w:color w:val="FF0000"/>
      <w:szCs w:val="21"/>
      <w:u w:val="double"/>
      <w:eastAsianLayout w:id="-2038630656" w:vert="1" w:vertCompress="1"/>
    </w:rPr>
  </w:style>
  <w:style w:type="character" w:customStyle="1" w:styleId="aff2">
    <w:name w:val="縦中横項ズレなし (文字)"/>
    <w:link w:val="aff1"/>
    <w:rsid w:val="00AC2773"/>
    <w:rPr>
      <w:rFonts w:ascii="ＭＳ 明朝" w:hAnsi="ＭＳ 明朝" w:cs="Helvetica"/>
      <w:szCs w:val="21"/>
      <w:eastAsianLayout w:id="-2038635776" w:vert="1" w:vertCompress="1"/>
    </w:rPr>
  </w:style>
  <w:style w:type="character" w:customStyle="1" w:styleId="aff4">
    <w:name w:val="項ズレ (文字)"/>
    <w:link w:val="aff3"/>
    <w:rsid w:val="00AC2773"/>
    <w:rPr>
      <w:rFonts w:ascii="ＭＳ 明朝" w:hAnsi="ＭＳ 明朝" w:cs="Helvetica"/>
      <w:color w:val="FF0000"/>
      <w:szCs w:val="21"/>
      <w:u w:val="double"/>
      <w:eastAsianLayout w:id="-2038630656" w:vert="1" w:vertCompress="1"/>
    </w:rPr>
  </w:style>
  <w:style w:type="paragraph" w:customStyle="1" w:styleId="aff5">
    <w:name w:val="アルファベット数字"/>
    <w:basedOn w:val="a"/>
    <w:link w:val="aff6"/>
    <w:qFormat/>
    <w:rsid w:val="00AC2773"/>
    <w:pPr>
      <w:kinsoku w:val="0"/>
      <w:autoSpaceDE w:val="0"/>
      <w:autoSpaceDN w:val="0"/>
      <w:adjustRightInd w:val="0"/>
      <w:ind w:leftChars="400" w:left="993" w:hangingChars="100" w:hanging="116"/>
      <w:contextualSpacing/>
    </w:pPr>
    <w:rPr>
      <w:rFonts w:ascii="ＭＳ 明朝" w:hAnsi="ＭＳ 明朝" w:cs="Helvetica"/>
      <w:w w:val="51"/>
      <w:szCs w:val="21"/>
      <w:eastAsianLayout w:id="-2038191616" w:vert="1" w:vertCompress="1"/>
    </w:rPr>
  </w:style>
  <w:style w:type="character" w:customStyle="1" w:styleId="aff6">
    <w:name w:val="アルファベット数字 (文字)"/>
    <w:link w:val="aff5"/>
    <w:rsid w:val="00AC2773"/>
    <w:rPr>
      <w:rFonts w:ascii="ＭＳ 明朝" w:hAnsi="ＭＳ 明朝" w:cs="Helvetica"/>
      <w:w w:val="51"/>
      <w:szCs w:val="21"/>
      <w:eastAsianLayout w:id="-2038191616" w:vert="1" w:vertCompress="1"/>
    </w:rPr>
  </w:style>
  <w:style w:type="character" w:customStyle="1" w:styleId="num2">
    <w:name w:val="num2"/>
    <w:rsid w:val="00AC2773"/>
  </w:style>
  <w:style w:type="character" w:customStyle="1" w:styleId="num3">
    <w:name w:val="num3"/>
    <w:rsid w:val="00AC2773"/>
  </w:style>
  <w:style w:type="character" w:customStyle="1" w:styleId="num4">
    <w:name w:val="num4"/>
    <w:rsid w:val="00AC2773"/>
  </w:style>
  <w:style w:type="character" w:customStyle="1" w:styleId="num5">
    <w:name w:val="num5"/>
    <w:rsid w:val="00AC2773"/>
  </w:style>
  <w:style w:type="character" w:customStyle="1" w:styleId="num6">
    <w:name w:val="num6"/>
    <w:rsid w:val="00AC2773"/>
  </w:style>
  <w:style w:type="character" w:customStyle="1" w:styleId="num7">
    <w:name w:val="num7"/>
    <w:rsid w:val="00AC2773"/>
  </w:style>
  <w:style w:type="character" w:customStyle="1" w:styleId="num8">
    <w:name w:val="num8"/>
    <w:rsid w:val="00AC2773"/>
  </w:style>
  <w:style w:type="character" w:customStyle="1" w:styleId="num9">
    <w:name w:val="num9"/>
    <w:rsid w:val="00AC2773"/>
  </w:style>
  <w:style w:type="character" w:customStyle="1" w:styleId="num10">
    <w:name w:val="num10"/>
    <w:rsid w:val="00AC2773"/>
  </w:style>
  <w:style w:type="character" w:customStyle="1" w:styleId="num11">
    <w:name w:val="num11"/>
    <w:rsid w:val="00AC2773"/>
  </w:style>
  <w:style w:type="character" w:customStyle="1" w:styleId="num12">
    <w:name w:val="num12"/>
    <w:rsid w:val="00AC2773"/>
  </w:style>
  <w:style w:type="character" w:customStyle="1" w:styleId="num13">
    <w:name w:val="num13"/>
    <w:rsid w:val="00AC2773"/>
  </w:style>
  <w:style w:type="character" w:customStyle="1" w:styleId="num14">
    <w:name w:val="num14"/>
    <w:rsid w:val="00AC2773"/>
  </w:style>
  <w:style w:type="character" w:customStyle="1" w:styleId="num15">
    <w:name w:val="num15"/>
    <w:rsid w:val="00AC2773"/>
  </w:style>
  <w:style w:type="character" w:customStyle="1" w:styleId="num16">
    <w:name w:val="num16"/>
    <w:rsid w:val="00AC2773"/>
  </w:style>
  <w:style w:type="character" w:customStyle="1" w:styleId="num17">
    <w:name w:val="num17"/>
    <w:rsid w:val="00AC2773"/>
  </w:style>
  <w:style w:type="character" w:customStyle="1" w:styleId="num18">
    <w:name w:val="num18"/>
    <w:rsid w:val="00AC2773"/>
  </w:style>
  <w:style w:type="character" w:customStyle="1" w:styleId="num19">
    <w:name w:val="num19"/>
    <w:rsid w:val="00AC2773"/>
  </w:style>
  <w:style w:type="character" w:customStyle="1" w:styleId="num20">
    <w:name w:val="num20"/>
    <w:rsid w:val="00AC2773"/>
  </w:style>
  <w:style w:type="character" w:customStyle="1" w:styleId="num21">
    <w:name w:val="num21"/>
    <w:rsid w:val="00AC2773"/>
  </w:style>
  <w:style w:type="character" w:customStyle="1" w:styleId="num22">
    <w:name w:val="num22"/>
    <w:rsid w:val="00AC2773"/>
  </w:style>
  <w:style w:type="character" w:customStyle="1" w:styleId="num23">
    <w:name w:val="num23"/>
    <w:rsid w:val="00AC2773"/>
  </w:style>
  <w:style w:type="character" w:customStyle="1" w:styleId="num24">
    <w:name w:val="num24"/>
    <w:rsid w:val="00AC2773"/>
  </w:style>
  <w:style w:type="character" w:customStyle="1" w:styleId="num25">
    <w:name w:val="num25"/>
    <w:rsid w:val="00AC2773"/>
  </w:style>
  <w:style w:type="character" w:customStyle="1" w:styleId="num26">
    <w:name w:val="num26"/>
    <w:rsid w:val="00AC2773"/>
  </w:style>
  <w:style w:type="character" w:customStyle="1" w:styleId="num27">
    <w:name w:val="num27"/>
    <w:rsid w:val="00AC2773"/>
  </w:style>
  <w:style w:type="character" w:customStyle="1" w:styleId="num28">
    <w:name w:val="num28"/>
    <w:rsid w:val="00AC2773"/>
  </w:style>
  <w:style w:type="character" w:customStyle="1" w:styleId="num29">
    <w:name w:val="num29"/>
    <w:rsid w:val="00AC2773"/>
  </w:style>
  <w:style w:type="character" w:customStyle="1" w:styleId="num30">
    <w:name w:val="num30"/>
    <w:rsid w:val="00AC2773"/>
  </w:style>
  <w:style w:type="character" w:customStyle="1" w:styleId="num31">
    <w:name w:val="num31"/>
    <w:rsid w:val="00AC2773"/>
  </w:style>
  <w:style w:type="character" w:customStyle="1" w:styleId="num32">
    <w:name w:val="num32"/>
    <w:rsid w:val="00AC2773"/>
  </w:style>
  <w:style w:type="character" w:customStyle="1" w:styleId="num33">
    <w:name w:val="num33"/>
    <w:rsid w:val="00AC2773"/>
  </w:style>
  <w:style w:type="character" w:customStyle="1" w:styleId="num34">
    <w:name w:val="num34"/>
    <w:rsid w:val="00AC2773"/>
  </w:style>
  <w:style w:type="character" w:customStyle="1" w:styleId="num35">
    <w:name w:val="num35"/>
    <w:rsid w:val="00AC2773"/>
  </w:style>
  <w:style w:type="character" w:customStyle="1" w:styleId="num36">
    <w:name w:val="num36"/>
    <w:rsid w:val="00AC2773"/>
  </w:style>
  <w:style w:type="character" w:customStyle="1" w:styleId="num37">
    <w:name w:val="num37"/>
    <w:rsid w:val="00AC2773"/>
  </w:style>
  <w:style w:type="character" w:customStyle="1" w:styleId="num38">
    <w:name w:val="num38"/>
    <w:rsid w:val="00AC2773"/>
  </w:style>
  <w:style w:type="character" w:customStyle="1" w:styleId="num39">
    <w:name w:val="num39"/>
    <w:rsid w:val="00AC2773"/>
  </w:style>
  <w:style w:type="character" w:customStyle="1" w:styleId="num40">
    <w:name w:val="num40"/>
    <w:rsid w:val="00AC2773"/>
  </w:style>
  <w:style w:type="character" w:customStyle="1" w:styleId="num41">
    <w:name w:val="num41"/>
    <w:rsid w:val="00AC2773"/>
  </w:style>
  <w:style w:type="character" w:customStyle="1" w:styleId="num42">
    <w:name w:val="num42"/>
    <w:rsid w:val="00AC2773"/>
  </w:style>
  <w:style w:type="character" w:customStyle="1" w:styleId="num43">
    <w:name w:val="num43"/>
    <w:rsid w:val="00AC2773"/>
  </w:style>
  <w:style w:type="character" w:customStyle="1" w:styleId="num44">
    <w:name w:val="num44"/>
    <w:rsid w:val="00AC2773"/>
  </w:style>
  <w:style w:type="character" w:customStyle="1" w:styleId="num45">
    <w:name w:val="num45"/>
    <w:rsid w:val="00AC2773"/>
  </w:style>
  <w:style w:type="character" w:customStyle="1" w:styleId="num46">
    <w:name w:val="num46"/>
    <w:rsid w:val="00AC2773"/>
  </w:style>
  <w:style w:type="character" w:customStyle="1" w:styleId="num47">
    <w:name w:val="num47"/>
    <w:rsid w:val="00AC2773"/>
  </w:style>
  <w:style w:type="character" w:customStyle="1" w:styleId="num48">
    <w:name w:val="num48"/>
    <w:rsid w:val="00AC2773"/>
  </w:style>
  <w:style w:type="character" w:customStyle="1" w:styleId="num49">
    <w:name w:val="num49"/>
    <w:rsid w:val="00AC2773"/>
  </w:style>
  <w:style w:type="character" w:customStyle="1" w:styleId="num50">
    <w:name w:val="num50"/>
    <w:rsid w:val="00AC2773"/>
  </w:style>
  <w:style w:type="character" w:customStyle="1" w:styleId="num51">
    <w:name w:val="num51"/>
    <w:rsid w:val="00AC2773"/>
  </w:style>
  <w:style w:type="character" w:customStyle="1" w:styleId="num52">
    <w:name w:val="num52"/>
    <w:rsid w:val="00AC2773"/>
  </w:style>
  <w:style w:type="character" w:customStyle="1" w:styleId="num53">
    <w:name w:val="num53"/>
    <w:rsid w:val="00AC2773"/>
  </w:style>
  <w:style w:type="character" w:customStyle="1" w:styleId="num54">
    <w:name w:val="num54"/>
    <w:rsid w:val="00AC2773"/>
  </w:style>
  <w:style w:type="character" w:customStyle="1" w:styleId="num55">
    <w:name w:val="num55"/>
    <w:rsid w:val="00AC2773"/>
  </w:style>
  <w:style w:type="character" w:customStyle="1" w:styleId="num56">
    <w:name w:val="num56"/>
    <w:rsid w:val="00AC2773"/>
  </w:style>
  <w:style w:type="character" w:customStyle="1" w:styleId="num57">
    <w:name w:val="num57"/>
    <w:rsid w:val="00AC2773"/>
  </w:style>
  <w:style w:type="character" w:customStyle="1" w:styleId="num58">
    <w:name w:val="num58"/>
    <w:rsid w:val="00AC2773"/>
  </w:style>
  <w:style w:type="character" w:customStyle="1" w:styleId="num59">
    <w:name w:val="num59"/>
    <w:rsid w:val="00AC2773"/>
  </w:style>
  <w:style w:type="character" w:customStyle="1" w:styleId="num60">
    <w:name w:val="num60"/>
    <w:rsid w:val="00AC2773"/>
  </w:style>
  <w:style w:type="character" w:customStyle="1" w:styleId="num61">
    <w:name w:val="num61"/>
    <w:rsid w:val="00AC2773"/>
  </w:style>
  <w:style w:type="character" w:customStyle="1" w:styleId="num62">
    <w:name w:val="num62"/>
    <w:rsid w:val="00AC2773"/>
  </w:style>
  <w:style w:type="character" w:customStyle="1" w:styleId="num63">
    <w:name w:val="num63"/>
    <w:rsid w:val="00AC2773"/>
  </w:style>
  <w:style w:type="character" w:customStyle="1" w:styleId="num64">
    <w:name w:val="num64"/>
    <w:rsid w:val="00AC2773"/>
  </w:style>
  <w:style w:type="character" w:customStyle="1" w:styleId="num65">
    <w:name w:val="num65"/>
    <w:rsid w:val="00AC2773"/>
  </w:style>
  <w:style w:type="character" w:customStyle="1" w:styleId="num66">
    <w:name w:val="num66"/>
    <w:rsid w:val="00AC2773"/>
  </w:style>
  <w:style w:type="character" w:customStyle="1" w:styleId="num67">
    <w:name w:val="num67"/>
    <w:rsid w:val="00AC2773"/>
  </w:style>
  <w:style w:type="character" w:customStyle="1" w:styleId="num68">
    <w:name w:val="num68"/>
    <w:rsid w:val="00AC2773"/>
  </w:style>
  <w:style w:type="character" w:customStyle="1" w:styleId="num69">
    <w:name w:val="num69"/>
    <w:rsid w:val="00AC2773"/>
  </w:style>
  <w:style w:type="character" w:customStyle="1" w:styleId="num70">
    <w:name w:val="num70"/>
    <w:rsid w:val="00AC2773"/>
  </w:style>
  <w:style w:type="character" w:customStyle="1" w:styleId="num71">
    <w:name w:val="num71"/>
    <w:rsid w:val="00AC2773"/>
  </w:style>
  <w:style w:type="character" w:customStyle="1" w:styleId="num72">
    <w:name w:val="num72"/>
    <w:rsid w:val="00AC2773"/>
  </w:style>
  <w:style w:type="character" w:customStyle="1" w:styleId="num73">
    <w:name w:val="num73"/>
    <w:rsid w:val="00AC2773"/>
  </w:style>
  <w:style w:type="character" w:customStyle="1" w:styleId="num74">
    <w:name w:val="num74"/>
    <w:rsid w:val="00AC2773"/>
  </w:style>
  <w:style w:type="character" w:customStyle="1" w:styleId="num75">
    <w:name w:val="num75"/>
    <w:rsid w:val="00AC2773"/>
  </w:style>
  <w:style w:type="character" w:customStyle="1" w:styleId="num76">
    <w:name w:val="num76"/>
    <w:rsid w:val="00AC2773"/>
  </w:style>
  <w:style w:type="character" w:customStyle="1" w:styleId="num77">
    <w:name w:val="num77"/>
    <w:rsid w:val="00AC2773"/>
  </w:style>
  <w:style w:type="character" w:customStyle="1" w:styleId="num78">
    <w:name w:val="num78"/>
    <w:rsid w:val="00AC2773"/>
  </w:style>
  <w:style w:type="character" w:customStyle="1" w:styleId="num79">
    <w:name w:val="num79"/>
    <w:rsid w:val="00AC2773"/>
  </w:style>
  <w:style w:type="character" w:customStyle="1" w:styleId="num80">
    <w:name w:val="num80"/>
    <w:rsid w:val="00AC2773"/>
  </w:style>
  <w:style w:type="character" w:customStyle="1" w:styleId="num81">
    <w:name w:val="num81"/>
    <w:rsid w:val="00AC2773"/>
  </w:style>
  <w:style w:type="character" w:customStyle="1" w:styleId="num82">
    <w:name w:val="num82"/>
    <w:rsid w:val="00AC2773"/>
  </w:style>
  <w:style w:type="character" w:customStyle="1" w:styleId="num83">
    <w:name w:val="num83"/>
    <w:rsid w:val="00AC2773"/>
  </w:style>
  <w:style w:type="character" w:customStyle="1" w:styleId="num84">
    <w:name w:val="num84"/>
    <w:rsid w:val="00AC2773"/>
  </w:style>
  <w:style w:type="character" w:customStyle="1" w:styleId="num85">
    <w:name w:val="num85"/>
    <w:rsid w:val="00AC2773"/>
  </w:style>
  <w:style w:type="character" w:customStyle="1" w:styleId="num86">
    <w:name w:val="num86"/>
    <w:rsid w:val="00AC2773"/>
  </w:style>
  <w:style w:type="character" w:customStyle="1" w:styleId="num87">
    <w:name w:val="num87"/>
    <w:rsid w:val="00AC2773"/>
  </w:style>
  <w:style w:type="character" w:customStyle="1" w:styleId="num88">
    <w:name w:val="num88"/>
    <w:rsid w:val="00AC2773"/>
  </w:style>
  <w:style w:type="character" w:customStyle="1" w:styleId="num89">
    <w:name w:val="num89"/>
    <w:rsid w:val="00AC2773"/>
  </w:style>
  <w:style w:type="character" w:customStyle="1" w:styleId="num90">
    <w:name w:val="num90"/>
    <w:rsid w:val="00AC2773"/>
  </w:style>
  <w:style w:type="character" w:customStyle="1" w:styleId="num91">
    <w:name w:val="num91"/>
    <w:rsid w:val="00AC2773"/>
  </w:style>
  <w:style w:type="character" w:customStyle="1" w:styleId="num92">
    <w:name w:val="num92"/>
    <w:rsid w:val="00AC2773"/>
  </w:style>
  <w:style w:type="character" w:customStyle="1" w:styleId="num93">
    <w:name w:val="num93"/>
    <w:rsid w:val="00AC2773"/>
  </w:style>
  <w:style w:type="character" w:customStyle="1" w:styleId="num94">
    <w:name w:val="num94"/>
    <w:rsid w:val="00AC2773"/>
  </w:style>
  <w:style w:type="character" w:customStyle="1" w:styleId="num95">
    <w:name w:val="num95"/>
    <w:rsid w:val="00AC2773"/>
  </w:style>
  <w:style w:type="character" w:customStyle="1" w:styleId="num96">
    <w:name w:val="num96"/>
    <w:rsid w:val="00AC2773"/>
  </w:style>
  <w:style w:type="character" w:customStyle="1" w:styleId="num97">
    <w:name w:val="num97"/>
    <w:rsid w:val="00AC2773"/>
  </w:style>
  <w:style w:type="character" w:customStyle="1" w:styleId="num98">
    <w:name w:val="num98"/>
    <w:rsid w:val="00AC2773"/>
  </w:style>
  <w:style w:type="character" w:customStyle="1" w:styleId="num99">
    <w:name w:val="num99"/>
    <w:rsid w:val="00AC2773"/>
  </w:style>
  <w:style w:type="character" w:customStyle="1" w:styleId="num100">
    <w:name w:val="num100"/>
    <w:rsid w:val="00AC2773"/>
  </w:style>
  <w:style w:type="character" w:customStyle="1" w:styleId="num101">
    <w:name w:val="num101"/>
    <w:rsid w:val="00AC2773"/>
  </w:style>
  <w:style w:type="character" w:customStyle="1" w:styleId="num102">
    <w:name w:val="num102"/>
    <w:rsid w:val="00AC2773"/>
  </w:style>
  <w:style w:type="character" w:customStyle="1" w:styleId="num103">
    <w:name w:val="num103"/>
    <w:rsid w:val="00AC2773"/>
  </w:style>
  <w:style w:type="character" w:customStyle="1" w:styleId="num104">
    <w:name w:val="num104"/>
    <w:rsid w:val="00AC2773"/>
  </w:style>
  <w:style w:type="character" w:customStyle="1" w:styleId="num105">
    <w:name w:val="num105"/>
    <w:rsid w:val="00AC2773"/>
  </w:style>
  <w:style w:type="character" w:customStyle="1" w:styleId="num106">
    <w:name w:val="num106"/>
    <w:rsid w:val="00AC2773"/>
  </w:style>
  <w:style w:type="character" w:customStyle="1" w:styleId="num107">
    <w:name w:val="num107"/>
    <w:rsid w:val="00AC2773"/>
  </w:style>
  <w:style w:type="character" w:customStyle="1" w:styleId="num108">
    <w:name w:val="num108"/>
    <w:rsid w:val="00AC2773"/>
  </w:style>
  <w:style w:type="character" w:customStyle="1" w:styleId="num109">
    <w:name w:val="num109"/>
    <w:rsid w:val="00AC2773"/>
  </w:style>
  <w:style w:type="character" w:customStyle="1" w:styleId="num110">
    <w:name w:val="num110"/>
    <w:rsid w:val="00AC2773"/>
  </w:style>
  <w:style w:type="character" w:customStyle="1" w:styleId="num111">
    <w:name w:val="num111"/>
    <w:rsid w:val="00AC2773"/>
  </w:style>
  <w:style w:type="character" w:customStyle="1" w:styleId="num112">
    <w:name w:val="num112"/>
    <w:rsid w:val="00AC2773"/>
  </w:style>
  <w:style w:type="character" w:customStyle="1" w:styleId="num113">
    <w:name w:val="num113"/>
    <w:rsid w:val="00AC2773"/>
  </w:style>
  <w:style w:type="character" w:customStyle="1" w:styleId="num114">
    <w:name w:val="num114"/>
    <w:rsid w:val="00AC2773"/>
  </w:style>
  <w:style w:type="character" w:customStyle="1" w:styleId="num115">
    <w:name w:val="num115"/>
    <w:rsid w:val="00AC2773"/>
  </w:style>
  <w:style w:type="character" w:customStyle="1" w:styleId="num116">
    <w:name w:val="num116"/>
    <w:rsid w:val="00AC2773"/>
  </w:style>
  <w:style w:type="character" w:customStyle="1" w:styleId="num117">
    <w:name w:val="num117"/>
    <w:rsid w:val="00AC2773"/>
  </w:style>
  <w:style w:type="character" w:customStyle="1" w:styleId="num118">
    <w:name w:val="num118"/>
    <w:rsid w:val="00AC2773"/>
  </w:style>
  <w:style w:type="character" w:customStyle="1" w:styleId="num119">
    <w:name w:val="num119"/>
    <w:rsid w:val="00AC2773"/>
  </w:style>
  <w:style w:type="character" w:customStyle="1" w:styleId="num120">
    <w:name w:val="num120"/>
    <w:rsid w:val="00AC2773"/>
  </w:style>
  <w:style w:type="character" w:customStyle="1" w:styleId="num121">
    <w:name w:val="num121"/>
    <w:rsid w:val="00AC2773"/>
  </w:style>
  <w:style w:type="character" w:customStyle="1" w:styleId="num122">
    <w:name w:val="num122"/>
    <w:rsid w:val="00AC2773"/>
  </w:style>
  <w:style w:type="character" w:customStyle="1" w:styleId="num123">
    <w:name w:val="num123"/>
    <w:rsid w:val="00AC2773"/>
  </w:style>
  <w:style w:type="character" w:customStyle="1" w:styleId="num124">
    <w:name w:val="num124"/>
    <w:rsid w:val="00AC2773"/>
  </w:style>
  <w:style w:type="character" w:customStyle="1" w:styleId="num125">
    <w:name w:val="num125"/>
    <w:rsid w:val="00AC2773"/>
  </w:style>
  <w:style w:type="character" w:customStyle="1" w:styleId="num126">
    <w:name w:val="num126"/>
    <w:rsid w:val="00AC2773"/>
  </w:style>
  <w:style w:type="character" w:customStyle="1" w:styleId="num127">
    <w:name w:val="num127"/>
    <w:rsid w:val="00AC2773"/>
  </w:style>
  <w:style w:type="character" w:customStyle="1" w:styleId="num128">
    <w:name w:val="num128"/>
    <w:rsid w:val="00AC2773"/>
  </w:style>
  <w:style w:type="character" w:customStyle="1" w:styleId="num129">
    <w:name w:val="num129"/>
    <w:rsid w:val="00AC2773"/>
  </w:style>
  <w:style w:type="character" w:customStyle="1" w:styleId="num130">
    <w:name w:val="num130"/>
    <w:rsid w:val="00AC2773"/>
  </w:style>
  <w:style w:type="character" w:customStyle="1" w:styleId="num131">
    <w:name w:val="num131"/>
    <w:rsid w:val="00AC2773"/>
  </w:style>
  <w:style w:type="character" w:customStyle="1" w:styleId="num132">
    <w:name w:val="num132"/>
    <w:rsid w:val="00AC2773"/>
  </w:style>
  <w:style w:type="character" w:customStyle="1" w:styleId="num133">
    <w:name w:val="num133"/>
    <w:rsid w:val="00AC2773"/>
  </w:style>
  <w:style w:type="character" w:customStyle="1" w:styleId="num134">
    <w:name w:val="num134"/>
    <w:rsid w:val="00AC2773"/>
  </w:style>
  <w:style w:type="character" w:customStyle="1" w:styleId="num135">
    <w:name w:val="num135"/>
    <w:rsid w:val="00AC2773"/>
  </w:style>
  <w:style w:type="character" w:customStyle="1" w:styleId="num136">
    <w:name w:val="num136"/>
    <w:rsid w:val="00AC2773"/>
  </w:style>
  <w:style w:type="character" w:customStyle="1" w:styleId="num137">
    <w:name w:val="num137"/>
    <w:rsid w:val="00AC2773"/>
  </w:style>
  <w:style w:type="character" w:customStyle="1" w:styleId="num138">
    <w:name w:val="num138"/>
    <w:rsid w:val="00AC2773"/>
  </w:style>
  <w:style w:type="character" w:customStyle="1" w:styleId="num139">
    <w:name w:val="num139"/>
    <w:rsid w:val="00AC2773"/>
  </w:style>
  <w:style w:type="character" w:customStyle="1" w:styleId="num140">
    <w:name w:val="num140"/>
    <w:rsid w:val="00AC2773"/>
  </w:style>
  <w:style w:type="character" w:customStyle="1" w:styleId="num141">
    <w:name w:val="num141"/>
    <w:rsid w:val="00AC2773"/>
  </w:style>
  <w:style w:type="character" w:customStyle="1" w:styleId="num142">
    <w:name w:val="num142"/>
    <w:rsid w:val="00AC2773"/>
  </w:style>
  <w:style w:type="character" w:customStyle="1" w:styleId="num143">
    <w:name w:val="num143"/>
    <w:rsid w:val="00AC2773"/>
  </w:style>
  <w:style w:type="character" w:customStyle="1" w:styleId="num144">
    <w:name w:val="num144"/>
    <w:rsid w:val="00AC2773"/>
  </w:style>
  <w:style w:type="character" w:customStyle="1" w:styleId="num145">
    <w:name w:val="num145"/>
    <w:rsid w:val="00AC2773"/>
  </w:style>
  <w:style w:type="character" w:customStyle="1" w:styleId="num146">
    <w:name w:val="num146"/>
    <w:rsid w:val="00AC2773"/>
  </w:style>
  <w:style w:type="character" w:customStyle="1" w:styleId="num147">
    <w:name w:val="num147"/>
    <w:rsid w:val="00AC2773"/>
  </w:style>
  <w:style w:type="character" w:customStyle="1" w:styleId="num148">
    <w:name w:val="num148"/>
    <w:rsid w:val="00AC2773"/>
  </w:style>
  <w:style w:type="character" w:customStyle="1" w:styleId="num149">
    <w:name w:val="num149"/>
    <w:rsid w:val="00AC2773"/>
  </w:style>
  <w:style w:type="character" w:customStyle="1" w:styleId="num150">
    <w:name w:val="num150"/>
    <w:rsid w:val="00AC2773"/>
  </w:style>
  <w:style w:type="character" w:customStyle="1" w:styleId="num151">
    <w:name w:val="num151"/>
    <w:rsid w:val="00AC2773"/>
  </w:style>
  <w:style w:type="character" w:customStyle="1" w:styleId="num152">
    <w:name w:val="num152"/>
    <w:rsid w:val="00AC2773"/>
  </w:style>
  <w:style w:type="paragraph" w:customStyle="1" w:styleId="aff7">
    <w:name w:val="一太郎"/>
    <w:rsid w:val="00AC2773"/>
    <w:pPr>
      <w:widowControl w:val="0"/>
      <w:wordWrap w:val="0"/>
      <w:autoSpaceDE w:val="0"/>
      <w:autoSpaceDN w:val="0"/>
      <w:adjustRightInd w:val="0"/>
      <w:spacing w:line="365" w:lineRule="exact"/>
      <w:jc w:val="both"/>
    </w:pPr>
    <w:rPr>
      <w:rFonts w:ascii="Times New Roman" w:hAnsi="Times New Roman" w:cs="ＭＳ 明朝"/>
      <w:spacing w:val="-1"/>
      <w:kern w:val="0"/>
      <w:szCs w:val="21"/>
    </w:rPr>
  </w:style>
  <w:style w:type="paragraph" w:customStyle="1" w:styleId="aff8">
    <w:name w:val="（改正）"/>
    <w:basedOn w:val="a"/>
    <w:link w:val="aff9"/>
    <w:qFormat/>
    <w:rsid w:val="00AC2773"/>
    <w:pPr>
      <w:widowControl/>
      <w:ind w:leftChars="416" w:left="912"/>
    </w:pPr>
    <w:rPr>
      <w:rFonts w:ascii="Century" w:hAnsi="ＭＳ 明朝" w:cs="ＭＳ 明朝"/>
      <w:kern w:val="0"/>
      <w:szCs w:val="21"/>
    </w:rPr>
  </w:style>
  <w:style w:type="character" w:customStyle="1" w:styleId="aff9">
    <w:name w:val="（改正） (文字)"/>
    <w:basedOn w:val="a0"/>
    <w:link w:val="aff8"/>
    <w:rsid w:val="00AC2773"/>
    <w:rPr>
      <w:rFonts w:ascii="Century" w:hAnsi="ＭＳ 明朝" w:cs="ＭＳ 明朝"/>
      <w:kern w:val="0"/>
      <w:szCs w:val="21"/>
    </w:rPr>
  </w:style>
  <w:style w:type="paragraph" w:customStyle="1" w:styleId="affa">
    <w:name w:val="タイトル"/>
    <w:basedOn w:val="a"/>
    <w:link w:val="affb"/>
    <w:qFormat/>
    <w:rsid w:val="00AC2773"/>
    <w:pPr>
      <w:widowControl/>
      <w:ind w:leftChars="100" w:left="219"/>
    </w:pPr>
    <w:rPr>
      <w:rFonts w:ascii="ＭＳ 明朝" w:hAnsi="ＭＳ 明朝" w:cs="Helvetica"/>
      <w:color w:val="000000"/>
      <w:kern w:val="0"/>
      <w:szCs w:val="21"/>
    </w:rPr>
  </w:style>
  <w:style w:type="paragraph" w:customStyle="1" w:styleId="affc">
    <w:name w:val="条"/>
    <w:basedOn w:val="a"/>
    <w:link w:val="affd"/>
    <w:qFormat/>
    <w:rsid w:val="00AC2773"/>
    <w:pPr>
      <w:widowControl/>
      <w:ind w:left="219" w:hangingChars="100" w:hanging="219"/>
    </w:pPr>
    <w:rPr>
      <w:rFonts w:ascii="ＭＳ 明朝" w:hAnsi="ＭＳ 明朝" w:cs="Helvetica"/>
      <w:color w:val="000000"/>
      <w:kern w:val="0"/>
      <w:szCs w:val="21"/>
    </w:rPr>
  </w:style>
  <w:style w:type="character" w:customStyle="1" w:styleId="affb">
    <w:name w:val="タイトル (文字)"/>
    <w:basedOn w:val="a0"/>
    <w:link w:val="affa"/>
    <w:rsid w:val="00AC2773"/>
    <w:rPr>
      <w:rFonts w:ascii="ＭＳ 明朝" w:hAnsi="ＭＳ 明朝" w:cs="Helvetica"/>
      <w:color w:val="000000"/>
      <w:kern w:val="0"/>
      <w:szCs w:val="21"/>
    </w:rPr>
  </w:style>
  <w:style w:type="character" w:customStyle="1" w:styleId="affd">
    <w:name w:val="条 (文字)"/>
    <w:basedOn w:val="a0"/>
    <w:link w:val="affc"/>
    <w:rsid w:val="00AC2773"/>
    <w:rPr>
      <w:rFonts w:ascii="ＭＳ 明朝" w:hAnsi="ＭＳ 明朝" w:cs="Helvetica"/>
      <w:color w:val="000000"/>
      <w:kern w:val="0"/>
      <w:szCs w:val="21"/>
    </w:rPr>
  </w:style>
  <w:style w:type="character" w:styleId="affe">
    <w:name w:val="Unresolved Mention"/>
    <w:basedOn w:val="a0"/>
    <w:uiPriority w:val="99"/>
    <w:semiHidden/>
    <w:unhideWhenUsed/>
    <w:rsid w:val="00AC2773"/>
    <w:rPr>
      <w:color w:val="605E5C"/>
      <w:shd w:val="clear" w:color="auto" w:fill="E1DFDD"/>
    </w:rPr>
  </w:style>
  <w:style w:type="table" w:customStyle="1" w:styleId="30">
    <w:name w:val="表 (格子)3"/>
    <w:basedOn w:val="a1"/>
    <w:next w:val="a3"/>
    <w:rsid w:val="00AC2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C80846"/>
  </w:style>
  <w:style w:type="table" w:customStyle="1" w:styleId="40">
    <w:name w:val="表 (格子)4"/>
    <w:basedOn w:val="a1"/>
    <w:next w:val="a3"/>
    <w:uiPriority w:val="39"/>
    <w:rsid w:val="00C8084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3"/>
    <w:rsid w:val="00C8084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semiHidden/>
    <w:rsid w:val="00C80846"/>
  </w:style>
  <w:style w:type="numbering" w:customStyle="1" w:styleId="210">
    <w:name w:val="リストなし21"/>
    <w:next w:val="a2"/>
    <w:semiHidden/>
    <w:rsid w:val="00C80846"/>
  </w:style>
  <w:style w:type="numbering" w:customStyle="1" w:styleId="310">
    <w:name w:val="リストなし31"/>
    <w:next w:val="a2"/>
    <w:semiHidden/>
    <w:rsid w:val="00C80846"/>
  </w:style>
  <w:style w:type="table" w:customStyle="1" w:styleId="311">
    <w:name w:val="表 (格子)31"/>
    <w:basedOn w:val="a1"/>
    <w:next w:val="a3"/>
    <w:rsid w:val="00C8084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39"/>
    <w:rsid w:val="00C80846"/>
    <w:rPr>
      <w:rFonts w:ascii="游明朝" w:eastAsia="游明朝" w:hAnsi="游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1379</Words>
  <Characters>7863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2026-06-19T05:36:00Z</dcterms:created>
  <dcterms:modified xsi:type="dcterms:W3CDTF">2026-06-19T05:36:00Z</dcterms:modified>
</cp:coreProperties>
</file>