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261A" w14:textId="77777777" w:rsidR="00DA3EC8" w:rsidRPr="00E15241" w:rsidRDefault="00DA3EC8" w:rsidP="00823963">
      <w:pPr>
        <w:rPr>
          <w:sz w:val="22"/>
          <w:szCs w:val="22"/>
        </w:rPr>
      </w:pPr>
      <w:r w:rsidRPr="00E15241">
        <w:rPr>
          <w:rFonts w:hint="eastAsia"/>
          <w:sz w:val="22"/>
          <w:szCs w:val="22"/>
        </w:rPr>
        <w:t>別紙様式第</w:t>
      </w:r>
      <w:r w:rsidR="00A22FA6" w:rsidRPr="00E15241">
        <w:rPr>
          <w:rFonts w:hint="eastAsia"/>
          <w:sz w:val="22"/>
          <w:szCs w:val="22"/>
        </w:rPr>
        <w:t>７</w:t>
      </w:r>
      <w:r w:rsidRPr="00E15241">
        <w:rPr>
          <w:rFonts w:hint="eastAsia"/>
          <w:sz w:val="22"/>
          <w:szCs w:val="22"/>
        </w:rPr>
        <w:t>号（第</w:t>
      </w:r>
      <w:r w:rsidR="00367743" w:rsidRPr="00E15241">
        <w:rPr>
          <w:rFonts w:hint="eastAsia"/>
          <w:sz w:val="22"/>
          <w:szCs w:val="22"/>
        </w:rPr>
        <w:t>21</w:t>
      </w:r>
      <w:r w:rsidRPr="00E15241">
        <w:rPr>
          <w:rFonts w:hint="eastAsia"/>
          <w:sz w:val="22"/>
          <w:szCs w:val="22"/>
        </w:rPr>
        <w:t>条</w:t>
      </w:r>
      <w:r w:rsidR="00770909" w:rsidRPr="00E15241">
        <w:rPr>
          <w:rFonts w:hint="eastAsia"/>
          <w:sz w:val="22"/>
          <w:szCs w:val="22"/>
        </w:rPr>
        <w:t>第</w:t>
      </w:r>
      <w:r w:rsidR="00770909" w:rsidRPr="00E15241">
        <w:rPr>
          <w:rFonts w:hint="eastAsia"/>
          <w:sz w:val="22"/>
          <w:szCs w:val="22"/>
        </w:rPr>
        <w:t>1</w:t>
      </w:r>
      <w:r w:rsidR="00770909" w:rsidRPr="00E15241">
        <w:rPr>
          <w:rFonts w:hint="eastAsia"/>
          <w:sz w:val="22"/>
          <w:szCs w:val="22"/>
        </w:rPr>
        <w:t>項</w:t>
      </w:r>
      <w:r w:rsidRPr="00E15241">
        <w:rPr>
          <w:rFonts w:hint="eastAsia"/>
          <w:sz w:val="22"/>
          <w:szCs w:val="22"/>
        </w:rPr>
        <w:t>関係）</w:t>
      </w:r>
    </w:p>
    <w:p w14:paraId="492F261B" w14:textId="77777777" w:rsidR="00E7586B" w:rsidRPr="00E15241" w:rsidRDefault="00F26E8E" w:rsidP="00F26E8E">
      <w:pPr>
        <w:jc w:val="center"/>
        <w:rPr>
          <w:sz w:val="22"/>
          <w:szCs w:val="22"/>
        </w:rPr>
      </w:pPr>
      <w:r w:rsidRPr="00E15241">
        <w:rPr>
          <w:rFonts w:hint="eastAsia"/>
          <w:sz w:val="22"/>
          <w:szCs w:val="22"/>
        </w:rPr>
        <w:t xml:space="preserve">　　　　　</w:t>
      </w:r>
      <w:r w:rsidRPr="00E15241">
        <w:rPr>
          <w:rFonts w:hint="eastAsia"/>
          <w:sz w:val="22"/>
          <w:szCs w:val="22"/>
        </w:rPr>
        <w:t xml:space="preserve"> </w:t>
      </w:r>
      <w:bookmarkStart w:id="0" w:name="_MON_1314780938"/>
      <w:bookmarkStart w:id="1" w:name="_MON_1314780965"/>
      <w:bookmarkStart w:id="2" w:name="_MON_1314781008"/>
      <w:bookmarkStart w:id="3" w:name="_MON_1314781052"/>
      <w:bookmarkStart w:id="4" w:name="_MON_1314781108"/>
      <w:bookmarkStart w:id="5" w:name="_MON_1314781147"/>
      <w:bookmarkStart w:id="6" w:name="_MON_1314781177"/>
      <w:bookmarkStart w:id="7" w:name="_MON_1314781239"/>
      <w:bookmarkStart w:id="8" w:name="_MON_1314781280"/>
      <w:bookmarkStart w:id="9" w:name="_MON_1314781314"/>
      <w:bookmarkStart w:id="10" w:name="_MON_1314781344"/>
      <w:bookmarkStart w:id="11" w:name="_MON_1314781359"/>
      <w:bookmarkStart w:id="12" w:name="_MON_1314781374"/>
      <w:bookmarkStart w:id="13" w:name="_MON_1315296797"/>
      <w:bookmarkStart w:id="14" w:name="_MON_1314779842"/>
      <w:bookmarkStart w:id="15" w:name="_MON_13147801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0127"/>
      <w:bookmarkEnd w:id="16"/>
      <w:r w:rsidRPr="00E15241">
        <w:rPr>
          <w:sz w:val="22"/>
          <w:szCs w:val="22"/>
        </w:rPr>
        <w:object w:dxaOrig="5973" w:dyaOrig="755" w14:anchorId="492F2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41.25pt" o:ole="">
            <v:imagedata r:id="rId7" o:title=""/>
          </v:shape>
          <o:OLEObject Type="Embed" ProgID="Excel.Sheet.8" ShapeID="_x0000_i1025" DrawAspect="Content" ObjectID="_1829471167" r:id="rId8"/>
        </w:object>
      </w:r>
    </w:p>
    <w:p w14:paraId="492F261C" w14:textId="77777777" w:rsidR="00DA3EC8" w:rsidRPr="00E15241" w:rsidRDefault="00F913D3" w:rsidP="00F26E8E">
      <w:pPr>
        <w:ind w:firstLineChars="400" w:firstLine="880"/>
        <w:rPr>
          <w:sz w:val="22"/>
          <w:szCs w:val="22"/>
        </w:rPr>
      </w:pPr>
      <w:r w:rsidRPr="00E15241">
        <w:rPr>
          <w:rFonts w:hint="eastAsia"/>
          <w:sz w:val="22"/>
          <w:szCs w:val="22"/>
        </w:rPr>
        <w:t xml:space="preserve">年　　月　　日　</w:t>
      </w:r>
      <w:r w:rsidR="00EE625D" w:rsidRPr="00E15241">
        <w:rPr>
          <w:rFonts w:hint="eastAsia"/>
          <w:sz w:val="22"/>
          <w:szCs w:val="22"/>
        </w:rPr>
        <w:t>作成</w:t>
      </w:r>
      <w:r w:rsidR="00F26E8E" w:rsidRPr="00E15241">
        <w:rPr>
          <w:rFonts w:hint="eastAsia"/>
          <w:sz w:val="22"/>
          <w:szCs w:val="22"/>
        </w:rPr>
        <w:t xml:space="preserve">　　</w:t>
      </w:r>
      <w:r w:rsidR="00770909" w:rsidRPr="00E15241">
        <w:rPr>
          <w:rFonts w:hint="eastAsia"/>
          <w:sz w:val="22"/>
          <w:szCs w:val="22"/>
        </w:rPr>
        <w:t xml:space="preserve">住　　　</w:t>
      </w:r>
      <w:r w:rsidR="00F26E8E" w:rsidRPr="00E15241">
        <w:rPr>
          <w:rFonts w:hint="eastAsia"/>
          <w:sz w:val="22"/>
          <w:szCs w:val="22"/>
        </w:rPr>
        <w:t xml:space="preserve">　　　</w:t>
      </w:r>
      <w:r w:rsidR="00770909" w:rsidRPr="00E15241">
        <w:rPr>
          <w:rFonts w:hint="eastAsia"/>
          <w:sz w:val="22"/>
          <w:szCs w:val="22"/>
        </w:rPr>
        <w:t>所</w:t>
      </w:r>
    </w:p>
    <w:p w14:paraId="492F261D" w14:textId="77777777" w:rsidR="00EE625D" w:rsidRPr="00E15241" w:rsidRDefault="00EE625D" w:rsidP="00F26E8E">
      <w:pPr>
        <w:ind w:firstLineChars="400" w:firstLine="880"/>
        <w:rPr>
          <w:sz w:val="22"/>
          <w:szCs w:val="22"/>
        </w:rPr>
      </w:pPr>
      <w:r w:rsidRPr="00E15241">
        <w:rPr>
          <w:rFonts w:hint="eastAsia"/>
          <w:sz w:val="22"/>
          <w:szCs w:val="22"/>
        </w:rPr>
        <w:t>年　　月　　日　備付</w:t>
      </w:r>
      <w:r w:rsidR="00770909" w:rsidRPr="00E15241">
        <w:rPr>
          <w:rFonts w:hint="eastAsia"/>
          <w:sz w:val="22"/>
          <w:szCs w:val="22"/>
        </w:rPr>
        <w:t xml:space="preserve">　　</w:t>
      </w:r>
      <w:r w:rsidR="00367743" w:rsidRPr="00E15241">
        <w:rPr>
          <w:rFonts w:hint="eastAsia"/>
          <w:sz w:val="22"/>
          <w:szCs w:val="22"/>
        </w:rPr>
        <w:t>労働</w:t>
      </w:r>
      <w:r w:rsidR="00770909" w:rsidRPr="00E15241">
        <w:rPr>
          <w:rFonts w:hint="eastAsia"/>
          <w:sz w:val="22"/>
          <w:szCs w:val="22"/>
        </w:rPr>
        <w:t>金庫</w:t>
      </w:r>
      <w:r w:rsidR="00F26E8E" w:rsidRPr="00E15241">
        <w:rPr>
          <w:rFonts w:hint="eastAsia"/>
          <w:sz w:val="22"/>
          <w:szCs w:val="22"/>
        </w:rPr>
        <w:t>連合会</w:t>
      </w:r>
      <w:r w:rsidR="00770909" w:rsidRPr="00E15241">
        <w:rPr>
          <w:rFonts w:hint="eastAsia"/>
          <w:sz w:val="22"/>
          <w:szCs w:val="22"/>
        </w:rPr>
        <w:t>名</w:t>
      </w:r>
    </w:p>
    <w:p w14:paraId="492F261E" w14:textId="77777777" w:rsidR="00F913D3" w:rsidRPr="00E15241" w:rsidRDefault="00F26E8E">
      <w:pPr>
        <w:rPr>
          <w:sz w:val="22"/>
          <w:szCs w:val="22"/>
        </w:rPr>
      </w:pPr>
      <w:r w:rsidRPr="00E15241">
        <w:rPr>
          <w:rFonts w:hint="eastAsia"/>
          <w:sz w:val="22"/>
          <w:szCs w:val="22"/>
        </w:rPr>
        <w:t xml:space="preserve">　</w:t>
      </w:r>
      <w:r w:rsidR="00F913D3" w:rsidRPr="00E15241">
        <w:rPr>
          <w:rFonts w:hint="eastAsia"/>
          <w:sz w:val="22"/>
          <w:szCs w:val="22"/>
        </w:rPr>
        <w:t xml:space="preserve">　　　　　　　　　　　　　</w:t>
      </w:r>
      <w:r w:rsidR="00770909" w:rsidRPr="00E15241">
        <w:rPr>
          <w:rFonts w:hint="eastAsia"/>
          <w:sz w:val="22"/>
          <w:szCs w:val="22"/>
        </w:rPr>
        <w:t xml:space="preserve">　</w:t>
      </w:r>
      <w:r w:rsidRPr="00E15241">
        <w:rPr>
          <w:rFonts w:hint="eastAsia"/>
          <w:sz w:val="22"/>
          <w:szCs w:val="22"/>
        </w:rPr>
        <w:t xml:space="preserve">　</w:t>
      </w:r>
      <w:r w:rsidR="00F913D3" w:rsidRPr="00E15241">
        <w:rPr>
          <w:rFonts w:hint="eastAsia"/>
          <w:sz w:val="22"/>
          <w:szCs w:val="22"/>
        </w:rPr>
        <w:t>理</w:t>
      </w:r>
      <w:r w:rsidRPr="00E15241">
        <w:rPr>
          <w:rFonts w:hint="eastAsia"/>
          <w:sz w:val="22"/>
          <w:szCs w:val="22"/>
        </w:rPr>
        <w:t xml:space="preserve">　</w:t>
      </w:r>
      <w:r w:rsidR="00770909" w:rsidRPr="00E15241">
        <w:rPr>
          <w:rFonts w:hint="eastAsia"/>
          <w:sz w:val="22"/>
          <w:szCs w:val="22"/>
        </w:rPr>
        <w:t xml:space="preserve">　</w:t>
      </w:r>
      <w:r w:rsidRPr="00E15241">
        <w:rPr>
          <w:rFonts w:hint="eastAsia"/>
          <w:sz w:val="22"/>
          <w:szCs w:val="22"/>
        </w:rPr>
        <w:t xml:space="preserve"> </w:t>
      </w:r>
      <w:r w:rsidR="00F913D3" w:rsidRPr="00E15241">
        <w:rPr>
          <w:rFonts w:hint="eastAsia"/>
          <w:sz w:val="22"/>
          <w:szCs w:val="22"/>
        </w:rPr>
        <w:t>事</w:t>
      </w:r>
      <w:r w:rsidRPr="00E15241">
        <w:rPr>
          <w:rFonts w:hint="eastAsia"/>
          <w:sz w:val="22"/>
          <w:szCs w:val="22"/>
        </w:rPr>
        <w:t xml:space="preserve">　</w:t>
      </w:r>
      <w:r w:rsidR="00770909" w:rsidRPr="00E15241">
        <w:rPr>
          <w:rFonts w:hint="eastAsia"/>
          <w:sz w:val="22"/>
          <w:szCs w:val="22"/>
        </w:rPr>
        <w:t xml:space="preserve">　</w:t>
      </w:r>
      <w:r w:rsidRPr="00E15241">
        <w:rPr>
          <w:rFonts w:hint="eastAsia"/>
          <w:sz w:val="22"/>
          <w:szCs w:val="22"/>
        </w:rPr>
        <w:t xml:space="preserve"> </w:t>
      </w:r>
      <w:r w:rsidR="00F913D3" w:rsidRPr="00E15241">
        <w:rPr>
          <w:rFonts w:hint="eastAsia"/>
          <w:sz w:val="22"/>
          <w:szCs w:val="22"/>
        </w:rPr>
        <w:t>長　氏名</w:t>
      </w:r>
      <w:r w:rsidR="00367743" w:rsidRPr="00E15241">
        <w:rPr>
          <w:rFonts w:hint="eastAsia"/>
          <w:sz w:val="22"/>
          <w:szCs w:val="22"/>
        </w:rPr>
        <w:t xml:space="preserve">　　　　　　　　</w:t>
      </w:r>
      <w:r w:rsidR="007F3D50" w:rsidRPr="00E15241">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4453"/>
      </w:tblGrid>
      <w:tr w:rsidR="00E15241" w:rsidRPr="00E15241" w14:paraId="492F2621" w14:textId="77777777" w:rsidTr="00D20990">
        <w:tc>
          <w:tcPr>
            <w:tcW w:w="3960" w:type="dxa"/>
          </w:tcPr>
          <w:p w14:paraId="492F261F" w14:textId="77777777" w:rsidR="00D647ED" w:rsidRPr="00E15241" w:rsidRDefault="00D647ED" w:rsidP="00D20990">
            <w:pPr>
              <w:jc w:val="center"/>
              <w:rPr>
                <w:sz w:val="22"/>
                <w:szCs w:val="22"/>
              </w:rPr>
            </w:pPr>
            <w:r w:rsidRPr="00E15241">
              <w:rPr>
                <w:rFonts w:hint="eastAsia"/>
                <w:sz w:val="22"/>
                <w:szCs w:val="22"/>
              </w:rPr>
              <w:t>科　　　　　　　　　目</w:t>
            </w:r>
          </w:p>
        </w:tc>
        <w:tc>
          <w:tcPr>
            <w:tcW w:w="4500" w:type="dxa"/>
          </w:tcPr>
          <w:p w14:paraId="492F2620" w14:textId="77777777" w:rsidR="00D647ED" w:rsidRPr="00E15241" w:rsidRDefault="00D647ED" w:rsidP="00D20990">
            <w:pPr>
              <w:jc w:val="center"/>
              <w:rPr>
                <w:sz w:val="22"/>
                <w:szCs w:val="22"/>
              </w:rPr>
            </w:pPr>
            <w:r w:rsidRPr="00E15241">
              <w:rPr>
                <w:rFonts w:hint="eastAsia"/>
                <w:sz w:val="22"/>
                <w:szCs w:val="22"/>
              </w:rPr>
              <w:t>金　　　　　　　　　　額</w:t>
            </w:r>
          </w:p>
        </w:tc>
      </w:tr>
      <w:tr w:rsidR="00E15241" w:rsidRPr="00E15241" w14:paraId="492F268C" w14:textId="77777777" w:rsidTr="00435738">
        <w:trPr>
          <w:trHeight w:val="551"/>
        </w:trPr>
        <w:tc>
          <w:tcPr>
            <w:tcW w:w="3960" w:type="dxa"/>
            <w:vMerge w:val="restart"/>
            <w:tcBorders>
              <w:top w:val="nil"/>
            </w:tcBorders>
          </w:tcPr>
          <w:p w14:paraId="492F2622" w14:textId="77777777" w:rsidR="006A6AB1" w:rsidRPr="00E15241" w:rsidRDefault="006A6AB1" w:rsidP="00D20990">
            <w:pPr>
              <w:jc w:val="distribute"/>
              <w:rPr>
                <w:sz w:val="22"/>
                <w:szCs w:val="22"/>
              </w:rPr>
            </w:pPr>
            <w:r w:rsidRPr="00E15241">
              <w:rPr>
                <w:rFonts w:hint="eastAsia"/>
                <w:sz w:val="22"/>
                <w:szCs w:val="22"/>
              </w:rPr>
              <w:t>経常収益</w:t>
            </w:r>
          </w:p>
          <w:p w14:paraId="492F2623"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資金運用収益</w:t>
            </w:r>
          </w:p>
          <w:p w14:paraId="492F2624"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貸出金利息</w:t>
            </w:r>
          </w:p>
          <w:p w14:paraId="492F2625"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預け金利息</w:t>
            </w:r>
          </w:p>
          <w:p w14:paraId="492F2626"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買入手形利息</w:t>
            </w:r>
          </w:p>
          <w:p w14:paraId="492F2627"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コールローン利息</w:t>
            </w:r>
          </w:p>
          <w:p w14:paraId="492F2628"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買現先利息</w:t>
            </w:r>
          </w:p>
          <w:p w14:paraId="492F2629"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債券貸借取引受入利息</w:t>
            </w:r>
          </w:p>
          <w:p w14:paraId="492F262A"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有価証券利息配当金</w:t>
            </w:r>
          </w:p>
          <w:p w14:paraId="492F262B"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金利スワップ受入利息</w:t>
            </w:r>
          </w:p>
          <w:p w14:paraId="492F262C"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その他の受入利息</w:t>
            </w:r>
          </w:p>
          <w:p w14:paraId="492F262D"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役務取引等収益</w:t>
            </w:r>
          </w:p>
          <w:p w14:paraId="492F262E"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受入為替手数料</w:t>
            </w:r>
          </w:p>
          <w:p w14:paraId="492F262F"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その他の役務収益</w:t>
            </w:r>
          </w:p>
          <w:p w14:paraId="492F2630"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その他業務収益</w:t>
            </w:r>
          </w:p>
          <w:p w14:paraId="492F2631"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外国為替売買益</w:t>
            </w:r>
          </w:p>
          <w:p w14:paraId="492F2632"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商品有価証券売買益</w:t>
            </w:r>
          </w:p>
          <w:p w14:paraId="492F2633"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国債等債券売却益</w:t>
            </w:r>
          </w:p>
          <w:p w14:paraId="492F2634"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国債等債券償還益</w:t>
            </w:r>
          </w:p>
          <w:p w14:paraId="492F2635"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金融派生商品収益</w:t>
            </w:r>
          </w:p>
          <w:p w14:paraId="492F2636"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その他の業務収益</w:t>
            </w:r>
          </w:p>
          <w:p w14:paraId="492F2637"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その他経常収益</w:t>
            </w:r>
          </w:p>
          <w:p w14:paraId="492F2638" w14:textId="77777777" w:rsidR="006A6AB1" w:rsidRPr="00E15241" w:rsidRDefault="006A6AB1" w:rsidP="002C266B">
            <w:pPr>
              <w:ind w:firstLineChars="200" w:firstLine="440"/>
              <w:jc w:val="distribute"/>
              <w:rPr>
                <w:sz w:val="22"/>
                <w:szCs w:val="22"/>
              </w:rPr>
            </w:pPr>
            <w:r w:rsidRPr="00E15241">
              <w:rPr>
                <w:rFonts w:hint="eastAsia"/>
                <w:sz w:val="22"/>
                <w:szCs w:val="22"/>
              </w:rPr>
              <w:t>貸倒引当金戻入益</w:t>
            </w:r>
          </w:p>
          <w:p w14:paraId="492F2639" w14:textId="77777777" w:rsidR="006A6AB1" w:rsidRPr="00E15241" w:rsidRDefault="006A6AB1" w:rsidP="002C266B">
            <w:pPr>
              <w:ind w:firstLineChars="200" w:firstLine="440"/>
              <w:jc w:val="distribute"/>
              <w:rPr>
                <w:sz w:val="22"/>
                <w:szCs w:val="22"/>
              </w:rPr>
            </w:pPr>
            <w:r w:rsidRPr="00E15241">
              <w:rPr>
                <w:rFonts w:hint="eastAsia"/>
                <w:sz w:val="22"/>
                <w:szCs w:val="22"/>
              </w:rPr>
              <w:t>償却債権取立益</w:t>
            </w:r>
          </w:p>
          <w:p w14:paraId="492F263A"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株式等売却益</w:t>
            </w:r>
          </w:p>
          <w:p w14:paraId="492F263B"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金銭の信託運用益</w:t>
            </w:r>
          </w:p>
          <w:p w14:paraId="492F263C"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その他の経常収益</w:t>
            </w:r>
          </w:p>
          <w:p w14:paraId="492F263D" w14:textId="77777777" w:rsidR="006A6AB1" w:rsidRPr="00E15241" w:rsidRDefault="006A6AB1" w:rsidP="00D20990">
            <w:pPr>
              <w:jc w:val="distribute"/>
              <w:rPr>
                <w:sz w:val="22"/>
                <w:szCs w:val="22"/>
              </w:rPr>
            </w:pPr>
            <w:r w:rsidRPr="00E15241">
              <w:rPr>
                <w:rFonts w:hint="eastAsia"/>
                <w:sz w:val="22"/>
                <w:szCs w:val="22"/>
              </w:rPr>
              <w:t>経常費用</w:t>
            </w:r>
          </w:p>
          <w:p w14:paraId="492F263E"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資金調達費用</w:t>
            </w:r>
          </w:p>
          <w:p w14:paraId="492F263F"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預金利息</w:t>
            </w:r>
          </w:p>
          <w:p w14:paraId="492F2640"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譲渡性預金利息</w:t>
            </w:r>
          </w:p>
          <w:p w14:paraId="492F2641"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借用金利息</w:t>
            </w:r>
          </w:p>
          <w:p w14:paraId="492F2642" w14:textId="77777777" w:rsidR="006A6AB1" w:rsidRPr="00E15241" w:rsidRDefault="006A6AB1" w:rsidP="00D20990">
            <w:pPr>
              <w:jc w:val="distribute"/>
              <w:rPr>
                <w:sz w:val="22"/>
                <w:szCs w:val="22"/>
              </w:rPr>
            </w:pPr>
            <w:r w:rsidRPr="00E15241">
              <w:rPr>
                <w:rFonts w:hint="eastAsia"/>
                <w:sz w:val="22"/>
                <w:szCs w:val="22"/>
              </w:rPr>
              <w:lastRenderedPageBreak/>
              <w:t xml:space="preserve">    </w:t>
            </w:r>
            <w:r w:rsidRPr="00E15241">
              <w:rPr>
                <w:rFonts w:hint="eastAsia"/>
                <w:sz w:val="22"/>
                <w:szCs w:val="22"/>
              </w:rPr>
              <w:t>売渡手形利息</w:t>
            </w:r>
          </w:p>
          <w:p w14:paraId="492F2643"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コールマネー利息</w:t>
            </w:r>
          </w:p>
          <w:p w14:paraId="492F2644"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売現先利息</w:t>
            </w:r>
          </w:p>
          <w:p w14:paraId="492F2645"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債券貸借取引支払利息</w:t>
            </w:r>
          </w:p>
          <w:p w14:paraId="492F2646" w14:textId="77777777" w:rsidR="006A6AB1" w:rsidRPr="00E15241" w:rsidRDefault="006A6AB1" w:rsidP="00733162">
            <w:pPr>
              <w:jc w:val="distribute"/>
              <w:rPr>
                <w:sz w:val="22"/>
                <w:szCs w:val="22"/>
              </w:rPr>
            </w:pPr>
            <w:r w:rsidRPr="00E15241">
              <w:rPr>
                <w:rFonts w:hint="eastAsia"/>
                <w:sz w:val="22"/>
                <w:szCs w:val="22"/>
              </w:rPr>
              <w:t xml:space="preserve">    </w:t>
            </w:r>
            <w:r w:rsidRPr="00E15241">
              <w:rPr>
                <w:rFonts w:hint="eastAsia"/>
                <w:sz w:val="22"/>
                <w:szCs w:val="22"/>
              </w:rPr>
              <w:t>コマーシャル・ペーパー利息</w:t>
            </w:r>
          </w:p>
          <w:p w14:paraId="492F2647"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金利スワップ支払利息</w:t>
            </w:r>
          </w:p>
          <w:p w14:paraId="492F2648"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その他の支払利息</w:t>
            </w:r>
          </w:p>
          <w:p w14:paraId="492F2649"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役務取引等費用</w:t>
            </w:r>
          </w:p>
          <w:p w14:paraId="492F264A"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支払為替手数料</w:t>
            </w:r>
          </w:p>
          <w:p w14:paraId="492F264B"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その他の役務費用</w:t>
            </w:r>
          </w:p>
          <w:p w14:paraId="492F264C"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その他業務費用</w:t>
            </w:r>
          </w:p>
          <w:p w14:paraId="492F264D"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外国為替売買損</w:t>
            </w:r>
          </w:p>
          <w:p w14:paraId="492F264E"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商品有価証券売買損</w:t>
            </w:r>
          </w:p>
          <w:p w14:paraId="492F264F"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国債等債券売却損</w:t>
            </w:r>
          </w:p>
          <w:p w14:paraId="492F2650"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国債等債券償還損</w:t>
            </w:r>
          </w:p>
          <w:p w14:paraId="492F2651"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国債等債券償却</w:t>
            </w:r>
          </w:p>
          <w:p w14:paraId="492F2652"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金融派生商品費用</w:t>
            </w:r>
          </w:p>
          <w:p w14:paraId="492F2653"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その他の業務費用</w:t>
            </w:r>
          </w:p>
          <w:p w14:paraId="492F2654"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経費</w:t>
            </w:r>
          </w:p>
          <w:p w14:paraId="492F2655"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人件費</w:t>
            </w:r>
          </w:p>
          <w:p w14:paraId="492F2656"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物件費</w:t>
            </w:r>
          </w:p>
          <w:p w14:paraId="492F2657"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税金</w:t>
            </w:r>
          </w:p>
          <w:p w14:paraId="492F2658"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その他経常費用</w:t>
            </w:r>
          </w:p>
          <w:p w14:paraId="492F2659"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貸倒引当金繰入額</w:t>
            </w:r>
          </w:p>
          <w:p w14:paraId="492F265A"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貸出金償却</w:t>
            </w:r>
          </w:p>
          <w:p w14:paraId="492F265B"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株式等売却損</w:t>
            </w:r>
          </w:p>
          <w:p w14:paraId="492F265C"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株式等償却</w:t>
            </w:r>
          </w:p>
          <w:p w14:paraId="492F265D"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金銭の信託運用損</w:t>
            </w:r>
          </w:p>
          <w:p w14:paraId="492F265E"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その他資産償却</w:t>
            </w:r>
          </w:p>
          <w:p w14:paraId="492F265F"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退職手当金</w:t>
            </w:r>
          </w:p>
          <w:p w14:paraId="492F2660"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その他の経常費用</w:t>
            </w:r>
          </w:p>
          <w:p w14:paraId="492F2661" w14:textId="77777777" w:rsidR="006A6AB1" w:rsidRPr="00E15241" w:rsidRDefault="006A6AB1" w:rsidP="00D20990">
            <w:pPr>
              <w:jc w:val="distribute"/>
              <w:rPr>
                <w:sz w:val="22"/>
                <w:szCs w:val="22"/>
              </w:rPr>
            </w:pPr>
            <w:r w:rsidRPr="00E15241">
              <w:rPr>
                <w:rFonts w:hint="eastAsia"/>
                <w:sz w:val="22"/>
                <w:szCs w:val="22"/>
              </w:rPr>
              <w:t>経常利益（又は経常損失）</w:t>
            </w:r>
          </w:p>
          <w:p w14:paraId="492F2662" w14:textId="77777777" w:rsidR="006A6AB1" w:rsidRPr="00E15241" w:rsidRDefault="006A6AB1" w:rsidP="00D20990">
            <w:pPr>
              <w:jc w:val="distribute"/>
              <w:rPr>
                <w:sz w:val="22"/>
                <w:szCs w:val="22"/>
              </w:rPr>
            </w:pPr>
            <w:r w:rsidRPr="00E15241">
              <w:rPr>
                <w:rFonts w:hint="eastAsia"/>
                <w:sz w:val="22"/>
                <w:szCs w:val="22"/>
              </w:rPr>
              <w:t>特別利益</w:t>
            </w:r>
          </w:p>
          <w:p w14:paraId="492F2663"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固定資産処分益</w:t>
            </w:r>
          </w:p>
          <w:p w14:paraId="492F2664" w14:textId="77777777" w:rsidR="006A6AB1" w:rsidRPr="00E15241" w:rsidRDefault="006A6AB1" w:rsidP="00733162">
            <w:pPr>
              <w:jc w:val="distribute"/>
              <w:rPr>
                <w:sz w:val="22"/>
                <w:szCs w:val="22"/>
              </w:rPr>
            </w:pPr>
            <w:r w:rsidRPr="00E15241">
              <w:rPr>
                <w:rFonts w:hint="eastAsia"/>
              </w:rPr>
              <w:t xml:space="preserve">  </w:t>
            </w:r>
            <w:r w:rsidRPr="00E15241">
              <w:rPr>
                <w:rFonts w:hint="eastAsia"/>
              </w:rPr>
              <w:t>負ののれん発生益</w:t>
            </w:r>
          </w:p>
          <w:p w14:paraId="492F2665"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金融商品取引責任準備金取崩額</w:t>
            </w:r>
          </w:p>
          <w:p w14:paraId="492F2666"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その他の特別利益</w:t>
            </w:r>
          </w:p>
          <w:p w14:paraId="492F2667" w14:textId="77777777" w:rsidR="006A6AB1" w:rsidRPr="00E15241" w:rsidRDefault="006A6AB1" w:rsidP="00D20990">
            <w:pPr>
              <w:jc w:val="distribute"/>
              <w:rPr>
                <w:sz w:val="22"/>
                <w:szCs w:val="22"/>
              </w:rPr>
            </w:pPr>
            <w:r w:rsidRPr="00E15241">
              <w:rPr>
                <w:rFonts w:hint="eastAsia"/>
                <w:sz w:val="22"/>
                <w:szCs w:val="22"/>
              </w:rPr>
              <w:t>特別損失</w:t>
            </w:r>
          </w:p>
          <w:p w14:paraId="492F2668"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固定資産処分損</w:t>
            </w:r>
          </w:p>
          <w:p w14:paraId="492F2669" w14:textId="77777777" w:rsidR="006A6AB1" w:rsidRPr="00E15241" w:rsidRDefault="006A6AB1" w:rsidP="00D20990">
            <w:pPr>
              <w:jc w:val="distribute"/>
              <w:rPr>
                <w:sz w:val="22"/>
                <w:szCs w:val="22"/>
              </w:rPr>
            </w:pPr>
            <w:r w:rsidRPr="00E15241">
              <w:rPr>
                <w:rFonts w:hint="eastAsia"/>
                <w:sz w:val="22"/>
                <w:szCs w:val="22"/>
              </w:rPr>
              <w:t xml:space="preserve">  </w:t>
            </w:r>
            <w:r w:rsidRPr="00E15241">
              <w:rPr>
                <w:rFonts w:hint="eastAsia"/>
                <w:sz w:val="22"/>
                <w:szCs w:val="22"/>
              </w:rPr>
              <w:t>減損損失</w:t>
            </w:r>
          </w:p>
        </w:tc>
        <w:tc>
          <w:tcPr>
            <w:tcW w:w="4500" w:type="dxa"/>
            <w:tcBorders>
              <w:top w:val="nil"/>
              <w:bottom w:val="nil"/>
            </w:tcBorders>
          </w:tcPr>
          <w:p w14:paraId="492F266A" w14:textId="77777777" w:rsidR="006A6AB1" w:rsidRPr="00E15241" w:rsidRDefault="006A6AB1" w:rsidP="00D20990">
            <w:pPr>
              <w:jc w:val="right"/>
              <w:rPr>
                <w:sz w:val="22"/>
                <w:szCs w:val="22"/>
              </w:rPr>
            </w:pPr>
            <w:r w:rsidRPr="00E15241">
              <w:rPr>
                <w:rFonts w:hint="eastAsia"/>
                <w:sz w:val="22"/>
                <w:szCs w:val="22"/>
              </w:rPr>
              <w:lastRenderedPageBreak/>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×百万円</w:t>
            </w:r>
          </w:p>
          <w:p w14:paraId="492F266B"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6C"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6D"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6E"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6F"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0"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1"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2"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3"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4"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5"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6"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7"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8"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9"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A"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B"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C"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D"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E"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7F"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0"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1"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2"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3"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4"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5" w14:textId="77777777" w:rsidR="006A6AB1" w:rsidRPr="00E15241" w:rsidRDefault="006A6AB1" w:rsidP="00D20990">
            <w:pPr>
              <w:wordWrap w:val="0"/>
              <w:jc w:val="right"/>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 xml:space="preserve">×　　　</w:t>
            </w:r>
          </w:p>
          <w:p w14:paraId="492F2686"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7"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8"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9"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A" w14:textId="77777777" w:rsidR="006A6AB1" w:rsidRPr="00E15241" w:rsidRDefault="006A6AB1" w:rsidP="00D20990">
            <w:pPr>
              <w:ind w:firstLineChars="300" w:firstLine="660"/>
              <w:rPr>
                <w:sz w:val="22"/>
                <w:szCs w:val="22"/>
              </w:rPr>
            </w:pPr>
            <w:r w:rsidRPr="00E15241">
              <w:rPr>
                <w:rFonts w:hint="eastAsia"/>
                <w:sz w:val="22"/>
                <w:szCs w:val="22"/>
              </w:rPr>
              <w:lastRenderedPageBreak/>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B"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tc>
      </w:tr>
      <w:tr w:rsidR="00E15241" w:rsidRPr="00E15241" w14:paraId="492F26B4" w14:textId="77777777" w:rsidTr="00435738">
        <w:tblPrEx>
          <w:tblBorders>
            <w:top w:val="none" w:sz="0" w:space="0" w:color="auto"/>
          </w:tblBorders>
        </w:tblPrEx>
        <w:trPr>
          <w:trHeight w:val="410"/>
        </w:trPr>
        <w:tc>
          <w:tcPr>
            <w:tcW w:w="3960" w:type="dxa"/>
            <w:vMerge/>
            <w:tcBorders>
              <w:top w:val="nil"/>
              <w:bottom w:val="nil"/>
            </w:tcBorders>
          </w:tcPr>
          <w:p w14:paraId="492F268D" w14:textId="77777777" w:rsidR="006A6AB1" w:rsidRPr="00E15241" w:rsidRDefault="006A6AB1" w:rsidP="00D20990">
            <w:pPr>
              <w:jc w:val="distribute"/>
              <w:rPr>
                <w:sz w:val="22"/>
                <w:szCs w:val="22"/>
              </w:rPr>
            </w:pPr>
          </w:p>
        </w:tc>
        <w:tc>
          <w:tcPr>
            <w:tcW w:w="4500" w:type="dxa"/>
            <w:tcBorders>
              <w:top w:val="nil"/>
              <w:bottom w:val="nil"/>
            </w:tcBorders>
          </w:tcPr>
          <w:p w14:paraId="492F268E"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8F"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0"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1"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2"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3"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4"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5"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6"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7"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8"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9"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A"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B"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C"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D"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E"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9F"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0"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1"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2"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3"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4"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5"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6"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7"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8"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9"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A"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B" w14:textId="77777777" w:rsidR="006A6AB1" w:rsidRPr="00E15241" w:rsidRDefault="006A6AB1" w:rsidP="00D20990">
            <w:pPr>
              <w:wordWrap w:val="0"/>
              <w:jc w:val="right"/>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 xml:space="preserve">×　　　</w:t>
            </w:r>
          </w:p>
          <w:p w14:paraId="492F26AC" w14:textId="77777777" w:rsidR="006A6AB1" w:rsidRPr="00E15241" w:rsidRDefault="006A6AB1" w:rsidP="00D20990">
            <w:pPr>
              <w:wordWrap w:val="0"/>
              <w:jc w:val="right"/>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 xml:space="preserve">×　　　</w:t>
            </w:r>
          </w:p>
          <w:p w14:paraId="492F26AD"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E"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AF"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B0" w14:textId="77777777" w:rsidR="00733162" w:rsidRPr="00E15241" w:rsidRDefault="00733162"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B1" w14:textId="77777777" w:rsidR="006A6AB1" w:rsidRPr="00E15241" w:rsidRDefault="006A6AB1" w:rsidP="00D20990">
            <w:pPr>
              <w:wordWrap w:val="0"/>
              <w:jc w:val="right"/>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 xml:space="preserve">×　　　</w:t>
            </w:r>
          </w:p>
          <w:p w14:paraId="492F26B2"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B3" w14:textId="77777777" w:rsidR="006A6AB1" w:rsidRPr="00E15241" w:rsidRDefault="006A6AB1"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tc>
      </w:tr>
      <w:tr w:rsidR="00E15241" w:rsidRPr="00E15241" w14:paraId="492F26CD" w14:textId="77777777" w:rsidTr="00D20990">
        <w:tblPrEx>
          <w:tblBorders>
            <w:top w:val="none" w:sz="0" w:space="0" w:color="auto"/>
            <w:bottom w:val="single" w:sz="4" w:space="0" w:color="auto"/>
          </w:tblBorders>
        </w:tblPrEx>
        <w:tc>
          <w:tcPr>
            <w:tcW w:w="3960" w:type="dxa"/>
            <w:tcBorders>
              <w:top w:val="nil"/>
            </w:tcBorders>
          </w:tcPr>
          <w:p w14:paraId="492F26B5" w14:textId="77777777" w:rsidR="00A22FA6" w:rsidRPr="00E15241" w:rsidRDefault="00A22FA6" w:rsidP="00D20990">
            <w:pPr>
              <w:jc w:val="distribute"/>
              <w:rPr>
                <w:sz w:val="22"/>
                <w:szCs w:val="22"/>
              </w:rPr>
            </w:pPr>
            <w:r w:rsidRPr="00E15241">
              <w:rPr>
                <w:rFonts w:hint="eastAsia"/>
                <w:sz w:val="22"/>
                <w:szCs w:val="22"/>
              </w:rPr>
              <w:lastRenderedPageBreak/>
              <w:t xml:space="preserve">  </w:t>
            </w:r>
            <w:r w:rsidRPr="00E15241">
              <w:rPr>
                <w:rFonts w:hint="eastAsia"/>
                <w:sz w:val="22"/>
                <w:szCs w:val="22"/>
              </w:rPr>
              <w:t>金融商品取引責任準備金繰入額</w:t>
            </w:r>
          </w:p>
          <w:p w14:paraId="492F26B6" w14:textId="77777777" w:rsidR="00E13C38" w:rsidRPr="00E15241" w:rsidRDefault="00A22FA6" w:rsidP="00D20990">
            <w:pPr>
              <w:jc w:val="distribute"/>
              <w:rPr>
                <w:sz w:val="22"/>
                <w:szCs w:val="22"/>
              </w:rPr>
            </w:pPr>
            <w:r w:rsidRPr="00E15241">
              <w:rPr>
                <w:rFonts w:hint="eastAsia"/>
                <w:sz w:val="22"/>
                <w:szCs w:val="22"/>
              </w:rPr>
              <w:t xml:space="preserve">  </w:t>
            </w:r>
            <w:r w:rsidR="00833DCF" w:rsidRPr="00E15241">
              <w:rPr>
                <w:rFonts w:hint="eastAsia"/>
                <w:sz w:val="22"/>
                <w:szCs w:val="22"/>
              </w:rPr>
              <w:t>その他の特別損失</w:t>
            </w:r>
          </w:p>
          <w:p w14:paraId="492F26B7" w14:textId="77777777" w:rsidR="00E13C38" w:rsidRPr="00E15241" w:rsidRDefault="00833DCF" w:rsidP="00D20990">
            <w:pPr>
              <w:jc w:val="distribute"/>
              <w:rPr>
                <w:sz w:val="22"/>
                <w:szCs w:val="22"/>
              </w:rPr>
            </w:pPr>
            <w:r w:rsidRPr="00E15241">
              <w:rPr>
                <w:rFonts w:hint="eastAsia"/>
                <w:sz w:val="22"/>
                <w:szCs w:val="22"/>
              </w:rPr>
              <w:t>税引前当期純利益</w:t>
            </w:r>
          </w:p>
          <w:p w14:paraId="492F26B8" w14:textId="77777777" w:rsidR="00E13C38" w:rsidRPr="00E15241" w:rsidRDefault="00833DCF" w:rsidP="00D20990">
            <w:pPr>
              <w:jc w:val="distribute"/>
              <w:rPr>
                <w:sz w:val="22"/>
                <w:szCs w:val="22"/>
              </w:rPr>
            </w:pPr>
            <w:r w:rsidRPr="00E15241">
              <w:rPr>
                <w:rFonts w:hint="eastAsia"/>
                <w:sz w:val="22"/>
                <w:szCs w:val="22"/>
              </w:rPr>
              <w:t>（又は税引前当期純損失）</w:t>
            </w:r>
          </w:p>
          <w:p w14:paraId="492F26B9" w14:textId="77777777" w:rsidR="00E13C38" w:rsidRPr="00E15241" w:rsidRDefault="00833DCF" w:rsidP="00D20990">
            <w:pPr>
              <w:jc w:val="distribute"/>
              <w:rPr>
                <w:sz w:val="22"/>
                <w:szCs w:val="22"/>
              </w:rPr>
            </w:pPr>
            <w:r w:rsidRPr="00E15241">
              <w:rPr>
                <w:rFonts w:hint="eastAsia"/>
                <w:sz w:val="22"/>
                <w:szCs w:val="22"/>
              </w:rPr>
              <w:t>法人税、住民税及び事業税</w:t>
            </w:r>
          </w:p>
          <w:p w14:paraId="492F26BA" w14:textId="77777777" w:rsidR="00852A4F" w:rsidRPr="00E15241" w:rsidRDefault="00852A4F" w:rsidP="00D20990">
            <w:pPr>
              <w:jc w:val="distribute"/>
              <w:rPr>
                <w:sz w:val="22"/>
                <w:szCs w:val="22"/>
              </w:rPr>
            </w:pPr>
            <w:r w:rsidRPr="00E15241">
              <w:rPr>
                <w:rFonts w:hint="eastAsia"/>
                <w:sz w:val="22"/>
                <w:szCs w:val="22"/>
              </w:rPr>
              <w:t>法人税等調整額</w:t>
            </w:r>
          </w:p>
          <w:p w14:paraId="492F26BB" w14:textId="77777777" w:rsidR="00852A4F" w:rsidRPr="00E15241" w:rsidRDefault="00852A4F" w:rsidP="00D20990">
            <w:pPr>
              <w:jc w:val="distribute"/>
              <w:rPr>
                <w:sz w:val="22"/>
                <w:szCs w:val="22"/>
              </w:rPr>
            </w:pPr>
            <w:r w:rsidRPr="00E15241">
              <w:rPr>
                <w:rFonts w:hint="eastAsia"/>
                <w:sz w:val="22"/>
                <w:szCs w:val="22"/>
              </w:rPr>
              <w:t>法人税等合計</w:t>
            </w:r>
          </w:p>
          <w:p w14:paraId="492F26BC" w14:textId="77777777" w:rsidR="00852A4F" w:rsidRPr="00E15241" w:rsidRDefault="00852A4F" w:rsidP="00D20990">
            <w:pPr>
              <w:jc w:val="distribute"/>
              <w:rPr>
                <w:sz w:val="22"/>
                <w:szCs w:val="22"/>
              </w:rPr>
            </w:pPr>
            <w:r w:rsidRPr="00E15241">
              <w:rPr>
                <w:rFonts w:hint="eastAsia"/>
                <w:sz w:val="22"/>
                <w:szCs w:val="22"/>
              </w:rPr>
              <w:t>当期純利益（又は当期純損失）</w:t>
            </w:r>
          </w:p>
          <w:p w14:paraId="492F26BD" w14:textId="77777777" w:rsidR="00852A4F" w:rsidRPr="00E15241" w:rsidRDefault="00852A4F" w:rsidP="00D20990">
            <w:pPr>
              <w:jc w:val="distribute"/>
              <w:rPr>
                <w:sz w:val="22"/>
                <w:szCs w:val="22"/>
              </w:rPr>
            </w:pPr>
            <w:r w:rsidRPr="00E15241">
              <w:rPr>
                <w:rFonts w:hint="eastAsia"/>
                <w:sz w:val="22"/>
                <w:szCs w:val="22"/>
              </w:rPr>
              <w:t>繰越金</w:t>
            </w:r>
            <w:r w:rsidR="00F33790" w:rsidRPr="00E15241">
              <w:rPr>
                <w:rFonts w:hint="eastAsia"/>
                <w:sz w:val="22"/>
                <w:szCs w:val="22"/>
              </w:rPr>
              <w:t>（当期首残高）</w:t>
            </w:r>
          </w:p>
          <w:p w14:paraId="492F26BE" w14:textId="77777777" w:rsidR="00852A4F" w:rsidRPr="00E15241" w:rsidRDefault="00852A4F" w:rsidP="00D20990">
            <w:pPr>
              <w:jc w:val="distribute"/>
              <w:rPr>
                <w:sz w:val="22"/>
                <w:szCs w:val="22"/>
              </w:rPr>
            </w:pPr>
            <w:r w:rsidRPr="00E15241">
              <w:rPr>
                <w:rFonts w:hint="eastAsia"/>
                <w:sz w:val="22"/>
                <w:szCs w:val="22"/>
              </w:rPr>
              <w:t>・・・・・・・・積立金取崩額</w:t>
            </w:r>
          </w:p>
          <w:p w14:paraId="492F26BF" w14:textId="77777777" w:rsidR="00852A4F" w:rsidRPr="00E15241" w:rsidRDefault="00852A4F" w:rsidP="00D20990">
            <w:pPr>
              <w:jc w:val="distribute"/>
              <w:rPr>
                <w:sz w:val="22"/>
                <w:szCs w:val="22"/>
              </w:rPr>
            </w:pPr>
            <w:r w:rsidRPr="00E15241">
              <w:rPr>
                <w:rFonts w:hint="eastAsia"/>
                <w:sz w:val="22"/>
                <w:szCs w:val="22"/>
              </w:rPr>
              <w:t>当期未処分剰余金</w:t>
            </w:r>
          </w:p>
          <w:p w14:paraId="492F26C0" w14:textId="77777777" w:rsidR="00E13C38" w:rsidRPr="00E15241" w:rsidRDefault="00852A4F" w:rsidP="00D20990">
            <w:pPr>
              <w:jc w:val="distribute"/>
              <w:rPr>
                <w:sz w:val="22"/>
                <w:szCs w:val="22"/>
              </w:rPr>
            </w:pPr>
            <w:r w:rsidRPr="00E15241">
              <w:rPr>
                <w:rFonts w:hint="eastAsia"/>
                <w:sz w:val="22"/>
                <w:szCs w:val="22"/>
              </w:rPr>
              <w:t>（又は当期末処理損失金）</w:t>
            </w:r>
          </w:p>
        </w:tc>
        <w:tc>
          <w:tcPr>
            <w:tcW w:w="4500" w:type="dxa"/>
            <w:tcBorders>
              <w:top w:val="nil"/>
            </w:tcBorders>
          </w:tcPr>
          <w:p w14:paraId="492F26C1" w14:textId="77777777" w:rsidR="00A22FA6" w:rsidRPr="00E15241" w:rsidRDefault="00A22FA6" w:rsidP="00D20990">
            <w:pPr>
              <w:ind w:firstLineChars="300" w:firstLine="660"/>
              <w:rPr>
                <w:sz w:val="22"/>
                <w:szCs w:val="22"/>
              </w:rPr>
            </w:pPr>
            <w:r w:rsidRPr="00E15241">
              <w:rPr>
                <w:rFonts w:hint="eastAsia"/>
                <w:sz w:val="22"/>
                <w:szCs w:val="22"/>
              </w:rPr>
              <w:t>×</w:t>
            </w:r>
            <w:r w:rsidRPr="00E15241">
              <w:rPr>
                <w:rFonts w:hint="eastAsia"/>
                <w:sz w:val="22"/>
                <w:szCs w:val="22"/>
              </w:rPr>
              <w:t xml:space="preserve"> </w:t>
            </w:r>
            <w:r w:rsidRPr="00E15241">
              <w:rPr>
                <w:rFonts w:hint="eastAsia"/>
                <w:sz w:val="22"/>
                <w:szCs w:val="22"/>
              </w:rPr>
              <w:t>×</w:t>
            </w:r>
            <w:r w:rsidRPr="00E15241">
              <w:rPr>
                <w:rFonts w:hint="eastAsia"/>
                <w:sz w:val="22"/>
                <w:szCs w:val="22"/>
              </w:rPr>
              <w:t xml:space="preserve"> </w:t>
            </w:r>
            <w:r w:rsidRPr="00E15241">
              <w:rPr>
                <w:rFonts w:hint="eastAsia"/>
                <w:sz w:val="22"/>
                <w:szCs w:val="22"/>
              </w:rPr>
              <w:t>×</w:t>
            </w:r>
          </w:p>
          <w:p w14:paraId="492F26C2" w14:textId="77777777" w:rsidR="00852A4F" w:rsidRPr="00E15241" w:rsidRDefault="00852A4F" w:rsidP="00D20990">
            <w:pPr>
              <w:ind w:firstLineChars="300" w:firstLine="660"/>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p>
          <w:p w14:paraId="492F26C3"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4" w14:textId="77777777" w:rsidR="00852A4F" w:rsidRPr="00E15241" w:rsidRDefault="00852A4F" w:rsidP="00852A4F">
            <w:pPr>
              <w:rPr>
                <w:sz w:val="22"/>
                <w:szCs w:val="22"/>
              </w:rPr>
            </w:pPr>
          </w:p>
          <w:p w14:paraId="492F26C5" w14:textId="77777777" w:rsidR="00852A4F" w:rsidRPr="00E15241" w:rsidRDefault="00852A4F" w:rsidP="00D20990">
            <w:pPr>
              <w:ind w:firstLineChars="300" w:firstLine="660"/>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p>
          <w:p w14:paraId="492F26C6" w14:textId="77777777" w:rsidR="00852A4F" w:rsidRPr="00E15241" w:rsidRDefault="00852A4F" w:rsidP="00D20990">
            <w:pPr>
              <w:ind w:firstLineChars="300" w:firstLine="660"/>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p>
          <w:p w14:paraId="492F26C7"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8"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9"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A"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B" w14:textId="77777777" w:rsidR="00852A4F" w:rsidRPr="00E15241" w:rsidRDefault="00852A4F" w:rsidP="00D20990">
            <w:pPr>
              <w:wordWrap w:val="0"/>
              <w:jc w:val="right"/>
              <w:rPr>
                <w:sz w:val="22"/>
                <w:szCs w:val="22"/>
              </w:rPr>
            </w:pP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770909" w:rsidRPr="00E15241">
              <w:rPr>
                <w:rFonts w:hint="eastAsia"/>
                <w:sz w:val="22"/>
                <w:szCs w:val="22"/>
              </w:rPr>
              <w:t xml:space="preserve"> </w:t>
            </w:r>
            <w:r w:rsidRPr="00E15241">
              <w:rPr>
                <w:rFonts w:hint="eastAsia"/>
                <w:sz w:val="22"/>
                <w:szCs w:val="22"/>
              </w:rPr>
              <w:t>×</w:t>
            </w:r>
            <w:r w:rsidR="00367743" w:rsidRPr="00E15241">
              <w:rPr>
                <w:rFonts w:hint="eastAsia"/>
                <w:sz w:val="22"/>
                <w:szCs w:val="22"/>
              </w:rPr>
              <w:t xml:space="preserve">　　　</w:t>
            </w:r>
          </w:p>
          <w:p w14:paraId="492F26CC" w14:textId="77777777" w:rsidR="00830FAC" w:rsidRPr="00E15241" w:rsidRDefault="00830FAC">
            <w:pPr>
              <w:rPr>
                <w:sz w:val="22"/>
                <w:szCs w:val="22"/>
              </w:rPr>
            </w:pPr>
          </w:p>
        </w:tc>
      </w:tr>
    </w:tbl>
    <w:p w14:paraId="492F26CE" w14:textId="77777777" w:rsidR="00EE625D" w:rsidRPr="00E15241" w:rsidRDefault="0064141F">
      <w:pPr>
        <w:rPr>
          <w:sz w:val="22"/>
          <w:szCs w:val="22"/>
        </w:rPr>
      </w:pPr>
      <w:r w:rsidRPr="00E15241">
        <w:rPr>
          <w:rFonts w:hint="eastAsia"/>
          <w:sz w:val="22"/>
          <w:szCs w:val="22"/>
        </w:rPr>
        <w:t>（記載上の注意）</w:t>
      </w:r>
    </w:p>
    <w:p w14:paraId="492F26CF" w14:textId="77777777" w:rsidR="00EE625D" w:rsidRPr="00E15241" w:rsidRDefault="0064141F" w:rsidP="00435849">
      <w:pPr>
        <w:ind w:left="440" w:hangingChars="200" w:hanging="440"/>
        <w:rPr>
          <w:sz w:val="22"/>
          <w:szCs w:val="22"/>
        </w:rPr>
      </w:pPr>
      <w:bookmarkStart w:id="17" w:name="OLE_LINK1"/>
      <w:r w:rsidRPr="00E15241">
        <w:rPr>
          <w:rFonts w:hint="eastAsia"/>
          <w:sz w:val="22"/>
          <w:szCs w:val="22"/>
        </w:rPr>
        <w:t xml:space="preserve">　１．</w:t>
      </w:r>
      <w:bookmarkEnd w:id="17"/>
      <w:r w:rsidR="00433CA4" w:rsidRPr="00E15241">
        <w:rPr>
          <w:rFonts w:hint="eastAsia"/>
          <w:sz w:val="22"/>
          <w:szCs w:val="22"/>
        </w:rPr>
        <w:t>労働</w:t>
      </w:r>
      <w:r w:rsidR="00435849" w:rsidRPr="00E15241">
        <w:rPr>
          <w:rFonts w:hint="eastAsia"/>
          <w:sz w:val="22"/>
          <w:szCs w:val="22"/>
        </w:rPr>
        <w:t>金庫法第</w:t>
      </w:r>
      <w:r w:rsidR="00435849" w:rsidRPr="00E15241">
        <w:rPr>
          <w:rFonts w:hint="eastAsia"/>
          <w:sz w:val="22"/>
          <w:szCs w:val="22"/>
        </w:rPr>
        <w:t>32</w:t>
      </w:r>
      <w:r w:rsidR="00433CA4" w:rsidRPr="00E15241">
        <w:rPr>
          <w:rFonts w:hint="eastAsia"/>
          <w:sz w:val="22"/>
          <w:szCs w:val="22"/>
        </w:rPr>
        <w:t>条第５</w:t>
      </w:r>
      <w:r w:rsidR="00435849" w:rsidRPr="00E15241">
        <w:rPr>
          <w:rFonts w:hint="eastAsia"/>
          <w:sz w:val="22"/>
          <w:szCs w:val="22"/>
        </w:rPr>
        <w:t>項</w:t>
      </w:r>
      <w:r w:rsidR="00550AC2" w:rsidRPr="00E15241">
        <w:rPr>
          <w:rFonts w:hint="eastAsia"/>
          <w:sz w:val="22"/>
          <w:szCs w:val="22"/>
        </w:rPr>
        <w:t>に規定する子会社との取引による取引高の総額を注記すること。</w:t>
      </w:r>
    </w:p>
    <w:p w14:paraId="492F26D0" w14:textId="77777777" w:rsidR="00EE625D" w:rsidRPr="00E15241" w:rsidRDefault="0027719D" w:rsidP="00D76992">
      <w:pPr>
        <w:ind w:left="440" w:hangingChars="200" w:hanging="440"/>
        <w:rPr>
          <w:sz w:val="22"/>
          <w:szCs w:val="22"/>
        </w:rPr>
      </w:pPr>
      <w:r w:rsidRPr="00E15241">
        <w:rPr>
          <w:rFonts w:hint="eastAsia"/>
          <w:sz w:val="22"/>
          <w:szCs w:val="22"/>
        </w:rPr>
        <w:t xml:space="preserve">　２．</w:t>
      </w:r>
      <w:r w:rsidR="00550AC2" w:rsidRPr="00E15241">
        <w:rPr>
          <w:rFonts w:hint="eastAsia"/>
          <w:sz w:val="22"/>
          <w:szCs w:val="22"/>
        </w:rPr>
        <w:t>上記のほか、損益の状態を正確に判断するために必要な事項を注記すること。</w:t>
      </w:r>
    </w:p>
    <w:p w14:paraId="492F26D1" w14:textId="77777777" w:rsidR="00A020A6" w:rsidRPr="00E15241" w:rsidRDefault="00D76992" w:rsidP="00D76992">
      <w:pPr>
        <w:ind w:left="440" w:hangingChars="200" w:hanging="440"/>
        <w:rPr>
          <w:sz w:val="22"/>
          <w:szCs w:val="22"/>
        </w:rPr>
      </w:pPr>
      <w:r w:rsidRPr="00E15241">
        <w:rPr>
          <w:rFonts w:hint="eastAsia"/>
          <w:sz w:val="22"/>
          <w:szCs w:val="22"/>
        </w:rPr>
        <w:t xml:space="preserve">　３．</w:t>
      </w:r>
      <w:r w:rsidR="00550AC2" w:rsidRPr="00E15241">
        <w:rPr>
          <w:rFonts w:hint="eastAsia"/>
          <w:sz w:val="22"/>
          <w:szCs w:val="22"/>
        </w:rPr>
        <w:t>本店と各支店との間及び各支店相互間の利息その他の内部損益は除去して記載すること。</w:t>
      </w:r>
    </w:p>
    <w:p w14:paraId="492F26D2" w14:textId="77777777" w:rsidR="00A020A6" w:rsidRPr="00E15241" w:rsidRDefault="00D76992" w:rsidP="00D76992">
      <w:pPr>
        <w:ind w:left="440" w:hangingChars="200" w:hanging="440"/>
        <w:rPr>
          <w:sz w:val="22"/>
          <w:szCs w:val="22"/>
        </w:rPr>
      </w:pPr>
      <w:r w:rsidRPr="00E15241">
        <w:rPr>
          <w:rFonts w:hint="eastAsia"/>
          <w:sz w:val="22"/>
          <w:szCs w:val="22"/>
        </w:rPr>
        <w:t xml:space="preserve">　</w:t>
      </w:r>
      <w:r w:rsidR="00721EEB" w:rsidRPr="00E15241">
        <w:rPr>
          <w:rFonts w:hint="eastAsia"/>
          <w:sz w:val="22"/>
          <w:szCs w:val="22"/>
        </w:rPr>
        <w:t>４．</w:t>
      </w:r>
      <w:r w:rsidR="00942F08" w:rsidRPr="00E15241">
        <w:rPr>
          <w:rFonts w:hint="eastAsia"/>
          <w:sz w:val="22"/>
          <w:szCs w:val="22"/>
        </w:rPr>
        <w:t>「</w:t>
      </w:r>
      <w:r w:rsidR="00433CA4" w:rsidRPr="00E15241">
        <w:rPr>
          <w:rFonts w:hint="eastAsia"/>
          <w:sz w:val="22"/>
          <w:szCs w:val="22"/>
        </w:rPr>
        <w:t>その他の特別利益</w:t>
      </w:r>
      <w:r w:rsidR="00942F08" w:rsidRPr="00E15241">
        <w:rPr>
          <w:rFonts w:hint="eastAsia"/>
          <w:sz w:val="22"/>
          <w:szCs w:val="22"/>
        </w:rPr>
        <w:t>」及び「その他の特別損失」に</w:t>
      </w:r>
      <w:r w:rsidR="00550AC2" w:rsidRPr="00E15241">
        <w:rPr>
          <w:rFonts w:hint="eastAsia"/>
          <w:sz w:val="22"/>
          <w:szCs w:val="22"/>
        </w:rPr>
        <w:t>は</w:t>
      </w:r>
      <w:r w:rsidR="00942F08" w:rsidRPr="00E15241">
        <w:rPr>
          <w:rFonts w:hint="eastAsia"/>
          <w:sz w:val="22"/>
          <w:szCs w:val="22"/>
        </w:rPr>
        <w:t>、非経常的</w:t>
      </w:r>
      <w:r w:rsidR="00093161" w:rsidRPr="00E15241">
        <w:rPr>
          <w:rFonts w:hint="eastAsia"/>
          <w:sz w:val="22"/>
          <w:szCs w:val="22"/>
        </w:rPr>
        <w:t>な利益</w:t>
      </w:r>
      <w:r w:rsidR="00F33790" w:rsidRPr="00E15241">
        <w:rPr>
          <w:rFonts w:hint="eastAsia"/>
          <w:sz w:val="22"/>
          <w:szCs w:val="22"/>
        </w:rPr>
        <w:t>又</w:t>
      </w:r>
      <w:r w:rsidR="00942F08" w:rsidRPr="00E15241">
        <w:rPr>
          <w:rFonts w:hint="eastAsia"/>
          <w:sz w:val="22"/>
          <w:szCs w:val="22"/>
        </w:rPr>
        <w:t>は損失を</w:t>
      </w:r>
      <w:r w:rsidR="00093161" w:rsidRPr="00E15241">
        <w:rPr>
          <w:rFonts w:hint="eastAsia"/>
          <w:sz w:val="22"/>
          <w:szCs w:val="22"/>
        </w:rPr>
        <w:t>記載</w:t>
      </w:r>
      <w:r w:rsidR="00942F08" w:rsidRPr="00E15241">
        <w:rPr>
          <w:rFonts w:hint="eastAsia"/>
          <w:sz w:val="22"/>
          <w:szCs w:val="22"/>
        </w:rPr>
        <w:t>す</w:t>
      </w:r>
      <w:r w:rsidR="00093161" w:rsidRPr="00E15241">
        <w:rPr>
          <w:rFonts w:hint="eastAsia"/>
          <w:sz w:val="22"/>
          <w:szCs w:val="22"/>
        </w:rPr>
        <w:t>ること。</w:t>
      </w:r>
    </w:p>
    <w:p w14:paraId="492F26D3" w14:textId="77777777" w:rsidR="00093161" w:rsidRPr="00E15241" w:rsidRDefault="00093161" w:rsidP="00D76992">
      <w:pPr>
        <w:ind w:left="440" w:hangingChars="200" w:hanging="440"/>
        <w:rPr>
          <w:sz w:val="22"/>
          <w:szCs w:val="22"/>
        </w:rPr>
      </w:pPr>
      <w:r w:rsidRPr="00E15241">
        <w:rPr>
          <w:rFonts w:hint="eastAsia"/>
          <w:sz w:val="22"/>
          <w:szCs w:val="22"/>
        </w:rPr>
        <w:t xml:space="preserve">　　　ただし、その額が相当額以下で経常収益又は経常費用に重要な影響を及ぼさないものは、経常収益又は経常費用に記載すること</w:t>
      </w:r>
      <w:r w:rsidR="00942F08" w:rsidRPr="00E15241">
        <w:rPr>
          <w:rFonts w:hint="eastAsia"/>
          <w:sz w:val="22"/>
          <w:szCs w:val="22"/>
        </w:rPr>
        <w:t>を妨げない</w:t>
      </w:r>
      <w:r w:rsidRPr="00E15241">
        <w:rPr>
          <w:rFonts w:hint="eastAsia"/>
          <w:sz w:val="22"/>
          <w:szCs w:val="22"/>
        </w:rPr>
        <w:t>。</w:t>
      </w:r>
    </w:p>
    <w:p w14:paraId="492F26D4" w14:textId="77777777" w:rsidR="00D76992" w:rsidRPr="00E15241" w:rsidRDefault="00721EEB" w:rsidP="00721EEB">
      <w:pPr>
        <w:ind w:leftChars="105" w:left="440" w:hangingChars="100" w:hanging="220"/>
        <w:rPr>
          <w:sz w:val="22"/>
          <w:szCs w:val="22"/>
        </w:rPr>
      </w:pPr>
      <w:r w:rsidRPr="00E15241">
        <w:rPr>
          <w:rFonts w:hint="eastAsia"/>
          <w:sz w:val="22"/>
          <w:szCs w:val="22"/>
        </w:rPr>
        <w:t>５．</w:t>
      </w:r>
      <w:r w:rsidR="00093161" w:rsidRPr="00E15241">
        <w:rPr>
          <w:rFonts w:hint="eastAsia"/>
          <w:sz w:val="22"/>
          <w:szCs w:val="22"/>
        </w:rPr>
        <w:t>一定の目的のために留保した積立金のその目的に従う取</w:t>
      </w:r>
      <w:r w:rsidR="00435849" w:rsidRPr="00E15241">
        <w:rPr>
          <w:rFonts w:hint="eastAsia"/>
          <w:sz w:val="22"/>
          <w:szCs w:val="22"/>
        </w:rPr>
        <w:t>崩金額は、繰越金</w:t>
      </w:r>
      <w:r w:rsidR="00942F08" w:rsidRPr="00E15241">
        <w:rPr>
          <w:rFonts w:hint="eastAsia"/>
          <w:sz w:val="22"/>
          <w:szCs w:val="22"/>
        </w:rPr>
        <w:t>（当期首残高）</w:t>
      </w:r>
      <w:r w:rsidR="00435849" w:rsidRPr="00E15241">
        <w:rPr>
          <w:rFonts w:hint="eastAsia"/>
          <w:sz w:val="22"/>
          <w:szCs w:val="22"/>
        </w:rPr>
        <w:t>の次に当該積立金の名称を付した科目をもつ</w:t>
      </w:r>
      <w:r w:rsidR="00093161" w:rsidRPr="00E15241">
        <w:rPr>
          <w:rFonts w:hint="eastAsia"/>
          <w:sz w:val="22"/>
          <w:szCs w:val="22"/>
        </w:rPr>
        <w:t>て記載すること。</w:t>
      </w:r>
    </w:p>
    <w:p w14:paraId="492F26D5" w14:textId="77777777" w:rsidR="00A020A6" w:rsidRPr="00E15241" w:rsidRDefault="00721EEB" w:rsidP="00721EEB">
      <w:pPr>
        <w:ind w:leftChars="105" w:left="440" w:hangingChars="100" w:hanging="220"/>
        <w:rPr>
          <w:sz w:val="22"/>
          <w:szCs w:val="22"/>
        </w:rPr>
      </w:pPr>
      <w:r w:rsidRPr="00E15241">
        <w:rPr>
          <w:rFonts w:hint="eastAsia"/>
          <w:sz w:val="22"/>
          <w:szCs w:val="22"/>
        </w:rPr>
        <w:t>６．</w:t>
      </w:r>
      <w:r w:rsidR="00093161" w:rsidRPr="00E15241">
        <w:rPr>
          <w:rFonts w:hint="eastAsia"/>
          <w:sz w:val="22"/>
          <w:szCs w:val="22"/>
        </w:rPr>
        <w:t>法令等に基づき、この様式に掲げる科目以外の科目を設ける必要が生じたときは、その性質に応じて適切な名称を付し、適切な場所に記載すること。</w:t>
      </w:r>
    </w:p>
    <w:p w14:paraId="492F26D6" w14:textId="77777777" w:rsidR="00200603" w:rsidRPr="00E15241" w:rsidRDefault="00200603" w:rsidP="00200603">
      <w:pPr>
        <w:ind w:leftChars="105" w:left="440" w:hangingChars="100" w:hanging="220"/>
        <w:rPr>
          <w:sz w:val="22"/>
          <w:szCs w:val="22"/>
        </w:rPr>
      </w:pPr>
      <w:r w:rsidRPr="00E15241">
        <w:rPr>
          <w:rFonts w:hint="eastAsia"/>
          <w:sz w:val="22"/>
          <w:szCs w:val="22"/>
        </w:rPr>
        <w:t>７．顧客との契約に基づく義務の履行の状況に応じて当該契約から生ずる収益を認識する場合における次に掲げる事項（重要性の乏しいものを除く。）を注記すること。</w:t>
      </w:r>
    </w:p>
    <w:p w14:paraId="492F26D7" w14:textId="77777777" w:rsidR="00200603" w:rsidRPr="00E15241" w:rsidRDefault="00200603" w:rsidP="005F0913">
      <w:pPr>
        <w:ind w:leftChars="205" w:left="650" w:hangingChars="100" w:hanging="220"/>
        <w:rPr>
          <w:sz w:val="22"/>
          <w:szCs w:val="22"/>
        </w:rPr>
      </w:pPr>
      <w:r w:rsidRPr="00E15241">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492F26D8" w14:textId="77777777" w:rsidR="00200603" w:rsidRPr="00E15241" w:rsidRDefault="00200603" w:rsidP="005F0913">
      <w:pPr>
        <w:ind w:leftChars="205" w:left="430"/>
        <w:rPr>
          <w:sz w:val="22"/>
          <w:szCs w:val="22"/>
        </w:rPr>
      </w:pPr>
      <w:r w:rsidRPr="00E15241">
        <w:rPr>
          <w:rFonts w:hint="eastAsia"/>
          <w:sz w:val="22"/>
          <w:szCs w:val="22"/>
        </w:rPr>
        <w:t>⑵</w:t>
      </w:r>
      <w:r w:rsidRPr="00E15241">
        <w:rPr>
          <w:rFonts w:hint="eastAsia"/>
          <w:sz w:val="22"/>
          <w:szCs w:val="22"/>
        </w:rPr>
        <w:t xml:space="preserve">  </w:t>
      </w:r>
      <w:r w:rsidRPr="00E15241">
        <w:rPr>
          <w:rFonts w:hint="eastAsia"/>
          <w:sz w:val="22"/>
          <w:szCs w:val="22"/>
        </w:rPr>
        <w:t>収益を理解するための基礎となる情報</w:t>
      </w:r>
    </w:p>
    <w:p w14:paraId="492F26D9" w14:textId="77777777" w:rsidR="00200603" w:rsidRPr="00E15241" w:rsidRDefault="00200603" w:rsidP="005F0913">
      <w:pPr>
        <w:ind w:leftChars="205" w:left="430"/>
        <w:rPr>
          <w:sz w:val="22"/>
          <w:szCs w:val="22"/>
        </w:rPr>
      </w:pPr>
      <w:r w:rsidRPr="00E15241">
        <w:rPr>
          <w:rFonts w:hint="eastAsia"/>
          <w:sz w:val="22"/>
          <w:szCs w:val="22"/>
        </w:rPr>
        <w:t>⑶</w:t>
      </w:r>
      <w:r w:rsidRPr="00E15241">
        <w:rPr>
          <w:rFonts w:hint="eastAsia"/>
          <w:sz w:val="22"/>
          <w:szCs w:val="22"/>
        </w:rPr>
        <w:t xml:space="preserve">  </w:t>
      </w:r>
      <w:r w:rsidRPr="00E15241">
        <w:rPr>
          <w:rFonts w:hint="eastAsia"/>
          <w:sz w:val="22"/>
          <w:szCs w:val="22"/>
        </w:rPr>
        <w:t>当該事業年度及び翌事業年度以降の収益の金額を理解するための情報</w:t>
      </w:r>
    </w:p>
    <w:p w14:paraId="492F26DA" w14:textId="77777777" w:rsidR="00200603" w:rsidRPr="00E15241" w:rsidRDefault="00200603" w:rsidP="005F0913">
      <w:pPr>
        <w:ind w:leftChars="205" w:left="430" w:firstLineChars="100" w:firstLine="220"/>
        <w:rPr>
          <w:sz w:val="22"/>
          <w:szCs w:val="22"/>
        </w:rPr>
      </w:pPr>
      <w:r w:rsidRPr="00E15241">
        <w:rPr>
          <w:rFonts w:hint="eastAsia"/>
          <w:sz w:val="22"/>
          <w:szCs w:val="22"/>
        </w:rPr>
        <w:t>⑴から⑶までに掲げる事項が会計方針に関する事項と同一であるときは、記載することを要しない。</w:t>
      </w:r>
    </w:p>
    <w:p w14:paraId="492F26DB" w14:textId="77777777" w:rsidR="00EE625D" w:rsidRPr="00E15241" w:rsidRDefault="00200603" w:rsidP="00F751E8">
      <w:pPr>
        <w:ind w:leftChars="105" w:left="440" w:hangingChars="100" w:hanging="220"/>
        <w:rPr>
          <w:sz w:val="22"/>
          <w:szCs w:val="22"/>
        </w:rPr>
      </w:pPr>
      <w:r w:rsidRPr="00E15241">
        <w:rPr>
          <w:rFonts w:hint="eastAsia"/>
          <w:sz w:val="22"/>
          <w:szCs w:val="22"/>
        </w:rPr>
        <w:t>８</w:t>
      </w:r>
      <w:r w:rsidR="00721EEB" w:rsidRPr="00E15241">
        <w:rPr>
          <w:rFonts w:hint="eastAsia"/>
          <w:sz w:val="22"/>
          <w:szCs w:val="22"/>
        </w:rPr>
        <w:t>．</w:t>
      </w:r>
      <w:r w:rsidR="00093161" w:rsidRPr="00E15241">
        <w:rPr>
          <w:rFonts w:hint="eastAsia"/>
          <w:sz w:val="22"/>
          <w:szCs w:val="22"/>
        </w:rPr>
        <w:t>出資１口当たりの当期純利益</w:t>
      </w:r>
      <w:r w:rsidR="00433CA4" w:rsidRPr="00E15241">
        <w:rPr>
          <w:rFonts w:hint="eastAsia"/>
          <w:sz w:val="22"/>
          <w:szCs w:val="22"/>
        </w:rPr>
        <w:t>金額</w:t>
      </w:r>
      <w:r w:rsidR="00093161" w:rsidRPr="00E15241">
        <w:rPr>
          <w:rFonts w:hint="eastAsia"/>
          <w:sz w:val="22"/>
          <w:szCs w:val="22"/>
        </w:rPr>
        <w:t>又は当期純損失</w:t>
      </w:r>
      <w:r w:rsidR="00433CA4" w:rsidRPr="00E15241">
        <w:rPr>
          <w:rFonts w:hint="eastAsia"/>
          <w:sz w:val="22"/>
          <w:szCs w:val="22"/>
        </w:rPr>
        <w:t>金額</w:t>
      </w:r>
      <w:r w:rsidR="00093161" w:rsidRPr="00E15241">
        <w:rPr>
          <w:rFonts w:hint="eastAsia"/>
          <w:sz w:val="22"/>
          <w:szCs w:val="22"/>
        </w:rPr>
        <w:t>を銭単位</w:t>
      </w:r>
      <w:r w:rsidR="00433CA4" w:rsidRPr="00E15241">
        <w:rPr>
          <w:rFonts w:hint="eastAsia"/>
          <w:sz w:val="22"/>
          <w:szCs w:val="22"/>
        </w:rPr>
        <w:t>ま</w:t>
      </w:r>
      <w:r w:rsidR="00093161" w:rsidRPr="00E15241">
        <w:rPr>
          <w:rFonts w:hint="eastAsia"/>
          <w:sz w:val="22"/>
          <w:szCs w:val="22"/>
        </w:rPr>
        <w:t>で注記すること。</w:t>
      </w:r>
    </w:p>
    <w:p w14:paraId="492F26DC" w14:textId="77777777" w:rsidR="00093161" w:rsidRPr="00E15241" w:rsidRDefault="00200603" w:rsidP="00F751E8">
      <w:pPr>
        <w:ind w:leftChars="105" w:left="440" w:hangingChars="100" w:hanging="220"/>
        <w:rPr>
          <w:sz w:val="22"/>
          <w:szCs w:val="22"/>
        </w:rPr>
      </w:pPr>
      <w:r w:rsidRPr="00E15241">
        <w:rPr>
          <w:rFonts w:hint="eastAsia"/>
          <w:sz w:val="22"/>
          <w:szCs w:val="22"/>
        </w:rPr>
        <w:t>９</w:t>
      </w:r>
      <w:r w:rsidR="00093161" w:rsidRPr="00E15241">
        <w:rPr>
          <w:rFonts w:hint="eastAsia"/>
          <w:sz w:val="22"/>
          <w:szCs w:val="22"/>
        </w:rPr>
        <w:t>．</w:t>
      </w:r>
      <w:r w:rsidR="00433CA4" w:rsidRPr="00E15241">
        <w:rPr>
          <w:rFonts w:hint="eastAsia"/>
          <w:sz w:val="22"/>
          <w:szCs w:val="22"/>
        </w:rPr>
        <w:t>労働</w:t>
      </w:r>
      <w:r w:rsidR="00435849" w:rsidRPr="00E15241">
        <w:rPr>
          <w:rFonts w:hint="eastAsia"/>
          <w:sz w:val="22"/>
          <w:szCs w:val="22"/>
        </w:rPr>
        <w:t>金庫法第</w:t>
      </w:r>
      <w:r w:rsidR="00433CA4" w:rsidRPr="00E15241">
        <w:rPr>
          <w:rFonts w:hint="eastAsia"/>
          <w:sz w:val="22"/>
          <w:szCs w:val="22"/>
        </w:rPr>
        <w:t>94</w:t>
      </w:r>
      <w:r w:rsidR="00435849" w:rsidRPr="00E15241">
        <w:rPr>
          <w:rFonts w:hint="eastAsia"/>
          <w:sz w:val="22"/>
          <w:szCs w:val="22"/>
        </w:rPr>
        <w:t>条第１項</w:t>
      </w:r>
      <w:r w:rsidR="00093161" w:rsidRPr="00E15241">
        <w:rPr>
          <w:rFonts w:hint="eastAsia"/>
          <w:sz w:val="22"/>
          <w:szCs w:val="22"/>
        </w:rPr>
        <w:t>において準用する銀行法第</w:t>
      </w:r>
      <w:r w:rsidR="00093161" w:rsidRPr="00E15241">
        <w:rPr>
          <w:rFonts w:hint="eastAsia"/>
          <w:sz w:val="22"/>
          <w:szCs w:val="22"/>
        </w:rPr>
        <w:t>14</w:t>
      </w:r>
      <w:r w:rsidR="00093161" w:rsidRPr="00E15241">
        <w:rPr>
          <w:rFonts w:hint="eastAsia"/>
          <w:sz w:val="22"/>
          <w:szCs w:val="22"/>
        </w:rPr>
        <w:t>条の２第２号に規定する子会社等との取引に関する事項を注記すること。</w:t>
      </w:r>
    </w:p>
    <w:p w14:paraId="189C65C7" w14:textId="77777777" w:rsidR="003A7BD3" w:rsidRPr="00E15241" w:rsidRDefault="003A7BD3" w:rsidP="003A7BD3">
      <w:pPr>
        <w:ind w:leftChars="105" w:left="440" w:hangingChars="100" w:hanging="220"/>
        <w:rPr>
          <w:sz w:val="22"/>
          <w:szCs w:val="22"/>
        </w:rPr>
      </w:pPr>
      <w:r w:rsidRPr="00E15241">
        <w:rPr>
          <w:rFonts w:hint="eastAsia"/>
          <w:sz w:val="22"/>
          <w:szCs w:val="22"/>
        </w:rPr>
        <w:t>10</w:t>
      </w:r>
      <w:r w:rsidRPr="00E15241">
        <w:rPr>
          <w:rFonts w:hint="eastAsia"/>
          <w:sz w:val="22"/>
          <w:szCs w:val="22"/>
        </w:rPr>
        <w:t>．次に掲げる項目について、損益計算書において区分して表示し、又は他の科目に含めて表示すること。他の科目に含めて表示する場合においては、当該項目が含ま</w:t>
      </w:r>
      <w:r w:rsidRPr="00E15241">
        <w:rPr>
          <w:rFonts w:hint="eastAsia"/>
          <w:sz w:val="22"/>
          <w:szCs w:val="22"/>
        </w:rPr>
        <w:lastRenderedPageBreak/>
        <w:t>れる科目及び当該項目の金額を注記すること。</w:t>
      </w:r>
    </w:p>
    <w:p w14:paraId="42F945E8" w14:textId="77777777" w:rsidR="003A7BD3" w:rsidRPr="00E15241" w:rsidRDefault="003A7BD3" w:rsidP="003A7BD3">
      <w:pPr>
        <w:ind w:leftChars="105" w:left="660" w:hangingChars="200" w:hanging="440"/>
        <w:rPr>
          <w:sz w:val="22"/>
          <w:szCs w:val="22"/>
        </w:rPr>
      </w:pPr>
      <w:r w:rsidRPr="00E15241">
        <w:rPr>
          <w:rFonts w:hint="eastAsia"/>
          <w:sz w:val="22"/>
          <w:szCs w:val="22"/>
        </w:rPr>
        <w:t xml:space="preserve">　</w:t>
      </w:r>
      <w:r w:rsidRPr="00E15241">
        <w:rPr>
          <w:rFonts w:hint="eastAsia"/>
          <w:sz w:val="22"/>
          <w:szCs w:val="22"/>
        </w:rPr>
        <w:t xml:space="preserve">(1)  </w:t>
      </w:r>
      <w:r w:rsidRPr="00E15241">
        <w:rPr>
          <w:rFonts w:hint="eastAsia"/>
          <w:sz w:val="22"/>
          <w:szCs w:val="22"/>
        </w:rPr>
        <w:t>ファイナンス・リースに係る販売損益（売上高から売上原価を控除した純額をいう。）</w:t>
      </w:r>
    </w:p>
    <w:p w14:paraId="6FFB9B1D" w14:textId="77777777" w:rsidR="003A7BD3" w:rsidRPr="00E15241" w:rsidRDefault="003A7BD3" w:rsidP="003A7BD3">
      <w:pPr>
        <w:ind w:leftChars="105" w:left="660" w:hangingChars="200" w:hanging="440"/>
        <w:rPr>
          <w:sz w:val="22"/>
          <w:szCs w:val="22"/>
        </w:rPr>
      </w:pPr>
      <w:r w:rsidRPr="00E15241">
        <w:rPr>
          <w:rFonts w:hint="eastAsia"/>
          <w:sz w:val="22"/>
          <w:szCs w:val="22"/>
        </w:rPr>
        <w:t xml:space="preserve">　</w:t>
      </w:r>
      <w:r w:rsidRPr="00E15241">
        <w:rPr>
          <w:rFonts w:hint="eastAsia"/>
          <w:sz w:val="22"/>
          <w:szCs w:val="22"/>
        </w:rPr>
        <w:t xml:space="preserve">(2)  </w:t>
      </w:r>
      <w:r w:rsidRPr="00E15241">
        <w:rPr>
          <w:rFonts w:hint="eastAsia"/>
          <w:sz w:val="22"/>
          <w:szCs w:val="22"/>
        </w:rPr>
        <w:t>ファイナンス・リースに係るリース債権及びリース投資資産に対する受取利息相当額</w:t>
      </w:r>
    </w:p>
    <w:p w14:paraId="227A8C77" w14:textId="77777777" w:rsidR="003A7BD3" w:rsidRPr="00E15241" w:rsidRDefault="003A7BD3" w:rsidP="003A7BD3">
      <w:pPr>
        <w:ind w:leftChars="105" w:left="660" w:hangingChars="200" w:hanging="440"/>
        <w:rPr>
          <w:sz w:val="22"/>
          <w:szCs w:val="22"/>
        </w:rPr>
      </w:pPr>
      <w:r w:rsidRPr="00E15241">
        <w:rPr>
          <w:rFonts w:hint="eastAsia"/>
          <w:sz w:val="22"/>
          <w:szCs w:val="22"/>
        </w:rPr>
        <w:t xml:space="preserve">　</w:t>
      </w:r>
      <w:r w:rsidRPr="00E15241">
        <w:rPr>
          <w:rFonts w:hint="eastAsia"/>
          <w:sz w:val="22"/>
          <w:szCs w:val="22"/>
        </w:rPr>
        <w:t xml:space="preserve">(3)  </w:t>
      </w:r>
      <w:r w:rsidRPr="00E15241">
        <w:rPr>
          <w:rFonts w:hint="eastAsia"/>
          <w:sz w:val="22"/>
          <w:szCs w:val="22"/>
        </w:rPr>
        <w:t>オペレーティング・リースに係る収益（貸手のリース料に含まれるものに限る。）</w:t>
      </w:r>
    </w:p>
    <w:p w14:paraId="1B3D4A0B" w14:textId="526B7E7B" w:rsidR="00110862" w:rsidRPr="00E15241" w:rsidRDefault="003A7BD3" w:rsidP="003A7BD3">
      <w:pPr>
        <w:ind w:leftChars="105" w:left="440" w:hangingChars="100" w:hanging="220"/>
        <w:rPr>
          <w:sz w:val="22"/>
          <w:szCs w:val="22"/>
        </w:rPr>
      </w:pPr>
      <w:r w:rsidRPr="00E15241">
        <w:rPr>
          <w:rFonts w:hint="eastAsia"/>
          <w:sz w:val="22"/>
          <w:szCs w:val="22"/>
        </w:rPr>
        <w:t>11</w:t>
      </w:r>
      <w:r w:rsidRPr="00E15241">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492F26DD" w14:textId="1F9F2BFF" w:rsidR="00F64938" w:rsidRPr="00E15241" w:rsidRDefault="00200603" w:rsidP="00F751E8">
      <w:pPr>
        <w:ind w:leftChars="105" w:left="440" w:hangingChars="100" w:hanging="220"/>
        <w:rPr>
          <w:sz w:val="22"/>
          <w:szCs w:val="22"/>
        </w:rPr>
      </w:pPr>
      <w:r w:rsidRPr="00E15241">
        <w:rPr>
          <w:rFonts w:hint="eastAsia"/>
          <w:sz w:val="22"/>
          <w:szCs w:val="22"/>
        </w:rPr>
        <w:t>1</w:t>
      </w:r>
      <w:r w:rsidR="00110862" w:rsidRPr="00E15241">
        <w:rPr>
          <w:rFonts w:hint="eastAsia"/>
          <w:sz w:val="22"/>
          <w:szCs w:val="22"/>
        </w:rPr>
        <w:t>2</w:t>
      </w:r>
      <w:r w:rsidR="00F64938" w:rsidRPr="00E15241">
        <w:rPr>
          <w:rFonts w:hint="eastAsia"/>
          <w:sz w:val="22"/>
          <w:szCs w:val="22"/>
        </w:rPr>
        <w:t>．当事業年度において、吸収合併対象財産の全部に、吸収合併（法第</w:t>
      </w:r>
      <w:r w:rsidR="00F64938" w:rsidRPr="00E15241">
        <w:rPr>
          <w:rFonts w:hint="eastAsia"/>
          <w:sz w:val="22"/>
          <w:szCs w:val="22"/>
        </w:rPr>
        <w:t>6</w:t>
      </w:r>
      <w:r w:rsidR="00433CA4" w:rsidRPr="00E15241">
        <w:rPr>
          <w:rFonts w:hint="eastAsia"/>
          <w:sz w:val="22"/>
          <w:szCs w:val="22"/>
        </w:rPr>
        <w:t>2</w:t>
      </w:r>
      <w:r w:rsidR="00F64938" w:rsidRPr="00E15241">
        <w:rPr>
          <w:rFonts w:hint="eastAsia"/>
          <w:sz w:val="22"/>
          <w:szCs w:val="22"/>
        </w:rPr>
        <w:t>条</w:t>
      </w:r>
      <w:r w:rsidR="00433CA4" w:rsidRPr="00E15241">
        <w:rPr>
          <w:rFonts w:hint="eastAsia"/>
          <w:sz w:val="22"/>
          <w:szCs w:val="22"/>
        </w:rPr>
        <w:t>の３</w:t>
      </w:r>
      <w:r w:rsidR="00F64938" w:rsidRPr="00E15241">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433CA4" w:rsidRPr="00E15241">
        <w:rPr>
          <w:rFonts w:hint="eastAsia"/>
          <w:sz w:val="22"/>
          <w:szCs w:val="22"/>
        </w:rPr>
        <w:t>62</w:t>
      </w:r>
      <w:r w:rsidR="00F64938" w:rsidRPr="00E15241">
        <w:rPr>
          <w:rFonts w:hint="eastAsia"/>
          <w:sz w:val="22"/>
          <w:szCs w:val="22"/>
        </w:rPr>
        <w:t>条</w:t>
      </w:r>
      <w:r w:rsidR="00433CA4" w:rsidRPr="00E15241">
        <w:rPr>
          <w:rFonts w:hint="eastAsia"/>
          <w:sz w:val="22"/>
          <w:szCs w:val="22"/>
        </w:rPr>
        <w:t>の４</w:t>
      </w:r>
      <w:r w:rsidR="00F64938" w:rsidRPr="00E15241">
        <w:rPr>
          <w:rFonts w:hint="eastAsia"/>
          <w:sz w:val="22"/>
          <w:szCs w:val="22"/>
        </w:rPr>
        <w:t>に規定する新設合併をいう。以下同じ。）の場合についても同様に取り扱うものとする。）。</w:t>
      </w:r>
    </w:p>
    <w:p w14:paraId="492F26DE" w14:textId="77777777" w:rsidR="00F64938" w:rsidRPr="00E15241" w:rsidRDefault="00F64938" w:rsidP="00F64938">
      <w:pPr>
        <w:ind w:leftChars="105" w:left="660" w:hangingChars="200" w:hanging="440"/>
        <w:rPr>
          <w:sz w:val="22"/>
          <w:szCs w:val="22"/>
        </w:rPr>
      </w:pPr>
      <w:r w:rsidRPr="00E15241">
        <w:rPr>
          <w:rFonts w:hint="eastAsia"/>
          <w:sz w:val="22"/>
          <w:szCs w:val="22"/>
        </w:rPr>
        <w:t xml:space="preserve">　</w:t>
      </w:r>
      <w:r w:rsidRPr="00E15241">
        <w:rPr>
          <w:rFonts w:hint="eastAsia"/>
          <w:sz w:val="22"/>
          <w:szCs w:val="22"/>
        </w:rPr>
        <w:t xml:space="preserve">(1)  </w:t>
      </w:r>
      <w:r w:rsidRPr="00E15241">
        <w:rPr>
          <w:rFonts w:hint="eastAsia"/>
          <w:sz w:val="22"/>
          <w:szCs w:val="22"/>
        </w:rPr>
        <w:t>計算書類に含まれる吸収合併消滅金庫（法第</w:t>
      </w:r>
      <w:r w:rsidRPr="00E15241">
        <w:rPr>
          <w:rFonts w:hint="eastAsia"/>
          <w:sz w:val="22"/>
          <w:szCs w:val="22"/>
        </w:rPr>
        <w:t>6</w:t>
      </w:r>
      <w:r w:rsidR="00433CA4" w:rsidRPr="00E15241">
        <w:rPr>
          <w:rFonts w:hint="eastAsia"/>
          <w:sz w:val="22"/>
          <w:szCs w:val="22"/>
        </w:rPr>
        <w:t>2</w:t>
      </w:r>
      <w:r w:rsidRPr="00E15241">
        <w:rPr>
          <w:rFonts w:hint="eastAsia"/>
          <w:sz w:val="22"/>
          <w:szCs w:val="22"/>
        </w:rPr>
        <w:t>条</w:t>
      </w:r>
      <w:r w:rsidR="00433CA4" w:rsidRPr="00E15241">
        <w:rPr>
          <w:rFonts w:hint="eastAsia"/>
          <w:sz w:val="22"/>
          <w:szCs w:val="22"/>
        </w:rPr>
        <w:t>の３</w:t>
      </w:r>
      <w:r w:rsidRPr="00E15241">
        <w:rPr>
          <w:rFonts w:hint="eastAsia"/>
          <w:sz w:val="22"/>
          <w:szCs w:val="22"/>
        </w:rPr>
        <w:t>に規定する吸収合併消滅金庫をいう。以下同じ。）の業績の期間</w:t>
      </w:r>
    </w:p>
    <w:p w14:paraId="492F26DF" w14:textId="77777777" w:rsidR="00F64938" w:rsidRPr="00E15241" w:rsidRDefault="00F64938" w:rsidP="00F751E8">
      <w:pPr>
        <w:ind w:leftChars="105" w:left="440" w:hangingChars="100" w:hanging="220"/>
        <w:rPr>
          <w:sz w:val="22"/>
          <w:szCs w:val="22"/>
        </w:rPr>
      </w:pPr>
      <w:r w:rsidRPr="00E15241">
        <w:rPr>
          <w:rFonts w:hint="eastAsia"/>
          <w:sz w:val="22"/>
          <w:szCs w:val="22"/>
        </w:rPr>
        <w:t xml:space="preserve">　</w:t>
      </w:r>
      <w:r w:rsidRPr="00E15241">
        <w:rPr>
          <w:rFonts w:hint="eastAsia"/>
          <w:sz w:val="22"/>
          <w:szCs w:val="22"/>
        </w:rPr>
        <w:t xml:space="preserve">(2)  </w:t>
      </w:r>
      <w:r w:rsidRPr="00E15241">
        <w:rPr>
          <w:rFonts w:hint="eastAsia"/>
          <w:sz w:val="22"/>
          <w:szCs w:val="22"/>
        </w:rPr>
        <w:t>当該吸収合併に要した支出額及びその科目名</w:t>
      </w:r>
    </w:p>
    <w:p w14:paraId="492F26E0" w14:textId="45527100" w:rsidR="00F64938" w:rsidRPr="00E15241" w:rsidRDefault="00200603" w:rsidP="00F751E8">
      <w:pPr>
        <w:ind w:leftChars="105" w:left="440" w:hangingChars="100" w:hanging="220"/>
        <w:rPr>
          <w:sz w:val="22"/>
          <w:szCs w:val="22"/>
        </w:rPr>
      </w:pPr>
      <w:r w:rsidRPr="00E15241">
        <w:rPr>
          <w:rFonts w:hint="eastAsia"/>
          <w:sz w:val="22"/>
          <w:szCs w:val="22"/>
        </w:rPr>
        <w:t>1</w:t>
      </w:r>
      <w:r w:rsidR="00110862" w:rsidRPr="00E15241">
        <w:rPr>
          <w:rFonts w:hint="eastAsia"/>
          <w:sz w:val="22"/>
          <w:szCs w:val="22"/>
        </w:rPr>
        <w:t>3</w:t>
      </w:r>
      <w:r w:rsidR="00F64938" w:rsidRPr="00E15241">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92F26E1" w14:textId="77777777" w:rsidR="00F64938" w:rsidRPr="00E15241" w:rsidRDefault="00F64938" w:rsidP="00F751E8">
      <w:pPr>
        <w:ind w:leftChars="105" w:left="440" w:hangingChars="100" w:hanging="220"/>
        <w:rPr>
          <w:sz w:val="22"/>
          <w:szCs w:val="22"/>
        </w:rPr>
      </w:pPr>
      <w:r w:rsidRPr="00E15241">
        <w:rPr>
          <w:rFonts w:hint="eastAsia"/>
          <w:sz w:val="22"/>
          <w:szCs w:val="22"/>
        </w:rPr>
        <w:t xml:space="preserve">　</w:t>
      </w:r>
      <w:r w:rsidRPr="00E15241">
        <w:rPr>
          <w:rFonts w:hint="eastAsia"/>
          <w:sz w:val="22"/>
          <w:szCs w:val="22"/>
        </w:rPr>
        <w:t xml:space="preserve">(1)  </w:t>
      </w:r>
      <w:r w:rsidRPr="00E15241">
        <w:rPr>
          <w:rFonts w:hint="eastAsia"/>
          <w:sz w:val="22"/>
          <w:szCs w:val="22"/>
        </w:rPr>
        <w:t>計算書類に含まれる吸収合併消滅金庫の業績の期間</w:t>
      </w:r>
    </w:p>
    <w:p w14:paraId="492F26E2" w14:textId="77777777" w:rsidR="00F64938" w:rsidRPr="00E15241" w:rsidRDefault="00F64938" w:rsidP="00F751E8">
      <w:pPr>
        <w:ind w:leftChars="105" w:left="440" w:hangingChars="100" w:hanging="220"/>
        <w:rPr>
          <w:sz w:val="22"/>
          <w:szCs w:val="22"/>
        </w:rPr>
      </w:pPr>
      <w:r w:rsidRPr="00E15241">
        <w:rPr>
          <w:rFonts w:hint="eastAsia"/>
          <w:sz w:val="22"/>
          <w:szCs w:val="22"/>
        </w:rPr>
        <w:t xml:space="preserve">　</w:t>
      </w:r>
      <w:r w:rsidRPr="00E15241">
        <w:rPr>
          <w:rFonts w:hint="eastAsia"/>
          <w:sz w:val="22"/>
          <w:szCs w:val="22"/>
        </w:rPr>
        <w:t xml:space="preserve">(2)  </w:t>
      </w:r>
      <w:r w:rsidRPr="00E15241">
        <w:rPr>
          <w:rFonts w:hint="eastAsia"/>
          <w:sz w:val="22"/>
          <w:szCs w:val="22"/>
        </w:rPr>
        <w:t>吸収合併消滅金庫の取得原価及びその内訳</w:t>
      </w:r>
    </w:p>
    <w:p w14:paraId="492F26E3" w14:textId="77777777" w:rsidR="00151473" w:rsidRPr="00E15241" w:rsidRDefault="00151473" w:rsidP="00F751E8">
      <w:pPr>
        <w:ind w:leftChars="105" w:left="440" w:hangingChars="100" w:hanging="220"/>
        <w:rPr>
          <w:sz w:val="22"/>
          <w:szCs w:val="22"/>
        </w:rPr>
      </w:pPr>
      <w:r w:rsidRPr="00E15241">
        <w:rPr>
          <w:rFonts w:hint="eastAsia"/>
          <w:sz w:val="22"/>
          <w:szCs w:val="22"/>
        </w:rPr>
        <w:t xml:space="preserve">　</w:t>
      </w:r>
      <w:r w:rsidRPr="00E15241">
        <w:rPr>
          <w:rFonts w:hint="eastAsia"/>
          <w:sz w:val="22"/>
          <w:szCs w:val="22"/>
        </w:rPr>
        <w:t xml:space="preserve">(3)  </w:t>
      </w:r>
      <w:r w:rsidRPr="00E15241">
        <w:rPr>
          <w:rFonts w:hint="eastAsia"/>
          <w:sz w:val="22"/>
          <w:szCs w:val="22"/>
        </w:rPr>
        <w:t>主要な取得関連費用の内容及び金額</w:t>
      </w:r>
    </w:p>
    <w:p w14:paraId="492F26E4" w14:textId="77777777" w:rsidR="00F64938" w:rsidRPr="00E15241" w:rsidRDefault="00F64938" w:rsidP="00F751E8">
      <w:pPr>
        <w:ind w:leftChars="105" w:left="440" w:hangingChars="100" w:hanging="220"/>
        <w:rPr>
          <w:sz w:val="22"/>
          <w:szCs w:val="22"/>
        </w:rPr>
      </w:pPr>
      <w:r w:rsidRPr="00E15241">
        <w:rPr>
          <w:rFonts w:hint="eastAsia"/>
          <w:sz w:val="22"/>
          <w:szCs w:val="22"/>
        </w:rPr>
        <w:t xml:space="preserve">　</w:t>
      </w:r>
      <w:r w:rsidR="00151473" w:rsidRPr="00E15241">
        <w:rPr>
          <w:rFonts w:hint="eastAsia"/>
          <w:sz w:val="22"/>
          <w:szCs w:val="22"/>
        </w:rPr>
        <w:t>(4</w:t>
      </w:r>
      <w:r w:rsidRPr="00E15241">
        <w:rPr>
          <w:rFonts w:hint="eastAsia"/>
          <w:sz w:val="22"/>
          <w:szCs w:val="22"/>
        </w:rPr>
        <w:t xml:space="preserve">)  </w:t>
      </w:r>
      <w:r w:rsidRPr="00E15241">
        <w:rPr>
          <w:rFonts w:hint="eastAsia"/>
          <w:sz w:val="22"/>
          <w:szCs w:val="22"/>
        </w:rPr>
        <w:t>負ののれん発生益の金額及び発生原因</w:t>
      </w:r>
    </w:p>
    <w:p w14:paraId="492F26E5" w14:textId="2D06FC89" w:rsidR="00093161" w:rsidRPr="00E15241" w:rsidRDefault="00200603" w:rsidP="00F751E8">
      <w:pPr>
        <w:ind w:leftChars="105" w:left="440" w:hangingChars="100" w:hanging="220"/>
        <w:rPr>
          <w:sz w:val="22"/>
          <w:szCs w:val="22"/>
        </w:rPr>
      </w:pPr>
      <w:r w:rsidRPr="00E15241">
        <w:rPr>
          <w:sz w:val="22"/>
          <w:szCs w:val="22"/>
        </w:rPr>
        <w:t>1</w:t>
      </w:r>
      <w:r w:rsidR="00110862" w:rsidRPr="00E15241">
        <w:rPr>
          <w:rFonts w:hint="eastAsia"/>
          <w:sz w:val="22"/>
          <w:szCs w:val="22"/>
        </w:rPr>
        <w:t>4</w:t>
      </w:r>
      <w:r w:rsidR="00093161" w:rsidRPr="00E15241">
        <w:rPr>
          <w:rFonts w:hint="eastAsia"/>
          <w:sz w:val="22"/>
          <w:szCs w:val="22"/>
        </w:rPr>
        <w:t>．総括科目及びその金額は、ゴシック式活字等識別しやすい方法により記載すること。</w:t>
      </w:r>
    </w:p>
    <w:p w14:paraId="492F26E6" w14:textId="16893776" w:rsidR="00942F08" w:rsidRPr="00E15241" w:rsidRDefault="00200603" w:rsidP="00942F08">
      <w:pPr>
        <w:ind w:leftChars="105" w:left="440" w:hangingChars="100" w:hanging="220"/>
        <w:rPr>
          <w:sz w:val="22"/>
          <w:szCs w:val="22"/>
        </w:rPr>
      </w:pPr>
      <w:r w:rsidRPr="00E15241">
        <w:rPr>
          <w:sz w:val="22"/>
          <w:szCs w:val="22"/>
        </w:rPr>
        <w:t>1</w:t>
      </w:r>
      <w:r w:rsidR="00110862" w:rsidRPr="00E15241">
        <w:rPr>
          <w:rFonts w:hint="eastAsia"/>
          <w:sz w:val="22"/>
          <w:szCs w:val="22"/>
        </w:rPr>
        <w:t>5</w:t>
      </w:r>
      <w:r w:rsidR="00942F08" w:rsidRPr="00E15241">
        <w:rPr>
          <w:rFonts w:hint="eastAsia"/>
          <w:sz w:val="22"/>
          <w:szCs w:val="22"/>
        </w:rPr>
        <w:t>．</w:t>
      </w:r>
      <w:r w:rsidR="00942F08" w:rsidRPr="00E15241">
        <w:rPr>
          <w:rFonts w:hint="eastAsia"/>
        </w:rPr>
        <w:t>遡及適用（財務諸表等の用語、様式及び作成方法に関する規則第８条第</w:t>
      </w:r>
      <w:r w:rsidR="00942F08" w:rsidRPr="00E15241">
        <w:rPr>
          <w:rFonts w:hint="eastAsia"/>
        </w:rPr>
        <w:t>51</w:t>
      </w:r>
      <w:r w:rsidR="0008098B" w:rsidRPr="00E15241">
        <w:rPr>
          <w:rFonts w:hint="eastAsia"/>
        </w:rPr>
        <w:t>項に規定する遡及適用をいう。</w:t>
      </w:r>
      <w:r w:rsidRPr="00E15241">
        <w:t>1</w:t>
      </w:r>
      <w:r w:rsidR="0017482A" w:rsidRPr="00E15241">
        <w:rPr>
          <w:rFonts w:hint="eastAsia"/>
        </w:rPr>
        <w:t>5</w:t>
      </w:r>
      <w:r w:rsidR="00151473" w:rsidRPr="00E15241">
        <w:rPr>
          <w:rFonts w:hint="eastAsia"/>
        </w:rPr>
        <w:t>．において同じ。）、</w:t>
      </w:r>
      <w:r w:rsidR="00942F08" w:rsidRPr="00E15241">
        <w:rPr>
          <w:rFonts w:hint="eastAsia"/>
        </w:rPr>
        <w:t>修正再表示（同条第</w:t>
      </w:r>
      <w:r w:rsidR="00942F08" w:rsidRPr="00E15241">
        <w:rPr>
          <w:rFonts w:hint="eastAsia"/>
        </w:rPr>
        <w:t>53</w:t>
      </w:r>
      <w:r w:rsidR="00942F08" w:rsidRPr="00E15241">
        <w:rPr>
          <w:rFonts w:hint="eastAsia"/>
        </w:rPr>
        <w:t>項に規定する修正再表示をいう。</w:t>
      </w:r>
      <w:r w:rsidRPr="00E15241">
        <w:t>1</w:t>
      </w:r>
      <w:r w:rsidR="0017482A" w:rsidRPr="00E15241">
        <w:rPr>
          <w:rFonts w:hint="eastAsia"/>
        </w:rPr>
        <w:t>5</w:t>
      </w:r>
      <w:r w:rsidR="00942F08" w:rsidRPr="00E15241">
        <w:rPr>
          <w:rFonts w:hint="eastAsia"/>
        </w:rPr>
        <w:t>．において同じ。）</w:t>
      </w:r>
      <w:r w:rsidR="00151473" w:rsidRPr="00E15241">
        <w:rPr>
          <w:rFonts w:hint="eastAsia"/>
        </w:rPr>
        <w:t>又は当該事業年度の前事業年度における吸収合併に係る暫定的な会計処理</w:t>
      </w:r>
      <w:r w:rsidR="00D56917" w:rsidRPr="00E15241">
        <w:rPr>
          <w:rFonts w:hint="eastAsia"/>
        </w:rPr>
        <w:t>の確定</w:t>
      </w:r>
      <w:r w:rsidR="00942F08" w:rsidRPr="00E15241">
        <w:rPr>
          <w:rFonts w:hint="eastAsia"/>
        </w:rPr>
        <w:t>を行つた場合には、繰越金（当期首残高）に対する累積的影響額及び当該遡及適用</w:t>
      </w:r>
      <w:r w:rsidR="00151473" w:rsidRPr="00E15241">
        <w:rPr>
          <w:rFonts w:hint="eastAsia"/>
        </w:rPr>
        <w:t>、</w:t>
      </w:r>
      <w:r w:rsidR="00942F08" w:rsidRPr="00E15241">
        <w:rPr>
          <w:rFonts w:hint="eastAsia"/>
        </w:rPr>
        <w:t>修正再表示</w:t>
      </w:r>
      <w:r w:rsidR="00151473" w:rsidRPr="00E15241">
        <w:rPr>
          <w:rFonts w:hint="eastAsia"/>
        </w:rPr>
        <w:t>又は当該事業年度の前事業年度における吸収合併に係る暫定的な会計処理の確定</w:t>
      </w:r>
      <w:r w:rsidR="00942F08" w:rsidRPr="00E15241">
        <w:rPr>
          <w:rFonts w:hint="eastAsia"/>
        </w:rPr>
        <w:t>の後の繰越金（当期首残高）を区分表示すること。</w:t>
      </w:r>
    </w:p>
    <w:p w14:paraId="492F26E7" w14:textId="77777777" w:rsidR="00942F08" w:rsidRPr="00E15241" w:rsidRDefault="00942F08" w:rsidP="00F751E8">
      <w:pPr>
        <w:ind w:leftChars="105" w:left="440" w:hangingChars="100" w:hanging="220"/>
        <w:rPr>
          <w:sz w:val="22"/>
          <w:szCs w:val="22"/>
        </w:rPr>
      </w:pPr>
    </w:p>
    <w:sectPr w:rsidR="00942F08" w:rsidRPr="00E15241"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E76F" w14:textId="77777777" w:rsidR="002C1EB5" w:rsidRDefault="002C1EB5" w:rsidP="00200603">
      <w:r>
        <w:separator/>
      </w:r>
    </w:p>
  </w:endnote>
  <w:endnote w:type="continuationSeparator" w:id="0">
    <w:p w14:paraId="52E784B6" w14:textId="77777777" w:rsidR="002C1EB5" w:rsidRDefault="002C1EB5" w:rsidP="0020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5F4A" w14:textId="77777777" w:rsidR="002C1EB5" w:rsidRDefault="002C1EB5" w:rsidP="00200603">
      <w:r>
        <w:separator/>
      </w:r>
    </w:p>
  </w:footnote>
  <w:footnote w:type="continuationSeparator" w:id="0">
    <w:p w14:paraId="3AA6911B" w14:textId="77777777" w:rsidR="002C1EB5" w:rsidRDefault="002C1EB5" w:rsidP="0020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4706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8098B"/>
    <w:rsid w:val="00083F84"/>
    <w:rsid w:val="00093161"/>
    <w:rsid w:val="000F36C7"/>
    <w:rsid w:val="00110862"/>
    <w:rsid w:val="00151473"/>
    <w:rsid w:val="001514F2"/>
    <w:rsid w:val="0016158D"/>
    <w:rsid w:val="0017482A"/>
    <w:rsid w:val="001864C8"/>
    <w:rsid w:val="001B5FAE"/>
    <w:rsid w:val="001C4E85"/>
    <w:rsid w:val="00200603"/>
    <w:rsid w:val="00223B09"/>
    <w:rsid w:val="00225548"/>
    <w:rsid w:val="00236854"/>
    <w:rsid w:val="00236A16"/>
    <w:rsid w:val="00243CA5"/>
    <w:rsid w:val="002450BA"/>
    <w:rsid w:val="00257089"/>
    <w:rsid w:val="002729E0"/>
    <w:rsid w:val="0027719D"/>
    <w:rsid w:val="002B508A"/>
    <w:rsid w:val="002B669D"/>
    <w:rsid w:val="002C1EB5"/>
    <w:rsid w:val="002C266B"/>
    <w:rsid w:val="002D1493"/>
    <w:rsid w:val="002E67DE"/>
    <w:rsid w:val="00367743"/>
    <w:rsid w:val="003A7BD3"/>
    <w:rsid w:val="003B1565"/>
    <w:rsid w:val="003D36B6"/>
    <w:rsid w:val="00426CF1"/>
    <w:rsid w:val="00433CA4"/>
    <w:rsid w:val="00435738"/>
    <w:rsid w:val="00435849"/>
    <w:rsid w:val="00445030"/>
    <w:rsid w:val="0048394D"/>
    <w:rsid w:val="004954CB"/>
    <w:rsid w:val="004F65E6"/>
    <w:rsid w:val="00550AC2"/>
    <w:rsid w:val="005831A9"/>
    <w:rsid w:val="005C4FBE"/>
    <w:rsid w:val="005E598C"/>
    <w:rsid w:val="005F0913"/>
    <w:rsid w:val="005F7CCC"/>
    <w:rsid w:val="0064141F"/>
    <w:rsid w:val="00651215"/>
    <w:rsid w:val="006648A0"/>
    <w:rsid w:val="00665E7D"/>
    <w:rsid w:val="00673578"/>
    <w:rsid w:val="006A6AB1"/>
    <w:rsid w:val="006C17A2"/>
    <w:rsid w:val="00705EDE"/>
    <w:rsid w:val="00711ABC"/>
    <w:rsid w:val="00721EEB"/>
    <w:rsid w:val="00733162"/>
    <w:rsid w:val="00736E1C"/>
    <w:rsid w:val="00754884"/>
    <w:rsid w:val="00770909"/>
    <w:rsid w:val="007A5B9C"/>
    <w:rsid w:val="007D1C43"/>
    <w:rsid w:val="007F3D50"/>
    <w:rsid w:val="00823963"/>
    <w:rsid w:val="00830FAC"/>
    <w:rsid w:val="00833DCF"/>
    <w:rsid w:val="00852A4F"/>
    <w:rsid w:val="00865603"/>
    <w:rsid w:val="008704C2"/>
    <w:rsid w:val="008B3D6A"/>
    <w:rsid w:val="008C318A"/>
    <w:rsid w:val="00901F47"/>
    <w:rsid w:val="00942F08"/>
    <w:rsid w:val="009665C1"/>
    <w:rsid w:val="00993D76"/>
    <w:rsid w:val="009E2960"/>
    <w:rsid w:val="00A020A6"/>
    <w:rsid w:val="00A22FA6"/>
    <w:rsid w:val="00A469A6"/>
    <w:rsid w:val="00AD6D08"/>
    <w:rsid w:val="00B01CFE"/>
    <w:rsid w:val="00B058FD"/>
    <w:rsid w:val="00B20CE3"/>
    <w:rsid w:val="00B47653"/>
    <w:rsid w:val="00B47AA6"/>
    <w:rsid w:val="00BC2955"/>
    <w:rsid w:val="00BF0CC8"/>
    <w:rsid w:val="00BF63E6"/>
    <w:rsid w:val="00CA0191"/>
    <w:rsid w:val="00CD4D9D"/>
    <w:rsid w:val="00D20990"/>
    <w:rsid w:val="00D26242"/>
    <w:rsid w:val="00D47B93"/>
    <w:rsid w:val="00D555AA"/>
    <w:rsid w:val="00D56917"/>
    <w:rsid w:val="00D647ED"/>
    <w:rsid w:val="00D7632F"/>
    <w:rsid w:val="00D76992"/>
    <w:rsid w:val="00D863CF"/>
    <w:rsid w:val="00DA3EC8"/>
    <w:rsid w:val="00DD02A3"/>
    <w:rsid w:val="00E13C38"/>
    <w:rsid w:val="00E15241"/>
    <w:rsid w:val="00E360EB"/>
    <w:rsid w:val="00E7586B"/>
    <w:rsid w:val="00E8612F"/>
    <w:rsid w:val="00EA6DEA"/>
    <w:rsid w:val="00EC12BF"/>
    <w:rsid w:val="00EE625D"/>
    <w:rsid w:val="00EF592C"/>
    <w:rsid w:val="00F26E8E"/>
    <w:rsid w:val="00F33790"/>
    <w:rsid w:val="00F64938"/>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F2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33162"/>
    <w:rPr>
      <w:rFonts w:ascii="Arial" w:eastAsia="ＭＳ ゴシック" w:hAnsi="Arial"/>
      <w:sz w:val="18"/>
      <w:szCs w:val="18"/>
    </w:rPr>
  </w:style>
  <w:style w:type="character" w:customStyle="1" w:styleId="a5">
    <w:name w:val="吹き出し (文字)"/>
    <w:link w:val="a4"/>
    <w:rsid w:val="00733162"/>
    <w:rPr>
      <w:rFonts w:ascii="Arial" w:eastAsia="ＭＳ ゴシック" w:hAnsi="Arial" w:cs="Times New Roman"/>
      <w:kern w:val="2"/>
      <w:sz w:val="18"/>
      <w:szCs w:val="18"/>
    </w:rPr>
  </w:style>
  <w:style w:type="paragraph" w:styleId="a6">
    <w:name w:val="header"/>
    <w:basedOn w:val="a"/>
    <w:link w:val="a7"/>
    <w:rsid w:val="00200603"/>
    <w:pPr>
      <w:tabs>
        <w:tab w:val="center" w:pos="4252"/>
        <w:tab w:val="right" w:pos="8504"/>
      </w:tabs>
      <w:snapToGrid w:val="0"/>
    </w:pPr>
  </w:style>
  <w:style w:type="character" w:customStyle="1" w:styleId="a7">
    <w:name w:val="ヘッダー (文字)"/>
    <w:link w:val="a6"/>
    <w:rsid w:val="00200603"/>
    <w:rPr>
      <w:kern w:val="2"/>
      <w:sz w:val="21"/>
      <w:szCs w:val="24"/>
    </w:rPr>
  </w:style>
  <w:style w:type="paragraph" w:styleId="a8">
    <w:name w:val="footer"/>
    <w:basedOn w:val="a"/>
    <w:link w:val="a9"/>
    <w:rsid w:val="00200603"/>
    <w:pPr>
      <w:tabs>
        <w:tab w:val="center" w:pos="4252"/>
        <w:tab w:val="right" w:pos="8504"/>
      </w:tabs>
      <w:snapToGrid w:val="0"/>
    </w:pPr>
  </w:style>
  <w:style w:type="character" w:customStyle="1" w:styleId="a9">
    <w:name w:val="フッター (文字)"/>
    <w:link w:val="a8"/>
    <w:rsid w:val="00200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2026-01-09T04:40:00Z</dcterms:created>
  <dcterms:modified xsi:type="dcterms:W3CDTF">2026-01-09T04:40:00Z</dcterms:modified>
</cp:coreProperties>
</file>