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875A4E">
        <w:rPr>
          <w:rFonts w:ascii="ＭＳ 明朝" w:hAnsi="ＭＳ 明朝" w:hint="eastAsia"/>
          <w:spacing w:val="165"/>
          <w:kern w:val="0"/>
          <w:sz w:val="22"/>
          <w:szCs w:val="22"/>
          <w:fitText w:val="1320" w:id="-710158080"/>
        </w:rPr>
        <w:t>所在</w:t>
      </w:r>
      <w:r w:rsidRPr="00875A4E">
        <w:rPr>
          <w:rFonts w:ascii="ＭＳ 明朝" w:hAnsi="ＭＳ 明朝" w:hint="eastAsia"/>
          <w:kern w:val="0"/>
          <w:sz w:val="22"/>
          <w:szCs w:val="22"/>
          <w:fitText w:val="1320" w:id="-710158080"/>
        </w:rPr>
        <w:t>地</w:t>
      </w:r>
      <w:r w:rsidR="00BD0CF6">
        <w:rPr>
          <w:rFonts w:ascii="ＭＳ 明朝" w:hAnsi="ＭＳ 明朝" w:hint="eastAsia"/>
          <w:sz w:val="22"/>
          <w:szCs w:val="22"/>
        </w:rPr>
        <w:t xml:space="preserve">　</w:t>
      </w:r>
    </w:p>
    <w:p w14:paraId="5673F482" w14:textId="59F00BB3"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BE60FE">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3C5FDAF3" w:rsidR="009F24AC" w:rsidRPr="00351532" w:rsidRDefault="00BE60FE" w:rsidP="00875A4E">
      <w:pPr>
        <w:rPr>
          <w:rFonts w:ascii="ＭＳ 明朝" w:hAnsi="ＭＳ 明朝"/>
          <w:sz w:val="22"/>
          <w:szCs w:val="22"/>
        </w:rPr>
      </w:pPr>
      <w:r w:rsidRPr="00351532">
        <w:rPr>
          <w:rFonts w:ascii="ＭＳ 明朝" w:hAnsi="ＭＳ 明朝" w:hint="eastAsia"/>
          <w:sz w:val="22"/>
          <w:szCs w:val="22"/>
        </w:rPr>
        <w:t xml:space="preserve">　　　　　　　　　　　　　　</w:t>
      </w:r>
      <w:r w:rsidR="00C9016B" w:rsidRPr="00875A4E">
        <w:rPr>
          <w:rFonts w:ascii="ＭＳ 明朝" w:hAnsi="ＭＳ 明朝" w:hint="eastAsia"/>
          <w:spacing w:val="165"/>
          <w:kern w:val="0"/>
          <w:sz w:val="22"/>
          <w:szCs w:val="22"/>
          <w:fitText w:val="1320" w:id="-710157824"/>
        </w:rPr>
        <w:t>代表</w:t>
      </w:r>
      <w:r w:rsidR="00C9016B" w:rsidRPr="00875A4E">
        <w:rPr>
          <w:rFonts w:ascii="ＭＳ 明朝" w:hAnsi="ＭＳ 明朝" w:hint="eastAsia"/>
          <w:kern w:val="0"/>
          <w:sz w:val="22"/>
          <w:szCs w:val="22"/>
          <w:fitText w:val="1320" w:id="-710157824"/>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75CC4AD6" w:rsidR="00C9016B" w:rsidRPr="00351532" w:rsidRDefault="001E028E" w:rsidP="00C9016B">
      <w:pPr>
        <w:jc w:val="center"/>
        <w:rPr>
          <w:rFonts w:ascii="ＭＳ 明朝" w:hAnsi="ＭＳ 明朝"/>
          <w:sz w:val="22"/>
          <w:szCs w:val="22"/>
        </w:rPr>
      </w:pPr>
      <w:r w:rsidRPr="001E028E">
        <w:rPr>
          <w:rFonts w:hint="eastAsia"/>
          <w:sz w:val="22"/>
          <w:szCs w:val="22"/>
        </w:rPr>
        <w:t>子会社化直後の特例手法</w:t>
      </w:r>
      <w:r w:rsidR="0065072F" w:rsidRPr="00351532">
        <w:rPr>
          <w:rFonts w:ascii="ＭＳ 明朝" w:hAnsi="ＭＳ 明朝"/>
          <w:sz w:val="22"/>
          <w:szCs w:val="22"/>
        </w:rPr>
        <w:t>の</w:t>
      </w:r>
      <w:r w:rsidR="00981F4B">
        <w:rPr>
          <w:rFonts w:ascii="ＭＳ 明朝" w:hAnsi="ＭＳ 明朝" w:hint="eastAsia"/>
          <w:sz w:val="22"/>
          <w:szCs w:val="22"/>
        </w:rPr>
        <w:t>適用</w:t>
      </w:r>
      <w:r w:rsidR="00996F77">
        <w:rPr>
          <w:rFonts w:ascii="ＭＳ 明朝" w:hAnsi="ＭＳ 明朝" w:hint="eastAsia"/>
          <w:sz w:val="22"/>
          <w:szCs w:val="22"/>
        </w:rPr>
        <w:t>期間の延長</w:t>
      </w:r>
      <w:r w:rsidR="00C9016B" w:rsidRPr="00351532">
        <w:rPr>
          <w:rFonts w:ascii="ＭＳ 明朝" w:hAnsi="ＭＳ 明朝" w:hint="eastAsia"/>
          <w:sz w:val="22"/>
          <w:szCs w:val="22"/>
        </w:rPr>
        <w:t>に係る承認申請書</w:t>
      </w:r>
    </w:p>
    <w:p w14:paraId="1AE8628D" w14:textId="77777777" w:rsidR="00473434" w:rsidRPr="005F540D" w:rsidRDefault="00473434" w:rsidP="009F24AC">
      <w:pPr>
        <w:rPr>
          <w:rFonts w:ascii="ＭＳ 明朝" w:hAnsi="ＭＳ 明朝"/>
          <w:sz w:val="22"/>
          <w:szCs w:val="22"/>
        </w:rPr>
      </w:pPr>
    </w:p>
    <w:p w14:paraId="6019803B" w14:textId="2B087950"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FA4312">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6B0BFF">
        <w:rPr>
          <w:rFonts w:ascii="ＭＳ 明朝" w:hAnsi="ＭＳ 明朝" w:hint="eastAsia"/>
          <w:sz w:val="22"/>
          <w:szCs w:val="22"/>
        </w:rPr>
        <w:t>1</w:t>
      </w:r>
      <w:r w:rsidR="001E028E">
        <w:rPr>
          <w:rFonts w:ascii="ＭＳ 明朝" w:hAnsi="ＭＳ 明朝" w:hint="eastAsia"/>
          <w:sz w:val="22"/>
          <w:szCs w:val="22"/>
        </w:rPr>
        <w:t>77</w:t>
      </w:r>
      <w:r w:rsidR="00CB6C1E" w:rsidRPr="00351532">
        <w:rPr>
          <w:rFonts w:ascii="ＭＳ 明朝" w:hAnsi="ＭＳ 明朝" w:hint="eastAsia"/>
          <w:sz w:val="22"/>
          <w:szCs w:val="22"/>
        </w:rPr>
        <w:t>条の規定に基づき</w:t>
      </w:r>
      <w:r w:rsidR="00C66F26" w:rsidRPr="00F23B8F">
        <w:rPr>
          <w:rFonts w:ascii="ＭＳ 明朝" w:hAnsi="ＭＳ 明朝" w:hint="eastAsia"/>
          <w:sz w:val="22"/>
          <w:szCs w:val="22"/>
        </w:rPr>
        <w:t>（</w:t>
      </w:r>
      <w:r w:rsidR="0035291A" w:rsidRPr="00351532">
        <w:rPr>
          <w:rFonts w:ascii="ＭＳ 明朝" w:hAnsi="ＭＳ 明朝" w:hint="eastAsia"/>
          <w:sz w:val="22"/>
          <w:szCs w:val="22"/>
        </w:rPr>
        <w:t>第</w:t>
      </w:r>
      <w:r w:rsidR="0035291A">
        <w:rPr>
          <w:rFonts w:ascii="ＭＳ 明朝" w:hAnsi="ＭＳ 明朝" w:hint="eastAsia"/>
          <w:sz w:val="22"/>
          <w:szCs w:val="22"/>
        </w:rPr>
        <w:t>177</w:t>
      </w:r>
      <w:r w:rsidR="0035291A" w:rsidRPr="00351532">
        <w:rPr>
          <w:rFonts w:ascii="ＭＳ 明朝" w:hAnsi="ＭＳ 明朝" w:hint="eastAsia"/>
          <w:sz w:val="22"/>
          <w:szCs w:val="22"/>
        </w:rPr>
        <w:t>条</w:t>
      </w:r>
      <w:r w:rsidR="0035291A">
        <w:rPr>
          <w:rFonts w:ascii="ＭＳ 明朝" w:hAnsi="ＭＳ 明朝" w:hint="eastAsia"/>
          <w:sz w:val="22"/>
          <w:szCs w:val="22"/>
        </w:rPr>
        <w:t>は、</w:t>
      </w:r>
      <w:r w:rsidR="00C66F26" w:rsidRPr="00F23B8F">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1E028E" w:rsidRPr="001E028E">
        <w:rPr>
          <w:rFonts w:ascii="ＭＳ 明朝" w:hAnsi="ＭＳ 明朝" w:hint="eastAsia"/>
          <w:sz w:val="22"/>
          <w:szCs w:val="22"/>
        </w:rPr>
        <w:t>子会社化直後の特例</w:t>
      </w:r>
      <w:r w:rsidR="006B0BFF" w:rsidRPr="00A512FB">
        <w:rPr>
          <w:rFonts w:hint="eastAsia"/>
          <w:sz w:val="22"/>
          <w:szCs w:val="22"/>
        </w:rPr>
        <w:t>手法</w:t>
      </w:r>
      <w:r w:rsidR="0065072F" w:rsidRPr="00351532">
        <w:rPr>
          <w:rFonts w:ascii="ＭＳ 明朝" w:hAnsi="ＭＳ 明朝"/>
          <w:sz w:val="22"/>
          <w:szCs w:val="22"/>
        </w:rPr>
        <w:t>の</w:t>
      </w:r>
      <w:r w:rsidR="00981F4B">
        <w:rPr>
          <w:rFonts w:ascii="ＭＳ 明朝" w:hAnsi="ＭＳ 明朝" w:hint="eastAsia"/>
          <w:sz w:val="22"/>
          <w:szCs w:val="22"/>
        </w:rPr>
        <w:t>適用</w:t>
      </w:r>
      <w:r w:rsidR="00996F77">
        <w:rPr>
          <w:rFonts w:ascii="ＭＳ 明朝" w:hAnsi="ＭＳ 明朝" w:hint="eastAsia"/>
          <w:sz w:val="22"/>
          <w:szCs w:val="22"/>
        </w:rPr>
        <w:t>期間の延長</w:t>
      </w:r>
      <w:r w:rsidR="0065072F" w:rsidRPr="00351532">
        <w:rPr>
          <w:rFonts w:ascii="ＭＳ 明朝" w:hAnsi="ＭＳ 明朝"/>
          <w:sz w:val="22"/>
          <w:szCs w:val="22"/>
        </w:rPr>
        <w:t>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Default="003942E3" w:rsidP="00CB6C1E">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500"/>
      </w:tblGrid>
      <w:tr w:rsidR="00996F77" w:rsidRPr="00D72833" w14:paraId="28BFB509" w14:textId="77777777" w:rsidTr="00161B57">
        <w:trPr>
          <w:trHeight w:val="340"/>
          <w:jc w:val="center"/>
        </w:trPr>
        <w:tc>
          <w:tcPr>
            <w:tcW w:w="3960" w:type="dxa"/>
            <w:vAlign w:val="center"/>
          </w:tcPr>
          <w:p w14:paraId="7A488692" w14:textId="6199C269" w:rsidR="00996F77" w:rsidRPr="00351532" w:rsidRDefault="00996F77" w:rsidP="00136AA5">
            <w:pPr>
              <w:jc w:val="left"/>
              <w:rPr>
                <w:rFonts w:ascii="ＭＳ 明朝" w:hAnsi="ＭＳ 明朝"/>
                <w:sz w:val="22"/>
                <w:szCs w:val="22"/>
              </w:rPr>
            </w:pPr>
            <w:r w:rsidRPr="00996F77">
              <w:rPr>
                <w:rFonts w:ascii="ＭＳ 明朝" w:hAnsi="ＭＳ 明朝" w:hint="eastAsia"/>
                <w:sz w:val="22"/>
                <w:szCs w:val="22"/>
              </w:rPr>
              <w:t>子会社化直後の特例手法を用いる報告保険会社等の商号又は名称</w:t>
            </w:r>
          </w:p>
        </w:tc>
        <w:tc>
          <w:tcPr>
            <w:tcW w:w="4500" w:type="dxa"/>
          </w:tcPr>
          <w:p w14:paraId="4B5F795D" w14:textId="77777777" w:rsidR="00996F77" w:rsidRPr="00351532" w:rsidRDefault="00996F77" w:rsidP="00136AA5">
            <w:pPr>
              <w:rPr>
                <w:rFonts w:ascii="ＭＳ 明朝" w:hAnsi="ＭＳ 明朝"/>
                <w:sz w:val="22"/>
                <w:szCs w:val="22"/>
              </w:rPr>
            </w:pPr>
          </w:p>
        </w:tc>
      </w:tr>
      <w:tr w:rsidR="00996F77" w:rsidRPr="00D72833" w14:paraId="6690DAC5" w14:textId="77777777" w:rsidTr="00161B57">
        <w:trPr>
          <w:trHeight w:val="567"/>
          <w:jc w:val="center"/>
        </w:trPr>
        <w:tc>
          <w:tcPr>
            <w:tcW w:w="3960" w:type="dxa"/>
            <w:vAlign w:val="center"/>
          </w:tcPr>
          <w:p w14:paraId="5D90E259" w14:textId="77777777" w:rsidR="00996F77" w:rsidRPr="00351532" w:rsidRDefault="00996F77" w:rsidP="00136AA5">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500" w:type="dxa"/>
          </w:tcPr>
          <w:p w14:paraId="1A48667F" w14:textId="77777777" w:rsidR="00996F77" w:rsidRPr="00351532" w:rsidRDefault="00996F77" w:rsidP="00136AA5">
            <w:pPr>
              <w:rPr>
                <w:rFonts w:ascii="ＭＳ 明朝" w:hAnsi="ＭＳ 明朝"/>
                <w:sz w:val="22"/>
                <w:szCs w:val="22"/>
              </w:rPr>
            </w:pPr>
          </w:p>
        </w:tc>
      </w:tr>
      <w:tr w:rsidR="00996F77" w:rsidRPr="00D72833" w14:paraId="702E9219" w14:textId="77777777" w:rsidTr="00161B57">
        <w:trPr>
          <w:trHeight w:val="567"/>
          <w:jc w:val="center"/>
        </w:trPr>
        <w:tc>
          <w:tcPr>
            <w:tcW w:w="3960" w:type="dxa"/>
            <w:vAlign w:val="center"/>
          </w:tcPr>
          <w:p w14:paraId="5E25A017" w14:textId="383C27A8" w:rsidR="00996F77" w:rsidRPr="007365B3" w:rsidRDefault="00996F77" w:rsidP="00136AA5">
            <w:pPr>
              <w:jc w:val="left"/>
              <w:rPr>
                <w:rFonts w:ascii="ＭＳ 明朝" w:hAnsi="ＭＳ 明朝"/>
                <w:sz w:val="22"/>
                <w:szCs w:val="22"/>
              </w:rPr>
            </w:pPr>
            <w:r w:rsidRPr="00996F77">
              <w:rPr>
                <w:rFonts w:ascii="ＭＳ 明朝" w:hAnsi="ＭＳ 明朝" w:hint="eastAsia"/>
                <w:sz w:val="22"/>
                <w:szCs w:val="22"/>
              </w:rPr>
              <w:t>本承認申請に係る</w:t>
            </w:r>
            <w:r w:rsidR="00911BBF" w:rsidRPr="00911BBF">
              <w:rPr>
                <w:rFonts w:ascii="ＭＳ 明朝" w:hAnsi="ＭＳ 明朝" w:hint="eastAsia"/>
                <w:sz w:val="22"/>
                <w:szCs w:val="22"/>
              </w:rPr>
              <w:t>外国の子会社</w:t>
            </w:r>
            <w:r w:rsidRPr="00996F77">
              <w:rPr>
                <w:rFonts w:ascii="ＭＳ 明朝" w:hAnsi="ＭＳ 明朝" w:hint="eastAsia"/>
                <w:sz w:val="22"/>
                <w:szCs w:val="22"/>
              </w:rPr>
              <w:t>等の商号又は名称</w:t>
            </w:r>
            <w:r>
              <w:rPr>
                <w:rFonts w:ascii="ＭＳ 明朝" w:hAnsi="ＭＳ 明朝" w:hint="eastAsia"/>
                <w:sz w:val="22"/>
                <w:szCs w:val="22"/>
              </w:rPr>
              <w:t>（以下、</w:t>
            </w:r>
            <w:r w:rsidR="00911BBF" w:rsidRPr="00911BBF">
              <w:rPr>
                <w:rFonts w:ascii="ＭＳ 明朝" w:hAnsi="ＭＳ 明朝" w:hint="eastAsia"/>
                <w:sz w:val="22"/>
                <w:szCs w:val="22"/>
              </w:rPr>
              <w:t>外国の子会社</w:t>
            </w:r>
            <w:r>
              <w:rPr>
                <w:rFonts w:ascii="ＭＳ 明朝" w:hAnsi="ＭＳ 明朝" w:hint="eastAsia"/>
                <w:sz w:val="22"/>
                <w:szCs w:val="22"/>
              </w:rPr>
              <w:t>といいます。）</w:t>
            </w:r>
          </w:p>
        </w:tc>
        <w:tc>
          <w:tcPr>
            <w:tcW w:w="4500" w:type="dxa"/>
          </w:tcPr>
          <w:p w14:paraId="647B7B1A" w14:textId="77777777" w:rsidR="00996F77" w:rsidRPr="00351532" w:rsidRDefault="00996F77" w:rsidP="00136AA5">
            <w:pPr>
              <w:widowControl/>
              <w:jc w:val="left"/>
              <w:rPr>
                <w:rFonts w:ascii="ＭＳ 明朝" w:hAnsi="ＭＳ 明朝"/>
                <w:sz w:val="22"/>
                <w:szCs w:val="22"/>
              </w:rPr>
            </w:pPr>
          </w:p>
        </w:tc>
      </w:tr>
      <w:tr w:rsidR="00996F77" w:rsidRPr="00D72833" w14:paraId="0F237F64" w14:textId="77777777" w:rsidTr="001656EA">
        <w:trPr>
          <w:trHeight w:val="567"/>
          <w:jc w:val="center"/>
        </w:trPr>
        <w:tc>
          <w:tcPr>
            <w:tcW w:w="3960" w:type="dxa"/>
            <w:vAlign w:val="center"/>
          </w:tcPr>
          <w:p w14:paraId="3D4B46BF" w14:textId="76CA1CF6" w:rsidR="00996F77" w:rsidRPr="00996F77" w:rsidRDefault="00996F77" w:rsidP="00136AA5">
            <w:pPr>
              <w:jc w:val="left"/>
              <w:rPr>
                <w:rFonts w:ascii="ＭＳ 明朝" w:hAnsi="ＭＳ 明朝"/>
                <w:sz w:val="22"/>
                <w:szCs w:val="22"/>
              </w:rPr>
            </w:pPr>
            <w:r>
              <w:rPr>
                <w:rFonts w:ascii="ＭＳ 明朝" w:hAnsi="ＭＳ 明朝" w:hint="eastAsia"/>
                <w:sz w:val="22"/>
                <w:szCs w:val="22"/>
              </w:rPr>
              <w:t>当該</w:t>
            </w:r>
            <w:r w:rsidR="00911BBF" w:rsidRPr="00911BBF">
              <w:rPr>
                <w:rFonts w:ascii="ＭＳ 明朝" w:hAnsi="ＭＳ 明朝" w:hint="eastAsia"/>
                <w:sz w:val="22"/>
                <w:szCs w:val="22"/>
              </w:rPr>
              <w:t>外国の子会社</w:t>
            </w:r>
            <w:r>
              <w:rPr>
                <w:rFonts w:ascii="ＭＳ 明朝" w:hAnsi="ＭＳ 明朝" w:hint="eastAsia"/>
                <w:sz w:val="22"/>
                <w:szCs w:val="22"/>
              </w:rPr>
              <w:t>が</w:t>
            </w:r>
            <w:r w:rsidR="007A36FD" w:rsidRPr="007A36FD">
              <w:rPr>
                <w:rFonts w:ascii="ＭＳ 明朝" w:hAnsi="ＭＳ 明朝" w:hint="eastAsia"/>
                <w:sz w:val="22"/>
                <w:szCs w:val="22"/>
              </w:rPr>
              <w:t>ソルベンシー・マージン比率</w:t>
            </w:r>
            <w:r w:rsidR="007A36FD">
              <w:rPr>
                <w:rFonts w:ascii="ＭＳ 明朝" w:hAnsi="ＭＳ 明朝" w:hint="eastAsia"/>
                <w:sz w:val="22"/>
                <w:szCs w:val="22"/>
              </w:rPr>
              <w:t>の計算</w:t>
            </w:r>
            <w:r w:rsidRPr="00996F77">
              <w:rPr>
                <w:rFonts w:ascii="ＭＳ 明朝" w:hAnsi="ＭＳ 明朝" w:hint="eastAsia"/>
                <w:sz w:val="22"/>
                <w:szCs w:val="22"/>
              </w:rPr>
              <w:t>において連結の範囲に含まれること</w:t>
            </w:r>
            <w:r w:rsidR="001656EA">
              <w:rPr>
                <w:rFonts w:ascii="ＭＳ 明朝" w:hAnsi="ＭＳ 明朝" w:hint="eastAsia"/>
                <w:sz w:val="22"/>
                <w:szCs w:val="22"/>
              </w:rPr>
              <w:t>となった日</w:t>
            </w:r>
          </w:p>
        </w:tc>
        <w:tc>
          <w:tcPr>
            <w:tcW w:w="4500" w:type="dxa"/>
          </w:tcPr>
          <w:p w14:paraId="0BE5EF8C" w14:textId="77777777" w:rsidR="00996F77" w:rsidRPr="00351532" w:rsidRDefault="00996F77" w:rsidP="00136AA5">
            <w:pPr>
              <w:widowControl/>
              <w:jc w:val="left"/>
              <w:rPr>
                <w:rFonts w:ascii="ＭＳ 明朝" w:hAnsi="ＭＳ 明朝"/>
                <w:sz w:val="22"/>
                <w:szCs w:val="22"/>
              </w:rPr>
            </w:pPr>
          </w:p>
        </w:tc>
      </w:tr>
      <w:tr w:rsidR="00996F77" w:rsidRPr="00D72833" w14:paraId="47E72BF3" w14:textId="77777777" w:rsidTr="00161B57">
        <w:trPr>
          <w:trHeight w:val="567"/>
          <w:jc w:val="center"/>
        </w:trPr>
        <w:tc>
          <w:tcPr>
            <w:tcW w:w="3960" w:type="dxa"/>
            <w:vAlign w:val="center"/>
          </w:tcPr>
          <w:p w14:paraId="45A7BA60" w14:textId="42C60DC4" w:rsidR="00996F77" w:rsidRDefault="001656EA" w:rsidP="00136AA5">
            <w:pPr>
              <w:jc w:val="left"/>
              <w:rPr>
                <w:rFonts w:ascii="ＭＳ 明朝" w:hAnsi="ＭＳ 明朝"/>
                <w:sz w:val="22"/>
                <w:szCs w:val="22"/>
              </w:rPr>
            </w:pPr>
            <w:r>
              <w:rPr>
                <w:rFonts w:ascii="ＭＳ 明朝" w:hAnsi="ＭＳ 明朝" w:hint="eastAsia"/>
                <w:sz w:val="22"/>
                <w:szCs w:val="22"/>
              </w:rPr>
              <w:t>当該</w:t>
            </w:r>
            <w:r w:rsidR="00911BBF" w:rsidRPr="00911BBF">
              <w:rPr>
                <w:rFonts w:ascii="ＭＳ 明朝" w:hAnsi="ＭＳ 明朝" w:hint="eastAsia"/>
                <w:sz w:val="22"/>
                <w:szCs w:val="22"/>
              </w:rPr>
              <w:t>外国の子会社</w:t>
            </w:r>
            <w:r>
              <w:rPr>
                <w:rFonts w:ascii="ＭＳ 明朝" w:hAnsi="ＭＳ 明朝" w:hint="eastAsia"/>
                <w:sz w:val="22"/>
                <w:szCs w:val="22"/>
              </w:rPr>
              <w:t>に</w:t>
            </w:r>
            <w:r w:rsidRPr="001656EA">
              <w:rPr>
                <w:rFonts w:ascii="ＭＳ 明朝" w:hAnsi="ＭＳ 明朝" w:hint="eastAsia"/>
                <w:sz w:val="22"/>
                <w:szCs w:val="22"/>
              </w:rPr>
              <w:t>子会社化直後の特例</w:t>
            </w:r>
            <w:r>
              <w:rPr>
                <w:rFonts w:ascii="ＭＳ 明朝" w:hAnsi="ＭＳ 明朝" w:hint="eastAsia"/>
                <w:sz w:val="22"/>
                <w:szCs w:val="22"/>
              </w:rPr>
              <w:t>手法を適用する最後の基準日</w:t>
            </w:r>
          </w:p>
        </w:tc>
        <w:tc>
          <w:tcPr>
            <w:tcW w:w="4500" w:type="dxa"/>
          </w:tcPr>
          <w:p w14:paraId="4EA5C0ED" w14:textId="77777777" w:rsidR="00996F77" w:rsidRPr="00351532" w:rsidRDefault="00996F77" w:rsidP="00136AA5">
            <w:pPr>
              <w:widowControl/>
              <w:jc w:val="left"/>
              <w:rPr>
                <w:rFonts w:ascii="ＭＳ 明朝" w:hAnsi="ＭＳ 明朝"/>
                <w:sz w:val="22"/>
                <w:szCs w:val="22"/>
              </w:rPr>
            </w:pPr>
          </w:p>
        </w:tc>
      </w:tr>
    </w:tbl>
    <w:p w14:paraId="5BA16C72" w14:textId="77777777" w:rsidR="00996F77" w:rsidRPr="00351532" w:rsidRDefault="00996F77"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6CD5DC2" w14:textId="15C028B2" w:rsidR="00996F77" w:rsidRDefault="00996F77" w:rsidP="00093CA6">
      <w:pPr>
        <w:spacing w:line="22" w:lineRule="atLeast"/>
        <w:rPr>
          <w:rFonts w:ascii="ＭＳ 明朝" w:hAnsi="ＭＳ 明朝"/>
          <w:szCs w:val="21"/>
        </w:rPr>
      </w:pPr>
      <w:r w:rsidRPr="00996F77">
        <w:rPr>
          <w:rFonts w:ascii="ＭＳ 明朝" w:hAnsi="ＭＳ 明朝" w:hint="eastAsia"/>
          <w:szCs w:val="21"/>
        </w:rPr>
        <w:lastRenderedPageBreak/>
        <w:t>（参考）添付書類</w:t>
      </w:r>
    </w:p>
    <w:p w14:paraId="11DB860A" w14:textId="5C0060D0" w:rsidR="00996F77" w:rsidRPr="00351532" w:rsidRDefault="001656EA" w:rsidP="00996F77">
      <w:pPr>
        <w:pStyle w:val="af"/>
        <w:numPr>
          <w:ilvl w:val="0"/>
          <w:numId w:val="3"/>
        </w:numPr>
        <w:ind w:leftChars="0"/>
        <w:jc w:val="left"/>
        <w:rPr>
          <w:rFonts w:ascii="ＭＳ 明朝" w:hAnsi="ＭＳ 明朝"/>
          <w:sz w:val="22"/>
          <w:szCs w:val="22"/>
        </w:rPr>
      </w:pPr>
      <w:r w:rsidRPr="001656EA">
        <w:rPr>
          <w:rFonts w:ascii="ＭＳ 明朝" w:hAnsi="ＭＳ 明朝" w:hint="eastAsia"/>
          <w:sz w:val="22"/>
          <w:szCs w:val="22"/>
        </w:rPr>
        <w:t>子会社化直後の特例手法</w:t>
      </w:r>
      <w:r>
        <w:rPr>
          <w:rFonts w:ascii="ＭＳ 明朝" w:hAnsi="ＭＳ 明朝" w:hint="eastAsia"/>
          <w:sz w:val="22"/>
          <w:szCs w:val="22"/>
        </w:rPr>
        <w:t>の適用期間の延長が必要な理由</w:t>
      </w:r>
      <w:r w:rsidR="00996F77" w:rsidRPr="00351532">
        <w:rPr>
          <w:rFonts w:ascii="ＭＳ 明朝" w:hAnsi="ＭＳ 明朝" w:hint="eastAsia"/>
          <w:sz w:val="22"/>
          <w:szCs w:val="22"/>
        </w:rPr>
        <w:t>（添付書類１）</w:t>
      </w:r>
    </w:p>
    <w:p w14:paraId="2DB1E275" w14:textId="430AF08B" w:rsidR="00996F77" w:rsidRPr="00351532" w:rsidRDefault="001656EA" w:rsidP="00996F77">
      <w:pPr>
        <w:pStyle w:val="af"/>
        <w:numPr>
          <w:ilvl w:val="0"/>
          <w:numId w:val="3"/>
        </w:numPr>
        <w:ind w:leftChars="0"/>
        <w:jc w:val="left"/>
        <w:rPr>
          <w:rFonts w:ascii="ＭＳ 明朝" w:hAnsi="ＭＳ 明朝"/>
          <w:sz w:val="22"/>
          <w:szCs w:val="22"/>
        </w:rPr>
      </w:pPr>
      <w:r>
        <w:rPr>
          <w:rFonts w:ascii="ＭＳ 明朝" w:hAnsi="ＭＳ 明朝" w:hint="eastAsia"/>
          <w:sz w:val="22"/>
          <w:szCs w:val="22"/>
        </w:rPr>
        <w:t>当該</w:t>
      </w:r>
      <w:r w:rsidR="00511B0E" w:rsidRPr="00511B0E">
        <w:rPr>
          <w:rFonts w:ascii="ＭＳ 明朝" w:hAnsi="ＭＳ 明朝" w:hint="eastAsia"/>
          <w:sz w:val="22"/>
          <w:szCs w:val="22"/>
        </w:rPr>
        <w:t>外国の子会社</w:t>
      </w:r>
      <w:r>
        <w:rPr>
          <w:rFonts w:ascii="ＭＳ 明朝" w:hAnsi="ＭＳ 明朝" w:hint="eastAsia"/>
          <w:sz w:val="22"/>
          <w:szCs w:val="22"/>
        </w:rPr>
        <w:t>が、</w:t>
      </w:r>
      <w:r w:rsidR="007A36FD" w:rsidRPr="007A36FD">
        <w:rPr>
          <w:rFonts w:ascii="ＭＳ 明朝" w:hAnsi="ＭＳ 明朝" w:hint="eastAsia"/>
          <w:sz w:val="22"/>
          <w:szCs w:val="22"/>
        </w:rPr>
        <w:t>ソルベンシー・マージン比率の計算において連結の範囲に含まれることとなった日</w:t>
      </w:r>
      <w:r>
        <w:rPr>
          <w:rFonts w:ascii="ＭＳ 明朝" w:hAnsi="ＭＳ 明朝" w:hint="eastAsia"/>
          <w:sz w:val="22"/>
          <w:szCs w:val="22"/>
        </w:rPr>
        <w:t>を示す書類</w:t>
      </w:r>
    </w:p>
    <w:p w14:paraId="104E35E1" w14:textId="4520918F" w:rsidR="00CA31CA" w:rsidRPr="008951B4" w:rsidRDefault="00CA31CA" w:rsidP="008951B4">
      <w:pPr>
        <w:pStyle w:val="af"/>
        <w:numPr>
          <w:ilvl w:val="0"/>
          <w:numId w:val="3"/>
        </w:numPr>
        <w:ind w:leftChars="0"/>
        <w:rPr>
          <w:rFonts w:ascii="ＭＳ 明朝" w:hAnsi="ＭＳ 明朝"/>
          <w:sz w:val="22"/>
          <w:szCs w:val="22"/>
        </w:rPr>
      </w:pPr>
      <w:r w:rsidRPr="00CA31CA">
        <w:rPr>
          <w:rFonts w:ascii="ＭＳ 明朝" w:hAnsi="ＭＳ 明朝" w:hint="eastAsia"/>
          <w:sz w:val="22"/>
          <w:szCs w:val="22"/>
        </w:rPr>
        <w:t>その他承認に係る審査において参考となるべき事項を記載した書類</w:t>
      </w:r>
    </w:p>
    <w:p w14:paraId="399C8842" w14:textId="77777777" w:rsidR="00996F77" w:rsidRPr="00996F77" w:rsidRDefault="00996F77" w:rsidP="00093CA6">
      <w:pPr>
        <w:spacing w:line="22" w:lineRule="atLeast"/>
        <w:rPr>
          <w:sz w:val="22"/>
          <w:szCs w:val="22"/>
        </w:rPr>
      </w:pPr>
    </w:p>
    <w:p w14:paraId="213DC0B4" w14:textId="77777777" w:rsidR="00AE5682" w:rsidRDefault="00AE5682" w:rsidP="001656EA">
      <w:pPr>
        <w:rPr>
          <w:rFonts w:ascii="ＭＳ 明朝" w:hAnsi="ＭＳ 明朝"/>
          <w:b/>
          <w:bCs/>
          <w:szCs w:val="21"/>
          <w:u w:val="single"/>
        </w:rPr>
      </w:pPr>
      <w:r w:rsidRPr="00161B57">
        <w:rPr>
          <w:rFonts w:ascii="ＭＳ 明朝" w:hAnsi="ＭＳ 明朝"/>
          <w:b/>
          <w:bCs/>
          <w:szCs w:val="21"/>
        </w:rPr>
        <w:br w:type="page"/>
      </w:r>
    </w:p>
    <w:p w14:paraId="349E6738" w14:textId="77777777" w:rsidR="001656EA" w:rsidRPr="00351532" w:rsidRDefault="001656EA" w:rsidP="001656EA">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3BEA95EE" w14:textId="77777777" w:rsidR="001656EA" w:rsidRDefault="001656EA" w:rsidP="001656EA">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3186915F" w14:textId="77777777" w:rsidR="001656EA" w:rsidRPr="00351532" w:rsidRDefault="001656EA" w:rsidP="001656EA">
      <w:pPr>
        <w:jc w:val="center"/>
        <w:rPr>
          <w:rFonts w:ascii="ＭＳ 明朝" w:hAnsi="ＭＳ 明朝"/>
          <w:sz w:val="22"/>
          <w:szCs w:val="22"/>
          <w:lang w:eastAsia="zh-TW"/>
        </w:rPr>
      </w:pPr>
    </w:p>
    <w:p w14:paraId="1283AF0C" w14:textId="77777777" w:rsidR="001656EA" w:rsidRPr="00AF090D" w:rsidRDefault="001656EA" w:rsidP="001656EA">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9776" w:type="dxa"/>
        <w:tblLook w:val="04A0" w:firstRow="1" w:lastRow="0" w:firstColumn="1" w:lastColumn="0" w:noHBand="0" w:noVBand="1"/>
      </w:tblPr>
      <w:tblGrid>
        <w:gridCol w:w="9776"/>
      </w:tblGrid>
      <w:tr w:rsidR="001656EA" w:rsidRPr="00471E8F" w14:paraId="627B3C11" w14:textId="77777777" w:rsidTr="00161B57">
        <w:tc>
          <w:tcPr>
            <w:tcW w:w="9776" w:type="dxa"/>
          </w:tcPr>
          <w:p w14:paraId="60DF286A" w14:textId="77777777" w:rsidR="001656EA" w:rsidRPr="00471E8F" w:rsidRDefault="001656EA" w:rsidP="00136AA5">
            <w:pPr>
              <w:rPr>
                <w:rFonts w:ascii="ＭＳ 明朝" w:hAnsi="ＭＳ 明朝"/>
                <w:sz w:val="22"/>
                <w:szCs w:val="22"/>
                <w:lang w:eastAsia="zh-TW"/>
              </w:rPr>
            </w:pPr>
          </w:p>
          <w:p w14:paraId="6C1E482A" w14:textId="77777777" w:rsidR="001656EA" w:rsidRPr="00471E8F" w:rsidRDefault="001656EA" w:rsidP="00136AA5">
            <w:pPr>
              <w:rPr>
                <w:rFonts w:ascii="ＭＳ 明朝" w:hAnsi="ＭＳ 明朝"/>
                <w:sz w:val="22"/>
                <w:szCs w:val="22"/>
                <w:lang w:eastAsia="zh-TW"/>
              </w:rPr>
            </w:pPr>
          </w:p>
          <w:p w14:paraId="60C37568" w14:textId="77777777" w:rsidR="001656EA" w:rsidRPr="00471E8F" w:rsidRDefault="001656EA" w:rsidP="00136AA5">
            <w:pPr>
              <w:rPr>
                <w:rFonts w:ascii="ＭＳ 明朝" w:hAnsi="ＭＳ 明朝"/>
                <w:sz w:val="22"/>
                <w:szCs w:val="22"/>
                <w:lang w:eastAsia="zh-TW"/>
              </w:rPr>
            </w:pPr>
          </w:p>
          <w:p w14:paraId="457C0440" w14:textId="77777777" w:rsidR="001656EA" w:rsidRPr="00471E8F" w:rsidRDefault="001656EA" w:rsidP="00136AA5">
            <w:pPr>
              <w:rPr>
                <w:rFonts w:ascii="ＭＳ 明朝" w:hAnsi="ＭＳ 明朝"/>
                <w:sz w:val="22"/>
                <w:szCs w:val="22"/>
                <w:lang w:eastAsia="zh-TW"/>
              </w:rPr>
            </w:pPr>
          </w:p>
          <w:p w14:paraId="41BBF38D" w14:textId="77777777" w:rsidR="001656EA" w:rsidRPr="00471E8F" w:rsidRDefault="001656EA" w:rsidP="00136AA5">
            <w:pPr>
              <w:rPr>
                <w:rFonts w:ascii="ＭＳ 明朝" w:hAnsi="ＭＳ 明朝"/>
                <w:sz w:val="22"/>
                <w:szCs w:val="22"/>
                <w:lang w:eastAsia="zh-TW"/>
              </w:rPr>
            </w:pPr>
          </w:p>
        </w:tc>
      </w:tr>
    </w:tbl>
    <w:p w14:paraId="58309D17" w14:textId="77777777" w:rsidR="001E028E" w:rsidRPr="00471E8F" w:rsidRDefault="001E028E" w:rsidP="008F39D5">
      <w:pPr>
        <w:widowControl/>
        <w:jc w:val="left"/>
        <w:rPr>
          <w:rFonts w:ascii="ＭＳ 明朝" w:hAnsi="ＭＳ 明朝"/>
          <w:b/>
          <w:szCs w:val="21"/>
          <w:u w:val="single"/>
          <w:lang w:eastAsia="zh-TW"/>
        </w:rPr>
      </w:pPr>
    </w:p>
    <w:sectPr w:rsidR="001E028E" w:rsidRPr="00471E8F" w:rsidSect="00017CBA">
      <w:footerReference w:type="default" r:id="rId10"/>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8DD0" w14:textId="77777777" w:rsidR="00FC415C" w:rsidRDefault="00FC415C" w:rsidP="00C57D39">
      <w:r>
        <w:separator/>
      </w:r>
    </w:p>
  </w:endnote>
  <w:endnote w:type="continuationSeparator" w:id="0">
    <w:p w14:paraId="2AC59551" w14:textId="77777777" w:rsidR="00FC415C" w:rsidRDefault="00FC415C" w:rsidP="00C57D39">
      <w:r>
        <w:continuationSeparator/>
      </w:r>
    </w:p>
  </w:endnote>
  <w:endnote w:type="continuationNotice" w:id="1">
    <w:p w14:paraId="46BC754F" w14:textId="77777777" w:rsidR="00FC415C" w:rsidRDefault="00FC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E500" w14:textId="77777777" w:rsidR="00FC415C" w:rsidRDefault="00FC415C" w:rsidP="00C57D39">
      <w:r>
        <w:separator/>
      </w:r>
    </w:p>
  </w:footnote>
  <w:footnote w:type="continuationSeparator" w:id="0">
    <w:p w14:paraId="7F51BF8B" w14:textId="77777777" w:rsidR="00FC415C" w:rsidRDefault="00FC415C" w:rsidP="00C57D39">
      <w:r>
        <w:continuationSeparator/>
      </w:r>
    </w:p>
  </w:footnote>
  <w:footnote w:type="continuationNotice" w:id="1">
    <w:p w14:paraId="4F8B8F38" w14:textId="77777777" w:rsidR="00FC415C" w:rsidRDefault="00FC4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6779"/>
    <w:rsid w:val="00006F42"/>
    <w:rsid w:val="00017CBA"/>
    <w:rsid w:val="00024C9D"/>
    <w:rsid w:val="0002735F"/>
    <w:rsid w:val="00027E46"/>
    <w:rsid w:val="00032E64"/>
    <w:rsid w:val="00054167"/>
    <w:rsid w:val="00066C89"/>
    <w:rsid w:val="000754C9"/>
    <w:rsid w:val="0008021F"/>
    <w:rsid w:val="00084A87"/>
    <w:rsid w:val="000873A9"/>
    <w:rsid w:val="000879C5"/>
    <w:rsid w:val="00090197"/>
    <w:rsid w:val="00091774"/>
    <w:rsid w:val="00093CA6"/>
    <w:rsid w:val="000961F9"/>
    <w:rsid w:val="000B2497"/>
    <w:rsid w:val="000B2586"/>
    <w:rsid w:val="000C7C0C"/>
    <w:rsid w:val="000E1807"/>
    <w:rsid w:val="0010504C"/>
    <w:rsid w:val="001058C9"/>
    <w:rsid w:val="00106B09"/>
    <w:rsid w:val="001124AC"/>
    <w:rsid w:val="00116A81"/>
    <w:rsid w:val="00123C9F"/>
    <w:rsid w:val="00124C87"/>
    <w:rsid w:val="00124D55"/>
    <w:rsid w:val="001326E1"/>
    <w:rsid w:val="00136AA5"/>
    <w:rsid w:val="001436F4"/>
    <w:rsid w:val="001465C4"/>
    <w:rsid w:val="001538E6"/>
    <w:rsid w:val="00161B57"/>
    <w:rsid w:val="00162E39"/>
    <w:rsid w:val="00164D38"/>
    <w:rsid w:val="001656EA"/>
    <w:rsid w:val="00165BED"/>
    <w:rsid w:val="00166A86"/>
    <w:rsid w:val="001713DC"/>
    <w:rsid w:val="0017646B"/>
    <w:rsid w:val="00176FA1"/>
    <w:rsid w:val="001B14C2"/>
    <w:rsid w:val="001C18E7"/>
    <w:rsid w:val="001C6830"/>
    <w:rsid w:val="001C7EB9"/>
    <w:rsid w:val="001D3A75"/>
    <w:rsid w:val="001E028E"/>
    <w:rsid w:val="001F3792"/>
    <w:rsid w:val="001F4199"/>
    <w:rsid w:val="001F7B8A"/>
    <w:rsid w:val="00214918"/>
    <w:rsid w:val="00221508"/>
    <w:rsid w:val="002226CE"/>
    <w:rsid w:val="00226595"/>
    <w:rsid w:val="00243B51"/>
    <w:rsid w:val="00244ED2"/>
    <w:rsid w:val="00247364"/>
    <w:rsid w:val="0024765F"/>
    <w:rsid w:val="002507A1"/>
    <w:rsid w:val="00252663"/>
    <w:rsid w:val="00274683"/>
    <w:rsid w:val="00280D21"/>
    <w:rsid w:val="002844B8"/>
    <w:rsid w:val="002910CA"/>
    <w:rsid w:val="002939AF"/>
    <w:rsid w:val="002A7D51"/>
    <w:rsid w:val="002B3506"/>
    <w:rsid w:val="002B7F87"/>
    <w:rsid w:val="002C21CD"/>
    <w:rsid w:val="002D1F31"/>
    <w:rsid w:val="002F2C8A"/>
    <w:rsid w:val="002F45D8"/>
    <w:rsid w:val="002F4DA4"/>
    <w:rsid w:val="00303F93"/>
    <w:rsid w:val="003121C8"/>
    <w:rsid w:val="00323470"/>
    <w:rsid w:val="00327134"/>
    <w:rsid w:val="003272FD"/>
    <w:rsid w:val="0033604F"/>
    <w:rsid w:val="0034415C"/>
    <w:rsid w:val="00346059"/>
    <w:rsid w:val="00347E42"/>
    <w:rsid w:val="00351532"/>
    <w:rsid w:val="0035291A"/>
    <w:rsid w:val="0035444E"/>
    <w:rsid w:val="00354B63"/>
    <w:rsid w:val="00361E71"/>
    <w:rsid w:val="0036568D"/>
    <w:rsid w:val="003756D7"/>
    <w:rsid w:val="003811F9"/>
    <w:rsid w:val="003942E3"/>
    <w:rsid w:val="003A084A"/>
    <w:rsid w:val="003B3901"/>
    <w:rsid w:val="003B49EC"/>
    <w:rsid w:val="003C0FFE"/>
    <w:rsid w:val="003C61C0"/>
    <w:rsid w:val="003D2455"/>
    <w:rsid w:val="003E6FF3"/>
    <w:rsid w:val="00414309"/>
    <w:rsid w:val="00421BF2"/>
    <w:rsid w:val="0042345A"/>
    <w:rsid w:val="0042644B"/>
    <w:rsid w:val="00427E08"/>
    <w:rsid w:val="0043175B"/>
    <w:rsid w:val="00441580"/>
    <w:rsid w:val="00444FBB"/>
    <w:rsid w:val="00447574"/>
    <w:rsid w:val="00450BC0"/>
    <w:rsid w:val="00470479"/>
    <w:rsid w:val="00471E8F"/>
    <w:rsid w:val="00472276"/>
    <w:rsid w:val="00472D70"/>
    <w:rsid w:val="00473434"/>
    <w:rsid w:val="004766C5"/>
    <w:rsid w:val="00481EA4"/>
    <w:rsid w:val="00481F23"/>
    <w:rsid w:val="00486FDE"/>
    <w:rsid w:val="004B79C2"/>
    <w:rsid w:val="004D07E7"/>
    <w:rsid w:val="004E0E2A"/>
    <w:rsid w:val="004E6EA5"/>
    <w:rsid w:val="004F2160"/>
    <w:rsid w:val="004F75D1"/>
    <w:rsid w:val="004F788D"/>
    <w:rsid w:val="00511B0E"/>
    <w:rsid w:val="00520599"/>
    <w:rsid w:val="00527082"/>
    <w:rsid w:val="005422A5"/>
    <w:rsid w:val="005504CF"/>
    <w:rsid w:val="005543A6"/>
    <w:rsid w:val="0056558B"/>
    <w:rsid w:val="0057309F"/>
    <w:rsid w:val="00574BD6"/>
    <w:rsid w:val="00580EB0"/>
    <w:rsid w:val="00585101"/>
    <w:rsid w:val="00591D54"/>
    <w:rsid w:val="00596A3E"/>
    <w:rsid w:val="005A27D4"/>
    <w:rsid w:val="005B66A4"/>
    <w:rsid w:val="005B763A"/>
    <w:rsid w:val="005B7C23"/>
    <w:rsid w:val="005C3CD5"/>
    <w:rsid w:val="005D3D80"/>
    <w:rsid w:val="005E4E1D"/>
    <w:rsid w:val="005F00BE"/>
    <w:rsid w:val="005F1028"/>
    <w:rsid w:val="005F540D"/>
    <w:rsid w:val="0061407A"/>
    <w:rsid w:val="00621B5D"/>
    <w:rsid w:val="00631D42"/>
    <w:rsid w:val="006362BF"/>
    <w:rsid w:val="006409FC"/>
    <w:rsid w:val="0064116E"/>
    <w:rsid w:val="0065072F"/>
    <w:rsid w:val="00655DC5"/>
    <w:rsid w:val="00663EBC"/>
    <w:rsid w:val="006645AC"/>
    <w:rsid w:val="006741B4"/>
    <w:rsid w:val="00675545"/>
    <w:rsid w:val="00682671"/>
    <w:rsid w:val="00696C73"/>
    <w:rsid w:val="006B0BFF"/>
    <w:rsid w:val="006C70D2"/>
    <w:rsid w:val="006D3CDE"/>
    <w:rsid w:val="006D5E77"/>
    <w:rsid w:val="006E1F96"/>
    <w:rsid w:val="006E5FC9"/>
    <w:rsid w:val="0070488A"/>
    <w:rsid w:val="00705D46"/>
    <w:rsid w:val="00707F5C"/>
    <w:rsid w:val="00715178"/>
    <w:rsid w:val="007334D4"/>
    <w:rsid w:val="007365B3"/>
    <w:rsid w:val="00752060"/>
    <w:rsid w:val="00775FDE"/>
    <w:rsid w:val="00786B28"/>
    <w:rsid w:val="00787ADC"/>
    <w:rsid w:val="007911EA"/>
    <w:rsid w:val="007912FC"/>
    <w:rsid w:val="007A0F5C"/>
    <w:rsid w:val="007A246E"/>
    <w:rsid w:val="007A31C0"/>
    <w:rsid w:val="007A36FD"/>
    <w:rsid w:val="007B3609"/>
    <w:rsid w:val="007B3A52"/>
    <w:rsid w:val="007C11A6"/>
    <w:rsid w:val="007C2678"/>
    <w:rsid w:val="007C537F"/>
    <w:rsid w:val="007D2CA0"/>
    <w:rsid w:val="007E7465"/>
    <w:rsid w:val="007F1437"/>
    <w:rsid w:val="00801A70"/>
    <w:rsid w:val="00803740"/>
    <w:rsid w:val="00810204"/>
    <w:rsid w:val="00815E1F"/>
    <w:rsid w:val="00826F4F"/>
    <w:rsid w:val="00827A32"/>
    <w:rsid w:val="008314AD"/>
    <w:rsid w:val="008648AF"/>
    <w:rsid w:val="008724C9"/>
    <w:rsid w:val="00875A4E"/>
    <w:rsid w:val="00883F68"/>
    <w:rsid w:val="00885D85"/>
    <w:rsid w:val="008951B4"/>
    <w:rsid w:val="008A71EB"/>
    <w:rsid w:val="008C2108"/>
    <w:rsid w:val="008D04BB"/>
    <w:rsid w:val="008D5D19"/>
    <w:rsid w:val="008D7BAF"/>
    <w:rsid w:val="008E0FAD"/>
    <w:rsid w:val="008F39D5"/>
    <w:rsid w:val="008F6C1E"/>
    <w:rsid w:val="00906F82"/>
    <w:rsid w:val="00911BBF"/>
    <w:rsid w:val="00925279"/>
    <w:rsid w:val="0094756E"/>
    <w:rsid w:val="00961332"/>
    <w:rsid w:val="00981F4B"/>
    <w:rsid w:val="00992268"/>
    <w:rsid w:val="00996F77"/>
    <w:rsid w:val="009C0EB7"/>
    <w:rsid w:val="009C4D1E"/>
    <w:rsid w:val="009D679C"/>
    <w:rsid w:val="009F24AC"/>
    <w:rsid w:val="009F71A0"/>
    <w:rsid w:val="00A01A5A"/>
    <w:rsid w:val="00A22D5F"/>
    <w:rsid w:val="00A35C27"/>
    <w:rsid w:val="00A4722A"/>
    <w:rsid w:val="00A51253"/>
    <w:rsid w:val="00A60C42"/>
    <w:rsid w:val="00A60E05"/>
    <w:rsid w:val="00A66328"/>
    <w:rsid w:val="00A77B30"/>
    <w:rsid w:val="00AA1789"/>
    <w:rsid w:val="00AA2957"/>
    <w:rsid w:val="00AA2EA6"/>
    <w:rsid w:val="00AB2FE4"/>
    <w:rsid w:val="00AB3437"/>
    <w:rsid w:val="00AB771D"/>
    <w:rsid w:val="00AD78E7"/>
    <w:rsid w:val="00AE5682"/>
    <w:rsid w:val="00AE59F3"/>
    <w:rsid w:val="00AE5F54"/>
    <w:rsid w:val="00AF090D"/>
    <w:rsid w:val="00AF5EDC"/>
    <w:rsid w:val="00AF64F6"/>
    <w:rsid w:val="00B01317"/>
    <w:rsid w:val="00B112E7"/>
    <w:rsid w:val="00B1328D"/>
    <w:rsid w:val="00B20843"/>
    <w:rsid w:val="00B3059F"/>
    <w:rsid w:val="00B34B71"/>
    <w:rsid w:val="00B4441D"/>
    <w:rsid w:val="00B53381"/>
    <w:rsid w:val="00B62DC9"/>
    <w:rsid w:val="00B66D07"/>
    <w:rsid w:val="00B70A91"/>
    <w:rsid w:val="00B83DAA"/>
    <w:rsid w:val="00B93EE9"/>
    <w:rsid w:val="00B9670B"/>
    <w:rsid w:val="00BC55A0"/>
    <w:rsid w:val="00BD0CF6"/>
    <w:rsid w:val="00BE60FE"/>
    <w:rsid w:val="00BF0A20"/>
    <w:rsid w:val="00C13A0C"/>
    <w:rsid w:val="00C21334"/>
    <w:rsid w:val="00C25E61"/>
    <w:rsid w:val="00C310FA"/>
    <w:rsid w:val="00C45C3B"/>
    <w:rsid w:val="00C563A2"/>
    <w:rsid w:val="00C57D39"/>
    <w:rsid w:val="00C65D09"/>
    <w:rsid w:val="00C66F26"/>
    <w:rsid w:val="00C76D1E"/>
    <w:rsid w:val="00C9016B"/>
    <w:rsid w:val="00C93EE3"/>
    <w:rsid w:val="00C94769"/>
    <w:rsid w:val="00CA31CA"/>
    <w:rsid w:val="00CA448B"/>
    <w:rsid w:val="00CA5A3D"/>
    <w:rsid w:val="00CB1288"/>
    <w:rsid w:val="00CB6C1E"/>
    <w:rsid w:val="00CC2324"/>
    <w:rsid w:val="00CC6A0A"/>
    <w:rsid w:val="00CD4738"/>
    <w:rsid w:val="00CD58F3"/>
    <w:rsid w:val="00CE14BE"/>
    <w:rsid w:val="00CF43FA"/>
    <w:rsid w:val="00CF77E2"/>
    <w:rsid w:val="00D025E1"/>
    <w:rsid w:val="00D12736"/>
    <w:rsid w:val="00D14E28"/>
    <w:rsid w:val="00D16E38"/>
    <w:rsid w:val="00D244C0"/>
    <w:rsid w:val="00D267B3"/>
    <w:rsid w:val="00D27510"/>
    <w:rsid w:val="00D368AE"/>
    <w:rsid w:val="00D44EC2"/>
    <w:rsid w:val="00D5319F"/>
    <w:rsid w:val="00D53E44"/>
    <w:rsid w:val="00D62C2C"/>
    <w:rsid w:val="00D710A9"/>
    <w:rsid w:val="00D72833"/>
    <w:rsid w:val="00D72CDD"/>
    <w:rsid w:val="00D73B66"/>
    <w:rsid w:val="00D95043"/>
    <w:rsid w:val="00DA11F8"/>
    <w:rsid w:val="00DA76B5"/>
    <w:rsid w:val="00DB45DB"/>
    <w:rsid w:val="00DC2CDF"/>
    <w:rsid w:val="00DD0EE4"/>
    <w:rsid w:val="00DD146E"/>
    <w:rsid w:val="00DD4A7F"/>
    <w:rsid w:val="00DD7A64"/>
    <w:rsid w:val="00DE6496"/>
    <w:rsid w:val="00DF20F6"/>
    <w:rsid w:val="00E01589"/>
    <w:rsid w:val="00E039F7"/>
    <w:rsid w:val="00E051A4"/>
    <w:rsid w:val="00E22A23"/>
    <w:rsid w:val="00E32C8C"/>
    <w:rsid w:val="00E32FCA"/>
    <w:rsid w:val="00E3328F"/>
    <w:rsid w:val="00E37246"/>
    <w:rsid w:val="00E4556A"/>
    <w:rsid w:val="00E574DA"/>
    <w:rsid w:val="00E77B9C"/>
    <w:rsid w:val="00E833BD"/>
    <w:rsid w:val="00E84FE3"/>
    <w:rsid w:val="00E95298"/>
    <w:rsid w:val="00EA091F"/>
    <w:rsid w:val="00EA16BD"/>
    <w:rsid w:val="00EA33D0"/>
    <w:rsid w:val="00ED22F1"/>
    <w:rsid w:val="00ED5FAA"/>
    <w:rsid w:val="00EE2FE4"/>
    <w:rsid w:val="00EF06BB"/>
    <w:rsid w:val="00EF6FD2"/>
    <w:rsid w:val="00EF76DA"/>
    <w:rsid w:val="00F07630"/>
    <w:rsid w:val="00F1730D"/>
    <w:rsid w:val="00F23B8F"/>
    <w:rsid w:val="00F26CD7"/>
    <w:rsid w:val="00F27910"/>
    <w:rsid w:val="00F7765B"/>
    <w:rsid w:val="00F825D1"/>
    <w:rsid w:val="00F848B2"/>
    <w:rsid w:val="00F92CC4"/>
    <w:rsid w:val="00FA4312"/>
    <w:rsid w:val="00FB2578"/>
    <w:rsid w:val="00FC415C"/>
    <w:rsid w:val="00FF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2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2.xml><?xml version="1.0" encoding="utf-8"?>
<ds:datastoreItem xmlns:ds="http://schemas.openxmlformats.org/officeDocument/2006/customXml" ds:itemID="{4BE907F0-047D-49FC-922B-743EC0F138AF}">
  <ds:schemaRefs>
    <ds:schemaRef ds:uri="http://purl.org/dc/dcmitype/"/>
    <ds:schemaRef ds:uri="f3b25a9b-c622-44c9-ae1e-b4716164e9b8"/>
    <ds:schemaRef ds:uri="http://schemas.microsoft.com/office/2006/documentManagement/types"/>
    <ds:schemaRef ds:uri="http://purl.org/dc/elements/1.1/"/>
    <ds:schemaRef ds:uri="http://www.w3.org/XML/1998/namespace"/>
    <ds:schemaRef ds:uri="d18afdb7-36ae-4c34-b9d6-2a0aa5ff283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F7EB21E-C20D-4CCE-9557-644EBAE41C9D}"/>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2007-02-15T19:55:00Z</cp:lastPrinted>
  <dcterms:created xsi:type="dcterms:W3CDTF">2025-05-23T02:06:00Z</dcterms:created>
  <dcterms:modified xsi:type="dcterms:W3CDTF">2025-07-18T02:22:00Z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