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9BD7AD" w14:textId="35BBCEFC" w:rsidR="00F735DE" w:rsidRPr="00B2468F" w:rsidRDefault="00F735DE" w:rsidP="00F735DE">
      <w:pPr>
        <w:jc w:val="center"/>
        <w:rPr>
          <w:rFonts w:ascii="ＭＳ 明朝" w:hAnsi="ＭＳ 明朝"/>
          <w:sz w:val="24"/>
          <w:szCs w:val="24"/>
        </w:rPr>
      </w:pPr>
      <w:r w:rsidRPr="00B2468F">
        <w:rPr>
          <w:rFonts w:ascii="ＭＳ 明朝" w:hAnsi="ＭＳ 明朝"/>
          <w:noProof/>
          <w:sz w:val="24"/>
          <w:szCs w:val="24"/>
        </w:rPr>
        <mc:AlternateContent>
          <mc:Choice Requires="wps">
            <w:drawing>
              <wp:anchor distT="0" distB="0" distL="114300" distR="114300" simplePos="0" relativeHeight="251659264" behindDoc="0" locked="0" layoutInCell="1" allowOverlap="1" wp14:anchorId="69A93929" wp14:editId="087FD857">
                <wp:simplePos x="0" y="0"/>
                <wp:positionH relativeFrom="margin">
                  <wp:align>left</wp:align>
                </wp:positionH>
                <wp:positionV relativeFrom="paragraph">
                  <wp:posOffset>-332345</wp:posOffset>
                </wp:positionV>
                <wp:extent cx="1095375" cy="304800"/>
                <wp:effectExtent l="0" t="0" r="28575" b="19050"/>
                <wp:wrapNone/>
                <wp:docPr id="3" name="正方形/長方形 3"/>
                <wp:cNvGraphicFramePr/>
                <a:graphic xmlns:a="http://schemas.openxmlformats.org/drawingml/2006/main">
                  <a:graphicData uri="http://schemas.microsoft.com/office/word/2010/wordprocessingShape">
                    <wps:wsp>
                      <wps:cNvSpPr/>
                      <wps:spPr>
                        <a:xfrm>
                          <a:off x="0" y="0"/>
                          <a:ext cx="1095375" cy="30480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0CF8CC9" w14:textId="269156BD" w:rsidR="00F735DE" w:rsidRPr="00E84BE0" w:rsidRDefault="00CE6040" w:rsidP="00F735DE">
                            <w:pPr>
                              <w:jc w:val="center"/>
                              <w:rPr>
                                <w:rFonts w:ascii="Arial" w:hAnsi="Arial" w:cs="Arial"/>
                                <w:b/>
                                <w:color w:val="FF0000"/>
                              </w:rPr>
                            </w:pPr>
                            <w:r>
                              <w:rPr>
                                <w:rFonts w:ascii="Arial" w:hAnsi="Arial" w:cs="Arial" w:hint="eastAsia"/>
                                <w:b/>
                                <w:color w:val="FF0000"/>
                              </w:rPr>
                              <w:t>記載例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9A93929" id="正方形/長方形 3" o:spid="_x0000_s1026" style="position:absolute;left:0;text-align:left;margin-left:0;margin-top:-26.15pt;width:86.25pt;height:24pt;z-index:251659264;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" fillcolor="white [3212]" strokecolor="red" strokeweight="1pt">
                <v:textbox>
                  <w:txbxContent>
                    <w:p w14:paraId="30CF8CC9" w14:textId="269156BD" w:rsidR="00F735DE" w:rsidRPr="00E84BE0" w:rsidRDefault="00CE6040" w:rsidP="00F735DE">
                      <w:pPr>
                        <w:jc w:val="center"/>
                        <w:rPr>
                          <w:rFonts w:ascii="Arial" w:hAnsi="Arial" w:cs="Arial"/>
                          <w:b/>
                          <w:color w:val="FF0000"/>
                        </w:rPr>
                      </w:pPr>
                      <w:r>
                        <w:rPr>
                          <w:rFonts w:ascii="Arial" w:hAnsi="Arial" w:cs="Arial" w:hint="eastAsia"/>
                          <w:b/>
                          <w:color w:val="FF0000"/>
                        </w:rPr>
                        <w:t>記載例</w:t>
                      </w:r>
                    </w:p>
                  </w:txbxContent>
                </v:textbox>
                <w10:wrap anchorx="margin"/>
              </v:rect>
            </w:pict>
          </mc:Fallback>
        </mc:AlternateContent>
      </w:r>
    </w:p>
    <w:p w14:paraId="1AADEE5A" w14:textId="55123157" w:rsidR="008673BE" w:rsidRPr="00B2468F" w:rsidRDefault="00A45778">
      <w:pPr>
        <w:jc w:val="center"/>
        <w:rPr>
          <w:rFonts w:ascii="ＭＳ 明朝" w:hAnsi="ＭＳ 明朝" w:cs="Arial"/>
          <w:b/>
          <w:sz w:val="24"/>
          <w:szCs w:val="24"/>
        </w:rPr>
      </w:pPr>
      <w:r w:rsidRPr="00A45778">
        <w:rPr>
          <w:rFonts w:ascii="ＭＳ 明朝" w:hAnsi="ＭＳ 明朝" w:cs="Arial" w:hint="eastAsia"/>
          <w:b/>
          <w:sz w:val="24"/>
          <w:szCs w:val="24"/>
        </w:rPr>
        <w:t>出資対象事業持分を有し、又は有することとなる者の種別</w:t>
      </w:r>
      <w:r>
        <w:rPr>
          <w:rFonts w:ascii="ＭＳ 明朝" w:hAnsi="ＭＳ 明朝" w:cs="Arial" w:hint="eastAsia"/>
          <w:b/>
          <w:sz w:val="24"/>
          <w:szCs w:val="24"/>
        </w:rPr>
        <w:t>等</w:t>
      </w:r>
      <w:r w:rsidR="00CE6040" w:rsidRPr="00B2468F">
        <w:rPr>
          <w:rFonts w:ascii="ＭＳ 明朝" w:hAnsi="ＭＳ 明朝" w:cs="Arial" w:hint="eastAsia"/>
          <w:b/>
          <w:sz w:val="24"/>
          <w:szCs w:val="24"/>
        </w:rPr>
        <w:t>を記載した書面</w:t>
      </w:r>
    </w:p>
    <w:p w14:paraId="1D9DB8C1" w14:textId="1EAC48C0" w:rsidR="00F735DE" w:rsidRPr="00B2468F" w:rsidRDefault="00F735DE" w:rsidP="00F735DE">
      <w:pPr>
        <w:jc w:val="center"/>
        <w:rPr>
          <w:rFonts w:ascii="ＭＳ 明朝" w:hAnsi="ＭＳ 明朝"/>
          <w:sz w:val="24"/>
          <w:szCs w:val="24"/>
        </w:rPr>
      </w:pPr>
    </w:p>
    <w:p w14:paraId="46C59795" w14:textId="58772703" w:rsidR="00F735DE" w:rsidRPr="00B2468F" w:rsidRDefault="00F735DE" w:rsidP="00F735DE">
      <w:pPr>
        <w:jc w:val="center"/>
        <w:rPr>
          <w:rFonts w:ascii="ＭＳ 明朝" w:hAnsi="ＭＳ 明朝"/>
          <w:sz w:val="24"/>
          <w:szCs w:val="24"/>
        </w:rPr>
      </w:pPr>
    </w:p>
    <w:p w14:paraId="2555164F" w14:textId="37A73A18" w:rsidR="00F735DE" w:rsidRPr="00B2468F" w:rsidRDefault="00CE6040" w:rsidP="00F735DE">
      <w:pPr>
        <w:jc w:val="right"/>
        <w:rPr>
          <w:rFonts w:ascii="ＭＳ 明朝" w:hAnsi="ＭＳ 明朝" w:cs="Arial"/>
          <w:b/>
          <w:color w:val="FF0000"/>
          <w:sz w:val="24"/>
          <w:szCs w:val="24"/>
        </w:rPr>
      </w:pPr>
      <w:r w:rsidRPr="00B2468F">
        <w:rPr>
          <w:rFonts w:ascii="ＭＳ 明朝" w:hAnsi="ＭＳ 明朝" w:cs="Arial" w:hint="eastAsia"/>
          <w:sz w:val="24"/>
          <w:szCs w:val="24"/>
        </w:rPr>
        <w:t>商号又は名称</w:t>
      </w:r>
      <w:r w:rsidR="00F735DE" w:rsidRPr="00B2468F">
        <w:rPr>
          <w:rFonts w:ascii="ＭＳ 明朝" w:hAnsi="ＭＳ 明朝" w:cs="Arial"/>
          <w:sz w:val="24"/>
          <w:szCs w:val="24"/>
        </w:rPr>
        <w:t xml:space="preserve">: </w:t>
      </w:r>
      <w:r w:rsidR="00EB1917">
        <w:rPr>
          <w:rFonts w:ascii="Arial" w:hAnsi="Arial" w:cs="Arial" w:hint="eastAsia"/>
          <w:b/>
          <w:color w:val="FF0000"/>
          <w:sz w:val="24"/>
          <w:szCs w:val="24"/>
        </w:rPr>
        <w:t>金融特例株式会社</w:t>
      </w:r>
    </w:p>
    <w:p w14:paraId="4C458CBF" w14:textId="79109C02" w:rsidR="00F735DE" w:rsidRPr="00B2468F" w:rsidRDefault="00CE6040" w:rsidP="00F735DE">
      <w:pPr>
        <w:jc w:val="right"/>
        <w:rPr>
          <w:rFonts w:ascii="ＭＳ 明朝" w:hAnsi="ＭＳ 明朝" w:cs="Arial"/>
          <w:b/>
          <w:color w:val="FF0000"/>
          <w:sz w:val="24"/>
          <w:szCs w:val="24"/>
        </w:rPr>
      </w:pPr>
      <w:r w:rsidRPr="00B2468F">
        <w:rPr>
          <w:rFonts w:ascii="ＭＳ 明朝" w:hAnsi="ＭＳ 明朝" w:cs="Arial" w:hint="eastAsia"/>
          <w:b/>
          <w:color w:val="FF0000"/>
          <w:sz w:val="24"/>
          <w:szCs w:val="24"/>
        </w:rPr>
        <w:t>〇〇〇〇年〇〇月〇〇日現在</w:t>
      </w:r>
    </w:p>
    <w:p w14:paraId="23355022" w14:textId="7A2AEC4C" w:rsidR="006245A3" w:rsidRPr="00B2468F" w:rsidRDefault="006245A3" w:rsidP="00F735DE">
      <w:pPr>
        <w:jc w:val="right"/>
        <w:rPr>
          <w:rFonts w:ascii="ＭＳ 明朝" w:hAnsi="ＭＳ 明朝" w:cs="Arial"/>
          <w:b/>
          <w:color w:val="FF0000"/>
          <w:sz w:val="24"/>
          <w:szCs w:val="24"/>
        </w:rPr>
      </w:pPr>
    </w:p>
    <w:p w14:paraId="0B73CA28" w14:textId="5BB8134D" w:rsidR="00B64D54" w:rsidRPr="00B2468F" w:rsidRDefault="002A6B51" w:rsidP="00B64D54">
      <w:pPr>
        <w:ind w:left="210" w:hangingChars="100" w:hanging="210"/>
        <w:jc w:val="left"/>
        <w:rPr>
          <w:rFonts w:ascii="ＭＳ 明朝" w:hAnsi="ＭＳ 明朝" w:cs="Arial"/>
          <w:color w:val="000000" w:themeColor="text1"/>
          <w:sz w:val="24"/>
          <w:szCs w:val="24"/>
        </w:rPr>
      </w:pPr>
      <w:r w:rsidRPr="00B2468F">
        <w:rPr>
          <w:rFonts w:ascii="ＭＳ 明朝" w:hAnsi="ＭＳ 明朝" w:cs="Arial"/>
          <w:bCs/>
          <w:iCs/>
          <w:noProof/>
        </w:rPr>
        <mc:AlternateContent>
          <mc:Choice Requires="wps">
            <w:drawing>
              <wp:anchor distT="0" distB="0" distL="114300" distR="114300" simplePos="0" relativeHeight="251661312" behindDoc="0" locked="0" layoutInCell="1" allowOverlap="1" wp14:anchorId="11C6663F" wp14:editId="521F00CF">
                <wp:simplePos x="0" y="0"/>
                <wp:positionH relativeFrom="column">
                  <wp:posOffset>4475538</wp:posOffset>
                </wp:positionH>
                <wp:positionV relativeFrom="paragraph">
                  <wp:posOffset>9525</wp:posOffset>
                </wp:positionV>
                <wp:extent cx="1708150" cy="1842135"/>
                <wp:effectExtent l="533400" t="0" r="25400" b="2476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708150" cy="1842135"/>
                        </a:xfrm>
                        <a:prstGeom prst="wedgeRectCallout">
                          <a:avLst>
                            <a:gd name="adj1" fmla="val 79664"/>
                            <a:gd name="adj2" fmla="val 2394"/>
                          </a:avLst>
                        </a:prstGeom>
                        <a:solidFill>
                          <a:srgbClr val="FFFFFF"/>
                        </a:solidFill>
                        <a:ln w="3175">
                          <a:solidFill>
                            <a:srgbClr val="FF0000"/>
                          </a:solidFill>
                          <a:miter lim="800000"/>
                          <a:headEnd/>
                          <a:tailEnd/>
                        </a:ln>
                      </wps:spPr>
                      <wps:txbx>
                        <w:txbxContent>
                          <w:p w14:paraId="051FBE28" w14:textId="6D97A47D" w:rsidR="0013200F" w:rsidRPr="00B2468F" w:rsidRDefault="00111C0B" w:rsidP="0013200F">
                            <w:pPr>
                              <w:jc w:val="left"/>
                              <w:rPr>
                                <w:rFonts w:ascii="ＭＳ 明朝" w:hAnsi="ＭＳ 明朝" w:cs="Arial"/>
                                <w:b/>
                                <w:color w:val="FF0000"/>
                              </w:rPr>
                            </w:pPr>
                            <w:r w:rsidRPr="00B2468F">
                              <w:rPr>
                                <w:rFonts w:ascii="ＭＳ 明朝" w:hAnsi="ＭＳ 明朝" w:cs="Arial" w:hint="eastAsia"/>
                                <w:b/>
                                <w:color w:val="FF0000"/>
                              </w:rPr>
                              <w:t>例えば、</w:t>
                            </w:r>
                            <w:r w:rsidR="002A6B51" w:rsidRPr="00B2468F">
                              <w:rPr>
                                <w:rFonts w:ascii="ＭＳ 明朝" w:hAnsi="ＭＳ 明朝" w:cs="Arial" w:hint="eastAsia"/>
                                <w:b/>
                                <w:color w:val="FF0000"/>
                              </w:rPr>
                              <w:t>法第</w:t>
                            </w:r>
                            <w:r w:rsidR="002A6B51" w:rsidRPr="00B2468F">
                              <w:rPr>
                                <w:rFonts w:ascii="ＭＳ 明朝" w:hAnsi="ＭＳ 明朝" w:cs="Arial"/>
                                <w:b/>
                                <w:color w:val="FF0000"/>
                              </w:rPr>
                              <w:t>63</w:t>
                            </w:r>
                            <w:r w:rsidR="002A6B51" w:rsidRPr="00B2468F">
                              <w:rPr>
                                <w:rFonts w:ascii="ＭＳ 明朝" w:hAnsi="ＭＳ 明朝" w:cs="Arial" w:hint="eastAsia"/>
                                <w:b/>
                                <w:color w:val="FF0000"/>
                              </w:rPr>
                              <w:t>条の８第２項第１</w:t>
                            </w:r>
                            <w:r w:rsidR="00AC23E3" w:rsidRPr="00B2468F">
                              <w:rPr>
                                <w:rFonts w:ascii="ＭＳ 明朝" w:hAnsi="ＭＳ 明朝" w:cs="Arial" w:hint="eastAsia"/>
                                <w:b/>
                                <w:color w:val="FF0000"/>
                              </w:rPr>
                              <w:t>号</w:t>
                            </w:r>
                            <w:r w:rsidR="002A6B51" w:rsidRPr="00B2468F">
                              <w:rPr>
                                <w:rFonts w:ascii="ＭＳ 明朝" w:hAnsi="ＭＳ 明朝" w:cs="Arial" w:hint="eastAsia"/>
                                <w:b/>
                                <w:color w:val="FF0000"/>
                              </w:rPr>
                              <w:t>に規定する外国法人及び</w:t>
                            </w:r>
                            <w:r w:rsidR="00AC23E3" w:rsidRPr="00B2468F">
                              <w:rPr>
                                <w:rFonts w:ascii="ＭＳ 明朝" w:hAnsi="ＭＳ 明朝" w:cs="Arial" w:hint="eastAsia"/>
                                <w:b/>
                                <w:color w:val="FF0000"/>
                              </w:rPr>
                              <w:t>第２号に規定する適格機関投資家</w:t>
                            </w:r>
                            <w:r w:rsidR="002A6B51" w:rsidRPr="00B2468F">
                              <w:rPr>
                                <w:rFonts w:ascii="ＭＳ 明朝" w:hAnsi="ＭＳ 明朝" w:cs="Arial" w:hint="eastAsia"/>
                                <w:b/>
                                <w:color w:val="FF0000"/>
                              </w:rPr>
                              <w:t>が出資対象事業持分を有することになる場合には</w:t>
                            </w:r>
                            <w:r w:rsidR="00AC23E3" w:rsidRPr="00B2468F">
                              <w:rPr>
                                <w:rFonts w:ascii="ＭＳ 明朝" w:hAnsi="ＭＳ 明朝" w:cs="Arial" w:hint="eastAsia"/>
                                <w:b/>
                                <w:color w:val="FF0000"/>
                              </w:rPr>
                              <w:t>、１号及び２号の欄に「〇」を記入する。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C6663F"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4" o:spid="_x0000_s1027" type="#_x0000_t61" style="position:absolute;left:0;text-align:left;margin-left:352.4pt;margin-top:.75pt;width:134.5pt;height:145.05pt;rotation:18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" adj="28007,11317" strokecolor="red" strokeweight=".25pt">
                <v:textbox inset="5.85pt,.7pt,5.85pt,.7pt">
                  <w:txbxContent>
                    <w:p w14:paraId="051FBE28" w14:textId="6D97A47D" w:rsidR="0013200F" w:rsidRPr="00B2468F" w:rsidRDefault="00111C0B" w:rsidP="0013200F">
                      <w:pPr>
                        <w:jc w:val="left"/>
                        <w:rPr>
                          <w:rFonts w:ascii="ＭＳ 明朝" w:hAnsi="ＭＳ 明朝" w:cs="Arial"/>
                          <w:b/>
                          <w:color w:val="FF0000"/>
                        </w:rPr>
                      </w:pPr>
                      <w:r w:rsidRPr="00B2468F">
                        <w:rPr>
                          <w:rFonts w:ascii="ＭＳ 明朝" w:hAnsi="ＭＳ 明朝" w:cs="Arial" w:hint="eastAsia"/>
                          <w:b/>
                          <w:color w:val="FF0000"/>
                        </w:rPr>
                        <w:t>例えば、</w:t>
                      </w:r>
                      <w:r w:rsidR="002A6B51" w:rsidRPr="00B2468F">
                        <w:rPr>
                          <w:rFonts w:ascii="ＭＳ 明朝" w:hAnsi="ＭＳ 明朝" w:cs="Arial" w:hint="eastAsia"/>
                          <w:b/>
                          <w:color w:val="FF0000"/>
                        </w:rPr>
                        <w:t>法第</w:t>
                      </w:r>
                      <w:r w:rsidR="002A6B51" w:rsidRPr="00B2468F">
                        <w:rPr>
                          <w:rFonts w:ascii="ＭＳ 明朝" w:hAnsi="ＭＳ 明朝" w:cs="Arial"/>
                          <w:b/>
                          <w:color w:val="FF0000"/>
                        </w:rPr>
                        <w:t>63</w:t>
                      </w:r>
                      <w:r w:rsidR="002A6B51" w:rsidRPr="00B2468F">
                        <w:rPr>
                          <w:rFonts w:ascii="ＭＳ 明朝" w:hAnsi="ＭＳ 明朝" w:cs="Arial" w:hint="eastAsia"/>
                          <w:b/>
                          <w:color w:val="FF0000"/>
                        </w:rPr>
                        <w:t>条の８第２項第１</w:t>
                      </w:r>
                      <w:r w:rsidR="00AC23E3" w:rsidRPr="00B2468F">
                        <w:rPr>
                          <w:rFonts w:ascii="ＭＳ 明朝" w:hAnsi="ＭＳ 明朝" w:cs="Arial" w:hint="eastAsia"/>
                          <w:b/>
                          <w:color w:val="FF0000"/>
                        </w:rPr>
                        <w:t>号</w:t>
                      </w:r>
                      <w:r w:rsidR="002A6B51" w:rsidRPr="00B2468F">
                        <w:rPr>
                          <w:rFonts w:ascii="ＭＳ 明朝" w:hAnsi="ＭＳ 明朝" w:cs="Arial" w:hint="eastAsia"/>
                          <w:b/>
                          <w:color w:val="FF0000"/>
                        </w:rPr>
                        <w:t>に規定する外国法人及び</w:t>
                      </w:r>
                      <w:r w:rsidR="00AC23E3" w:rsidRPr="00B2468F">
                        <w:rPr>
                          <w:rFonts w:ascii="ＭＳ 明朝" w:hAnsi="ＭＳ 明朝" w:cs="Arial" w:hint="eastAsia"/>
                          <w:b/>
                          <w:color w:val="FF0000"/>
                        </w:rPr>
                        <w:t>第２号に規定する適格機関投資家</w:t>
                      </w:r>
                      <w:r w:rsidR="002A6B51" w:rsidRPr="00B2468F">
                        <w:rPr>
                          <w:rFonts w:ascii="ＭＳ 明朝" w:hAnsi="ＭＳ 明朝" w:cs="Arial" w:hint="eastAsia"/>
                          <w:b/>
                          <w:color w:val="FF0000"/>
                        </w:rPr>
                        <w:t>が出資対象事業持分を有することになる場合には</w:t>
                      </w:r>
                      <w:r w:rsidR="00AC23E3" w:rsidRPr="00B2468F">
                        <w:rPr>
                          <w:rFonts w:ascii="ＭＳ 明朝" w:hAnsi="ＭＳ 明朝" w:cs="Arial" w:hint="eastAsia"/>
                          <w:b/>
                          <w:color w:val="FF0000"/>
                        </w:rPr>
                        <w:t>、１号及び２号の欄に「〇」を記入する。</w:t>
                      </w:r>
                    </w:p>
                  </w:txbxContent>
                </v:textbox>
              </v:shape>
            </w:pict>
          </mc:Fallback>
        </mc:AlternateContent>
      </w:r>
      <w:r w:rsidR="00B64D54" w:rsidRPr="00B2468F">
        <w:rPr>
          <w:rFonts w:ascii="ＭＳ 明朝" w:hAnsi="ＭＳ 明朝" w:cs="Arial" w:hint="eastAsia"/>
          <w:color w:val="000000" w:themeColor="text1"/>
          <w:sz w:val="24"/>
          <w:szCs w:val="24"/>
        </w:rPr>
        <w:t>１．出資</w:t>
      </w:r>
      <w:r w:rsidR="00A97BB7" w:rsidRPr="00B2468F">
        <w:rPr>
          <w:rFonts w:ascii="ＭＳ 明朝" w:hAnsi="ＭＳ 明朝" w:cs="Arial" w:hint="eastAsia"/>
          <w:color w:val="000000" w:themeColor="text1"/>
          <w:sz w:val="24"/>
          <w:szCs w:val="24"/>
        </w:rPr>
        <w:t>対象</w:t>
      </w:r>
      <w:r w:rsidR="00B64D54" w:rsidRPr="00B2468F">
        <w:rPr>
          <w:rFonts w:ascii="ＭＳ 明朝" w:hAnsi="ＭＳ 明朝" w:cs="Arial" w:hint="eastAsia"/>
          <w:color w:val="000000" w:themeColor="text1"/>
          <w:sz w:val="24"/>
          <w:szCs w:val="24"/>
        </w:rPr>
        <w:t>事業持分を有し、又は有することとなる者の種別</w:t>
      </w:r>
    </w:p>
    <w:p w14:paraId="65A315AA" w14:textId="7FFD1753" w:rsidR="00601FB1" w:rsidRPr="00B2468F" w:rsidRDefault="00B64D54" w:rsidP="00601FB1">
      <w:pPr>
        <w:jc w:val="left"/>
        <w:rPr>
          <w:rFonts w:ascii="ＭＳ 明朝" w:hAnsi="ＭＳ 明朝" w:cs="Arial"/>
          <w:color w:val="000000" w:themeColor="text1"/>
          <w:sz w:val="24"/>
          <w:szCs w:val="24"/>
        </w:rPr>
      </w:pPr>
      <w:r w:rsidRPr="00B2468F">
        <w:rPr>
          <w:rFonts w:ascii="ＭＳ 明朝" w:hAnsi="ＭＳ 明朝" w:cs="Arial" w:hint="eastAsia"/>
          <w:color w:val="000000" w:themeColor="text1"/>
          <w:sz w:val="24"/>
          <w:szCs w:val="24"/>
        </w:rPr>
        <w:t xml:space="preserve">　</w:t>
      </w:r>
    </w:p>
    <w:tbl>
      <w:tblPr>
        <w:tblStyle w:val="a3"/>
        <w:tblW w:w="0" w:type="auto"/>
        <w:tblInd w:w="279" w:type="dxa"/>
        <w:tblLook w:val="04A0" w:firstRow="1" w:lastRow="0" w:firstColumn="1" w:lastColumn="0" w:noHBand="0" w:noVBand="1"/>
      </w:tblPr>
      <w:tblGrid>
        <w:gridCol w:w="2693"/>
        <w:gridCol w:w="1795"/>
        <w:gridCol w:w="1796"/>
        <w:gridCol w:w="1796"/>
      </w:tblGrid>
      <w:tr w:rsidR="0013200F" w:rsidRPr="00A45778" w14:paraId="385C2EED" w14:textId="77777777" w:rsidTr="00E12A2B">
        <w:tc>
          <w:tcPr>
            <w:tcW w:w="2693" w:type="dxa"/>
          </w:tcPr>
          <w:p w14:paraId="6EC952A5" w14:textId="1EF7883C" w:rsidR="0013200F" w:rsidRPr="00B2468F" w:rsidRDefault="0013200F" w:rsidP="00E12A2B">
            <w:pPr>
              <w:jc w:val="left"/>
              <w:rPr>
                <w:rFonts w:ascii="ＭＳ 明朝" w:hAnsi="ＭＳ 明朝"/>
                <w:color w:val="000000" w:themeColor="text1"/>
                <w:sz w:val="24"/>
                <w:szCs w:val="24"/>
              </w:rPr>
            </w:pPr>
            <w:r w:rsidRPr="00B2468F">
              <w:rPr>
                <w:rFonts w:ascii="ＭＳ 明朝" w:hAnsi="ＭＳ 明朝" w:hint="eastAsia"/>
                <w:color w:val="000000" w:themeColor="text1"/>
                <w:sz w:val="24"/>
                <w:szCs w:val="24"/>
              </w:rPr>
              <w:t>出資対象事業持分</w:t>
            </w:r>
            <w:r w:rsidR="00AC23E3" w:rsidRPr="00B2468F">
              <w:rPr>
                <w:rFonts w:ascii="ＭＳ 明朝" w:hAnsi="ＭＳ 明朝"/>
                <w:color w:val="000000" w:themeColor="text1"/>
                <w:sz w:val="24"/>
                <w:szCs w:val="24"/>
              </w:rPr>
              <w:br/>
            </w:r>
            <w:r w:rsidR="00AC23E3" w:rsidRPr="00B2468F">
              <w:rPr>
                <w:rFonts w:ascii="ＭＳ 明朝" w:hAnsi="ＭＳ 明朝" w:hint="eastAsia"/>
                <w:color w:val="000000" w:themeColor="text1"/>
                <w:sz w:val="24"/>
                <w:szCs w:val="24"/>
              </w:rPr>
              <w:t>の名称</w:t>
            </w:r>
          </w:p>
        </w:tc>
        <w:tc>
          <w:tcPr>
            <w:tcW w:w="1795" w:type="dxa"/>
            <w:vAlign w:val="center"/>
          </w:tcPr>
          <w:p w14:paraId="3C747F46" w14:textId="0EDA473E" w:rsidR="0013200F" w:rsidRPr="00B2468F" w:rsidRDefault="0013200F" w:rsidP="00E12A2B">
            <w:pPr>
              <w:jc w:val="center"/>
              <w:rPr>
                <w:rFonts w:ascii="ＭＳ 明朝" w:hAnsi="ＭＳ 明朝"/>
                <w:color w:val="000000" w:themeColor="text1"/>
                <w:sz w:val="24"/>
                <w:szCs w:val="24"/>
              </w:rPr>
            </w:pPr>
            <w:r w:rsidRPr="00B2468F">
              <w:rPr>
                <w:rFonts w:ascii="ＭＳ 明朝" w:hAnsi="ＭＳ 明朝" w:hint="eastAsia"/>
                <w:color w:val="000000" w:themeColor="text1"/>
                <w:sz w:val="24"/>
                <w:szCs w:val="24"/>
              </w:rPr>
              <w:t>１号</w:t>
            </w:r>
          </w:p>
        </w:tc>
        <w:tc>
          <w:tcPr>
            <w:tcW w:w="1796" w:type="dxa"/>
            <w:vAlign w:val="center"/>
          </w:tcPr>
          <w:p w14:paraId="5C4379AB" w14:textId="1F9A86EA" w:rsidR="0013200F" w:rsidRPr="00B2468F" w:rsidRDefault="0013200F" w:rsidP="00E12A2B">
            <w:pPr>
              <w:jc w:val="center"/>
              <w:rPr>
                <w:rFonts w:ascii="ＭＳ 明朝" w:hAnsi="ＭＳ 明朝"/>
                <w:color w:val="000000" w:themeColor="text1"/>
                <w:sz w:val="24"/>
                <w:szCs w:val="24"/>
              </w:rPr>
            </w:pPr>
            <w:r w:rsidRPr="00B2468F">
              <w:rPr>
                <w:rFonts w:ascii="ＭＳ 明朝" w:hAnsi="ＭＳ 明朝" w:hint="eastAsia"/>
                <w:color w:val="000000" w:themeColor="text1"/>
                <w:sz w:val="24"/>
                <w:szCs w:val="24"/>
              </w:rPr>
              <w:t>２号</w:t>
            </w:r>
          </w:p>
        </w:tc>
        <w:tc>
          <w:tcPr>
            <w:tcW w:w="1796" w:type="dxa"/>
            <w:vAlign w:val="center"/>
          </w:tcPr>
          <w:p w14:paraId="239F7BC6" w14:textId="54AB16AC" w:rsidR="0013200F" w:rsidRPr="00B2468F" w:rsidRDefault="0013200F" w:rsidP="00E12A2B">
            <w:pPr>
              <w:jc w:val="center"/>
              <w:rPr>
                <w:rFonts w:ascii="ＭＳ 明朝" w:hAnsi="ＭＳ 明朝"/>
                <w:color w:val="000000" w:themeColor="text1"/>
                <w:sz w:val="24"/>
                <w:szCs w:val="24"/>
              </w:rPr>
            </w:pPr>
            <w:r w:rsidRPr="00B2468F">
              <w:rPr>
                <w:rFonts w:ascii="ＭＳ 明朝" w:hAnsi="ＭＳ 明朝" w:hint="eastAsia"/>
                <w:color w:val="000000" w:themeColor="text1"/>
                <w:sz w:val="24"/>
                <w:szCs w:val="24"/>
              </w:rPr>
              <w:t>３号</w:t>
            </w:r>
          </w:p>
        </w:tc>
      </w:tr>
      <w:tr w:rsidR="0013200F" w:rsidRPr="00A45778" w14:paraId="153718AF" w14:textId="77777777" w:rsidTr="00E12A2B">
        <w:tc>
          <w:tcPr>
            <w:tcW w:w="2693" w:type="dxa"/>
          </w:tcPr>
          <w:p w14:paraId="43810553" w14:textId="77777777" w:rsidR="0013200F" w:rsidRPr="00B2468F" w:rsidRDefault="0013200F" w:rsidP="00E12A2B">
            <w:pPr>
              <w:jc w:val="left"/>
              <w:rPr>
                <w:rFonts w:ascii="ＭＳ 明朝" w:hAnsi="ＭＳ 明朝"/>
                <w:b/>
                <w:color w:val="FF0000"/>
                <w:sz w:val="24"/>
                <w:szCs w:val="24"/>
              </w:rPr>
            </w:pPr>
            <w:r w:rsidRPr="00B2468F">
              <w:rPr>
                <w:rFonts w:ascii="ＭＳ 明朝" w:hAnsi="ＭＳ 明朝"/>
                <w:b/>
                <w:color w:val="FF0000"/>
                <w:sz w:val="24"/>
                <w:szCs w:val="24"/>
              </w:rPr>
              <w:t>ABCD Investment Limited Partnership</w:t>
            </w:r>
          </w:p>
        </w:tc>
        <w:tc>
          <w:tcPr>
            <w:tcW w:w="1795" w:type="dxa"/>
            <w:vAlign w:val="center"/>
          </w:tcPr>
          <w:p w14:paraId="47B62914" w14:textId="77777777" w:rsidR="0013200F" w:rsidRPr="00B2468F" w:rsidRDefault="0013200F" w:rsidP="00E12A2B">
            <w:pPr>
              <w:jc w:val="center"/>
              <w:rPr>
                <w:rFonts w:ascii="ＭＳ 明朝" w:hAnsi="ＭＳ 明朝"/>
                <w:b/>
                <w:color w:val="000000" w:themeColor="text1"/>
                <w:sz w:val="24"/>
                <w:szCs w:val="24"/>
              </w:rPr>
            </w:pPr>
            <w:r w:rsidRPr="00B2468F">
              <w:rPr>
                <w:rFonts w:ascii="ＭＳ 明朝" w:hAnsi="ＭＳ 明朝" w:hint="eastAsia"/>
                <w:b/>
                <w:color w:val="FF0000"/>
                <w:sz w:val="24"/>
                <w:szCs w:val="24"/>
              </w:rPr>
              <w:t>〇</w:t>
            </w:r>
          </w:p>
        </w:tc>
        <w:tc>
          <w:tcPr>
            <w:tcW w:w="1796" w:type="dxa"/>
            <w:vAlign w:val="center"/>
          </w:tcPr>
          <w:p w14:paraId="3252BBA2" w14:textId="2E27E7E1" w:rsidR="0013200F" w:rsidRPr="00B2468F" w:rsidRDefault="0013200F" w:rsidP="00E12A2B">
            <w:pPr>
              <w:jc w:val="center"/>
              <w:rPr>
                <w:rFonts w:ascii="ＭＳ 明朝" w:hAnsi="ＭＳ 明朝"/>
                <w:color w:val="000000" w:themeColor="text1"/>
                <w:sz w:val="24"/>
                <w:szCs w:val="24"/>
              </w:rPr>
            </w:pPr>
            <w:r w:rsidRPr="00B2468F">
              <w:rPr>
                <w:rFonts w:ascii="ＭＳ 明朝" w:hAnsi="ＭＳ 明朝" w:hint="eastAsia"/>
                <w:b/>
                <w:color w:val="FF0000"/>
                <w:sz w:val="24"/>
                <w:szCs w:val="24"/>
              </w:rPr>
              <w:t>〇</w:t>
            </w:r>
          </w:p>
        </w:tc>
        <w:tc>
          <w:tcPr>
            <w:tcW w:w="1796" w:type="dxa"/>
            <w:vAlign w:val="center"/>
          </w:tcPr>
          <w:p w14:paraId="2AF507C0" w14:textId="36E14462" w:rsidR="0013200F" w:rsidRPr="00B2468F" w:rsidRDefault="0013200F" w:rsidP="00E12A2B">
            <w:pPr>
              <w:jc w:val="center"/>
              <w:rPr>
                <w:rFonts w:ascii="ＭＳ 明朝" w:hAnsi="ＭＳ 明朝"/>
                <w:color w:val="000000" w:themeColor="text1"/>
                <w:sz w:val="24"/>
                <w:szCs w:val="24"/>
              </w:rPr>
            </w:pPr>
          </w:p>
        </w:tc>
      </w:tr>
      <w:tr w:rsidR="0013200F" w:rsidRPr="00A45778" w14:paraId="136E83E3" w14:textId="77777777" w:rsidTr="00E12A2B">
        <w:tc>
          <w:tcPr>
            <w:tcW w:w="2693" w:type="dxa"/>
          </w:tcPr>
          <w:p w14:paraId="7DBAB36F" w14:textId="77777777" w:rsidR="0013200F" w:rsidRPr="00B2468F" w:rsidRDefault="0013200F" w:rsidP="00E12A2B">
            <w:pPr>
              <w:jc w:val="left"/>
              <w:rPr>
                <w:rFonts w:ascii="ＭＳ 明朝" w:hAnsi="ＭＳ 明朝"/>
                <w:b/>
                <w:color w:val="FF0000"/>
                <w:sz w:val="24"/>
                <w:szCs w:val="24"/>
              </w:rPr>
            </w:pPr>
            <w:r w:rsidRPr="00B2468F">
              <w:rPr>
                <w:rFonts w:ascii="ＭＳ 明朝" w:hAnsi="ＭＳ 明朝"/>
                <w:b/>
                <w:color w:val="FF0000"/>
                <w:sz w:val="24"/>
                <w:szCs w:val="24"/>
              </w:rPr>
              <w:t>EFGH Investment Limited Partnership</w:t>
            </w:r>
          </w:p>
        </w:tc>
        <w:tc>
          <w:tcPr>
            <w:tcW w:w="1795" w:type="dxa"/>
            <w:vAlign w:val="center"/>
          </w:tcPr>
          <w:p w14:paraId="7E829C8F" w14:textId="77777777" w:rsidR="0013200F" w:rsidRPr="00B2468F" w:rsidRDefault="0013200F" w:rsidP="00E12A2B">
            <w:pPr>
              <w:jc w:val="center"/>
              <w:rPr>
                <w:rFonts w:ascii="ＭＳ 明朝" w:hAnsi="ＭＳ 明朝"/>
                <w:b/>
                <w:color w:val="FF0000"/>
                <w:sz w:val="24"/>
                <w:szCs w:val="24"/>
              </w:rPr>
            </w:pPr>
            <w:r w:rsidRPr="00B2468F">
              <w:rPr>
                <w:rFonts w:ascii="ＭＳ 明朝" w:hAnsi="ＭＳ 明朝" w:hint="eastAsia"/>
                <w:b/>
                <w:color w:val="FF0000"/>
                <w:sz w:val="24"/>
                <w:szCs w:val="24"/>
              </w:rPr>
              <w:t>○</w:t>
            </w:r>
          </w:p>
        </w:tc>
        <w:tc>
          <w:tcPr>
            <w:tcW w:w="1796" w:type="dxa"/>
            <w:vAlign w:val="center"/>
          </w:tcPr>
          <w:p w14:paraId="73BD283C" w14:textId="1BF7DD25" w:rsidR="0013200F" w:rsidRPr="00B2468F" w:rsidRDefault="0013200F" w:rsidP="00E12A2B">
            <w:pPr>
              <w:jc w:val="center"/>
              <w:rPr>
                <w:rFonts w:ascii="ＭＳ 明朝" w:hAnsi="ＭＳ 明朝"/>
                <w:b/>
                <w:color w:val="FF0000"/>
                <w:sz w:val="24"/>
                <w:szCs w:val="24"/>
              </w:rPr>
            </w:pPr>
          </w:p>
        </w:tc>
        <w:tc>
          <w:tcPr>
            <w:tcW w:w="1796" w:type="dxa"/>
            <w:vAlign w:val="center"/>
          </w:tcPr>
          <w:p w14:paraId="3ABD839A" w14:textId="6CA5BA6C" w:rsidR="0013200F" w:rsidRPr="00B2468F" w:rsidRDefault="0013200F" w:rsidP="00E12A2B">
            <w:pPr>
              <w:jc w:val="center"/>
              <w:rPr>
                <w:rFonts w:ascii="ＭＳ 明朝" w:hAnsi="ＭＳ 明朝" w:cs="Arial"/>
                <w:bCs/>
                <w:iCs/>
                <w:noProof/>
              </w:rPr>
            </w:pPr>
          </w:p>
        </w:tc>
      </w:tr>
    </w:tbl>
    <w:p w14:paraId="130E32D3" w14:textId="54F8E527" w:rsidR="004C2F45" w:rsidRPr="00B2468F" w:rsidRDefault="004C2F45" w:rsidP="004C2F45">
      <w:pPr>
        <w:ind w:firstLineChars="118" w:firstLine="283"/>
        <w:jc w:val="left"/>
        <w:rPr>
          <w:rFonts w:ascii="ＭＳ 明朝" w:hAnsi="ＭＳ 明朝"/>
          <w:color w:val="000000" w:themeColor="text1"/>
          <w:sz w:val="24"/>
          <w:szCs w:val="24"/>
        </w:rPr>
      </w:pPr>
      <w:r w:rsidRPr="00B2468F">
        <w:rPr>
          <w:rFonts w:ascii="ＭＳ 明朝" w:hAnsi="ＭＳ 明朝" w:hint="eastAsia"/>
          <w:color w:val="000000" w:themeColor="text1"/>
          <w:sz w:val="24"/>
          <w:szCs w:val="24"/>
        </w:rPr>
        <w:t>（注意事項）</w:t>
      </w:r>
    </w:p>
    <w:p w14:paraId="3178145F" w14:textId="41A141AA" w:rsidR="009A2FE5" w:rsidRPr="00B2468F" w:rsidRDefault="00601FB1" w:rsidP="004C2F45">
      <w:pPr>
        <w:ind w:left="240" w:hangingChars="100" w:hanging="240"/>
        <w:jc w:val="left"/>
        <w:rPr>
          <w:rFonts w:ascii="ＭＳ 明朝" w:hAnsi="ＭＳ 明朝"/>
          <w:color w:val="000000" w:themeColor="text1"/>
          <w:sz w:val="24"/>
          <w:szCs w:val="24"/>
        </w:rPr>
      </w:pPr>
      <w:r w:rsidRPr="00B2468F">
        <w:rPr>
          <w:rFonts w:ascii="ＭＳ 明朝" w:hAnsi="ＭＳ 明朝" w:hint="eastAsia"/>
          <w:color w:val="000000" w:themeColor="text1"/>
          <w:sz w:val="24"/>
          <w:szCs w:val="24"/>
        </w:rPr>
        <w:t xml:space="preserve">　</w:t>
      </w:r>
      <w:r w:rsidR="004C2F45" w:rsidRPr="00B2468F">
        <w:rPr>
          <w:rFonts w:ascii="ＭＳ 明朝" w:hAnsi="ＭＳ 明朝" w:hint="eastAsia"/>
          <w:color w:val="000000" w:themeColor="text1"/>
          <w:sz w:val="24"/>
          <w:szCs w:val="24"/>
        </w:rPr>
        <w:t xml:space="preserve">　</w:t>
      </w:r>
      <w:r w:rsidR="0013200F" w:rsidRPr="00B2468F">
        <w:rPr>
          <w:rFonts w:ascii="ＭＳ 明朝" w:hAnsi="ＭＳ 明朝" w:hint="eastAsia"/>
          <w:color w:val="000000" w:themeColor="text1"/>
          <w:sz w:val="24"/>
          <w:szCs w:val="24"/>
        </w:rPr>
        <w:t>金融商品取引法</w:t>
      </w:r>
      <w:r w:rsidR="002A6B51" w:rsidRPr="00B2468F">
        <w:rPr>
          <w:rFonts w:ascii="ＭＳ 明朝" w:hAnsi="ＭＳ 明朝" w:hint="eastAsia"/>
          <w:color w:val="000000" w:themeColor="text1"/>
          <w:sz w:val="24"/>
          <w:szCs w:val="24"/>
        </w:rPr>
        <w:t>（以下、「法」）</w:t>
      </w:r>
      <w:r w:rsidR="0013200F" w:rsidRPr="00B2468F">
        <w:rPr>
          <w:rFonts w:ascii="ＭＳ 明朝" w:hAnsi="ＭＳ 明朝" w:hint="eastAsia"/>
          <w:color w:val="000000" w:themeColor="text1"/>
          <w:sz w:val="24"/>
          <w:szCs w:val="24"/>
        </w:rPr>
        <w:t>第</w:t>
      </w:r>
      <w:r w:rsidR="0013200F" w:rsidRPr="00B2468F">
        <w:rPr>
          <w:rFonts w:ascii="ＭＳ 明朝" w:hAnsi="ＭＳ 明朝"/>
          <w:color w:val="000000" w:themeColor="text1"/>
          <w:sz w:val="24"/>
          <w:szCs w:val="24"/>
        </w:rPr>
        <w:t>63</w:t>
      </w:r>
      <w:r w:rsidR="0013200F" w:rsidRPr="00B2468F">
        <w:rPr>
          <w:rFonts w:ascii="ＭＳ 明朝" w:hAnsi="ＭＳ 明朝" w:hint="eastAsia"/>
          <w:color w:val="000000" w:themeColor="text1"/>
          <w:sz w:val="24"/>
          <w:szCs w:val="24"/>
        </w:rPr>
        <w:t>の８第２項各号で規定する投資家の</w:t>
      </w:r>
      <w:r w:rsidR="00AC23E3" w:rsidRPr="00B2468F">
        <w:rPr>
          <w:rFonts w:ascii="ＭＳ 明朝" w:hAnsi="ＭＳ 明朝" w:hint="eastAsia"/>
          <w:color w:val="000000" w:themeColor="text1"/>
          <w:sz w:val="24"/>
          <w:szCs w:val="24"/>
        </w:rPr>
        <w:t>種別</w:t>
      </w:r>
      <w:r w:rsidR="0013200F" w:rsidRPr="00B2468F">
        <w:rPr>
          <w:rFonts w:ascii="ＭＳ 明朝" w:hAnsi="ＭＳ 明朝" w:hint="eastAsia"/>
          <w:color w:val="000000" w:themeColor="text1"/>
          <w:sz w:val="24"/>
          <w:szCs w:val="24"/>
        </w:rPr>
        <w:t>に応じ</w:t>
      </w:r>
      <w:r w:rsidR="002A6B51" w:rsidRPr="00B2468F">
        <w:rPr>
          <w:rFonts w:ascii="ＭＳ 明朝" w:hAnsi="ＭＳ 明朝" w:hint="eastAsia"/>
          <w:color w:val="000000" w:themeColor="text1"/>
          <w:sz w:val="24"/>
          <w:szCs w:val="24"/>
        </w:rPr>
        <w:t>、</w:t>
      </w:r>
      <w:r w:rsidR="0013200F" w:rsidRPr="00B2468F">
        <w:rPr>
          <w:rFonts w:ascii="ＭＳ 明朝" w:hAnsi="ＭＳ 明朝" w:hint="eastAsia"/>
          <w:color w:val="000000" w:themeColor="text1"/>
          <w:sz w:val="24"/>
          <w:szCs w:val="24"/>
        </w:rPr>
        <w:t>該当する欄に「〇」を記載すること</w:t>
      </w:r>
      <w:r w:rsidR="004C2F45" w:rsidRPr="00B2468F">
        <w:rPr>
          <w:rFonts w:ascii="ＭＳ 明朝" w:hAnsi="ＭＳ 明朝" w:hint="eastAsia"/>
          <w:color w:val="000000" w:themeColor="text1"/>
          <w:sz w:val="24"/>
          <w:szCs w:val="24"/>
        </w:rPr>
        <w:t>。</w:t>
      </w:r>
    </w:p>
    <w:p w14:paraId="12BDE6E4" w14:textId="1A4F61BE" w:rsidR="0013200F" w:rsidRPr="00B2468F" w:rsidRDefault="0013200F" w:rsidP="004C2F45">
      <w:pPr>
        <w:ind w:left="240" w:hangingChars="100" w:hanging="240"/>
        <w:jc w:val="left"/>
        <w:rPr>
          <w:rFonts w:ascii="ＭＳ 明朝" w:hAnsi="ＭＳ 明朝"/>
          <w:color w:val="000000" w:themeColor="text1"/>
          <w:sz w:val="24"/>
          <w:szCs w:val="24"/>
        </w:rPr>
      </w:pPr>
    </w:p>
    <w:p w14:paraId="7265703D" w14:textId="77777777" w:rsidR="0013200F" w:rsidRPr="00B2468F" w:rsidRDefault="0013200F" w:rsidP="004C2F45">
      <w:pPr>
        <w:ind w:left="240" w:hangingChars="100" w:hanging="240"/>
        <w:jc w:val="left"/>
        <w:rPr>
          <w:rFonts w:ascii="ＭＳ 明朝" w:hAnsi="ＭＳ 明朝"/>
          <w:color w:val="000000" w:themeColor="text1"/>
          <w:sz w:val="24"/>
          <w:szCs w:val="24"/>
        </w:rPr>
      </w:pPr>
    </w:p>
    <w:p w14:paraId="1FBD4352" w14:textId="7811782F" w:rsidR="009A2FE5" w:rsidRPr="00B2468F" w:rsidRDefault="00367B7F" w:rsidP="00367B7F">
      <w:pPr>
        <w:ind w:left="240" w:hangingChars="100" w:hanging="240"/>
        <w:jc w:val="left"/>
        <w:rPr>
          <w:rFonts w:ascii="ＭＳ 明朝" w:hAnsi="ＭＳ 明朝"/>
          <w:color w:val="000000" w:themeColor="text1"/>
          <w:sz w:val="24"/>
          <w:szCs w:val="24"/>
        </w:rPr>
      </w:pPr>
      <w:r w:rsidRPr="00B2468F">
        <w:rPr>
          <w:rFonts w:ascii="ＭＳ 明朝" w:hAnsi="ＭＳ 明朝" w:hint="eastAsia"/>
          <w:color w:val="000000" w:themeColor="text1"/>
          <w:sz w:val="24"/>
          <w:szCs w:val="24"/>
        </w:rPr>
        <w:t>２．</w:t>
      </w:r>
      <w:r w:rsidR="00111C0B" w:rsidRPr="003456E0">
        <w:rPr>
          <w:rFonts w:ascii="ＭＳ 明朝" w:hAnsi="ＭＳ 明朝" w:cs="Arial" w:hint="eastAsia"/>
          <w:color w:val="000000" w:themeColor="text1"/>
          <w:sz w:val="24"/>
          <w:szCs w:val="24"/>
        </w:rPr>
        <w:t>出資対象事業持分を有し、又は有することとなる者</w:t>
      </w:r>
      <w:r w:rsidRPr="00B2468F">
        <w:rPr>
          <w:rFonts w:ascii="ＭＳ 明朝" w:hAnsi="ＭＳ 明朝" w:hint="eastAsia"/>
          <w:color w:val="000000" w:themeColor="text1"/>
          <w:sz w:val="24"/>
          <w:szCs w:val="24"/>
        </w:rPr>
        <w:t>のうち、</w:t>
      </w:r>
      <w:r w:rsidR="009A2FE5" w:rsidRPr="00B2468F">
        <w:rPr>
          <w:rFonts w:ascii="ＭＳ 明朝" w:hAnsi="ＭＳ 明朝" w:hint="eastAsia"/>
          <w:color w:val="000000" w:themeColor="text1"/>
          <w:sz w:val="24"/>
          <w:szCs w:val="24"/>
        </w:rPr>
        <w:t>居住者がある場合にあっては、居住者及び非居住者が出資又は拠出をする金銭その他の財産の予定総額</w:t>
      </w:r>
    </w:p>
    <w:p w14:paraId="4BD7E5BA" w14:textId="77777777" w:rsidR="009A2FE5" w:rsidRPr="00B2468F" w:rsidRDefault="009A2FE5" w:rsidP="00367B7F">
      <w:pPr>
        <w:ind w:left="240" w:hangingChars="100" w:hanging="240"/>
        <w:jc w:val="left"/>
        <w:rPr>
          <w:rFonts w:ascii="ＭＳ 明朝" w:hAnsi="ＭＳ 明朝"/>
          <w:color w:val="000000" w:themeColor="text1"/>
          <w:sz w:val="24"/>
          <w:szCs w:val="24"/>
        </w:rPr>
      </w:pPr>
    </w:p>
    <w:tbl>
      <w:tblPr>
        <w:tblStyle w:val="a3"/>
        <w:tblW w:w="0" w:type="auto"/>
        <w:tblInd w:w="283" w:type="dxa"/>
        <w:tblLook w:val="04A0" w:firstRow="1" w:lastRow="0" w:firstColumn="1" w:lastColumn="0" w:noHBand="0" w:noVBand="1"/>
      </w:tblPr>
      <w:tblGrid>
        <w:gridCol w:w="2626"/>
        <w:gridCol w:w="2792"/>
        <w:gridCol w:w="2793"/>
      </w:tblGrid>
      <w:tr w:rsidR="00AC23E3" w:rsidRPr="00A45778" w14:paraId="3D514981" w14:textId="77777777" w:rsidTr="00E12A2B">
        <w:tc>
          <w:tcPr>
            <w:tcW w:w="2626" w:type="dxa"/>
            <w:vAlign w:val="center"/>
          </w:tcPr>
          <w:p w14:paraId="00BA351A" w14:textId="6434EE14" w:rsidR="00AC23E3" w:rsidRPr="00B2468F" w:rsidRDefault="00AC23E3" w:rsidP="00E12A2B">
            <w:pPr>
              <w:jc w:val="left"/>
              <w:rPr>
                <w:rFonts w:ascii="ＭＳ 明朝" w:hAnsi="ＭＳ 明朝" w:cs="Arial"/>
                <w:color w:val="000000" w:themeColor="text1"/>
                <w:sz w:val="24"/>
                <w:szCs w:val="24"/>
              </w:rPr>
            </w:pPr>
            <w:r w:rsidRPr="00B2468F">
              <w:rPr>
                <w:rFonts w:ascii="ＭＳ 明朝" w:hAnsi="ＭＳ 明朝" w:hint="eastAsia"/>
                <w:color w:val="000000" w:themeColor="text1"/>
                <w:sz w:val="24"/>
                <w:szCs w:val="24"/>
              </w:rPr>
              <w:t>出資対象事業持分</w:t>
            </w:r>
            <w:r w:rsidRPr="00B2468F">
              <w:rPr>
                <w:rFonts w:ascii="ＭＳ 明朝" w:hAnsi="ＭＳ 明朝"/>
                <w:color w:val="000000" w:themeColor="text1"/>
                <w:sz w:val="24"/>
                <w:szCs w:val="24"/>
              </w:rPr>
              <w:br/>
            </w:r>
            <w:r w:rsidRPr="00B2468F">
              <w:rPr>
                <w:rFonts w:ascii="ＭＳ 明朝" w:hAnsi="ＭＳ 明朝" w:hint="eastAsia"/>
                <w:color w:val="000000" w:themeColor="text1"/>
                <w:sz w:val="24"/>
                <w:szCs w:val="24"/>
              </w:rPr>
              <w:t>の名称</w:t>
            </w:r>
          </w:p>
        </w:tc>
        <w:tc>
          <w:tcPr>
            <w:tcW w:w="2792" w:type="dxa"/>
          </w:tcPr>
          <w:p w14:paraId="0293C4CC" w14:textId="7E6332F9" w:rsidR="00AC23E3" w:rsidRPr="00B2468F" w:rsidRDefault="00AC23E3" w:rsidP="00AC23E3">
            <w:pPr>
              <w:jc w:val="left"/>
              <w:rPr>
                <w:rFonts w:ascii="ＭＳ 明朝" w:hAnsi="ＭＳ 明朝"/>
                <w:color w:val="000000" w:themeColor="text1"/>
                <w:sz w:val="24"/>
                <w:szCs w:val="24"/>
              </w:rPr>
            </w:pPr>
            <w:r w:rsidRPr="00B2468F">
              <w:rPr>
                <w:rFonts w:ascii="ＭＳ 明朝" w:hAnsi="ＭＳ 明朝" w:hint="eastAsia"/>
                <w:color w:val="000000" w:themeColor="text1"/>
                <w:sz w:val="24"/>
                <w:szCs w:val="24"/>
              </w:rPr>
              <w:t>居住者が出資又は拠出をする金銭その他の財産の予定総額</w:t>
            </w:r>
            <w:r w:rsidRPr="00B2468F">
              <w:rPr>
                <w:rFonts w:ascii="ＭＳ 明朝" w:hAnsi="ＭＳ 明朝"/>
                <w:color w:val="000000" w:themeColor="text1"/>
                <w:sz w:val="24"/>
                <w:szCs w:val="24"/>
              </w:rPr>
              <w:t xml:space="preserve"> </w:t>
            </w:r>
            <w:r w:rsidRPr="00B2468F">
              <w:rPr>
                <w:rFonts w:ascii="ＭＳ 明朝" w:hAnsi="ＭＳ 明朝" w:cs="Arial"/>
                <w:sz w:val="24"/>
                <w:szCs w:val="24"/>
              </w:rPr>
              <w:t>(A)</w:t>
            </w:r>
          </w:p>
        </w:tc>
        <w:tc>
          <w:tcPr>
            <w:tcW w:w="2793" w:type="dxa"/>
          </w:tcPr>
          <w:p w14:paraId="79F168E0" w14:textId="3EA7775D" w:rsidR="00AC23E3" w:rsidRPr="00B2468F" w:rsidRDefault="00AC23E3" w:rsidP="00E12A2B">
            <w:pPr>
              <w:jc w:val="left"/>
              <w:rPr>
                <w:rFonts w:ascii="ＭＳ 明朝" w:hAnsi="ＭＳ 明朝" w:cs="Arial"/>
                <w:color w:val="000000" w:themeColor="text1"/>
                <w:sz w:val="24"/>
                <w:szCs w:val="24"/>
              </w:rPr>
            </w:pPr>
            <w:r w:rsidRPr="00B2468F">
              <w:rPr>
                <w:rFonts w:ascii="ＭＳ 明朝" w:hAnsi="ＭＳ 明朝" w:hint="eastAsia"/>
                <w:color w:val="000000" w:themeColor="text1"/>
                <w:sz w:val="24"/>
                <w:szCs w:val="24"/>
              </w:rPr>
              <w:t>非居住者が出資又は拠出をする金銭その他の財産の予定総額</w:t>
            </w:r>
            <w:r w:rsidRPr="00B2468F">
              <w:rPr>
                <w:rFonts w:ascii="ＭＳ 明朝" w:hAnsi="ＭＳ 明朝"/>
                <w:color w:val="000000" w:themeColor="text1"/>
                <w:sz w:val="24"/>
                <w:szCs w:val="24"/>
              </w:rPr>
              <w:t xml:space="preserve"> </w:t>
            </w:r>
            <w:r w:rsidRPr="00B2468F">
              <w:rPr>
                <w:rFonts w:ascii="ＭＳ 明朝" w:hAnsi="ＭＳ 明朝" w:cs="Arial"/>
                <w:color w:val="000000" w:themeColor="text1"/>
                <w:sz w:val="24"/>
                <w:szCs w:val="24"/>
              </w:rPr>
              <w:t>(B)</w:t>
            </w:r>
          </w:p>
        </w:tc>
      </w:tr>
      <w:tr w:rsidR="00AC23E3" w:rsidRPr="00A45778" w14:paraId="06AC4179" w14:textId="77777777" w:rsidTr="00E12A2B">
        <w:tc>
          <w:tcPr>
            <w:tcW w:w="2626" w:type="dxa"/>
          </w:tcPr>
          <w:p w14:paraId="727DA936" w14:textId="77777777" w:rsidR="00AC23E3" w:rsidRPr="00B2468F" w:rsidRDefault="00AC23E3" w:rsidP="00E12A2B">
            <w:pPr>
              <w:jc w:val="left"/>
              <w:rPr>
                <w:rFonts w:ascii="ＭＳ 明朝" w:hAnsi="ＭＳ 明朝" w:cs="Arial"/>
                <w:color w:val="000000" w:themeColor="text1"/>
                <w:sz w:val="24"/>
                <w:szCs w:val="24"/>
              </w:rPr>
            </w:pPr>
            <w:r w:rsidRPr="00B2468F">
              <w:rPr>
                <w:rFonts w:ascii="ＭＳ 明朝" w:hAnsi="ＭＳ 明朝"/>
                <w:b/>
                <w:color w:val="FF0000"/>
                <w:sz w:val="24"/>
                <w:szCs w:val="24"/>
              </w:rPr>
              <w:t>ABCD Investment Limited Partnership</w:t>
            </w:r>
          </w:p>
        </w:tc>
        <w:tc>
          <w:tcPr>
            <w:tcW w:w="2792" w:type="dxa"/>
          </w:tcPr>
          <w:p w14:paraId="59D1642B" w14:textId="6E2F3F22" w:rsidR="00AC23E3" w:rsidRPr="00B2468F" w:rsidRDefault="00AC23E3" w:rsidP="00E12A2B">
            <w:pPr>
              <w:wordWrap w:val="0"/>
              <w:jc w:val="right"/>
              <w:rPr>
                <w:rFonts w:ascii="ＭＳ 明朝" w:hAnsi="ＭＳ 明朝"/>
                <w:color w:val="000000" w:themeColor="text1"/>
                <w:sz w:val="24"/>
                <w:szCs w:val="24"/>
              </w:rPr>
            </w:pPr>
            <w:r w:rsidRPr="00B2468F">
              <w:rPr>
                <w:rFonts w:ascii="ＭＳ 明朝" w:hAnsi="ＭＳ 明朝" w:cs="Arial"/>
                <w:b/>
                <w:color w:val="FF0000"/>
                <w:sz w:val="24"/>
                <w:szCs w:val="24"/>
              </w:rPr>
              <w:t>25,000,000</w:t>
            </w:r>
            <w:r w:rsidRPr="00B2468F">
              <w:rPr>
                <w:rFonts w:ascii="ＭＳ 明朝" w:hAnsi="ＭＳ 明朝" w:cs="Arial"/>
                <w:color w:val="000000" w:themeColor="text1"/>
                <w:sz w:val="24"/>
                <w:szCs w:val="24"/>
              </w:rPr>
              <w:t xml:space="preserve"> </w:t>
            </w:r>
            <w:r w:rsidRPr="00B2468F">
              <w:rPr>
                <w:rFonts w:ascii="ＭＳ 明朝" w:hAnsi="ＭＳ 明朝" w:cs="Arial" w:hint="eastAsia"/>
                <w:color w:val="000000" w:themeColor="text1"/>
                <w:sz w:val="24"/>
                <w:szCs w:val="24"/>
              </w:rPr>
              <w:t>円</w:t>
            </w:r>
          </w:p>
        </w:tc>
        <w:tc>
          <w:tcPr>
            <w:tcW w:w="2793" w:type="dxa"/>
          </w:tcPr>
          <w:p w14:paraId="50FCA0A9" w14:textId="24373D52" w:rsidR="00AC23E3" w:rsidRPr="00B2468F" w:rsidRDefault="00AC23E3" w:rsidP="00E12A2B">
            <w:pPr>
              <w:jc w:val="right"/>
              <w:rPr>
                <w:rFonts w:ascii="ＭＳ 明朝" w:hAnsi="ＭＳ 明朝"/>
                <w:color w:val="000000" w:themeColor="text1"/>
                <w:sz w:val="24"/>
                <w:szCs w:val="24"/>
              </w:rPr>
            </w:pPr>
            <w:r w:rsidRPr="00B2468F">
              <w:rPr>
                <w:rFonts w:ascii="ＭＳ 明朝" w:hAnsi="ＭＳ 明朝" w:cs="Arial"/>
                <w:b/>
                <w:color w:val="FF0000"/>
                <w:sz w:val="24"/>
                <w:szCs w:val="24"/>
              </w:rPr>
              <w:t>75,000,000</w:t>
            </w:r>
            <w:r w:rsidRPr="00B2468F">
              <w:rPr>
                <w:rFonts w:ascii="ＭＳ 明朝" w:hAnsi="ＭＳ 明朝" w:cs="Arial"/>
                <w:color w:val="FF0000"/>
                <w:sz w:val="24"/>
                <w:szCs w:val="24"/>
              </w:rPr>
              <w:t xml:space="preserve"> </w:t>
            </w:r>
            <w:r w:rsidRPr="00B2468F">
              <w:rPr>
                <w:rFonts w:ascii="ＭＳ 明朝" w:hAnsi="ＭＳ 明朝" w:cs="Arial" w:hint="eastAsia"/>
                <w:color w:val="000000" w:themeColor="text1"/>
                <w:sz w:val="24"/>
                <w:szCs w:val="24"/>
              </w:rPr>
              <w:t>円</w:t>
            </w:r>
          </w:p>
        </w:tc>
      </w:tr>
      <w:tr w:rsidR="00AC23E3" w:rsidRPr="00A45778" w14:paraId="3AEE6BD3" w14:textId="77777777" w:rsidTr="00E12A2B">
        <w:tc>
          <w:tcPr>
            <w:tcW w:w="2626" w:type="dxa"/>
          </w:tcPr>
          <w:p w14:paraId="19587CC7" w14:textId="77777777" w:rsidR="00AC23E3" w:rsidRPr="00B2468F" w:rsidRDefault="00AC23E3" w:rsidP="00E12A2B">
            <w:pPr>
              <w:jc w:val="left"/>
              <w:rPr>
                <w:rFonts w:ascii="ＭＳ 明朝" w:hAnsi="ＭＳ 明朝"/>
                <w:b/>
                <w:color w:val="FF0000"/>
                <w:sz w:val="24"/>
                <w:szCs w:val="24"/>
              </w:rPr>
            </w:pPr>
            <w:r w:rsidRPr="00B2468F">
              <w:rPr>
                <w:rFonts w:ascii="ＭＳ 明朝" w:hAnsi="ＭＳ 明朝"/>
                <w:b/>
                <w:color w:val="FF0000"/>
                <w:sz w:val="24"/>
                <w:szCs w:val="24"/>
              </w:rPr>
              <w:t>EFGH Investment Limited Partnership</w:t>
            </w:r>
          </w:p>
        </w:tc>
        <w:tc>
          <w:tcPr>
            <w:tcW w:w="2792" w:type="dxa"/>
          </w:tcPr>
          <w:p w14:paraId="72B78C25" w14:textId="513C9869" w:rsidR="00AC23E3" w:rsidRPr="00B2468F" w:rsidRDefault="00111C0B" w:rsidP="00E12A2B">
            <w:pPr>
              <w:wordWrap w:val="0"/>
              <w:jc w:val="right"/>
              <w:rPr>
                <w:rFonts w:ascii="ＭＳ 明朝" w:hAnsi="ＭＳ 明朝" w:cs="Arial"/>
                <w:b/>
                <w:color w:val="FF0000"/>
                <w:sz w:val="24"/>
                <w:szCs w:val="24"/>
              </w:rPr>
            </w:pPr>
            <w:r>
              <w:rPr>
                <w:rFonts w:ascii="ＭＳ 明朝" w:hAnsi="ＭＳ 明朝" w:cs="Arial" w:hint="eastAsia"/>
                <w:b/>
                <w:color w:val="FF0000"/>
                <w:sz w:val="24"/>
                <w:szCs w:val="24"/>
              </w:rPr>
              <w:t>該当なし</w:t>
            </w:r>
          </w:p>
        </w:tc>
        <w:tc>
          <w:tcPr>
            <w:tcW w:w="2793" w:type="dxa"/>
          </w:tcPr>
          <w:p w14:paraId="06886DF1" w14:textId="77777777" w:rsidR="00AC23E3" w:rsidRPr="00B2468F" w:rsidRDefault="00AC23E3" w:rsidP="00E12A2B">
            <w:pPr>
              <w:jc w:val="right"/>
              <w:rPr>
                <w:rFonts w:ascii="ＭＳ 明朝" w:hAnsi="ＭＳ 明朝" w:cs="Arial"/>
                <w:b/>
                <w:color w:val="FF0000"/>
                <w:sz w:val="24"/>
                <w:szCs w:val="24"/>
              </w:rPr>
            </w:pPr>
          </w:p>
        </w:tc>
      </w:tr>
    </w:tbl>
    <w:p w14:paraId="14957363" w14:textId="77777777" w:rsidR="00AC23E3" w:rsidRPr="00B2468F" w:rsidRDefault="00AC23E3" w:rsidP="00AC23E3">
      <w:pPr>
        <w:ind w:firstLineChars="118" w:firstLine="283"/>
        <w:jc w:val="left"/>
        <w:rPr>
          <w:rFonts w:ascii="ＭＳ 明朝" w:hAnsi="ＭＳ 明朝"/>
          <w:color w:val="000000" w:themeColor="text1"/>
          <w:sz w:val="24"/>
          <w:szCs w:val="24"/>
        </w:rPr>
      </w:pPr>
      <w:r w:rsidRPr="00B2468F">
        <w:rPr>
          <w:rFonts w:ascii="ＭＳ 明朝" w:hAnsi="ＭＳ 明朝" w:hint="eastAsia"/>
          <w:color w:val="000000" w:themeColor="text1"/>
          <w:sz w:val="24"/>
          <w:szCs w:val="24"/>
        </w:rPr>
        <w:t>（注意事項）</w:t>
      </w:r>
    </w:p>
    <w:p w14:paraId="34D2BEF1" w14:textId="1FCBF2AF" w:rsidR="00640E86" w:rsidRPr="00B2468F" w:rsidRDefault="00AC23E3">
      <w:pPr>
        <w:ind w:left="240" w:hangingChars="100" w:hanging="240"/>
        <w:jc w:val="left"/>
        <w:rPr>
          <w:rFonts w:ascii="ＭＳ 明朝" w:hAnsi="ＭＳ 明朝"/>
          <w:color w:val="000000" w:themeColor="text1"/>
          <w:sz w:val="24"/>
          <w:szCs w:val="24"/>
        </w:rPr>
      </w:pPr>
      <w:r w:rsidRPr="00B2468F">
        <w:rPr>
          <w:rFonts w:ascii="ＭＳ 明朝" w:hAnsi="ＭＳ 明朝" w:hint="eastAsia"/>
          <w:color w:val="000000" w:themeColor="text1"/>
          <w:sz w:val="24"/>
          <w:szCs w:val="24"/>
        </w:rPr>
        <w:t xml:space="preserve">　　</w:t>
      </w:r>
      <w:r w:rsidR="00A45778">
        <w:rPr>
          <w:rFonts w:ascii="ＭＳ 明朝" w:hAnsi="ＭＳ 明朝" w:hint="eastAsia"/>
          <w:color w:val="000000" w:themeColor="text1"/>
          <w:sz w:val="24"/>
          <w:szCs w:val="24"/>
        </w:rPr>
        <w:t>(</w:t>
      </w:r>
      <w:r w:rsidRPr="00B2468F">
        <w:rPr>
          <w:rFonts w:ascii="ＭＳ 明朝" w:hAnsi="ＭＳ 明朝"/>
          <w:color w:val="000000" w:themeColor="text1"/>
          <w:sz w:val="24"/>
          <w:szCs w:val="24"/>
        </w:rPr>
        <w:t>A</w:t>
      </w:r>
      <w:r w:rsidR="00A45778">
        <w:rPr>
          <w:rFonts w:ascii="ＭＳ 明朝" w:hAnsi="ＭＳ 明朝"/>
          <w:color w:val="000000" w:themeColor="text1"/>
          <w:sz w:val="24"/>
          <w:szCs w:val="24"/>
        </w:rPr>
        <w:t>）</w:t>
      </w:r>
      <w:r w:rsidR="00111C0B">
        <w:rPr>
          <w:rFonts w:ascii="ＭＳ 明朝" w:hAnsi="ＭＳ 明朝" w:hint="eastAsia"/>
          <w:color w:val="000000" w:themeColor="text1"/>
          <w:sz w:val="24"/>
          <w:szCs w:val="24"/>
        </w:rPr>
        <w:t>の額が</w:t>
      </w:r>
      <w:r w:rsidR="00A45778">
        <w:rPr>
          <w:rFonts w:ascii="ＭＳ 明朝" w:hAnsi="ＭＳ 明朝" w:hint="eastAsia"/>
          <w:color w:val="000000" w:themeColor="text1"/>
          <w:sz w:val="24"/>
          <w:szCs w:val="24"/>
        </w:rPr>
        <w:t>(</w:t>
      </w:r>
      <w:r w:rsidR="00111C0B">
        <w:rPr>
          <w:rFonts w:ascii="ＭＳ 明朝" w:hAnsi="ＭＳ 明朝" w:hint="eastAsia"/>
          <w:color w:val="000000" w:themeColor="text1"/>
          <w:sz w:val="24"/>
          <w:szCs w:val="24"/>
        </w:rPr>
        <w:t>B</w:t>
      </w:r>
      <w:r w:rsidR="00A45778">
        <w:rPr>
          <w:rFonts w:ascii="ＭＳ 明朝" w:hAnsi="ＭＳ 明朝"/>
          <w:color w:val="000000" w:themeColor="text1"/>
          <w:sz w:val="24"/>
          <w:szCs w:val="24"/>
        </w:rPr>
        <w:t>)</w:t>
      </w:r>
      <w:r w:rsidR="00111C0B">
        <w:rPr>
          <w:rFonts w:ascii="ＭＳ 明朝" w:hAnsi="ＭＳ 明朝" w:hint="eastAsia"/>
          <w:color w:val="000000" w:themeColor="text1"/>
          <w:sz w:val="24"/>
          <w:szCs w:val="24"/>
        </w:rPr>
        <w:t>の額以上となる</w:t>
      </w:r>
      <w:r w:rsidRPr="00B2468F">
        <w:rPr>
          <w:rFonts w:ascii="ＭＳ 明朝" w:hAnsi="ＭＳ 明朝" w:hint="eastAsia"/>
          <w:color w:val="000000" w:themeColor="text1"/>
          <w:sz w:val="24"/>
          <w:szCs w:val="24"/>
        </w:rPr>
        <w:t>場合に</w:t>
      </w:r>
      <w:r w:rsidR="001843EE" w:rsidRPr="00B2468F">
        <w:rPr>
          <w:rFonts w:ascii="ＭＳ 明朝" w:hAnsi="ＭＳ 明朝" w:hint="eastAsia"/>
          <w:color w:val="000000" w:themeColor="text1"/>
          <w:sz w:val="24"/>
          <w:szCs w:val="24"/>
        </w:rPr>
        <w:t>は、当該ファンドは海外投資家等特例業務の要件を満たさないことに留意すること。</w:t>
      </w:r>
      <w:r w:rsidR="0000264E" w:rsidRPr="00B2468F">
        <w:rPr>
          <w:rFonts w:ascii="ＭＳ 明朝" w:hAnsi="ＭＳ 明朝" w:hint="eastAsia"/>
          <w:color w:val="000000" w:themeColor="text1"/>
          <w:sz w:val="24"/>
          <w:szCs w:val="24"/>
        </w:rPr>
        <w:t>なお、</w:t>
      </w:r>
      <w:r w:rsidR="001843EE" w:rsidRPr="00B2468F">
        <w:rPr>
          <w:rFonts w:ascii="ＭＳ 明朝" w:hAnsi="ＭＳ 明朝" w:hint="eastAsia"/>
          <w:color w:val="000000" w:themeColor="text1"/>
          <w:sz w:val="24"/>
          <w:szCs w:val="24"/>
        </w:rPr>
        <w:t>出資対象事業持分を有</w:t>
      </w:r>
      <w:r w:rsidR="00111C0B">
        <w:rPr>
          <w:rFonts w:ascii="ＭＳ 明朝" w:hAnsi="ＭＳ 明朝" w:hint="eastAsia"/>
          <w:color w:val="000000" w:themeColor="text1"/>
          <w:sz w:val="24"/>
          <w:szCs w:val="24"/>
        </w:rPr>
        <w:t>する居住者がい</w:t>
      </w:r>
      <w:r w:rsidR="001843EE" w:rsidRPr="00B2468F">
        <w:rPr>
          <w:rFonts w:ascii="ＭＳ 明朝" w:hAnsi="ＭＳ 明朝" w:hint="eastAsia"/>
          <w:color w:val="000000" w:themeColor="text1"/>
          <w:sz w:val="24"/>
          <w:szCs w:val="24"/>
        </w:rPr>
        <w:t>ない場合には、</w:t>
      </w:r>
      <w:r w:rsidR="00111C0B">
        <w:rPr>
          <w:rFonts w:ascii="ＭＳ 明朝" w:hAnsi="ＭＳ 明朝" w:hint="eastAsia"/>
          <w:color w:val="000000" w:themeColor="text1"/>
          <w:sz w:val="24"/>
          <w:szCs w:val="24"/>
        </w:rPr>
        <w:t>当該</w:t>
      </w:r>
      <w:r w:rsidR="001843EE" w:rsidRPr="00B2468F">
        <w:rPr>
          <w:rFonts w:ascii="ＭＳ 明朝" w:hAnsi="ＭＳ 明朝" w:hint="eastAsia"/>
          <w:color w:val="000000" w:themeColor="text1"/>
          <w:sz w:val="24"/>
          <w:szCs w:val="24"/>
        </w:rPr>
        <w:t>ファンド</w:t>
      </w:r>
      <w:r w:rsidR="00111C0B">
        <w:rPr>
          <w:rFonts w:ascii="ＭＳ 明朝" w:hAnsi="ＭＳ 明朝" w:hint="eastAsia"/>
          <w:color w:val="000000" w:themeColor="text1"/>
          <w:sz w:val="24"/>
          <w:szCs w:val="24"/>
        </w:rPr>
        <w:t>については</w:t>
      </w:r>
      <w:r w:rsidR="001843EE" w:rsidRPr="00B2468F">
        <w:rPr>
          <w:rFonts w:ascii="ＭＳ 明朝" w:hAnsi="ＭＳ 明朝" w:hint="eastAsia"/>
          <w:color w:val="000000" w:themeColor="text1"/>
          <w:sz w:val="24"/>
          <w:szCs w:val="24"/>
        </w:rPr>
        <w:t>記載</w:t>
      </w:r>
      <w:r w:rsidR="00640E86" w:rsidRPr="00B2468F">
        <w:rPr>
          <w:rFonts w:ascii="ＭＳ 明朝" w:hAnsi="ＭＳ 明朝" w:hint="eastAsia"/>
          <w:color w:val="000000" w:themeColor="text1"/>
          <w:sz w:val="24"/>
          <w:szCs w:val="24"/>
        </w:rPr>
        <w:t>を要しない。</w:t>
      </w:r>
    </w:p>
    <w:p w14:paraId="659C909D" w14:textId="4264B303" w:rsidR="001843EE" w:rsidRPr="00B2468F" w:rsidRDefault="001843EE" w:rsidP="00AC23E3">
      <w:pPr>
        <w:ind w:left="240" w:hangingChars="100" w:hanging="240"/>
        <w:jc w:val="left"/>
        <w:rPr>
          <w:rFonts w:ascii="ＭＳ 明朝" w:hAnsi="ＭＳ 明朝"/>
          <w:color w:val="000000" w:themeColor="text1"/>
          <w:sz w:val="24"/>
          <w:szCs w:val="24"/>
        </w:rPr>
      </w:pPr>
    </w:p>
    <w:p w14:paraId="2C343F53" w14:textId="77777777" w:rsidR="001843EE" w:rsidRPr="00B2468F" w:rsidRDefault="001843EE" w:rsidP="00AC23E3">
      <w:pPr>
        <w:ind w:left="240" w:hangingChars="100" w:hanging="240"/>
        <w:jc w:val="left"/>
        <w:rPr>
          <w:rFonts w:ascii="ＭＳ 明朝" w:hAnsi="ＭＳ 明朝"/>
          <w:color w:val="000000" w:themeColor="text1"/>
          <w:sz w:val="24"/>
          <w:szCs w:val="24"/>
        </w:rPr>
      </w:pPr>
    </w:p>
    <w:p w14:paraId="5E123A3F" w14:textId="751D97F9" w:rsidR="00367B7F" w:rsidRPr="00B2468F" w:rsidRDefault="009A2FE5" w:rsidP="00367B7F">
      <w:pPr>
        <w:ind w:left="240" w:hangingChars="100" w:hanging="240"/>
        <w:jc w:val="left"/>
        <w:rPr>
          <w:rFonts w:ascii="ＭＳ 明朝" w:hAnsi="ＭＳ 明朝"/>
          <w:color w:val="000000" w:themeColor="text1"/>
          <w:sz w:val="24"/>
          <w:szCs w:val="24"/>
        </w:rPr>
      </w:pPr>
      <w:r w:rsidRPr="00B2468F">
        <w:rPr>
          <w:rFonts w:ascii="ＭＳ 明朝" w:hAnsi="ＭＳ 明朝" w:hint="eastAsia"/>
          <w:color w:val="000000" w:themeColor="text1"/>
          <w:sz w:val="24"/>
          <w:szCs w:val="24"/>
        </w:rPr>
        <w:t>３．</w:t>
      </w:r>
      <w:r w:rsidR="00111C0B" w:rsidRPr="003456E0">
        <w:rPr>
          <w:rFonts w:ascii="ＭＳ 明朝" w:hAnsi="ＭＳ 明朝" w:cs="Arial" w:hint="eastAsia"/>
          <w:color w:val="000000" w:themeColor="text1"/>
          <w:sz w:val="24"/>
          <w:szCs w:val="24"/>
        </w:rPr>
        <w:t>出資対象事業持分を有し、又は有することとなる者</w:t>
      </w:r>
      <w:r w:rsidR="00007B7E" w:rsidRPr="00B2468F">
        <w:rPr>
          <w:rFonts w:ascii="ＭＳ 明朝" w:hAnsi="ＭＳ 明朝" w:hint="eastAsia"/>
          <w:color w:val="000000" w:themeColor="text1"/>
          <w:sz w:val="24"/>
          <w:szCs w:val="24"/>
        </w:rPr>
        <w:t>のうち、</w:t>
      </w:r>
      <w:bookmarkStart w:id="0" w:name="_GoBack"/>
      <w:bookmarkEnd w:id="0"/>
      <w:r w:rsidR="00367B7F" w:rsidRPr="00B2468F">
        <w:rPr>
          <w:rFonts w:ascii="ＭＳ 明朝" w:hAnsi="ＭＳ 明朝" w:hint="eastAsia"/>
          <w:color w:val="000000" w:themeColor="text1"/>
          <w:sz w:val="24"/>
          <w:szCs w:val="24"/>
        </w:rPr>
        <w:t>第</w:t>
      </w:r>
      <w:r w:rsidR="00367B7F" w:rsidRPr="00B2468F">
        <w:rPr>
          <w:rFonts w:ascii="ＭＳ 明朝" w:hAnsi="ＭＳ 明朝"/>
          <w:color w:val="000000" w:themeColor="text1"/>
          <w:sz w:val="24"/>
          <w:szCs w:val="24"/>
        </w:rPr>
        <w:t>246</w:t>
      </w:r>
      <w:r w:rsidR="00367B7F" w:rsidRPr="00B2468F">
        <w:rPr>
          <w:rFonts w:ascii="ＭＳ 明朝" w:hAnsi="ＭＳ 明朝" w:hint="eastAsia"/>
          <w:color w:val="000000" w:themeColor="text1"/>
          <w:sz w:val="24"/>
          <w:szCs w:val="24"/>
        </w:rPr>
        <w:t>条の</w:t>
      </w:r>
      <w:r w:rsidR="00367B7F" w:rsidRPr="00B2468F">
        <w:rPr>
          <w:rFonts w:ascii="ＭＳ 明朝" w:hAnsi="ＭＳ 明朝"/>
          <w:color w:val="000000" w:themeColor="text1"/>
          <w:sz w:val="24"/>
          <w:szCs w:val="24"/>
        </w:rPr>
        <w:t>10</w:t>
      </w:r>
      <w:r w:rsidR="00367B7F" w:rsidRPr="00B2468F">
        <w:rPr>
          <w:rFonts w:ascii="ＭＳ 明朝" w:hAnsi="ＭＳ 明朝" w:hint="eastAsia"/>
          <w:color w:val="000000" w:themeColor="text1"/>
          <w:sz w:val="24"/>
          <w:szCs w:val="24"/>
        </w:rPr>
        <w:t>第１項第２号に掲げる要件に該当する者がある場合にあっては、同号の外国の法令の概要</w:t>
      </w:r>
    </w:p>
    <w:p w14:paraId="148D364F" w14:textId="08693345" w:rsidR="001843EE" w:rsidRPr="00B2468F" w:rsidRDefault="001843EE" w:rsidP="00367B7F">
      <w:pPr>
        <w:ind w:left="240" w:hangingChars="100" w:hanging="240"/>
        <w:jc w:val="left"/>
        <w:rPr>
          <w:rFonts w:ascii="ＭＳ 明朝" w:hAnsi="ＭＳ 明朝"/>
          <w:color w:val="000000" w:themeColor="text1"/>
          <w:sz w:val="24"/>
          <w:szCs w:val="24"/>
        </w:rPr>
      </w:pPr>
    </w:p>
    <w:tbl>
      <w:tblPr>
        <w:tblStyle w:val="a3"/>
        <w:tblW w:w="0" w:type="auto"/>
        <w:tblInd w:w="240" w:type="dxa"/>
        <w:tblLook w:val="04A0" w:firstRow="1" w:lastRow="0" w:firstColumn="1" w:lastColumn="0" w:noHBand="0" w:noVBand="1"/>
      </w:tblPr>
      <w:tblGrid>
        <w:gridCol w:w="2732"/>
        <w:gridCol w:w="5522"/>
      </w:tblGrid>
      <w:tr w:rsidR="001843EE" w:rsidRPr="00A45778" w14:paraId="521C9BA6" w14:textId="77777777" w:rsidTr="00E12A2B">
        <w:tc>
          <w:tcPr>
            <w:tcW w:w="2732" w:type="dxa"/>
          </w:tcPr>
          <w:p w14:paraId="7674B90B" w14:textId="096526B0" w:rsidR="001843EE" w:rsidRPr="00B2468F" w:rsidRDefault="001843EE" w:rsidP="00E12A2B">
            <w:pPr>
              <w:jc w:val="left"/>
              <w:rPr>
                <w:rFonts w:ascii="ＭＳ 明朝" w:hAnsi="ＭＳ 明朝" w:cs="Arial"/>
                <w:color w:val="000000" w:themeColor="text1"/>
                <w:sz w:val="24"/>
                <w:szCs w:val="24"/>
              </w:rPr>
            </w:pPr>
            <w:r w:rsidRPr="00B2468F">
              <w:rPr>
                <w:rFonts w:ascii="ＭＳ 明朝" w:hAnsi="ＭＳ 明朝" w:hint="eastAsia"/>
                <w:color w:val="000000" w:themeColor="text1"/>
                <w:sz w:val="24"/>
                <w:szCs w:val="24"/>
              </w:rPr>
              <w:t>出資対象事業持分</w:t>
            </w:r>
            <w:r w:rsidRPr="00B2468F">
              <w:rPr>
                <w:rFonts w:ascii="ＭＳ 明朝" w:hAnsi="ＭＳ 明朝"/>
                <w:color w:val="000000" w:themeColor="text1"/>
                <w:sz w:val="24"/>
                <w:szCs w:val="24"/>
              </w:rPr>
              <w:br/>
            </w:r>
            <w:r w:rsidRPr="00B2468F">
              <w:rPr>
                <w:rFonts w:ascii="ＭＳ 明朝" w:hAnsi="ＭＳ 明朝" w:hint="eastAsia"/>
                <w:color w:val="000000" w:themeColor="text1"/>
                <w:sz w:val="24"/>
                <w:szCs w:val="24"/>
              </w:rPr>
              <w:t>の名称</w:t>
            </w:r>
          </w:p>
        </w:tc>
        <w:tc>
          <w:tcPr>
            <w:tcW w:w="5522" w:type="dxa"/>
            <w:vAlign w:val="center"/>
          </w:tcPr>
          <w:p w14:paraId="76EBE0D1" w14:textId="735329C8" w:rsidR="001843EE" w:rsidRPr="00B2468F" w:rsidRDefault="001843EE" w:rsidP="00E12A2B">
            <w:pPr>
              <w:rPr>
                <w:rFonts w:ascii="ＭＳ 明朝" w:hAnsi="ＭＳ 明朝" w:cs="Arial"/>
                <w:color w:val="000000" w:themeColor="text1"/>
                <w:sz w:val="24"/>
                <w:szCs w:val="24"/>
              </w:rPr>
            </w:pPr>
            <w:r w:rsidRPr="00B2468F">
              <w:rPr>
                <w:rFonts w:ascii="ＭＳ 明朝" w:hAnsi="ＭＳ 明朝" w:hint="eastAsia"/>
                <w:color w:val="000000" w:themeColor="text1"/>
                <w:sz w:val="24"/>
                <w:szCs w:val="24"/>
              </w:rPr>
              <w:t>外国の法令の概要</w:t>
            </w:r>
          </w:p>
        </w:tc>
      </w:tr>
      <w:tr w:rsidR="001843EE" w:rsidRPr="00A45778" w14:paraId="49F1EB4E" w14:textId="77777777" w:rsidTr="00E12A2B">
        <w:tc>
          <w:tcPr>
            <w:tcW w:w="2732" w:type="dxa"/>
          </w:tcPr>
          <w:p w14:paraId="2E8C1489" w14:textId="57AFEDEF" w:rsidR="001843EE" w:rsidRPr="00B2468F" w:rsidRDefault="001843EE" w:rsidP="00E12A2B">
            <w:pPr>
              <w:jc w:val="left"/>
              <w:rPr>
                <w:rFonts w:ascii="ＭＳ 明朝" w:hAnsi="ＭＳ 明朝"/>
                <w:color w:val="000000" w:themeColor="text1"/>
                <w:sz w:val="24"/>
                <w:szCs w:val="24"/>
              </w:rPr>
            </w:pPr>
          </w:p>
        </w:tc>
        <w:tc>
          <w:tcPr>
            <w:tcW w:w="5522" w:type="dxa"/>
          </w:tcPr>
          <w:p w14:paraId="4EFC8E75" w14:textId="1347D666" w:rsidR="001843EE" w:rsidRPr="00B2468F" w:rsidRDefault="001843EE" w:rsidP="00E12A2B">
            <w:pPr>
              <w:jc w:val="left"/>
              <w:rPr>
                <w:rFonts w:ascii="ＭＳ 明朝" w:hAnsi="ＭＳ 明朝" w:cs="Arial"/>
                <w:color w:val="000000" w:themeColor="text1"/>
                <w:sz w:val="24"/>
                <w:szCs w:val="24"/>
              </w:rPr>
            </w:pPr>
          </w:p>
        </w:tc>
      </w:tr>
      <w:tr w:rsidR="001843EE" w:rsidRPr="00A45778" w14:paraId="64955209" w14:textId="77777777" w:rsidTr="00E12A2B">
        <w:tc>
          <w:tcPr>
            <w:tcW w:w="2732" w:type="dxa"/>
          </w:tcPr>
          <w:p w14:paraId="60DCF024" w14:textId="45F8C219" w:rsidR="001843EE" w:rsidRPr="00B2468F" w:rsidRDefault="001843EE" w:rsidP="00E12A2B">
            <w:pPr>
              <w:jc w:val="left"/>
              <w:rPr>
                <w:rFonts w:ascii="ＭＳ 明朝" w:hAnsi="ＭＳ 明朝"/>
                <w:b/>
                <w:color w:val="FF0000"/>
                <w:sz w:val="24"/>
                <w:szCs w:val="24"/>
              </w:rPr>
            </w:pPr>
          </w:p>
        </w:tc>
        <w:tc>
          <w:tcPr>
            <w:tcW w:w="5522" w:type="dxa"/>
          </w:tcPr>
          <w:p w14:paraId="16F588FF" w14:textId="733B1803" w:rsidR="001843EE" w:rsidRPr="00B2468F" w:rsidRDefault="001843EE" w:rsidP="00E12A2B">
            <w:pPr>
              <w:jc w:val="left"/>
              <w:rPr>
                <w:rFonts w:ascii="ＭＳ 明朝" w:hAnsi="ＭＳ 明朝" w:cs="Arial"/>
                <w:color w:val="000000" w:themeColor="text1"/>
                <w:sz w:val="24"/>
                <w:szCs w:val="24"/>
              </w:rPr>
            </w:pPr>
          </w:p>
        </w:tc>
      </w:tr>
    </w:tbl>
    <w:p w14:paraId="4F791456" w14:textId="59C2B455" w:rsidR="001843EE" w:rsidRPr="00B2468F" w:rsidRDefault="001843EE" w:rsidP="001843EE">
      <w:pPr>
        <w:ind w:left="240" w:hangingChars="100" w:hanging="240"/>
        <w:jc w:val="left"/>
        <w:rPr>
          <w:rFonts w:ascii="ＭＳ 明朝" w:hAnsi="ＭＳ 明朝" w:cs="Arial"/>
          <w:color w:val="000000" w:themeColor="text1"/>
          <w:sz w:val="24"/>
          <w:szCs w:val="24"/>
        </w:rPr>
      </w:pPr>
    </w:p>
    <w:p w14:paraId="46E084E1" w14:textId="1D8D04E9" w:rsidR="001843EE" w:rsidRPr="00B2468F" w:rsidRDefault="00111C0B" w:rsidP="00367B7F">
      <w:pPr>
        <w:ind w:left="210" w:hangingChars="100" w:hanging="210"/>
        <w:jc w:val="left"/>
        <w:rPr>
          <w:rFonts w:ascii="ＭＳ 明朝" w:hAnsi="ＭＳ 明朝"/>
          <w:color w:val="000000" w:themeColor="text1"/>
          <w:sz w:val="24"/>
          <w:szCs w:val="24"/>
        </w:rPr>
      </w:pPr>
      <w:r w:rsidRPr="00B2468F">
        <w:rPr>
          <w:rFonts w:ascii="ＭＳ 明朝" w:hAnsi="ＭＳ 明朝" w:cs="Arial"/>
          <w:bCs/>
          <w:iCs/>
          <w:noProof/>
        </w:rPr>
        <mc:AlternateContent>
          <mc:Choice Requires="wps">
            <w:drawing>
              <wp:anchor distT="0" distB="0" distL="114300" distR="114300" simplePos="0" relativeHeight="251663360" behindDoc="0" locked="0" layoutInCell="1" allowOverlap="1" wp14:anchorId="730E04C0" wp14:editId="5A16664A">
                <wp:simplePos x="0" y="0"/>
                <wp:positionH relativeFrom="column">
                  <wp:posOffset>293370</wp:posOffset>
                </wp:positionH>
                <wp:positionV relativeFrom="paragraph">
                  <wp:posOffset>138125</wp:posOffset>
                </wp:positionV>
                <wp:extent cx="4377055" cy="728586"/>
                <wp:effectExtent l="0" t="285750" r="23495" b="14605"/>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4377055" cy="728586"/>
                        </a:xfrm>
                        <a:prstGeom prst="wedgeRectCallout">
                          <a:avLst>
                            <a:gd name="adj1" fmla="val 6641"/>
                            <a:gd name="adj2" fmla="val 87805"/>
                          </a:avLst>
                        </a:prstGeom>
                        <a:solidFill>
                          <a:srgbClr val="FFFFFF"/>
                        </a:solidFill>
                        <a:ln w="3175">
                          <a:solidFill>
                            <a:srgbClr val="FF0000"/>
                          </a:solidFill>
                          <a:miter lim="800000"/>
                          <a:headEnd/>
                          <a:tailEnd/>
                        </a:ln>
                      </wps:spPr>
                      <wps:txbx>
                        <w:txbxContent>
                          <w:p w14:paraId="2E568907" w14:textId="624FE417" w:rsidR="001843EE" w:rsidRPr="00324809" w:rsidRDefault="00111C0B" w:rsidP="001843EE">
                            <w:pPr>
                              <w:jc w:val="left"/>
                              <w:rPr>
                                <w:rFonts w:ascii="Arial" w:hAnsi="Arial" w:cs="Arial"/>
                                <w:b/>
                                <w:color w:val="FF0000"/>
                              </w:rPr>
                            </w:pPr>
                            <w:r>
                              <w:rPr>
                                <w:rFonts w:ascii="Arial" w:hAnsi="Arial" w:cs="Arial" w:hint="eastAsia"/>
                                <w:b/>
                                <w:color w:val="FF0000"/>
                              </w:rPr>
                              <w:t>該当がある</w:t>
                            </w:r>
                            <w:r>
                              <w:rPr>
                                <w:rFonts w:ascii="Arial" w:hAnsi="Arial" w:cs="Arial"/>
                                <w:b/>
                                <w:color w:val="FF0000"/>
                              </w:rPr>
                              <w:t>場合には、</w:t>
                            </w:r>
                            <w:r w:rsidR="001843EE">
                              <w:rPr>
                                <w:rFonts w:ascii="Arial" w:hAnsi="Arial" w:cs="Arial" w:hint="eastAsia"/>
                                <w:b/>
                                <w:color w:val="FF0000"/>
                              </w:rPr>
                              <w:t>法で規定する特定投資家に</w:t>
                            </w:r>
                            <w:r w:rsidR="001843EE">
                              <w:rPr>
                                <w:rFonts w:ascii="Arial" w:hAnsi="Arial" w:cs="Arial"/>
                                <w:b/>
                                <w:color w:val="FF0000"/>
                              </w:rPr>
                              <w:t>相当する</w:t>
                            </w:r>
                            <w:r w:rsidR="0000264E">
                              <w:rPr>
                                <w:rFonts w:ascii="Arial" w:hAnsi="Arial" w:cs="Arial" w:hint="eastAsia"/>
                                <w:b/>
                                <w:color w:val="FF0000"/>
                              </w:rPr>
                              <w:t>者として認められる</w:t>
                            </w:r>
                            <w:r>
                              <w:rPr>
                                <w:rFonts w:ascii="Arial" w:hAnsi="Arial" w:cs="Arial" w:hint="eastAsia"/>
                                <w:b/>
                                <w:color w:val="FF0000"/>
                              </w:rPr>
                              <w:t>根拠と</w:t>
                            </w:r>
                            <w:r>
                              <w:rPr>
                                <w:rFonts w:ascii="Arial" w:hAnsi="Arial" w:cs="Arial"/>
                                <w:b/>
                                <w:color w:val="FF0000"/>
                              </w:rPr>
                              <w:t>なる</w:t>
                            </w:r>
                            <w:r>
                              <w:rPr>
                                <w:rFonts w:ascii="Arial" w:hAnsi="Arial" w:cs="Arial" w:hint="eastAsia"/>
                                <w:b/>
                                <w:color w:val="FF0000"/>
                              </w:rPr>
                              <w:t>外国の法令</w:t>
                            </w:r>
                            <w:r>
                              <w:rPr>
                                <w:rFonts w:ascii="Arial" w:hAnsi="Arial" w:cs="Arial"/>
                                <w:b/>
                                <w:color w:val="FF0000"/>
                              </w:rPr>
                              <w:t>の</w:t>
                            </w:r>
                            <w:r>
                              <w:rPr>
                                <w:rFonts w:ascii="Arial" w:hAnsi="Arial" w:cs="Arial" w:hint="eastAsia"/>
                                <w:b/>
                                <w:color w:val="FF0000"/>
                              </w:rPr>
                              <w:t>名称</w:t>
                            </w:r>
                            <w:r>
                              <w:rPr>
                                <w:rFonts w:ascii="Arial" w:hAnsi="Arial" w:cs="Arial"/>
                                <w:b/>
                                <w:color w:val="FF0000"/>
                              </w:rPr>
                              <w:t>、</w:t>
                            </w:r>
                            <w:r w:rsidR="0000264E">
                              <w:rPr>
                                <w:rFonts w:ascii="Arial" w:hAnsi="Arial" w:cs="Arial" w:hint="eastAsia"/>
                                <w:b/>
                                <w:color w:val="FF0000"/>
                              </w:rPr>
                              <w:t>条文番号及び当該条文の</w:t>
                            </w:r>
                            <w:r w:rsidR="0000264E">
                              <w:rPr>
                                <w:rFonts w:ascii="Arial" w:hAnsi="Arial" w:cs="Arial"/>
                                <w:b/>
                                <w:color w:val="FF0000"/>
                              </w:rPr>
                              <w:t>概要</w:t>
                            </w:r>
                            <w:r w:rsidR="0000264E">
                              <w:rPr>
                                <w:rFonts w:ascii="Arial" w:hAnsi="Arial" w:cs="Arial" w:hint="eastAsia"/>
                                <w:b/>
                                <w:color w:val="FF0000"/>
                              </w:rPr>
                              <w:t>を</w:t>
                            </w:r>
                            <w:r w:rsidR="00A804EC">
                              <w:rPr>
                                <w:rFonts w:ascii="Arial" w:hAnsi="Arial" w:cs="Arial" w:hint="eastAsia"/>
                                <w:b/>
                                <w:color w:val="FF0000"/>
                              </w:rPr>
                              <w:t>記載</w:t>
                            </w:r>
                            <w:r w:rsidR="0000264E">
                              <w:rPr>
                                <w:rFonts w:ascii="Arial" w:hAnsi="Arial" w:cs="Arial" w:hint="eastAsia"/>
                                <w:b/>
                                <w:color w:val="FF0000"/>
                              </w:rPr>
                              <w:t>すること</w:t>
                            </w:r>
                            <w:r w:rsidR="0000264E">
                              <w:rPr>
                                <w:rFonts w:ascii="Arial" w:hAnsi="Arial" w:cs="Arial"/>
                                <w:b/>
                                <w:color w:val="FF000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0E04C0" id="_x0000_s1028" type="#_x0000_t61" style="position:absolute;left:0;text-align:left;margin-left:23.1pt;margin-top:10.9pt;width:344.65pt;height:57.35pt;rotation:18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" adj="12234,29766" strokecolor="red" strokeweight=".25pt">
                <v:textbox inset="5.85pt,.7pt,5.85pt,.7pt">
                  <w:txbxContent>
                    <w:p w14:paraId="2E568907" w14:textId="624FE417" w:rsidR="001843EE" w:rsidRPr="00324809" w:rsidRDefault="00111C0B" w:rsidP="001843EE">
                      <w:pPr>
                        <w:jc w:val="left"/>
                        <w:rPr>
                          <w:rFonts w:ascii="Arial" w:hAnsi="Arial" w:cs="Arial"/>
                          <w:b/>
                          <w:color w:val="FF0000"/>
                        </w:rPr>
                      </w:pPr>
                      <w:r>
                        <w:rPr>
                          <w:rFonts w:ascii="Arial" w:hAnsi="Arial" w:cs="Arial" w:hint="eastAsia"/>
                          <w:b/>
                          <w:color w:val="FF0000"/>
                        </w:rPr>
                        <w:t>該当がある</w:t>
                      </w:r>
                      <w:r>
                        <w:rPr>
                          <w:rFonts w:ascii="Arial" w:hAnsi="Arial" w:cs="Arial"/>
                          <w:b/>
                          <w:color w:val="FF0000"/>
                        </w:rPr>
                        <w:t>場合には、</w:t>
                      </w:r>
                      <w:r w:rsidR="001843EE">
                        <w:rPr>
                          <w:rFonts w:ascii="Arial" w:hAnsi="Arial" w:cs="Arial" w:hint="eastAsia"/>
                          <w:b/>
                          <w:color w:val="FF0000"/>
                        </w:rPr>
                        <w:t>法で規定する特定投資家に</w:t>
                      </w:r>
                      <w:r w:rsidR="001843EE">
                        <w:rPr>
                          <w:rFonts w:ascii="Arial" w:hAnsi="Arial" w:cs="Arial"/>
                          <w:b/>
                          <w:color w:val="FF0000"/>
                        </w:rPr>
                        <w:t>相当する</w:t>
                      </w:r>
                      <w:r w:rsidR="0000264E">
                        <w:rPr>
                          <w:rFonts w:ascii="Arial" w:hAnsi="Arial" w:cs="Arial" w:hint="eastAsia"/>
                          <w:b/>
                          <w:color w:val="FF0000"/>
                        </w:rPr>
                        <w:t>者として認められる</w:t>
                      </w:r>
                      <w:r>
                        <w:rPr>
                          <w:rFonts w:ascii="Arial" w:hAnsi="Arial" w:cs="Arial" w:hint="eastAsia"/>
                          <w:b/>
                          <w:color w:val="FF0000"/>
                        </w:rPr>
                        <w:t>根拠と</w:t>
                      </w:r>
                      <w:r>
                        <w:rPr>
                          <w:rFonts w:ascii="Arial" w:hAnsi="Arial" w:cs="Arial"/>
                          <w:b/>
                          <w:color w:val="FF0000"/>
                        </w:rPr>
                        <w:t>なる</w:t>
                      </w:r>
                      <w:r>
                        <w:rPr>
                          <w:rFonts w:ascii="Arial" w:hAnsi="Arial" w:cs="Arial" w:hint="eastAsia"/>
                          <w:b/>
                          <w:color w:val="FF0000"/>
                        </w:rPr>
                        <w:t>外国の法令</w:t>
                      </w:r>
                      <w:r>
                        <w:rPr>
                          <w:rFonts w:ascii="Arial" w:hAnsi="Arial" w:cs="Arial"/>
                          <w:b/>
                          <w:color w:val="FF0000"/>
                        </w:rPr>
                        <w:t>の</w:t>
                      </w:r>
                      <w:r>
                        <w:rPr>
                          <w:rFonts w:ascii="Arial" w:hAnsi="Arial" w:cs="Arial" w:hint="eastAsia"/>
                          <w:b/>
                          <w:color w:val="FF0000"/>
                        </w:rPr>
                        <w:t>名称</w:t>
                      </w:r>
                      <w:r>
                        <w:rPr>
                          <w:rFonts w:ascii="Arial" w:hAnsi="Arial" w:cs="Arial"/>
                          <w:b/>
                          <w:color w:val="FF0000"/>
                        </w:rPr>
                        <w:t>、</w:t>
                      </w:r>
                      <w:r w:rsidR="0000264E">
                        <w:rPr>
                          <w:rFonts w:ascii="Arial" w:hAnsi="Arial" w:cs="Arial" w:hint="eastAsia"/>
                          <w:b/>
                          <w:color w:val="FF0000"/>
                        </w:rPr>
                        <w:t>条文番号及び当該条文の</w:t>
                      </w:r>
                      <w:r w:rsidR="0000264E">
                        <w:rPr>
                          <w:rFonts w:ascii="Arial" w:hAnsi="Arial" w:cs="Arial"/>
                          <w:b/>
                          <w:color w:val="FF0000"/>
                        </w:rPr>
                        <w:t>概要</w:t>
                      </w:r>
                      <w:r w:rsidR="0000264E">
                        <w:rPr>
                          <w:rFonts w:ascii="Arial" w:hAnsi="Arial" w:cs="Arial" w:hint="eastAsia"/>
                          <w:b/>
                          <w:color w:val="FF0000"/>
                        </w:rPr>
                        <w:t>を</w:t>
                      </w:r>
                      <w:r w:rsidR="00A804EC">
                        <w:rPr>
                          <w:rFonts w:ascii="Arial" w:hAnsi="Arial" w:cs="Arial" w:hint="eastAsia"/>
                          <w:b/>
                          <w:color w:val="FF0000"/>
                        </w:rPr>
                        <w:t>記載</w:t>
                      </w:r>
                      <w:r w:rsidR="0000264E">
                        <w:rPr>
                          <w:rFonts w:ascii="Arial" w:hAnsi="Arial" w:cs="Arial" w:hint="eastAsia"/>
                          <w:b/>
                          <w:color w:val="FF0000"/>
                        </w:rPr>
                        <w:t>すること</w:t>
                      </w:r>
                      <w:r w:rsidR="0000264E">
                        <w:rPr>
                          <w:rFonts w:ascii="Arial" w:hAnsi="Arial" w:cs="Arial"/>
                          <w:b/>
                          <w:color w:val="FF0000"/>
                        </w:rPr>
                        <w:t>。</w:t>
                      </w:r>
                    </w:p>
                  </w:txbxContent>
                </v:textbox>
              </v:shape>
            </w:pict>
          </mc:Fallback>
        </mc:AlternateContent>
      </w:r>
    </w:p>
    <w:sectPr w:rsidR="001843EE" w:rsidRPr="00B2468F">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4BF69E" w14:textId="77777777" w:rsidR="003A1487" w:rsidRDefault="003A1487" w:rsidP="00CB3770">
      <w:r>
        <w:separator/>
      </w:r>
    </w:p>
  </w:endnote>
  <w:endnote w:type="continuationSeparator" w:id="0">
    <w:p w14:paraId="5514B8F0" w14:textId="77777777" w:rsidR="003A1487" w:rsidRDefault="003A1487" w:rsidP="00CB37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BD47D8" w14:textId="77777777" w:rsidR="00C26E7C" w:rsidRDefault="00C26E7C">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32F681" w14:textId="77777777" w:rsidR="00C26E7C" w:rsidRDefault="00C26E7C">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A997F2" w14:textId="77777777" w:rsidR="00C26E7C" w:rsidRDefault="00C26E7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E0499E" w14:textId="77777777" w:rsidR="003A1487" w:rsidRDefault="003A1487" w:rsidP="00CB3770">
      <w:r>
        <w:separator/>
      </w:r>
    </w:p>
  </w:footnote>
  <w:footnote w:type="continuationSeparator" w:id="0">
    <w:p w14:paraId="4E0D6CBB" w14:textId="77777777" w:rsidR="003A1487" w:rsidRDefault="003A1487" w:rsidP="00CB37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D733B2" w14:textId="77777777" w:rsidR="00C26E7C" w:rsidRDefault="00C26E7C">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274E4B" w14:textId="77777777" w:rsidR="00C26E7C" w:rsidRDefault="00C26E7C">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AC0044" w14:textId="77777777" w:rsidR="00C26E7C" w:rsidRDefault="00C26E7C">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9"/>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5DE"/>
    <w:rsid w:val="0000264E"/>
    <w:rsid w:val="00007B7E"/>
    <w:rsid w:val="00010993"/>
    <w:rsid w:val="00111C0B"/>
    <w:rsid w:val="0013200F"/>
    <w:rsid w:val="001843EE"/>
    <w:rsid w:val="002A0752"/>
    <w:rsid w:val="002A6B51"/>
    <w:rsid w:val="002D22D3"/>
    <w:rsid w:val="002D5AF5"/>
    <w:rsid w:val="00367B7F"/>
    <w:rsid w:val="003A1487"/>
    <w:rsid w:val="004C2F45"/>
    <w:rsid w:val="005D4667"/>
    <w:rsid w:val="00601FB1"/>
    <w:rsid w:val="006245A3"/>
    <w:rsid w:val="00640E86"/>
    <w:rsid w:val="007864DF"/>
    <w:rsid w:val="007D7672"/>
    <w:rsid w:val="008673BE"/>
    <w:rsid w:val="008E443B"/>
    <w:rsid w:val="009A2FE5"/>
    <w:rsid w:val="00A310CD"/>
    <w:rsid w:val="00A45778"/>
    <w:rsid w:val="00A804EC"/>
    <w:rsid w:val="00A97BB7"/>
    <w:rsid w:val="00AC23E3"/>
    <w:rsid w:val="00B2468F"/>
    <w:rsid w:val="00B64D54"/>
    <w:rsid w:val="00BD2326"/>
    <w:rsid w:val="00BF48AC"/>
    <w:rsid w:val="00C26E7C"/>
    <w:rsid w:val="00CB3770"/>
    <w:rsid w:val="00CB3895"/>
    <w:rsid w:val="00CE6040"/>
    <w:rsid w:val="00CF2BEA"/>
    <w:rsid w:val="00E84BE0"/>
    <w:rsid w:val="00EB1917"/>
    <w:rsid w:val="00F735DE"/>
    <w:rsid w:val="00FD6F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055498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23E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735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B3770"/>
    <w:pPr>
      <w:tabs>
        <w:tab w:val="center" w:pos="4252"/>
        <w:tab w:val="right" w:pos="8504"/>
      </w:tabs>
      <w:snapToGrid w:val="0"/>
    </w:pPr>
  </w:style>
  <w:style w:type="character" w:customStyle="1" w:styleId="a5">
    <w:name w:val="ヘッダー (文字)"/>
    <w:basedOn w:val="a0"/>
    <w:link w:val="a4"/>
    <w:uiPriority w:val="99"/>
    <w:rsid w:val="00CB3770"/>
  </w:style>
  <w:style w:type="paragraph" w:styleId="a6">
    <w:name w:val="footer"/>
    <w:basedOn w:val="a"/>
    <w:link w:val="a7"/>
    <w:uiPriority w:val="99"/>
    <w:unhideWhenUsed/>
    <w:rsid w:val="00CB3770"/>
    <w:pPr>
      <w:tabs>
        <w:tab w:val="center" w:pos="4252"/>
        <w:tab w:val="right" w:pos="8504"/>
      </w:tabs>
      <w:snapToGrid w:val="0"/>
    </w:pPr>
  </w:style>
  <w:style w:type="character" w:customStyle="1" w:styleId="a7">
    <w:name w:val="フッター (文字)"/>
    <w:basedOn w:val="a0"/>
    <w:link w:val="a6"/>
    <w:uiPriority w:val="99"/>
    <w:rsid w:val="00CB3770"/>
  </w:style>
  <w:style w:type="paragraph" w:styleId="a8">
    <w:name w:val="List Paragraph"/>
    <w:basedOn w:val="a"/>
    <w:uiPriority w:val="34"/>
    <w:qFormat/>
    <w:rsid w:val="00B64D54"/>
    <w:pPr>
      <w:ind w:leftChars="400" w:left="840"/>
    </w:pPr>
  </w:style>
  <w:style w:type="paragraph" w:styleId="a9">
    <w:name w:val="Balloon Text"/>
    <w:basedOn w:val="a"/>
    <w:link w:val="aa"/>
    <w:uiPriority w:val="99"/>
    <w:semiHidden/>
    <w:unhideWhenUsed/>
    <w:rsid w:val="00A97BB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97BB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114</Words>
  <Characters>650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2021-11-08T01:16:00Z</dcterms:created>
  <dcterms:modified xsi:type="dcterms:W3CDTF">2021-11-10T08:37:00Z</dcterms:modified>
</cp:coreProperties>
</file>