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86" w:rsidRDefault="000E4AB3" w:rsidP="009B3811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-314960</wp:posOffset>
                </wp:positionV>
                <wp:extent cx="1279525" cy="3048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9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9F6" w:rsidRPr="002459F6" w:rsidRDefault="002459F6" w:rsidP="002459F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459F6">
                              <w:rPr>
                                <w:rFonts w:hint="eastAsia"/>
                                <w:color w:val="00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85pt;margin-top:-24.8pt;width:100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" fillcolor="window" strokecolor="windowText" strokeweight="1pt">
                <v:path arrowok="t"/>
                <v:textbox>
                  <w:txbxContent>
                    <w:p w:rsidR="002459F6" w:rsidRPr="002459F6" w:rsidRDefault="002459F6" w:rsidP="002459F6">
                      <w:pPr>
                        <w:jc w:val="center"/>
                        <w:rPr>
                          <w:color w:val="000000"/>
                        </w:rPr>
                      </w:pPr>
                      <w:r w:rsidRPr="002459F6">
                        <w:rPr>
                          <w:rFonts w:hint="eastAsia"/>
                          <w:color w:val="00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6186" w:rsidRPr="00FD43EC" w:rsidRDefault="00CD6186" w:rsidP="00CD6186">
      <w:pPr>
        <w:jc w:val="center"/>
        <w:rPr>
          <w:rFonts w:cs="Arial"/>
          <w:color w:val="000000"/>
          <w:sz w:val="24"/>
          <w:szCs w:val="24"/>
        </w:rPr>
      </w:pPr>
      <w:r w:rsidRPr="00FD43EC">
        <w:rPr>
          <w:rFonts w:cs="Arial"/>
          <w:color w:val="000000"/>
          <w:sz w:val="24"/>
          <w:szCs w:val="24"/>
        </w:rPr>
        <w:t xml:space="preserve">Document </w:t>
      </w:r>
      <w:r w:rsidR="00337BED" w:rsidRPr="00FD43EC">
        <w:rPr>
          <w:rFonts w:cs="Arial"/>
          <w:color w:val="000000"/>
          <w:sz w:val="24"/>
          <w:szCs w:val="24"/>
        </w:rPr>
        <w:t>stating</w:t>
      </w:r>
      <w:r w:rsidRPr="00FD43EC">
        <w:rPr>
          <w:rFonts w:cs="Arial"/>
          <w:color w:val="000000"/>
          <w:sz w:val="24"/>
          <w:szCs w:val="24"/>
        </w:rPr>
        <w:t xml:space="preserve"> </w:t>
      </w:r>
      <w:r w:rsidR="00C3670C" w:rsidRPr="00FD43EC">
        <w:rPr>
          <w:rFonts w:cs="Arial"/>
          <w:color w:val="000000"/>
          <w:sz w:val="24"/>
          <w:szCs w:val="24"/>
        </w:rPr>
        <w:t xml:space="preserve">the </w:t>
      </w:r>
      <w:r w:rsidR="00E41ABC" w:rsidRPr="00FD43EC">
        <w:rPr>
          <w:rFonts w:cs="Arial"/>
          <w:color w:val="000000"/>
          <w:sz w:val="24"/>
          <w:szCs w:val="24"/>
        </w:rPr>
        <w:t>status</w:t>
      </w:r>
      <w:r w:rsidRPr="00FD43EC">
        <w:rPr>
          <w:rFonts w:cs="Arial"/>
          <w:color w:val="000000"/>
          <w:sz w:val="24"/>
          <w:szCs w:val="24"/>
        </w:rPr>
        <w:t xml:space="preserve"> of </w:t>
      </w:r>
      <w:r w:rsidR="00A6214C" w:rsidRPr="00FD43EC">
        <w:rPr>
          <w:rFonts w:cs="Arial"/>
          <w:color w:val="000000"/>
          <w:sz w:val="24"/>
          <w:szCs w:val="24"/>
        </w:rPr>
        <w:t>P</w:t>
      </w:r>
      <w:r w:rsidR="003418A2" w:rsidRPr="00FD43EC">
        <w:rPr>
          <w:rFonts w:cs="Arial"/>
          <w:color w:val="000000"/>
          <w:sz w:val="24"/>
          <w:szCs w:val="24"/>
        </w:rPr>
        <w:t xml:space="preserve">ersons </w:t>
      </w:r>
      <w:r w:rsidR="00714C36" w:rsidRPr="00FD43EC">
        <w:rPr>
          <w:rFonts w:cs="Arial"/>
          <w:color w:val="000000"/>
          <w:sz w:val="24"/>
          <w:szCs w:val="24"/>
        </w:rPr>
        <w:t>in</w:t>
      </w:r>
      <w:r w:rsidR="003418A2" w:rsidRPr="00FD43EC">
        <w:rPr>
          <w:rFonts w:cs="Arial"/>
          <w:color w:val="000000"/>
          <w:sz w:val="24"/>
          <w:szCs w:val="24"/>
        </w:rPr>
        <w:t xml:space="preserve"> </w:t>
      </w:r>
      <w:r w:rsidR="00A6214C" w:rsidRPr="00FD43EC">
        <w:rPr>
          <w:rFonts w:cs="Arial"/>
          <w:color w:val="000000"/>
          <w:sz w:val="24"/>
          <w:szCs w:val="24"/>
        </w:rPr>
        <w:t>S</w:t>
      </w:r>
      <w:r w:rsidR="003418A2" w:rsidRPr="00FD43EC">
        <w:rPr>
          <w:rFonts w:cs="Arial"/>
          <w:color w:val="000000"/>
          <w:sz w:val="24"/>
          <w:szCs w:val="24"/>
        </w:rPr>
        <w:t xml:space="preserve">pecified </w:t>
      </w:r>
      <w:r w:rsidR="00A6214C" w:rsidRPr="00FD43EC">
        <w:rPr>
          <w:rFonts w:cs="Arial"/>
          <w:color w:val="000000"/>
          <w:sz w:val="24"/>
          <w:szCs w:val="24"/>
        </w:rPr>
        <w:t>R</w:t>
      </w:r>
      <w:r w:rsidR="003418A2" w:rsidRPr="00FD43EC">
        <w:rPr>
          <w:rFonts w:cs="Arial"/>
          <w:color w:val="000000"/>
          <w:sz w:val="24"/>
          <w:szCs w:val="24"/>
        </w:rPr>
        <w:t>elationships</w:t>
      </w:r>
    </w:p>
    <w:p w:rsidR="002459F6" w:rsidRPr="00FD43EC" w:rsidRDefault="002459F6" w:rsidP="00CD6186">
      <w:pPr>
        <w:jc w:val="center"/>
        <w:rPr>
          <w:rFonts w:cs="Arial"/>
          <w:color w:val="000000"/>
          <w:sz w:val="24"/>
          <w:szCs w:val="24"/>
        </w:rPr>
      </w:pPr>
    </w:p>
    <w:p w:rsidR="00005F6D" w:rsidRPr="00FD43EC" w:rsidRDefault="00C3670C" w:rsidP="00005F6D">
      <w:pPr>
        <w:jc w:val="right"/>
        <w:rPr>
          <w:rFonts w:cs="Arial"/>
          <w:b/>
          <w:color w:val="FF0000"/>
          <w:sz w:val="24"/>
          <w:szCs w:val="24"/>
        </w:rPr>
      </w:pPr>
      <w:r w:rsidRPr="00FD43EC">
        <w:rPr>
          <w:b/>
          <w:color w:val="FF0000"/>
          <w:sz w:val="24"/>
          <w:szCs w:val="24"/>
        </w:rPr>
        <w:t xml:space="preserve">As of </w:t>
      </w:r>
      <w:r w:rsidR="002459F6" w:rsidRPr="00FD43EC">
        <w:rPr>
          <w:b/>
          <w:color w:val="FF0000"/>
          <w:sz w:val="24"/>
          <w:szCs w:val="24"/>
        </w:rPr>
        <w:t>MM/DD/YYYY</w:t>
      </w:r>
      <w:r w:rsidR="002459F6" w:rsidRPr="00FD43EC" w:rsidDel="002459F6">
        <w:rPr>
          <w:rStyle w:val="a"/>
          <w:rFonts w:cs="Arial"/>
          <w:b/>
          <w:color w:val="FF0000"/>
          <w:kern w:val="2"/>
          <w:sz w:val="24"/>
          <w:szCs w:val="24"/>
          <w:lang w:val="en-GB" w:eastAsia="en-GB"/>
        </w:rPr>
        <w:t xml:space="preserve"> </w:t>
      </w:r>
    </w:p>
    <w:p w:rsidR="00CD6186" w:rsidRPr="00FD43EC" w:rsidRDefault="00CD6186" w:rsidP="00CD6186">
      <w:pPr>
        <w:wordWrap w:val="0"/>
        <w:spacing w:line="360" w:lineRule="auto"/>
        <w:jc w:val="right"/>
        <w:rPr>
          <w:rFonts w:cs="Arial"/>
          <w:sz w:val="24"/>
          <w:szCs w:val="24"/>
        </w:rPr>
      </w:pPr>
      <w:r w:rsidRPr="00FD43EC">
        <w:rPr>
          <w:rFonts w:cs="Arial"/>
          <w:sz w:val="24"/>
          <w:szCs w:val="24"/>
        </w:rPr>
        <w:t xml:space="preserve">Trade name (or name) </w:t>
      </w:r>
      <w:r w:rsidR="002459F6" w:rsidRPr="00FD43EC">
        <w:rPr>
          <w:b/>
          <w:color w:val="FF0000"/>
          <w:sz w:val="24"/>
          <w:szCs w:val="24"/>
        </w:rPr>
        <w:t>Zaimu Investment Advisory and Agency Japan Co., Ltd.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8"/>
        <w:gridCol w:w="2048"/>
        <w:gridCol w:w="2048"/>
      </w:tblGrid>
      <w:tr w:rsidR="004516F6" w:rsidRPr="00FD43EC" w:rsidTr="00586208">
        <w:trPr>
          <w:trHeight w:val="3175"/>
        </w:trPr>
        <w:tc>
          <w:tcPr>
            <w:tcW w:w="2047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>Trade name</w:t>
            </w:r>
          </w:p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>(or name)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>Amount of stated capital, total amount of reserve fund or total amount of contribution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>Address of head office or principal business office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 xml:space="preserve">Type of </w:t>
            </w:r>
            <w:r w:rsidR="002459F6" w:rsidRPr="00FD43EC">
              <w:rPr>
                <w:rFonts w:cs="Arial"/>
                <w:sz w:val="24"/>
                <w:szCs w:val="24"/>
              </w:rPr>
              <w:t>business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 xml:space="preserve">Capital relationship or </w:t>
            </w:r>
            <w:r w:rsidR="002459F6" w:rsidRPr="00FD43EC">
              <w:rPr>
                <w:rFonts w:cs="Arial"/>
                <w:sz w:val="24"/>
                <w:szCs w:val="24"/>
              </w:rPr>
              <w:t>person</w:t>
            </w:r>
            <w:r w:rsidR="003418A2" w:rsidRPr="00FD43EC">
              <w:rPr>
                <w:rFonts w:cs="Arial"/>
                <w:sz w:val="24"/>
                <w:szCs w:val="24"/>
              </w:rPr>
              <w:t>ne</w:t>
            </w:r>
            <w:r w:rsidR="002459F6" w:rsidRPr="00FD43EC">
              <w:rPr>
                <w:rFonts w:cs="Arial"/>
                <w:sz w:val="24"/>
                <w:szCs w:val="24"/>
              </w:rPr>
              <w:t>l</w:t>
            </w:r>
            <w:r w:rsidRPr="00FD43EC">
              <w:rPr>
                <w:rFonts w:cs="Arial"/>
                <w:sz w:val="24"/>
                <w:szCs w:val="24"/>
              </w:rPr>
              <w:t xml:space="preserve"> </w:t>
            </w:r>
            <w:r w:rsidR="002459F6" w:rsidRPr="00FD43EC">
              <w:rPr>
                <w:rFonts w:cs="Arial"/>
                <w:sz w:val="24"/>
                <w:szCs w:val="24"/>
              </w:rPr>
              <w:t xml:space="preserve">relationship </w:t>
            </w:r>
            <w:r w:rsidRPr="00FD43EC">
              <w:rPr>
                <w:rFonts w:cs="Arial"/>
                <w:sz w:val="24"/>
                <w:szCs w:val="24"/>
              </w:rPr>
              <w:t xml:space="preserve">between the </w:t>
            </w:r>
            <w:r w:rsidR="002459F6" w:rsidRPr="00FD43EC">
              <w:rPr>
                <w:rFonts w:cs="Arial"/>
                <w:sz w:val="24"/>
                <w:szCs w:val="24"/>
              </w:rPr>
              <w:t xml:space="preserve">applicant </w:t>
            </w:r>
            <w:r w:rsidRPr="00FD43EC">
              <w:rPr>
                <w:rFonts w:cs="Arial"/>
                <w:sz w:val="24"/>
                <w:szCs w:val="24"/>
              </w:rPr>
              <w:t xml:space="preserve">and the </w:t>
            </w:r>
            <w:r w:rsidR="00714C36" w:rsidRPr="00FD43EC">
              <w:rPr>
                <w:rFonts w:cs="Arial"/>
                <w:sz w:val="24"/>
                <w:szCs w:val="24"/>
              </w:rPr>
              <w:t>P</w:t>
            </w:r>
            <w:r w:rsidR="003418A2" w:rsidRPr="00FD43EC">
              <w:rPr>
                <w:rFonts w:cs="Arial"/>
                <w:sz w:val="24"/>
                <w:szCs w:val="24"/>
              </w:rPr>
              <w:t xml:space="preserve">ersons </w:t>
            </w:r>
            <w:r w:rsidR="00E30D66" w:rsidRPr="00FD43EC">
              <w:rPr>
                <w:rFonts w:cs="Arial"/>
                <w:sz w:val="24"/>
                <w:szCs w:val="24"/>
              </w:rPr>
              <w:t>in Specified</w:t>
            </w:r>
            <w:r w:rsidR="003418A2" w:rsidRPr="00FD43EC">
              <w:rPr>
                <w:rFonts w:cs="Arial"/>
                <w:sz w:val="24"/>
                <w:szCs w:val="24"/>
              </w:rPr>
              <w:t xml:space="preserve"> </w:t>
            </w:r>
            <w:r w:rsidR="00714C36" w:rsidRPr="00FD43EC">
              <w:rPr>
                <w:rFonts w:cs="Arial"/>
                <w:sz w:val="24"/>
                <w:szCs w:val="24"/>
              </w:rPr>
              <w:t>Relationships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 xml:space="preserve">Whether the </w:t>
            </w:r>
            <w:r w:rsidR="00714C36" w:rsidRPr="00FD43EC">
              <w:rPr>
                <w:rFonts w:cs="Arial"/>
                <w:sz w:val="24"/>
                <w:szCs w:val="24"/>
              </w:rPr>
              <w:t xml:space="preserve">Persons in Specified </w:t>
            </w:r>
            <w:r w:rsidR="00E30D66" w:rsidRPr="00FD43EC">
              <w:rPr>
                <w:rFonts w:cs="Arial"/>
                <w:sz w:val="24"/>
                <w:szCs w:val="24"/>
              </w:rPr>
              <w:t>Relationships is</w:t>
            </w:r>
            <w:r w:rsidRPr="00FD43EC">
              <w:rPr>
                <w:rFonts w:cs="Arial"/>
                <w:sz w:val="24"/>
                <w:szCs w:val="24"/>
              </w:rPr>
              <w:t xml:space="preserve"> categorized as a Parent </w:t>
            </w:r>
            <w:r w:rsidR="00714C36" w:rsidRPr="00FD43EC">
              <w:rPr>
                <w:rFonts w:cs="Arial"/>
                <w:sz w:val="24"/>
                <w:szCs w:val="24"/>
              </w:rPr>
              <w:t>Juridical Person</w:t>
            </w:r>
            <w:r w:rsidRPr="00FD43EC">
              <w:rPr>
                <w:rFonts w:cs="Arial"/>
                <w:sz w:val="24"/>
                <w:szCs w:val="24"/>
              </w:rPr>
              <w:t xml:space="preserve">, Subsidiary </w:t>
            </w:r>
            <w:r w:rsidR="00714C36" w:rsidRPr="00FD43EC">
              <w:rPr>
                <w:rFonts w:cs="Arial"/>
                <w:sz w:val="24"/>
                <w:szCs w:val="24"/>
              </w:rPr>
              <w:t>Juridical Person</w:t>
            </w:r>
            <w:r w:rsidRPr="00FD43EC">
              <w:rPr>
                <w:rFonts w:cs="Arial"/>
                <w:sz w:val="24"/>
                <w:szCs w:val="24"/>
              </w:rPr>
              <w:t>,</w:t>
            </w:r>
          </w:p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>or Holding Company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4516F6" w:rsidRPr="00FD43EC" w:rsidRDefault="004516F6" w:rsidP="00FD43EC">
            <w:pPr>
              <w:jc w:val="center"/>
              <w:rPr>
                <w:rFonts w:cs="Arial"/>
                <w:sz w:val="24"/>
                <w:szCs w:val="24"/>
              </w:rPr>
            </w:pPr>
            <w:r w:rsidRPr="00FD43EC">
              <w:rPr>
                <w:rFonts w:cs="Arial"/>
                <w:sz w:val="24"/>
                <w:szCs w:val="24"/>
              </w:rPr>
              <w:t xml:space="preserve">Business </w:t>
            </w:r>
            <w:r w:rsidR="00861A10" w:rsidRPr="00FD43EC">
              <w:rPr>
                <w:rFonts w:cs="Arial"/>
                <w:sz w:val="24"/>
                <w:szCs w:val="24"/>
              </w:rPr>
              <w:t xml:space="preserve">relationship </w:t>
            </w:r>
            <w:r w:rsidRPr="00FD43EC">
              <w:rPr>
                <w:rFonts w:cs="Arial"/>
                <w:sz w:val="24"/>
                <w:szCs w:val="24"/>
              </w:rPr>
              <w:t>during the previous year</w:t>
            </w:r>
          </w:p>
        </w:tc>
      </w:tr>
      <w:tr w:rsidR="004516F6" w:rsidRPr="00FD43EC" w:rsidTr="00924FFF">
        <w:trPr>
          <w:trHeight w:val="776"/>
        </w:trPr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516F6" w:rsidRPr="00FD43EC" w:rsidTr="00924FFF">
        <w:trPr>
          <w:trHeight w:val="776"/>
        </w:trPr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4516F6" w:rsidRPr="00FD43EC" w:rsidRDefault="004516F6" w:rsidP="00924F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86208" w:rsidRPr="00FD43EC" w:rsidRDefault="00586208" w:rsidP="00586208">
      <w:pPr>
        <w:spacing w:line="360" w:lineRule="auto"/>
        <w:rPr>
          <w:sz w:val="24"/>
          <w:szCs w:val="24"/>
        </w:rPr>
      </w:pPr>
      <w:r w:rsidRPr="00FD43EC">
        <w:rPr>
          <w:sz w:val="24"/>
          <w:szCs w:val="24"/>
        </w:rPr>
        <w:t>(Notes)</w:t>
      </w:r>
    </w:p>
    <w:p w:rsidR="00586208" w:rsidRDefault="00586208" w:rsidP="00586208">
      <w:pPr>
        <w:spacing w:line="360" w:lineRule="auto"/>
      </w:pPr>
      <w:r w:rsidRPr="00FD43EC">
        <w:rPr>
          <w:sz w:val="24"/>
          <w:szCs w:val="24"/>
        </w:rPr>
        <w:t xml:space="preserve">In case where the applicant has no </w:t>
      </w:r>
      <w:r w:rsidR="00714C36" w:rsidRPr="00FD43EC">
        <w:rPr>
          <w:sz w:val="24"/>
          <w:szCs w:val="24"/>
        </w:rPr>
        <w:t xml:space="preserve">Persons in </w:t>
      </w:r>
      <w:r w:rsidRPr="00FD43EC">
        <w:rPr>
          <w:sz w:val="24"/>
          <w:szCs w:val="24"/>
        </w:rPr>
        <w:t xml:space="preserve">Specified </w:t>
      </w:r>
      <w:r w:rsidR="00714C36" w:rsidRPr="00FD43EC">
        <w:rPr>
          <w:sz w:val="24"/>
          <w:szCs w:val="24"/>
        </w:rPr>
        <w:t>Relationship</w:t>
      </w:r>
      <w:r w:rsidRPr="00FD43EC">
        <w:rPr>
          <w:sz w:val="24"/>
          <w:szCs w:val="24"/>
        </w:rPr>
        <w:t xml:space="preserve">, </w:t>
      </w:r>
      <w:r w:rsidR="003418A2" w:rsidRPr="00FD43EC">
        <w:rPr>
          <w:sz w:val="24"/>
          <w:szCs w:val="24"/>
        </w:rPr>
        <w:t>enter</w:t>
      </w:r>
      <w:r w:rsidRPr="00FD43EC">
        <w:rPr>
          <w:sz w:val="24"/>
          <w:szCs w:val="24"/>
        </w:rPr>
        <w:t xml:space="preserve"> “Not applicable” in the above table.</w:t>
      </w:r>
      <w:r>
        <w:t xml:space="preserve"> </w:t>
      </w:r>
    </w:p>
    <w:sectPr w:rsidR="00586208" w:rsidSect="00451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600" w:bottom="1701" w:left="900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26" w:rsidRDefault="009E0826">
      <w:r>
        <w:separator/>
      </w:r>
    </w:p>
  </w:endnote>
  <w:endnote w:type="continuationSeparator" w:id="0">
    <w:p w:rsidR="009E0826" w:rsidRDefault="009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76" w:rsidRDefault="00D87B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76" w:rsidRDefault="00D87B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76" w:rsidRDefault="00D87B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26" w:rsidRDefault="009E0826">
      <w:r>
        <w:separator/>
      </w:r>
    </w:p>
  </w:footnote>
  <w:footnote w:type="continuationSeparator" w:id="0">
    <w:p w:rsidR="009E0826" w:rsidRDefault="009E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76" w:rsidRDefault="00D87B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005F6D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76" w:rsidRDefault="00D87B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9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47409"/>
    <w:rsid w:val="00071AB9"/>
    <w:rsid w:val="00086A70"/>
    <w:rsid w:val="000A23B3"/>
    <w:rsid w:val="000B0F9A"/>
    <w:rsid w:val="000B71F5"/>
    <w:rsid w:val="000E4AB3"/>
    <w:rsid w:val="0010594C"/>
    <w:rsid w:val="001754F7"/>
    <w:rsid w:val="00201B17"/>
    <w:rsid w:val="002027B3"/>
    <w:rsid w:val="002459F6"/>
    <w:rsid w:val="0026168A"/>
    <w:rsid w:val="0026453E"/>
    <w:rsid w:val="002A0F10"/>
    <w:rsid w:val="002D05B4"/>
    <w:rsid w:val="002E369E"/>
    <w:rsid w:val="0031173B"/>
    <w:rsid w:val="00324137"/>
    <w:rsid w:val="00337BED"/>
    <w:rsid w:val="00340AE3"/>
    <w:rsid w:val="003418A2"/>
    <w:rsid w:val="003437EB"/>
    <w:rsid w:val="0038664F"/>
    <w:rsid w:val="00391F89"/>
    <w:rsid w:val="003B6ECF"/>
    <w:rsid w:val="003B74AC"/>
    <w:rsid w:val="003E4888"/>
    <w:rsid w:val="003F3CF8"/>
    <w:rsid w:val="004118BD"/>
    <w:rsid w:val="004516F6"/>
    <w:rsid w:val="00462310"/>
    <w:rsid w:val="00487E85"/>
    <w:rsid w:val="00493911"/>
    <w:rsid w:val="00494A04"/>
    <w:rsid w:val="004A4568"/>
    <w:rsid w:val="004D2114"/>
    <w:rsid w:val="004D2DA9"/>
    <w:rsid w:val="004F1F97"/>
    <w:rsid w:val="00501847"/>
    <w:rsid w:val="00506C96"/>
    <w:rsid w:val="005357B5"/>
    <w:rsid w:val="00552117"/>
    <w:rsid w:val="00586208"/>
    <w:rsid w:val="00587514"/>
    <w:rsid w:val="005879A2"/>
    <w:rsid w:val="005902B1"/>
    <w:rsid w:val="005A7842"/>
    <w:rsid w:val="005B2882"/>
    <w:rsid w:val="00613A0C"/>
    <w:rsid w:val="0062175A"/>
    <w:rsid w:val="00654CAF"/>
    <w:rsid w:val="0067729B"/>
    <w:rsid w:val="006854B6"/>
    <w:rsid w:val="006959F7"/>
    <w:rsid w:val="006C3703"/>
    <w:rsid w:val="006D54D9"/>
    <w:rsid w:val="006D70D3"/>
    <w:rsid w:val="00714C36"/>
    <w:rsid w:val="007259B0"/>
    <w:rsid w:val="0073110F"/>
    <w:rsid w:val="00755A2A"/>
    <w:rsid w:val="00763466"/>
    <w:rsid w:val="00792366"/>
    <w:rsid w:val="007A40FB"/>
    <w:rsid w:val="007A55E1"/>
    <w:rsid w:val="007F57C4"/>
    <w:rsid w:val="00861A10"/>
    <w:rsid w:val="0087344A"/>
    <w:rsid w:val="008A2C9C"/>
    <w:rsid w:val="008C2E3F"/>
    <w:rsid w:val="00924FFF"/>
    <w:rsid w:val="009366D3"/>
    <w:rsid w:val="0094057E"/>
    <w:rsid w:val="00954757"/>
    <w:rsid w:val="00965D52"/>
    <w:rsid w:val="00982B5D"/>
    <w:rsid w:val="009B3811"/>
    <w:rsid w:val="009B3848"/>
    <w:rsid w:val="009C4377"/>
    <w:rsid w:val="009C691E"/>
    <w:rsid w:val="009E0826"/>
    <w:rsid w:val="00A36DFB"/>
    <w:rsid w:val="00A6214C"/>
    <w:rsid w:val="00A95AEC"/>
    <w:rsid w:val="00AB4F7D"/>
    <w:rsid w:val="00AD3478"/>
    <w:rsid w:val="00B51418"/>
    <w:rsid w:val="00BD08B5"/>
    <w:rsid w:val="00BE7CD1"/>
    <w:rsid w:val="00C01624"/>
    <w:rsid w:val="00C161FF"/>
    <w:rsid w:val="00C3670C"/>
    <w:rsid w:val="00C52DDE"/>
    <w:rsid w:val="00C55751"/>
    <w:rsid w:val="00C8223D"/>
    <w:rsid w:val="00CD6186"/>
    <w:rsid w:val="00CD74D6"/>
    <w:rsid w:val="00CF4D24"/>
    <w:rsid w:val="00D52185"/>
    <w:rsid w:val="00D63719"/>
    <w:rsid w:val="00D655A4"/>
    <w:rsid w:val="00D76108"/>
    <w:rsid w:val="00D87B76"/>
    <w:rsid w:val="00DC3996"/>
    <w:rsid w:val="00DE19D2"/>
    <w:rsid w:val="00E16953"/>
    <w:rsid w:val="00E25E7E"/>
    <w:rsid w:val="00E30D66"/>
    <w:rsid w:val="00E41ABC"/>
    <w:rsid w:val="00E57D43"/>
    <w:rsid w:val="00E62ADE"/>
    <w:rsid w:val="00E77A07"/>
    <w:rsid w:val="00EA6078"/>
    <w:rsid w:val="00EB450F"/>
    <w:rsid w:val="00EF3C92"/>
    <w:rsid w:val="00F15990"/>
    <w:rsid w:val="00F34CF9"/>
    <w:rsid w:val="00F3659E"/>
    <w:rsid w:val="00F4694D"/>
    <w:rsid w:val="00F82A7F"/>
    <w:rsid w:val="00F849A8"/>
    <w:rsid w:val="00F9148F"/>
    <w:rsid w:val="00F933E3"/>
    <w:rsid w:val="00FA0F0E"/>
    <w:rsid w:val="00FC00E1"/>
    <w:rsid w:val="00FC4772"/>
    <w:rsid w:val="00FD43EC"/>
    <w:rsid w:val="00FD76A1"/>
    <w:rsid w:val="00FE2F8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  <w:style w:type="table" w:styleId="ae">
    <w:name w:val="Table Grid"/>
    <w:basedOn w:val="a1"/>
    <w:rsid w:val="00CD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7B54-2C12-4DCD-80D4-281902AC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2021-06-08T01:45:00Z</dcterms:created>
  <dcterms:modified xsi:type="dcterms:W3CDTF">2021-06-08T01:45:00Z</dcterms:modified>
</cp:coreProperties>
</file>