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F3296" w:rsidRDefault="007F3296" w:rsidP="007F329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F3296" w:rsidRDefault="00BB6331" w:rsidP="00BB6331">
      <w:pPr>
        <w:rPr>
          <w:rFonts w:hint="eastAsia"/>
        </w:rPr>
      </w:pPr>
    </w:p>
    <w:p w:rsidR="00C00C2A" w:rsidRDefault="00C00C2A" w:rsidP="00C00C2A">
      <w:pPr>
        <w:rPr>
          <w:rFonts w:hint="eastAsia"/>
        </w:rPr>
      </w:pPr>
      <w:r>
        <w:rPr>
          <w:rFonts w:hint="eastAsia"/>
        </w:rPr>
        <w:t>（信託業法の適用除外）</w:t>
      </w:r>
    </w:p>
    <w:p w:rsidR="00BB6331" w:rsidRDefault="00C00C2A" w:rsidP="009B1A14">
      <w:pPr>
        <w:ind w:left="178" w:hangingChars="85" w:hanging="178"/>
        <w:rPr>
          <w:rFonts w:hint="eastAsia"/>
        </w:rPr>
      </w:pPr>
      <w:r>
        <w:rPr>
          <w:rFonts w:hint="eastAsia"/>
        </w:rPr>
        <w:t>第四十二条の八　信託業法第四章の規定は、金融商品取引業者等が投資運用業を行う場合については、適用しない。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21760"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1760">
        <w:rPr>
          <w:rFonts w:hint="eastAsia"/>
        </w:rPr>
        <w:t>（改正なし）</w:t>
      </w:r>
    </w:p>
    <w:p w:rsidR="00C21760" w:rsidRDefault="00C21760" w:rsidP="00C2176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B1A14">
        <w:rPr>
          <w:rFonts w:hint="eastAsia"/>
        </w:rPr>
        <w:tab/>
      </w:r>
      <w:r w:rsidR="009B1A14">
        <w:rPr>
          <w:rFonts w:hint="eastAsia"/>
        </w:rPr>
        <w:t>（改正なし）</w:t>
      </w:r>
    </w:p>
    <w:p w:rsidR="002620AD" w:rsidRDefault="00BB6331" w:rsidP="002620A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620AD" w:rsidRDefault="002620AD" w:rsidP="002620AD"/>
    <w:p w:rsidR="002620AD" w:rsidRDefault="002620AD" w:rsidP="002620AD">
      <w:r>
        <w:rPr>
          <w:rFonts w:hint="eastAsia"/>
        </w:rPr>
        <w:t>（改正後）</w:t>
      </w:r>
    </w:p>
    <w:p w:rsidR="002620AD" w:rsidRDefault="002620AD" w:rsidP="002620AD">
      <w:pPr>
        <w:rPr>
          <w:rFonts w:hint="eastAsia"/>
        </w:rPr>
      </w:pPr>
      <w:r>
        <w:rPr>
          <w:rFonts w:hint="eastAsia"/>
        </w:rPr>
        <w:t>（信託業法の適用除外）</w:t>
      </w:r>
    </w:p>
    <w:p w:rsidR="002620AD" w:rsidRDefault="002620AD" w:rsidP="002620AD">
      <w:pPr>
        <w:ind w:left="178" w:hangingChars="85" w:hanging="178"/>
        <w:rPr>
          <w:rFonts w:hint="eastAsia"/>
        </w:rPr>
      </w:pPr>
      <w:r>
        <w:rPr>
          <w:rFonts w:hint="eastAsia"/>
        </w:rPr>
        <w:t>第四十二条の八　信託業法第四章の規定は、金融商品取引業者等が投資運用業を行う場合については、適用しない。</w:t>
      </w:r>
    </w:p>
    <w:p w:rsidR="002620AD" w:rsidRPr="002620AD" w:rsidRDefault="002620AD" w:rsidP="002620AD">
      <w:pPr>
        <w:ind w:left="178" w:hangingChars="85" w:hanging="178"/>
      </w:pPr>
    </w:p>
    <w:p w:rsidR="002620AD" w:rsidRDefault="002620AD" w:rsidP="002620AD">
      <w:pPr>
        <w:ind w:left="178" w:hangingChars="85" w:hanging="178"/>
      </w:pPr>
      <w:r>
        <w:rPr>
          <w:rFonts w:hint="eastAsia"/>
        </w:rPr>
        <w:t>（改正前）</w:t>
      </w:r>
    </w:p>
    <w:p w:rsidR="002620AD" w:rsidRDefault="002620AD" w:rsidP="002620A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620AD" w:rsidRDefault="002620AD" w:rsidP="002620AD"/>
    <w:p w:rsidR="00BB6331" w:rsidRPr="002620AD" w:rsidRDefault="00BB6331" w:rsidP="002620AD"/>
    <w:sectPr w:rsidR="00BB6331" w:rsidRPr="002620A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574" w:rsidRDefault="00A46574">
      <w:r>
        <w:separator/>
      </w:r>
    </w:p>
  </w:endnote>
  <w:endnote w:type="continuationSeparator" w:id="0">
    <w:p w:rsidR="00A46574" w:rsidRDefault="00A4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46A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B1A1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574" w:rsidRDefault="00A46574">
      <w:r>
        <w:separator/>
      </w:r>
    </w:p>
  </w:footnote>
  <w:footnote w:type="continuationSeparator" w:id="0">
    <w:p w:rsidR="00A46574" w:rsidRDefault="00A46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620AD"/>
    <w:rsid w:val="00273E89"/>
    <w:rsid w:val="002776A8"/>
    <w:rsid w:val="007F3296"/>
    <w:rsid w:val="009B1A14"/>
    <w:rsid w:val="00A46574"/>
    <w:rsid w:val="00BA46A8"/>
    <w:rsid w:val="00BB6331"/>
    <w:rsid w:val="00C00C2A"/>
    <w:rsid w:val="00C21760"/>
    <w:rsid w:val="00E80E11"/>
    <w:rsid w:val="00F6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B1A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金融商品取引法第42条の8</vt:lpstr>
      <vt:lpstr>金融商品取引法第42条の8</vt:lpstr>
    </vt:vector>
  </TitlesOfParts>
  <Manager/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金融商品取引法第42条の8</dc:title>
  <dc:subject/>
  <dc:creator/>
  <cp:keywords/>
  <dc:description/>
  <cp:lastModifiedBy/>
  <cp:revision>1</cp:revision>
  <dcterms:created xsi:type="dcterms:W3CDTF">2024-09-04T04:40:00Z</dcterms:created>
  <dcterms:modified xsi:type="dcterms:W3CDTF">2024-09-04T04:40:00Z</dcterms:modified>
</cp:coreProperties>
</file>