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64BBF" w:rsidRDefault="00864BBF" w:rsidP="00864BB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64BBF" w:rsidRDefault="00BB6331" w:rsidP="00BB6331">
      <w:pPr>
        <w:rPr>
          <w:rFonts w:hint="eastAsia"/>
        </w:rPr>
      </w:pPr>
    </w:p>
    <w:p w:rsidR="004F2C0F" w:rsidRDefault="004F2C0F" w:rsidP="004F2C0F">
      <w:pPr>
        <w:rPr>
          <w:rFonts w:hint="eastAsia"/>
        </w:rPr>
      </w:pPr>
      <w:r>
        <w:rPr>
          <w:rFonts w:hint="eastAsia"/>
        </w:rPr>
        <w:t>（基金への通知）</w:t>
      </w:r>
    </w:p>
    <w:p w:rsidR="004F2C0F" w:rsidRDefault="004F2C0F" w:rsidP="00627658">
      <w:pPr>
        <w:ind w:left="178" w:hangingChars="85" w:hanging="178"/>
        <w:rPr>
          <w:rFonts w:hint="eastAsia"/>
        </w:rPr>
      </w:pPr>
      <w:r>
        <w:rPr>
          <w:rFonts w:hint="eastAsia"/>
        </w:rPr>
        <w:t>第七十九条の五十三　基金の会員である金融商品取引業者は、次の各号に該当する場合には、直ちに、その旨をその所属する基金に通知しなければならない。</w:t>
      </w:r>
    </w:p>
    <w:p w:rsidR="004F2C0F" w:rsidRDefault="004F2C0F" w:rsidP="00627658">
      <w:pPr>
        <w:ind w:leftChars="86" w:left="359" w:hangingChars="85" w:hanging="178"/>
        <w:rPr>
          <w:rFonts w:hint="eastAsia"/>
        </w:rPr>
      </w:pPr>
      <w:r>
        <w:rPr>
          <w:rFonts w:hint="eastAsia"/>
        </w:rPr>
        <w:t>一　第五十二条第一項、第五十三条第三項又は第五十四条の規定により第二十九条の登録を取り消されたとき。</w:t>
      </w:r>
    </w:p>
    <w:p w:rsidR="004F2C0F" w:rsidRDefault="004F2C0F" w:rsidP="00627658">
      <w:pPr>
        <w:ind w:leftChars="86" w:left="359" w:hangingChars="85" w:hanging="178"/>
        <w:rPr>
          <w:rFonts w:hint="eastAsia"/>
        </w:rPr>
      </w:pPr>
      <w:r>
        <w:rPr>
          <w:rFonts w:hint="eastAsia"/>
        </w:rPr>
        <w:t>二　破産手続開始、再生手続開始、更生手続開始又は特別清算開始の申立てを行つたとき（有価証券関連業を行わない旨の第三十一条第四項の変更登録及び外国法人である金融商品取引業者にあつては、国内において破産手続開始、再生手続開始、更生手続開始若しくは特別清算開始の申立てを行つたとき、又は本店の所在する国において当該国の法令に基づき同種類の申立てを行つたとき。）。</w:t>
      </w:r>
    </w:p>
    <w:p w:rsidR="004F2C0F" w:rsidRDefault="004F2C0F" w:rsidP="00627658">
      <w:pPr>
        <w:ind w:leftChars="86" w:left="359" w:hangingChars="85" w:hanging="178"/>
        <w:rPr>
          <w:rFonts w:hint="eastAsia"/>
        </w:rPr>
      </w:pPr>
      <w:r>
        <w:rPr>
          <w:rFonts w:hint="eastAsia"/>
        </w:rPr>
        <w:t>三　金融商品取引業の廃止（外国法人である金融商品取引業者にあつては、国内に設けられたすべての営業所又は事務所における金融商品取引業の廃止を含む。以下この号において同じ。）をしたとき若しくは解散（外国法人である金融商品取引業者にあつては、国内に設けられた営業所又は事務所の清算の開始を含む。）をしたとき、又は第五十条の二第六項の規定による金融商品取引業等の廃止若しくは解散の公告をしたとき。</w:t>
      </w:r>
    </w:p>
    <w:p w:rsidR="004F2C0F" w:rsidRDefault="004F2C0F" w:rsidP="00627658">
      <w:pPr>
        <w:ind w:leftChars="86" w:left="359" w:hangingChars="85" w:hanging="178"/>
        <w:rPr>
          <w:rFonts w:hint="eastAsia"/>
        </w:rPr>
      </w:pPr>
      <w:r>
        <w:rPr>
          <w:rFonts w:hint="eastAsia"/>
        </w:rPr>
        <w:t>四　第五十二条第一項の規定による業務の全部又は一部の停止の命令（同項第七号に該当する場合に限る。）を受けたとき。</w:t>
      </w:r>
    </w:p>
    <w:p w:rsidR="004F2C0F" w:rsidRDefault="004F2C0F" w:rsidP="00627658">
      <w:pPr>
        <w:ind w:left="178" w:hangingChars="85" w:hanging="178"/>
        <w:rPr>
          <w:rFonts w:hint="eastAsia"/>
        </w:rPr>
      </w:pPr>
      <w:r>
        <w:rPr>
          <w:rFonts w:hint="eastAsia"/>
        </w:rPr>
        <w:t>２　基金は、前項の規定による通知を受けたときは、直ちに、その旨を内閣総理大臣及び財務大臣に報告しなければならない。</w:t>
      </w:r>
    </w:p>
    <w:p w:rsidR="004F2C0F" w:rsidRDefault="004F2C0F" w:rsidP="00627658">
      <w:pPr>
        <w:ind w:left="178" w:hangingChars="85" w:hanging="178"/>
        <w:rPr>
          <w:rFonts w:hint="eastAsia"/>
        </w:rPr>
      </w:pPr>
      <w:r>
        <w:rPr>
          <w:rFonts w:hint="eastAsia"/>
        </w:rPr>
        <w:t>３　内閣総理大臣は、基金の会員である金融商品取引業者に対し次に掲げる処分をしたときは、直ちに、その旨を財務大臣及び当該金融商品取引業者が所属する基金に通知しなければならない。</w:t>
      </w:r>
    </w:p>
    <w:p w:rsidR="004F2C0F" w:rsidRDefault="004F2C0F" w:rsidP="00627658">
      <w:pPr>
        <w:ind w:leftChars="86" w:left="359" w:hangingChars="85" w:hanging="178"/>
        <w:rPr>
          <w:rFonts w:hint="eastAsia"/>
        </w:rPr>
      </w:pPr>
      <w:r>
        <w:rPr>
          <w:rFonts w:hint="eastAsia"/>
        </w:rPr>
        <w:t>一　第五十二条第一項若しくは第四項、第五十三条第三項又は第五十四条の規定による第二十九条の登録の取消し</w:t>
      </w:r>
    </w:p>
    <w:p w:rsidR="004F2C0F" w:rsidRDefault="004F2C0F" w:rsidP="00627658">
      <w:pPr>
        <w:ind w:leftChars="86" w:left="359" w:hangingChars="85" w:hanging="178"/>
        <w:rPr>
          <w:rFonts w:hint="eastAsia"/>
        </w:rPr>
      </w:pPr>
      <w:r>
        <w:rPr>
          <w:rFonts w:hint="eastAsia"/>
        </w:rPr>
        <w:t>二　第五十二条第一項の規定による業務の全部又は一部の停止の命令（同項第七号に該当する場合に限る。）</w:t>
      </w:r>
    </w:p>
    <w:p w:rsidR="004F2C0F" w:rsidRDefault="004F2C0F" w:rsidP="00627658">
      <w:pPr>
        <w:ind w:left="178" w:hangingChars="85" w:hanging="178"/>
        <w:rPr>
          <w:rFonts w:hint="eastAsia"/>
        </w:rPr>
      </w:pPr>
      <w:r>
        <w:rPr>
          <w:rFonts w:hint="eastAsia"/>
        </w:rPr>
        <w:t>４　内閣総理大臣は、基金の会員である金融商品取引業者につき、裁判所に対し、金融機関等の更生手続の特例等に関する法律第四百九十条第一項の規定による破産手続開始の申立てをしたときは、直ちに、その旨を財務大臣及び当該金融商品取引業者が所属する基金に通知しなければならない。</w:t>
      </w:r>
    </w:p>
    <w:p w:rsidR="00BB6331" w:rsidRDefault="004F2C0F" w:rsidP="00627658">
      <w:pPr>
        <w:ind w:left="178" w:hangingChars="85" w:hanging="178"/>
        <w:rPr>
          <w:rFonts w:hint="eastAsia"/>
        </w:rPr>
      </w:pPr>
      <w:r>
        <w:rPr>
          <w:rFonts w:hint="eastAsia"/>
        </w:rPr>
        <w:t>５　内閣総理大臣は、基金の会員である金融商品取引業者につき、金融機関等の更生手続の特例等に関する法律第三百七十九条第二項、第四百四十八条第二項又は第四百九十二条の</w:t>
      </w:r>
      <w:r>
        <w:rPr>
          <w:rFonts w:hint="eastAsia"/>
        </w:rPr>
        <w:lastRenderedPageBreak/>
        <w:t>規定による通知その他特別清算に関する通知を受けたときは、直ちに、その旨を財務大臣及び当該金融商品取引業者が所属する基金に通知しなければならない。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B2AF8">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2A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2AF8">
        <w:rPr>
          <w:rFonts w:hint="eastAsia"/>
        </w:rPr>
        <w:t>（改正なし）</w:t>
      </w:r>
    </w:p>
    <w:p w:rsidR="005B2AF8" w:rsidRDefault="005B2AF8" w:rsidP="005B2AF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27658">
        <w:tab/>
      </w:r>
      <w:r w:rsidR="006276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27658" w:rsidRDefault="00627658" w:rsidP="00627658"/>
    <w:p w:rsidR="00627658" w:rsidRPr="003844FE" w:rsidRDefault="00627658" w:rsidP="00627658">
      <w:pPr>
        <w:rPr>
          <w:u w:color="FF0000"/>
        </w:rPr>
      </w:pPr>
      <w:r w:rsidRPr="003844FE">
        <w:rPr>
          <w:rFonts w:hint="eastAsia"/>
          <w:u w:color="FF0000"/>
        </w:rPr>
        <w:t>（改正後）</w:t>
      </w:r>
    </w:p>
    <w:p w:rsidR="00627658" w:rsidRPr="003844FE" w:rsidRDefault="00627658" w:rsidP="00627658">
      <w:pPr>
        <w:rPr>
          <w:rFonts w:hint="eastAsia"/>
          <w:u w:color="FF0000"/>
        </w:rPr>
      </w:pPr>
      <w:r w:rsidRPr="003844FE">
        <w:rPr>
          <w:rFonts w:hint="eastAsia"/>
          <w:u w:val="single" w:color="FF0000"/>
        </w:rPr>
        <w:t>（基金への通知）</w:t>
      </w:r>
    </w:p>
    <w:p w:rsidR="00627658" w:rsidRPr="003844FE" w:rsidRDefault="00627658" w:rsidP="00627658">
      <w:pPr>
        <w:ind w:left="178" w:hangingChars="85" w:hanging="178"/>
        <w:rPr>
          <w:rFonts w:hint="eastAsia"/>
          <w:u w:color="FF0000"/>
        </w:rPr>
      </w:pPr>
      <w:r w:rsidRPr="003844FE">
        <w:rPr>
          <w:rFonts w:hint="eastAsia"/>
          <w:u w:color="FF0000"/>
        </w:rPr>
        <w:t>第七十九条の五十三　基金の会員である</w:t>
      </w:r>
      <w:r w:rsidRPr="003844FE">
        <w:rPr>
          <w:rFonts w:hint="eastAsia"/>
          <w:u w:val="single" w:color="FF0000"/>
        </w:rPr>
        <w:t>金融商品取引業者</w:t>
      </w:r>
      <w:r w:rsidRPr="003844FE">
        <w:rPr>
          <w:rFonts w:hint="eastAsia"/>
          <w:u w:color="FF0000"/>
        </w:rPr>
        <w:t>は、次の各号に該当する場合には、直ちに、その旨をその所属する基金に通知しなければならない。</w:t>
      </w:r>
    </w:p>
    <w:p w:rsidR="00627658" w:rsidRPr="003844FE" w:rsidRDefault="00627658" w:rsidP="00627658">
      <w:pPr>
        <w:ind w:leftChars="86" w:left="359" w:hangingChars="85" w:hanging="178"/>
        <w:rPr>
          <w:rFonts w:hint="eastAsia"/>
          <w:u w:val="single" w:color="FF0000"/>
        </w:rPr>
      </w:pPr>
      <w:r w:rsidRPr="000A1B28">
        <w:rPr>
          <w:rFonts w:hint="eastAsia"/>
        </w:rPr>
        <w:t xml:space="preserve">一　</w:t>
      </w:r>
      <w:r w:rsidRPr="003844FE">
        <w:rPr>
          <w:rFonts w:hint="eastAsia"/>
          <w:u w:val="single" w:color="FF0000"/>
        </w:rPr>
        <w:t>第五十二条第一項、第五十三条第三項又は第五十四条の規定により第二十九条の登録を取り消されたとき。</w:t>
      </w:r>
    </w:p>
    <w:p w:rsidR="00627658" w:rsidRPr="003844FE" w:rsidRDefault="00627658" w:rsidP="00627658">
      <w:pPr>
        <w:ind w:leftChars="86" w:left="359" w:hangingChars="85" w:hanging="178"/>
        <w:rPr>
          <w:rFonts w:hint="eastAsia"/>
          <w:u w:color="FF0000"/>
        </w:rPr>
      </w:pPr>
      <w:r w:rsidRPr="003844FE">
        <w:rPr>
          <w:rFonts w:hint="eastAsia"/>
          <w:u w:color="FF0000"/>
        </w:rPr>
        <w:t>二　破産手続開始、再生手続開始、更生手続開始又は特別清算開始の申立てを行つたとき（</w:t>
      </w:r>
      <w:r w:rsidRPr="003844FE">
        <w:rPr>
          <w:rFonts w:hint="eastAsia"/>
          <w:u w:val="single" w:color="FF0000"/>
        </w:rPr>
        <w:t>有価証券関連業を行わない旨の第三十一条第四項の変更登録及び外国法人である金融商品取引業者</w:t>
      </w:r>
      <w:r w:rsidRPr="003844FE">
        <w:rPr>
          <w:rFonts w:hint="eastAsia"/>
          <w:u w:color="FF0000"/>
        </w:rPr>
        <w:t>にあつては、国内において破産手続開始、再生手続開始、更生手続開始若しくは特別清算開始の申立てを行つたとき、又は本店の所在する国において当該国の法令に基づき同種類の申立てを行つたとき。）。</w:t>
      </w:r>
    </w:p>
    <w:p w:rsidR="00627658" w:rsidRPr="003844FE" w:rsidRDefault="00627658" w:rsidP="00627658">
      <w:pPr>
        <w:ind w:leftChars="86" w:left="359" w:hangingChars="85" w:hanging="178"/>
        <w:rPr>
          <w:rFonts w:hint="eastAsia"/>
          <w:u w:color="FF0000"/>
        </w:rPr>
      </w:pPr>
      <w:r w:rsidRPr="003844FE">
        <w:rPr>
          <w:rFonts w:hint="eastAsia"/>
          <w:u w:color="FF0000"/>
        </w:rPr>
        <w:t xml:space="preserve">三　</w:t>
      </w:r>
      <w:r w:rsidRPr="003844FE">
        <w:rPr>
          <w:rFonts w:hint="eastAsia"/>
          <w:u w:val="single" w:color="FF0000"/>
        </w:rPr>
        <w:t>金融商品取引業の廃止（外国法人である金融商品取引業者</w:t>
      </w:r>
      <w:r w:rsidRPr="003844FE">
        <w:rPr>
          <w:rFonts w:hint="eastAsia"/>
          <w:u w:color="FF0000"/>
        </w:rPr>
        <w:t>にあつては、国内に設けられたすべての</w:t>
      </w:r>
      <w:r w:rsidRPr="003844FE">
        <w:rPr>
          <w:rFonts w:hint="eastAsia"/>
          <w:u w:val="single" w:color="FF0000"/>
        </w:rPr>
        <w:t>営業所又は事務所</w:t>
      </w:r>
      <w:r w:rsidRPr="003844FE">
        <w:rPr>
          <w:rFonts w:hint="eastAsia"/>
          <w:u w:color="FF0000"/>
        </w:rPr>
        <w:t>における</w:t>
      </w:r>
      <w:r w:rsidRPr="003844FE">
        <w:rPr>
          <w:rFonts w:hint="eastAsia"/>
          <w:u w:val="single" w:color="FF0000"/>
        </w:rPr>
        <w:t>金融商品取引業の廃止を</w:t>
      </w:r>
      <w:r w:rsidRPr="003844FE">
        <w:rPr>
          <w:rFonts w:hint="eastAsia"/>
          <w:u w:color="FF0000"/>
        </w:rPr>
        <w:t>含む。以下この号において同じ。）をしたとき若しくは</w:t>
      </w:r>
      <w:r w:rsidRPr="003844FE">
        <w:rPr>
          <w:rFonts w:hint="eastAsia"/>
          <w:u w:val="single" w:color="FF0000"/>
        </w:rPr>
        <w:t>解散（外国法人である金融商品取引業者</w:t>
      </w:r>
      <w:r w:rsidRPr="003844FE">
        <w:rPr>
          <w:rFonts w:hint="eastAsia"/>
          <w:u w:color="FF0000"/>
        </w:rPr>
        <w:t>にあつては、国内に設けられた</w:t>
      </w:r>
      <w:r w:rsidRPr="003844FE">
        <w:rPr>
          <w:rFonts w:hint="eastAsia"/>
          <w:u w:val="single" w:color="FF0000"/>
        </w:rPr>
        <w:t>営業所又は事務所</w:t>
      </w:r>
      <w:r w:rsidRPr="003844FE">
        <w:rPr>
          <w:rFonts w:hint="eastAsia"/>
          <w:u w:color="FF0000"/>
        </w:rPr>
        <w:t>の清算の開始を含む。）をしたとき、又は</w:t>
      </w:r>
      <w:r w:rsidRPr="003844FE">
        <w:rPr>
          <w:rFonts w:hint="eastAsia"/>
          <w:u w:val="single" w:color="FF0000"/>
        </w:rPr>
        <w:t>第五十条の二第六項</w:t>
      </w:r>
      <w:r w:rsidRPr="003844FE">
        <w:rPr>
          <w:rFonts w:hint="eastAsia"/>
          <w:u w:color="FF0000"/>
        </w:rPr>
        <w:t>の規定による金融商品取引業等の廃止若しくは解散の公告をしたとき。</w:t>
      </w:r>
      <w:r w:rsidRPr="003844FE">
        <w:rPr>
          <w:rFonts w:hint="eastAsia"/>
          <w:u w:color="FF0000"/>
        </w:rPr>
        <w:t xml:space="preserve"> </w:t>
      </w:r>
    </w:p>
    <w:p w:rsidR="00627658" w:rsidRPr="003844FE" w:rsidRDefault="00627658" w:rsidP="00627658">
      <w:pPr>
        <w:ind w:leftChars="86" w:left="359" w:hangingChars="85" w:hanging="178"/>
        <w:rPr>
          <w:rFonts w:hint="eastAsia"/>
          <w:u w:val="single" w:color="FF0000"/>
        </w:rPr>
      </w:pPr>
      <w:r w:rsidRPr="000A1B28">
        <w:rPr>
          <w:rFonts w:hint="eastAsia"/>
        </w:rPr>
        <w:t xml:space="preserve">四　</w:t>
      </w:r>
      <w:r w:rsidRPr="003844FE">
        <w:rPr>
          <w:rFonts w:hint="eastAsia"/>
          <w:u w:val="single" w:color="FF0000"/>
        </w:rPr>
        <w:t>第五十二条第一項の規定による業務の全部又は一部の停止の命令（同項第七号に該当する場合に限る。）を受けたとき。</w:t>
      </w:r>
    </w:p>
    <w:p w:rsidR="00627658" w:rsidRPr="003844FE" w:rsidRDefault="00627658" w:rsidP="00627658">
      <w:pPr>
        <w:ind w:left="178" w:hangingChars="85" w:hanging="178"/>
        <w:rPr>
          <w:rFonts w:hint="eastAsia"/>
          <w:u w:color="FF0000"/>
        </w:rPr>
      </w:pPr>
      <w:r w:rsidRPr="003844FE">
        <w:rPr>
          <w:rFonts w:hint="eastAsia"/>
          <w:u w:val="single" w:color="FF0000"/>
        </w:rPr>
        <w:t>２</w:t>
      </w:r>
      <w:r w:rsidRPr="003844FE">
        <w:rPr>
          <w:rFonts w:hint="eastAsia"/>
          <w:u w:color="FF0000"/>
        </w:rPr>
        <w:t xml:space="preserve">　基金は、前項の規定による通知を受けたときは、直ちに、その旨を内閣総理大臣及び財務大臣に報告しなければならない。</w:t>
      </w:r>
    </w:p>
    <w:p w:rsidR="00627658" w:rsidRPr="003844FE" w:rsidRDefault="00627658" w:rsidP="00627658">
      <w:pPr>
        <w:ind w:left="178" w:hangingChars="85" w:hanging="178"/>
        <w:rPr>
          <w:rFonts w:hint="eastAsia"/>
          <w:u w:color="FF0000"/>
        </w:rPr>
      </w:pPr>
      <w:r w:rsidRPr="003844FE">
        <w:rPr>
          <w:rFonts w:hint="eastAsia"/>
          <w:u w:val="single" w:color="FF0000"/>
        </w:rPr>
        <w:lastRenderedPageBreak/>
        <w:t>３</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に対し次に掲げる処分をしたときは、直ちに、その旨を財務大臣及び当該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Chars="86" w:left="359" w:hangingChars="85" w:hanging="178"/>
        <w:rPr>
          <w:rFonts w:hint="eastAsia"/>
          <w:u w:val="single" w:color="FF0000"/>
        </w:rPr>
      </w:pPr>
      <w:r w:rsidRPr="000A1B28">
        <w:rPr>
          <w:rFonts w:hint="eastAsia"/>
        </w:rPr>
        <w:t xml:space="preserve">一　</w:t>
      </w:r>
      <w:r w:rsidRPr="003844FE">
        <w:rPr>
          <w:rFonts w:hint="eastAsia"/>
          <w:u w:val="single" w:color="FF0000"/>
        </w:rPr>
        <w:t>第五十二条第一項若しくは第四項、第五十三条第三項又は第五十四条の規定による第二十九条の登録の取消し</w:t>
      </w:r>
    </w:p>
    <w:p w:rsidR="00627658" w:rsidRPr="003844FE" w:rsidRDefault="00627658" w:rsidP="00627658">
      <w:pPr>
        <w:ind w:leftChars="86" w:left="359" w:hangingChars="85" w:hanging="178"/>
        <w:rPr>
          <w:rFonts w:hint="eastAsia"/>
          <w:u w:color="FF0000"/>
        </w:rPr>
      </w:pPr>
      <w:r w:rsidRPr="000A1B28">
        <w:rPr>
          <w:rFonts w:hint="eastAsia"/>
        </w:rPr>
        <w:t xml:space="preserve">二　</w:t>
      </w:r>
      <w:r w:rsidRPr="003844FE">
        <w:rPr>
          <w:rFonts w:hint="eastAsia"/>
          <w:u w:val="single" w:color="FF0000"/>
        </w:rPr>
        <w:t>第五十二条第一項の規定による業務の全部又は一部の停止の命令（同項第七号に該当する場合に限る。）</w:t>
      </w:r>
    </w:p>
    <w:p w:rsidR="00627658" w:rsidRPr="003844FE" w:rsidRDefault="00627658" w:rsidP="00627658">
      <w:pPr>
        <w:ind w:left="178" w:hangingChars="85" w:hanging="178"/>
        <w:rPr>
          <w:rFonts w:hint="eastAsia"/>
          <w:u w:color="FF0000"/>
        </w:rPr>
      </w:pPr>
      <w:r w:rsidRPr="003844FE">
        <w:rPr>
          <w:rFonts w:hint="eastAsia"/>
          <w:u w:val="single" w:color="FF0000"/>
        </w:rPr>
        <w:t>４</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につき、裁判所に対し、金融機関等の更生手続の特例等に関する法律第四百九十条第一項の規定による破産手続開始の申立てをしたときは、直ちに、その旨を財務大臣及び当該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178" w:hangingChars="85" w:hanging="178"/>
        <w:rPr>
          <w:rFonts w:hint="eastAsia"/>
          <w:u w:color="FF0000"/>
        </w:rPr>
      </w:pPr>
      <w:r w:rsidRPr="003844FE">
        <w:rPr>
          <w:rFonts w:hint="eastAsia"/>
          <w:u w:val="single" w:color="FF0000"/>
        </w:rPr>
        <w:t>５</w:t>
      </w:r>
      <w:r w:rsidRPr="003844FE">
        <w:rPr>
          <w:rFonts w:hint="eastAsia"/>
          <w:u w:color="FF0000"/>
        </w:rPr>
        <w:t xml:space="preserve">　内閣総理大臣は、基金の会員である</w:t>
      </w:r>
      <w:r w:rsidRPr="003844FE">
        <w:rPr>
          <w:rFonts w:hint="eastAsia"/>
          <w:u w:val="single" w:color="FF0000"/>
        </w:rPr>
        <w:t>金融商品取引業者</w:t>
      </w:r>
      <w:r w:rsidRPr="003844FE">
        <w:rPr>
          <w:rFonts w:hint="eastAsia"/>
          <w:u w:color="FF0000"/>
        </w:rPr>
        <w:t>につき、金融機関等の更生手続の特例等に関する法律第三百七十九条第二項、第四百四十八条第二項又は第四百九十二条の規定による通知その他特別清算に関する通知を受けたときは、直ちに、その旨を財務大臣及び当該</w:t>
      </w:r>
      <w:r w:rsidRPr="003844FE">
        <w:rPr>
          <w:rFonts w:hint="eastAsia"/>
          <w:u w:val="single" w:color="FF0000"/>
        </w:rPr>
        <w:t>金融商品取引業者</w:t>
      </w:r>
      <w:r w:rsidRPr="003844FE">
        <w:rPr>
          <w:rFonts w:hint="eastAsia"/>
          <w:u w:color="FF0000"/>
        </w:rPr>
        <w:t>が所属する基金に通知しなければならない。</w:t>
      </w:r>
    </w:p>
    <w:p w:rsidR="00627658" w:rsidRPr="003844FE" w:rsidRDefault="00627658" w:rsidP="00627658">
      <w:pPr>
        <w:ind w:left="178" w:hangingChars="85" w:hanging="178"/>
        <w:rPr>
          <w:u w:color="FF0000"/>
        </w:rPr>
      </w:pPr>
    </w:p>
    <w:p w:rsidR="00627658" w:rsidRPr="003844FE" w:rsidRDefault="00627658" w:rsidP="00627658">
      <w:pPr>
        <w:ind w:left="178" w:hangingChars="85" w:hanging="178"/>
        <w:rPr>
          <w:u w:color="FF0000"/>
        </w:rPr>
      </w:pPr>
      <w:r w:rsidRPr="003844FE">
        <w:rPr>
          <w:rFonts w:hint="eastAsia"/>
          <w:u w:color="FF0000"/>
        </w:rPr>
        <w:t>（改正前）</w:t>
      </w:r>
    </w:p>
    <w:p w:rsidR="00627658" w:rsidRPr="003844FE" w:rsidRDefault="00627658" w:rsidP="00627658">
      <w:pPr>
        <w:rPr>
          <w:u w:val="single" w:color="FF0000"/>
        </w:rPr>
      </w:pPr>
      <w:r w:rsidRPr="003844FE">
        <w:rPr>
          <w:rFonts w:hint="eastAsia"/>
          <w:u w:val="single" w:color="FF0000"/>
        </w:rPr>
        <w:t>（新設）</w:t>
      </w:r>
    </w:p>
    <w:p w:rsidR="00627658" w:rsidRPr="003844FE" w:rsidRDefault="00627658" w:rsidP="00627658">
      <w:pPr>
        <w:ind w:left="178" w:hangingChars="85" w:hanging="178"/>
        <w:rPr>
          <w:rFonts w:hint="eastAsia"/>
          <w:u w:color="FF0000"/>
        </w:rPr>
      </w:pPr>
      <w:r w:rsidRPr="003844FE">
        <w:rPr>
          <w:rFonts w:hint="eastAsia"/>
          <w:u w:color="FF0000"/>
        </w:rPr>
        <w:t>第七十九条の五十三</w:t>
      </w:r>
      <w:r w:rsidRPr="003844FE">
        <w:rPr>
          <w:rFonts w:hint="eastAsia"/>
          <w:u w:color="FF0000"/>
        </w:rPr>
        <w:t xml:space="preserve"> </w:t>
      </w:r>
      <w:r w:rsidRPr="003844FE">
        <w:rPr>
          <w:rFonts w:hint="eastAsia"/>
          <w:u w:color="FF0000"/>
        </w:rPr>
        <w:t xml:space="preserve">　基金の会員である</w:t>
      </w:r>
      <w:r w:rsidRPr="003844FE">
        <w:rPr>
          <w:rFonts w:hint="eastAsia"/>
          <w:u w:val="single" w:color="FF0000"/>
        </w:rPr>
        <w:t>証券会社は</w:t>
      </w:r>
      <w:r w:rsidRPr="003844FE">
        <w:rPr>
          <w:rFonts w:hint="eastAsia"/>
          <w:u w:color="FF0000"/>
        </w:rPr>
        <w:t>、次の各号に該当する場合には、直ちに、その旨をその所属する基金に通知しなければならない。</w:t>
      </w:r>
    </w:p>
    <w:p w:rsidR="003844FE" w:rsidRPr="003844FE" w:rsidRDefault="003844FE" w:rsidP="003844FE">
      <w:pPr>
        <w:ind w:leftChars="86" w:left="359" w:hangingChars="85" w:hanging="178"/>
        <w:rPr>
          <w:rFonts w:hint="eastAsia"/>
          <w:u w:color="FF0000"/>
        </w:rPr>
      </w:pPr>
      <w:r w:rsidRPr="003844FE">
        <w:rPr>
          <w:rFonts w:hint="eastAsia"/>
          <w:u w:color="FF0000"/>
        </w:rPr>
        <w:t xml:space="preserve">一　</w:t>
      </w:r>
      <w:r w:rsidRPr="003844FE">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627658" w:rsidRPr="003844FE" w:rsidRDefault="00627658" w:rsidP="00627658">
      <w:pPr>
        <w:ind w:leftChars="86" w:left="359" w:hangingChars="85" w:hanging="178"/>
        <w:rPr>
          <w:rFonts w:hint="eastAsia"/>
          <w:u w:color="FF0000"/>
        </w:rPr>
      </w:pPr>
      <w:r w:rsidRPr="003844FE">
        <w:rPr>
          <w:rFonts w:hint="eastAsia"/>
          <w:u w:color="FF0000"/>
        </w:rPr>
        <w:t>二　破産手続開始、再生手続開始、更生手続開始又は特別清算開始の申立てを行つたとき（</w:t>
      </w:r>
      <w:r w:rsidRPr="003844FE">
        <w:rPr>
          <w:rFonts w:hint="eastAsia"/>
          <w:u w:val="single" w:color="FF0000"/>
        </w:rPr>
        <w:t>外国証券会社</w:t>
      </w:r>
      <w:r w:rsidRPr="003844FE">
        <w:rPr>
          <w:rFonts w:hint="eastAsia"/>
          <w:u w:color="FF0000"/>
        </w:rPr>
        <w:t>にあつては、国内において破産手続開始、再生手続開始、更生手続開始若しくは特別清算開始の申立てを行つたとき、又は本店の所在する国において当該国の法令に基づき同種類の申立てを行つたとき。）。</w:t>
      </w:r>
    </w:p>
    <w:p w:rsidR="00627658" w:rsidRPr="003844FE" w:rsidRDefault="00627658" w:rsidP="00627658">
      <w:pPr>
        <w:ind w:leftChars="86" w:left="359" w:hangingChars="85" w:hanging="178"/>
        <w:rPr>
          <w:rFonts w:hint="eastAsia"/>
          <w:u w:color="FF0000"/>
        </w:rPr>
      </w:pPr>
      <w:r w:rsidRPr="003844FE">
        <w:rPr>
          <w:rFonts w:hint="eastAsia"/>
          <w:u w:color="FF0000"/>
        </w:rPr>
        <w:t xml:space="preserve">三　</w:t>
      </w:r>
      <w:r w:rsidRPr="003844FE">
        <w:rPr>
          <w:rFonts w:hint="eastAsia"/>
          <w:u w:val="single" w:color="FF0000"/>
        </w:rPr>
        <w:t>証券業の廃止（外国証券会社</w:t>
      </w:r>
      <w:r w:rsidRPr="003844FE">
        <w:rPr>
          <w:rFonts w:hint="eastAsia"/>
          <w:u w:color="FF0000"/>
        </w:rPr>
        <w:t>にあつては、国内に設けられたすべての</w:t>
      </w:r>
      <w:r w:rsidRPr="003844FE">
        <w:rPr>
          <w:rFonts w:hint="eastAsia"/>
          <w:u w:val="single" w:color="FF0000"/>
        </w:rPr>
        <w:t>支店</w:t>
      </w:r>
      <w:r w:rsidRPr="003844FE">
        <w:rPr>
          <w:rFonts w:hint="eastAsia"/>
          <w:u w:color="FF0000"/>
        </w:rPr>
        <w:t>における</w:t>
      </w:r>
      <w:r w:rsidRPr="003844FE">
        <w:rPr>
          <w:rFonts w:hint="eastAsia"/>
          <w:u w:val="single" w:color="FF0000"/>
        </w:rPr>
        <w:t>証券業の廃止を</w:t>
      </w:r>
      <w:r w:rsidRPr="003844FE">
        <w:rPr>
          <w:rFonts w:hint="eastAsia"/>
          <w:u w:color="FF0000"/>
        </w:rPr>
        <w:t>含む。以下この号において同じ。）をしたとき若しくは</w:t>
      </w:r>
      <w:r w:rsidRPr="003844FE">
        <w:rPr>
          <w:rFonts w:hint="eastAsia"/>
          <w:u w:val="single" w:color="FF0000"/>
        </w:rPr>
        <w:t>解散（外国証券会社</w:t>
      </w:r>
      <w:r w:rsidRPr="003844FE">
        <w:rPr>
          <w:rFonts w:hint="eastAsia"/>
          <w:u w:color="FF0000"/>
        </w:rPr>
        <w:t>にあつては、国内に設けられた</w:t>
      </w:r>
      <w:r w:rsidRPr="003844FE">
        <w:rPr>
          <w:rFonts w:hint="eastAsia"/>
          <w:u w:val="single" w:color="FF0000"/>
        </w:rPr>
        <w:t>支店</w:t>
      </w:r>
      <w:r w:rsidRPr="003844FE">
        <w:rPr>
          <w:rFonts w:hint="eastAsia"/>
          <w:u w:color="FF0000"/>
        </w:rPr>
        <w:t>の清算の開始を含む。）をしたとき、又は</w:t>
      </w:r>
      <w:r w:rsidRPr="003844FE">
        <w:rPr>
          <w:rFonts w:hint="eastAsia"/>
          <w:u w:val="single" w:color="FF0000"/>
        </w:rPr>
        <w:t>第五十五条第三項（外国証券会社にあつては、外国証券業者に関する法律第二十三条第三項）</w:t>
      </w:r>
      <w:r w:rsidRPr="003844FE">
        <w:rPr>
          <w:rFonts w:hint="eastAsia"/>
          <w:u w:color="FF0000"/>
        </w:rPr>
        <w:t>の規定による</w:t>
      </w:r>
      <w:r w:rsidRPr="003844FE">
        <w:rPr>
          <w:rFonts w:hint="eastAsia"/>
          <w:u w:val="single" w:color="FF0000"/>
        </w:rPr>
        <w:t>証券業の廃止若しくは</w:t>
      </w:r>
      <w:r w:rsidRPr="003844FE">
        <w:rPr>
          <w:rFonts w:hint="eastAsia"/>
          <w:u w:color="FF0000"/>
        </w:rPr>
        <w:t>解散の公告をしたとき。</w:t>
      </w:r>
    </w:p>
    <w:p w:rsidR="000A1B28" w:rsidRPr="003844FE" w:rsidRDefault="000A1B28" w:rsidP="000A1B28">
      <w:pPr>
        <w:ind w:leftChars="86" w:left="359" w:hangingChars="85" w:hanging="178"/>
        <w:rPr>
          <w:rFonts w:hint="eastAsia"/>
          <w:u w:color="FF0000"/>
        </w:rPr>
      </w:pPr>
      <w:r w:rsidRPr="003844FE">
        <w:rPr>
          <w:rFonts w:hint="eastAsia"/>
          <w:u w:color="FF0000"/>
        </w:rPr>
        <w:t xml:space="preserve">四　</w:t>
      </w:r>
      <w:r w:rsidRPr="000A1B28">
        <w:rPr>
          <w:rFonts w:hint="eastAsia"/>
          <w:u w:val="single" w:color="FF0000"/>
        </w:rPr>
        <w:t>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w:t>
      </w:r>
      <w:r w:rsidRPr="000A1B28">
        <w:rPr>
          <w:rFonts w:hint="eastAsia"/>
          <w:u w:val="single" w:color="FF0000"/>
        </w:rPr>
        <w:lastRenderedPageBreak/>
        <w:t>する場合に限る。）を受けたとき。）。</w:t>
      </w:r>
    </w:p>
    <w:p w:rsidR="00627658" w:rsidRPr="003844FE" w:rsidRDefault="003844FE" w:rsidP="00627658">
      <w:pPr>
        <w:ind w:left="178" w:hangingChars="85" w:hanging="178"/>
        <w:rPr>
          <w:rFonts w:hint="eastAsia"/>
          <w:u w:color="FF0000"/>
        </w:rPr>
      </w:pPr>
      <w:r>
        <w:rPr>
          <w:rFonts w:hint="eastAsia"/>
          <w:u w:val="single" w:color="FF0000"/>
        </w:rPr>
        <w:t>②</w:t>
      </w:r>
      <w:r w:rsidR="00627658" w:rsidRPr="003844FE">
        <w:rPr>
          <w:rFonts w:hint="eastAsia"/>
          <w:u w:color="FF0000"/>
        </w:rPr>
        <w:t xml:space="preserve">　基金は、前項の規定による通知を受けたときは、直ちに、その旨を内閣総理大臣及び財務大臣に報告しなければならない。</w:t>
      </w:r>
    </w:p>
    <w:p w:rsidR="00627658" w:rsidRPr="003844FE" w:rsidRDefault="003844FE" w:rsidP="00627658">
      <w:pPr>
        <w:ind w:left="178" w:hangingChars="85" w:hanging="178"/>
        <w:rPr>
          <w:rFonts w:hint="eastAsia"/>
          <w:u w:color="FF0000"/>
        </w:rPr>
      </w:pPr>
      <w:r>
        <w:rPr>
          <w:rFonts w:hint="eastAsia"/>
          <w:u w:val="single" w:color="FF0000"/>
        </w:rPr>
        <w:t>③</w:t>
      </w:r>
      <w:r w:rsidR="00627658" w:rsidRPr="003844FE">
        <w:rPr>
          <w:rFonts w:hint="eastAsia"/>
          <w:u w:color="FF0000"/>
        </w:rPr>
        <w:t xml:space="preserve">　内閣総理大臣は、基金の会員である</w:t>
      </w:r>
      <w:r w:rsidR="00627658" w:rsidRPr="003844FE">
        <w:rPr>
          <w:rFonts w:hint="eastAsia"/>
          <w:u w:val="single" w:color="FF0000"/>
        </w:rPr>
        <w:t>証券会社に対し</w:t>
      </w:r>
      <w:r w:rsidR="00627658" w:rsidRPr="003844FE">
        <w:rPr>
          <w:rFonts w:hint="eastAsia"/>
          <w:u w:color="FF0000"/>
        </w:rPr>
        <w:t>次に掲げる処分をしたときは、直ちに、その旨を財務大臣及び当該</w:t>
      </w:r>
      <w:r w:rsidR="00627658" w:rsidRPr="003844FE">
        <w:rPr>
          <w:rFonts w:hint="eastAsia"/>
          <w:u w:val="single" w:color="FF0000"/>
        </w:rPr>
        <w:t>証券会社が</w:t>
      </w:r>
      <w:r w:rsidR="00627658" w:rsidRPr="003844FE">
        <w:rPr>
          <w:rFonts w:hint="eastAsia"/>
          <w:u w:color="FF0000"/>
        </w:rPr>
        <w:t>所属する基金に通知しなければならない。</w:t>
      </w:r>
      <w:r w:rsidR="00627658" w:rsidRPr="003844FE">
        <w:rPr>
          <w:rFonts w:hint="eastAsia"/>
          <w:u w:color="FF0000"/>
        </w:rPr>
        <w:t xml:space="preserve"> </w:t>
      </w:r>
    </w:p>
    <w:p w:rsidR="000A1B28" w:rsidRPr="000A1B28" w:rsidRDefault="000A1B28" w:rsidP="000A1B28">
      <w:pPr>
        <w:ind w:leftChars="86" w:left="359" w:hangingChars="85" w:hanging="178"/>
        <w:rPr>
          <w:rFonts w:hint="eastAsia"/>
          <w:u w:val="single" w:color="FF0000"/>
        </w:rPr>
      </w:pPr>
      <w:r w:rsidRPr="000A1B28">
        <w:rPr>
          <w:rFonts w:hint="eastAsia"/>
        </w:rPr>
        <w:t xml:space="preserve">一　</w:t>
      </w:r>
      <w:r w:rsidRPr="000A1B28">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0A1B28" w:rsidRPr="000A1B28" w:rsidRDefault="000A1B28" w:rsidP="000A1B28">
      <w:pPr>
        <w:ind w:leftChars="86" w:left="359" w:hangingChars="85" w:hanging="178"/>
        <w:rPr>
          <w:rFonts w:hint="eastAsia"/>
          <w:u w:val="single" w:color="FF0000"/>
        </w:rPr>
      </w:pPr>
      <w:r w:rsidRPr="000A1B28">
        <w:rPr>
          <w:rFonts w:hint="eastAsia"/>
        </w:rPr>
        <w:t xml:space="preserve">二　</w:t>
      </w:r>
      <w:r w:rsidRPr="000A1B28">
        <w:rPr>
          <w:rFonts w:hint="eastAsia"/>
          <w:u w:val="single" w:color="FF0000"/>
        </w:rPr>
        <w:t>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627658" w:rsidRPr="003844FE" w:rsidRDefault="003844FE" w:rsidP="00627658">
      <w:pPr>
        <w:ind w:left="178" w:hangingChars="85" w:hanging="178"/>
        <w:rPr>
          <w:rFonts w:hint="eastAsia"/>
          <w:u w:color="FF0000"/>
        </w:rPr>
      </w:pPr>
      <w:r>
        <w:rPr>
          <w:rFonts w:hint="eastAsia"/>
          <w:u w:val="single" w:color="FF0000"/>
        </w:rPr>
        <w:t>④</w:t>
      </w:r>
      <w:r w:rsidR="00627658" w:rsidRPr="003844FE">
        <w:rPr>
          <w:rFonts w:hint="eastAsia"/>
          <w:u w:color="FF0000"/>
        </w:rPr>
        <w:t xml:space="preserve">　内閣総理大臣は、基金の会員である</w:t>
      </w:r>
      <w:r w:rsidR="00627658" w:rsidRPr="003844FE">
        <w:rPr>
          <w:rFonts w:hint="eastAsia"/>
          <w:u w:val="single" w:color="FF0000"/>
        </w:rPr>
        <w:t>証券会社</w:t>
      </w:r>
      <w:r w:rsidR="00627658" w:rsidRPr="003844FE">
        <w:rPr>
          <w:rFonts w:hint="eastAsia"/>
          <w:u w:color="FF0000"/>
        </w:rPr>
        <w:t>につき、裁判所に対し、金融機関等の更生手続の特例等に関する法律第四百九十条第一項の規定による破産手続開始の申立てをしたときは、直ちに、その旨を財務大臣及び当該</w:t>
      </w:r>
      <w:r w:rsidR="00627658" w:rsidRPr="003844FE">
        <w:rPr>
          <w:rFonts w:hint="eastAsia"/>
          <w:u w:val="single" w:color="FF0000"/>
        </w:rPr>
        <w:t>証券会社</w:t>
      </w:r>
      <w:r w:rsidR="00627658" w:rsidRPr="003844FE">
        <w:rPr>
          <w:rFonts w:hint="eastAsia"/>
          <w:u w:color="FF0000"/>
        </w:rPr>
        <w:t>が所属する基金に通知しなければならない。</w:t>
      </w:r>
    </w:p>
    <w:p w:rsidR="00627658" w:rsidRPr="003844FE" w:rsidRDefault="003844FE" w:rsidP="00627658">
      <w:pPr>
        <w:ind w:left="178" w:hangingChars="85" w:hanging="178"/>
        <w:rPr>
          <w:rFonts w:hint="eastAsia"/>
          <w:u w:color="FF0000"/>
        </w:rPr>
      </w:pPr>
      <w:r>
        <w:rPr>
          <w:rFonts w:hint="eastAsia"/>
          <w:u w:val="single" w:color="FF0000"/>
        </w:rPr>
        <w:t>⑤</w:t>
      </w:r>
      <w:r w:rsidR="00627658" w:rsidRPr="003844FE">
        <w:rPr>
          <w:rFonts w:hint="eastAsia"/>
          <w:u w:color="FF0000"/>
        </w:rPr>
        <w:t xml:space="preserve">　内閣総理大臣は、基金の会員である</w:t>
      </w:r>
      <w:r w:rsidR="00627658" w:rsidRPr="003844FE">
        <w:rPr>
          <w:rFonts w:hint="eastAsia"/>
          <w:u w:val="single" w:color="FF0000"/>
        </w:rPr>
        <w:t>証券会社</w:t>
      </w:r>
      <w:r w:rsidR="00627658" w:rsidRPr="003844FE">
        <w:rPr>
          <w:rFonts w:hint="eastAsia"/>
          <w:u w:color="FF0000"/>
        </w:rPr>
        <w:t>につき、金融機関等の更生手続の特例等に関する法律第三百七十九条第二項、第四百四十八条第二項又は第四百九十二条の規定による通知その他特別清算に関する通知を受けたときは、直ちに、その旨を財務大臣及び当該</w:t>
      </w:r>
      <w:r w:rsidR="00627658" w:rsidRPr="003844FE">
        <w:rPr>
          <w:rFonts w:hint="eastAsia"/>
          <w:u w:val="single" w:color="FF0000"/>
        </w:rPr>
        <w:t>証券会社</w:t>
      </w:r>
      <w:r w:rsidR="00627658" w:rsidRPr="003844FE">
        <w:rPr>
          <w:rFonts w:hint="eastAsia"/>
          <w:u w:color="FF0000"/>
        </w:rPr>
        <w:t>が所属する基金に通知しなければならない。</w:t>
      </w:r>
    </w:p>
    <w:p w:rsidR="00627658" w:rsidRPr="003844FE" w:rsidRDefault="00627658" w:rsidP="00627658">
      <w:pPr>
        <w:rPr>
          <w:u w:color="FF0000"/>
        </w:rPr>
      </w:pPr>
    </w:p>
    <w:p w:rsidR="00627658" w:rsidRPr="003844FE" w:rsidRDefault="00627658" w:rsidP="00627658">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21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102</w:t>
      </w:r>
      <w:r w:rsidRPr="003844FE">
        <w:rPr>
          <w:rFonts w:hint="eastAsia"/>
          <w:u w:color="FF0000"/>
        </w:rPr>
        <w:t>号】</w:t>
      </w:r>
      <w:r w:rsidR="003844FE">
        <w:tab/>
      </w:r>
      <w:r w:rsidR="003844FE">
        <w:rPr>
          <w:rFonts w:hint="eastAsia"/>
        </w:rPr>
        <w:t>（改正なし）</w:t>
      </w:r>
    </w:p>
    <w:p w:rsidR="00383AF7" w:rsidRPr="003844FE" w:rsidRDefault="00BB6331" w:rsidP="00383AF7">
      <w:pPr>
        <w:rPr>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7</w:t>
      </w:r>
      <w:r w:rsidRPr="003844FE">
        <w:rPr>
          <w:rFonts w:hint="eastAsia"/>
          <w:u w:color="FF0000"/>
        </w:rPr>
        <w:t>月</w:t>
      </w:r>
      <w:r w:rsidRPr="003844FE">
        <w:rPr>
          <w:rFonts w:hint="eastAsia"/>
          <w:u w:color="FF0000"/>
        </w:rPr>
        <w:t>26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87</w:t>
      </w:r>
      <w:r w:rsidRPr="003844FE">
        <w:rPr>
          <w:rFonts w:hint="eastAsia"/>
          <w:u w:color="FF0000"/>
        </w:rPr>
        <w:t>号】</w:t>
      </w:r>
    </w:p>
    <w:p w:rsidR="00383AF7" w:rsidRPr="003844FE" w:rsidRDefault="00383AF7" w:rsidP="00383AF7">
      <w:pPr>
        <w:rPr>
          <w:u w:color="FF0000"/>
        </w:rPr>
      </w:pPr>
    </w:p>
    <w:p w:rsidR="00383AF7" w:rsidRPr="003844FE" w:rsidRDefault="00383AF7" w:rsidP="00383AF7">
      <w:pPr>
        <w:rPr>
          <w:u w:color="FF0000"/>
        </w:rPr>
      </w:pPr>
      <w:r w:rsidRPr="003844FE">
        <w:rPr>
          <w:rFonts w:hint="eastAsia"/>
          <w:u w:color="FF0000"/>
        </w:rPr>
        <w:t>（改正後）</w:t>
      </w:r>
    </w:p>
    <w:p w:rsidR="00383AF7" w:rsidRPr="003844FE" w:rsidRDefault="00383AF7" w:rsidP="00383AF7">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383AF7" w:rsidRPr="003844FE" w:rsidRDefault="00383AF7" w:rsidP="00383AF7">
      <w:pPr>
        <w:ind w:leftChars="86" w:left="359" w:hangingChars="85" w:hanging="178"/>
        <w:rPr>
          <w:rFonts w:hint="eastAsia"/>
          <w:u w:color="FF0000"/>
        </w:rPr>
      </w:pPr>
      <w:r w:rsidRPr="003844FE">
        <w:rPr>
          <w:rFonts w:hint="eastAsia"/>
          <w:u w:color="FF0000"/>
        </w:rPr>
        <w:t>二　破産手続開始、再生手続開始、更生手続開始</w:t>
      </w:r>
      <w:r w:rsidRPr="003844FE">
        <w:rPr>
          <w:rFonts w:hint="eastAsia"/>
          <w:u w:val="single" w:color="FF0000"/>
        </w:rPr>
        <w:t xml:space="preserve">　</w:t>
      </w:r>
      <w:r w:rsidRPr="003844FE">
        <w:rPr>
          <w:rFonts w:hint="eastAsia"/>
          <w:u w:color="FF0000"/>
        </w:rPr>
        <w:t>又は特別清算開始の申立てを行つたとき（外国証券会社にあつては、国内において</w:t>
      </w:r>
      <w:r w:rsidR="000A1B28" w:rsidRPr="000A1B28">
        <w:rPr>
          <w:rFonts w:hint="eastAsia"/>
        </w:rPr>
        <w:t>破産手続開始、再生手続開始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383AF7" w:rsidRPr="003844FE" w:rsidRDefault="00383AF7" w:rsidP="00383AF7">
      <w:pPr>
        <w:ind w:leftChars="86" w:left="359" w:hangingChars="85" w:hanging="178"/>
        <w:rPr>
          <w:rFonts w:hint="eastAsia"/>
          <w:u w:color="FF0000"/>
        </w:rPr>
      </w:pPr>
      <w:r w:rsidRPr="003844FE">
        <w:rPr>
          <w:rFonts w:hint="eastAsia"/>
          <w:u w:color="FF0000"/>
        </w:rPr>
        <w:lastRenderedPageBreak/>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383AF7" w:rsidRPr="003844FE" w:rsidRDefault="00383AF7" w:rsidP="00383AF7">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383AF7" w:rsidRPr="003844FE" w:rsidRDefault="00383AF7" w:rsidP="00383AF7">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83AF7" w:rsidRPr="003844FE" w:rsidRDefault="00383AF7" w:rsidP="00383AF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383AF7" w:rsidRPr="003844FE" w:rsidRDefault="00383AF7" w:rsidP="00383AF7">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内閣総理大臣は、基金の会員である証券会社につき、裁判所に対し、金融機関等の更生手続の特例等に関する法律第四百九十条第一項の規定による破産手続開始の申立て</w:t>
      </w:r>
      <w:r w:rsidRPr="003844FE">
        <w:rPr>
          <w:rFonts w:hint="eastAsia"/>
          <w:u w:val="single" w:color="FF0000"/>
        </w:rPr>
        <w:t xml:space="preserve">　</w:t>
      </w:r>
      <w:r w:rsidRPr="003844FE">
        <w:rPr>
          <w:rFonts w:hint="eastAsia"/>
          <w:u w:color="FF0000"/>
        </w:rPr>
        <w:t>をしたときは、直ちに、その旨を財務大臣及び当該証券会社が所属する基金に通知しなければならない。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内閣総理大臣は、基金の会員である証券会社につき、金融機関等の更生手続の特例等に関する法律第三百七十九条第二項、第四百四十八条第二項</w:t>
      </w:r>
      <w:r w:rsidRPr="003844FE">
        <w:rPr>
          <w:rFonts w:hint="eastAsia"/>
          <w:u w:val="single" w:color="FF0000"/>
        </w:rPr>
        <w:t>又は第四百九十二条の規定による通知その他特別清算に関する通知</w:t>
      </w:r>
      <w:r w:rsidRPr="003844FE">
        <w:rPr>
          <w:rFonts w:hint="eastAsia"/>
          <w:u w:color="FF0000"/>
        </w:rPr>
        <w:t>を受けたときは、直ちに、その旨を財務大臣及び当該証券会社が所属する基金に通知しなければならない。</w:t>
      </w:r>
    </w:p>
    <w:p w:rsidR="00383AF7" w:rsidRPr="003844FE" w:rsidRDefault="00383AF7" w:rsidP="00383AF7">
      <w:pPr>
        <w:ind w:left="178" w:hangingChars="85" w:hanging="178"/>
        <w:rPr>
          <w:u w:color="FF0000"/>
        </w:rPr>
      </w:pPr>
    </w:p>
    <w:p w:rsidR="00383AF7" w:rsidRPr="003844FE" w:rsidRDefault="00383AF7" w:rsidP="00383AF7">
      <w:pPr>
        <w:ind w:left="178" w:hangingChars="85" w:hanging="178"/>
        <w:rPr>
          <w:u w:color="FF0000"/>
        </w:rPr>
      </w:pPr>
      <w:r w:rsidRPr="003844FE">
        <w:rPr>
          <w:rFonts w:hint="eastAsia"/>
          <w:u w:color="FF0000"/>
        </w:rPr>
        <w:t>（改正前）</w:t>
      </w:r>
    </w:p>
    <w:p w:rsidR="00383AF7" w:rsidRPr="003844FE" w:rsidRDefault="00383AF7" w:rsidP="00383AF7">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383AF7" w:rsidRPr="003844FE" w:rsidRDefault="00383AF7" w:rsidP="00383AF7">
      <w:pPr>
        <w:ind w:leftChars="86" w:left="359" w:hangingChars="85" w:hanging="178"/>
        <w:rPr>
          <w:rFonts w:hint="eastAsia"/>
          <w:u w:color="FF0000"/>
        </w:rPr>
      </w:pPr>
      <w:r w:rsidRPr="003844FE">
        <w:rPr>
          <w:rFonts w:hint="eastAsia"/>
          <w:u w:color="FF0000"/>
        </w:rPr>
        <w:lastRenderedPageBreak/>
        <w:t>二　破産手続開始、再生手続開始、更生手続開始</w:t>
      </w:r>
      <w:r w:rsidRPr="003844FE">
        <w:rPr>
          <w:rFonts w:hint="eastAsia"/>
          <w:u w:val="single" w:color="FF0000"/>
        </w:rPr>
        <w:t>、整理開始</w:t>
      </w:r>
      <w:r w:rsidRPr="003844FE">
        <w:rPr>
          <w:rFonts w:hint="eastAsia"/>
          <w:u w:color="FF0000"/>
        </w:rPr>
        <w:t>又は特別清算開始の申立てを行つたとき（外国証券会社にあつては、国内において</w:t>
      </w:r>
      <w:r w:rsidR="000A1B28" w:rsidRPr="000A1B28">
        <w:rPr>
          <w:rFonts w:hint="eastAsia"/>
        </w:rPr>
        <w:t>破産手続開始、再生手続開始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383AF7" w:rsidRPr="003844FE" w:rsidRDefault="00383AF7" w:rsidP="00383AF7">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383AF7" w:rsidRPr="003844FE" w:rsidRDefault="00383AF7" w:rsidP="00383AF7">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383AF7" w:rsidRPr="003844FE" w:rsidRDefault="00383AF7" w:rsidP="00383AF7">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383AF7" w:rsidRPr="003844FE" w:rsidRDefault="00383AF7" w:rsidP="00383AF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83AF7" w:rsidRPr="003844FE" w:rsidRDefault="00383AF7" w:rsidP="00383AF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383AF7" w:rsidRPr="003844FE" w:rsidRDefault="00383AF7" w:rsidP="00383AF7">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内閣総理大臣は、基金の会員である証券会社につき、裁判所に対し、金融機関等の更生手続の特例等に関する法律第四百九十条第一項の規定による破産手続開始の申立て</w:t>
      </w:r>
      <w:r w:rsidRPr="003844FE">
        <w:rPr>
          <w:rFonts w:hint="eastAsia"/>
          <w:u w:val="single" w:color="FF0000"/>
        </w:rPr>
        <w:t>又は商法第四百三十一条第三項（同法第四百八十五条第三項において準用する同条第二項において準用する場合を含む。）において準用する同法第三百八十一条第二項の規定による特別清算の開始の通告</w:t>
      </w:r>
      <w:r w:rsidRPr="003844FE">
        <w:rPr>
          <w:rFonts w:hint="eastAsia"/>
          <w:u w:color="FF0000"/>
        </w:rPr>
        <w:t>をしたときは、直ちに、その旨を財務大臣及び当該証券会社が所属する基金に通知しなければならない。</w:t>
      </w:r>
    </w:p>
    <w:p w:rsidR="00383AF7" w:rsidRPr="003844FE" w:rsidRDefault="00383AF7" w:rsidP="00383AF7">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内閣総理大臣は、基金の会員である証券会社につき、金融機関等の更生手続の特例等に関する法律第三百七十九条第二項、第四百四十八条第二項</w:t>
      </w:r>
      <w:r w:rsidRPr="003844FE">
        <w:rPr>
          <w:rFonts w:hint="eastAsia"/>
          <w:u w:val="single" w:color="FF0000"/>
        </w:rPr>
        <w:t>若しくは第四百九十二条又は非訟事件手続法（明治三十一年法律第十四号）第百三十五条の三十（同法第百三十八条の十五（同法第百三十八条の十六において準用する場合を含む。）において準用する場合を含む。）の規定による通知</w:t>
      </w:r>
      <w:r w:rsidRPr="003844FE">
        <w:rPr>
          <w:rFonts w:hint="eastAsia"/>
          <w:u w:color="FF0000"/>
        </w:rPr>
        <w:t>を受けたときは、直ちに、その旨を財務大臣及び当該証券会社が所属する基金に通知しなければならない。</w:t>
      </w:r>
    </w:p>
    <w:p w:rsidR="00383AF7" w:rsidRPr="003844FE" w:rsidRDefault="00383AF7" w:rsidP="00383AF7">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76</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17</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40</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165</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159</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154</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147</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124</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97</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88</w:t>
      </w:r>
      <w:r w:rsidRPr="003844FE">
        <w:rPr>
          <w:rFonts w:hint="eastAsia"/>
          <w:u w:color="FF0000"/>
        </w:rPr>
        <w:t>号】</w:t>
      </w:r>
      <w:r w:rsidR="00383AF7" w:rsidRPr="003844FE">
        <w:rPr>
          <w:u w:color="FF0000"/>
        </w:rPr>
        <w:tab/>
      </w:r>
      <w:r w:rsidR="00383AF7"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87</w:t>
      </w:r>
      <w:r w:rsidRPr="003844FE">
        <w:rPr>
          <w:rFonts w:hint="eastAsia"/>
          <w:u w:color="FF0000"/>
        </w:rPr>
        <w:t>号】</w:t>
      </w:r>
      <w:r w:rsidR="00383AF7" w:rsidRPr="003844FE">
        <w:rPr>
          <w:u w:color="FF0000"/>
        </w:rPr>
        <w:tab/>
      </w:r>
      <w:r w:rsidR="00383AF7" w:rsidRPr="003844FE">
        <w:rPr>
          <w:rFonts w:hint="eastAsia"/>
          <w:u w:color="FF0000"/>
        </w:rPr>
        <w:t>（改正なし）</w:t>
      </w:r>
    </w:p>
    <w:p w:rsidR="00E2010A" w:rsidRPr="003844FE" w:rsidRDefault="00BB6331" w:rsidP="00E2010A">
      <w:pPr>
        <w:rPr>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76</w:t>
      </w:r>
      <w:r w:rsidRPr="003844FE">
        <w:rPr>
          <w:rFonts w:hint="eastAsia"/>
          <w:u w:color="FF0000"/>
        </w:rPr>
        <w:t>号】</w:t>
      </w:r>
    </w:p>
    <w:p w:rsidR="00E2010A" w:rsidRPr="003844FE" w:rsidRDefault="00E2010A" w:rsidP="00E2010A">
      <w:pPr>
        <w:rPr>
          <w:u w:color="FF0000"/>
        </w:rPr>
      </w:pPr>
    </w:p>
    <w:p w:rsidR="00E2010A" w:rsidRPr="003844FE" w:rsidRDefault="00E2010A" w:rsidP="00E2010A">
      <w:pPr>
        <w:rPr>
          <w:u w:color="FF0000"/>
        </w:rPr>
      </w:pPr>
      <w:r w:rsidRPr="003844FE">
        <w:rPr>
          <w:rFonts w:hint="eastAsia"/>
          <w:u w:color="FF0000"/>
        </w:rPr>
        <w:t>（改正後）</w:t>
      </w:r>
    </w:p>
    <w:p w:rsidR="00E2010A" w:rsidRPr="003844FE" w:rsidRDefault="00E2010A" w:rsidP="00E2010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E2010A" w:rsidRPr="003844FE" w:rsidRDefault="00E2010A" w:rsidP="00E2010A">
      <w:pPr>
        <w:ind w:leftChars="86" w:left="359" w:hangingChars="85" w:hanging="178"/>
        <w:rPr>
          <w:rFonts w:hint="eastAsia"/>
          <w:u w:color="FF0000"/>
        </w:rPr>
      </w:pPr>
      <w:r w:rsidRPr="003844FE">
        <w:rPr>
          <w:rFonts w:hint="eastAsia"/>
          <w:u w:color="FF0000"/>
        </w:rPr>
        <w:t xml:space="preserve">二　</w:t>
      </w:r>
      <w:r w:rsidRPr="003844FE">
        <w:rPr>
          <w:rFonts w:hint="eastAsia"/>
          <w:u w:val="single" w:color="FF0000"/>
        </w:rPr>
        <w:t>破産手続開始</w:t>
      </w:r>
      <w:r w:rsidRPr="003844FE">
        <w:rPr>
          <w:rFonts w:hint="eastAsia"/>
          <w:u w:color="FF0000"/>
        </w:rPr>
        <w:t>、再生手続開始、更生手続開始、整理開始又は特別清算開始の申立てを行つたとき（外国証券会社にあつては、国内において</w:t>
      </w:r>
      <w:r w:rsidR="000A1B28" w:rsidRPr="000A1B28">
        <w:rPr>
          <w:rFonts w:hint="eastAsia"/>
          <w:u w:val="single" w:color="FF0000"/>
        </w:rPr>
        <w:t>破産手続開始</w:t>
      </w:r>
      <w:r w:rsidRPr="000A1B28">
        <w:rPr>
          <w:rFonts w:hint="eastAsia"/>
        </w:rPr>
        <w:t>、</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E2010A" w:rsidRPr="003844FE" w:rsidRDefault="00E2010A" w:rsidP="00E2010A">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E2010A" w:rsidRPr="003844FE" w:rsidRDefault="00E2010A" w:rsidP="00E2010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E2010A" w:rsidRPr="003844FE" w:rsidRDefault="00E2010A" w:rsidP="00E2010A">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E2010A" w:rsidRPr="003844FE" w:rsidRDefault="00E2010A" w:rsidP="00E2010A">
      <w:pPr>
        <w:ind w:left="178" w:hangingChars="85" w:hanging="178"/>
        <w:rPr>
          <w:rFonts w:hint="eastAsia"/>
          <w:u w:color="FF0000"/>
        </w:rPr>
      </w:pPr>
      <w:r w:rsidRPr="003844FE">
        <w:rPr>
          <w:rFonts w:hint="eastAsia"/>
          <w:u w:color="FF0000"/>
        </w:rPr>
        <w:lastRenderedPageBreak/>
        <w:t>③　内閣総理大臣は、基金の会員である証券会社に対し次に掲げる処分をしたときは、直ちに、その旨を財務大臣及び当該証券会社が所属する基金に通知しなければならない。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E2010A" w:rsidRPr="003844FE" w:rsidRDefault="00E2010A" w:rsidP="00E2010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E2010A" w:rsidRPr="003844FE" w:rsidRDefault="00E2010A" w:rsidP="00E2010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第四百九十条第一項</w:t>
      </w:r>
      <w:r w:rsidRPr="003844FE">
        <w:rPr>
          <w:rFonts w:hint="eastAsia"/>
          <w:u w:color="FF0000"/>
        </w:rPr>
        <w:t>の規定による</w:t>
      </w:r>
      <w:r w:rsidRPr="003844FE">
        <w:rPr>
          <w:rFonts w:hint="eastAsia"/>
          <w:u w:val="single" w:color="FF0000"/>
        </w:rPr>
        <w:t>破産手続開始</w:t>
      </w:r>
      <w:r w:rsidRPr="003844FE">
        <w:rPr>
          <w:rFonts w:hint="eastAsia"/>
          <w:u w:color="FF0000"/>
        </w:rPr>
        <w:t>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w:t>
      </w:r>
      <w:r w:rsidRPr="003844FE">
        <w:rPr>
          <w:rFonts w:hint="eastAsia"/>
          <w:u w:val="single" w:color="FF0000"/>
        </w:rPr>
        <w:t>第三百七十九条第二項、第四百四十八条第二項若しくは第四百九十二条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E2010A" w:rsidRPr="003844FE" w:rsidRDefault="00E2010A" w:rsidP="00E2010A">
      <w:pPr>
        <w:ind w:left="178" w:hangingChars="85" w:hanging="178"/>
        <w:rPr>
          <w:u w:color="FF0000"/>
        </w:rPr>
      </w:pPr>
    </w:p>
    <w:p w:rsidR="00E2010A" w:rsidRPr="003844FE" w:rsidRDefault="00E2010A" w:rsidP="00E2010A">
      <w:pPr>
        <w:ind w:left="178" w:hangingChars="85" w:hanging="178"/>
        <w:rPr>
          <w:u w:color="FF0000"/>
        </w:rPr>
      </w:pPr>
      <w:r w:rsidRPr="003844FE">
        <w:rPr>
          <w:rFonts w:hint="eastAsia"/>
          <w:u w:color="FF0000"/>
        </w:rPr>
        <w:t>（改正前）</w:t>
      </w:r>
    </w:p>
    <w:p w:rsidR="00E2010A" w:rsidRPr="003844FE" w:rsidRDefault="00E2010A" w:rsidP="00E2010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E2010A" w:rsidRPr="003844FE" w:rsidRDefault="00E2010A" w:rsidP="00E2010A">
      <w:pPr>
        <w:ind w:leftChars="86" w:left="359" w:hangingChars="85" w:hanging="178"/>
        <w:rPr>
          <w:rFonts w:hint="eastAsia"/>
          <w:u w:color="FF0000"/>
        </w:rPr>
      </w:pPr>
      <w:r w:rsidRPr="003844FE">
        <w:rPr>
          <w:rFonts w:hint="eastAsia"/>
          <w:u w:color="FF0000"/>
        </w:rPr>
        <w:t xml:space="preserve">二　</w:t>
      </w:r>
      <w:r w:rsidRPr="003844FE">
        <w:rPr>
          <w:rFonts w:hint="eastAsia"/>
          <w:u w:val="single" w:color="FF0000"/>
        </w:rPr>
        <w:t>破産</w:t>
      </w:r>
      <w:r w:rsidRPr="003844FE">
        <w:rPr>
          <w:rFonts w:hint="eastAsia"/>
          <w:u w:color="FF0000"/>
        </w:rPr>
        <w:t>、再生手続開始、更生手続開始、整理開始又は特別清算開始の申立てを行つたとき（外国証券会社にあつては、国内において</w:t>
      </w:r>
      <w:r w:rsidRPr="000A1B28">
        <w:rPr>
          <w:rFonts w:hint="eastAsia"/>
          <w:u w:val="single" w:color="FF0000"/>
        </w:rPr>
        <w:t>破産</w:t>
      </w:r>
      <w:r w:rsidRPr="003844FE">
        <w:rPr>
          <w:rFonts w:hint="eastAsia"/>
          <w:u w:color="FF0000"/>
        </w:rPr>
        <w:t>、</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E2010A" w:rsidRPr="003844FE" w:rsidRDefault="00E2010A" w:rsidP="00E2010A">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w:t>
      </w:r>
      <w:r w:rsidRPr="003844FE">
        <w:rPr>
          <w:rFonts w:hint="eastAsia"/>
          <w:u w:color="FF0000"/>
        </w:rPr>
        <w:lastRenderedPageBreak/>
        <w:t>五条第三項（外国証券会社にあつては、外国証券業者に関する法律第二十三条第三項）の規定による証券業の廃止若しくは解散の公告をしたとき。</w:t>
      </w:r>
    </w:p>
    <w:p w:rsidR="00E2010A" w:rsidRPr="003844FE" w:rsidRDefault="00E2010A" w:rsidP="00E2010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E2010A" w:rsidRPr="003844FE" w:rsidRDefault="00E2010A" w:rsidP="00E2010A">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E2010A" w:rsidRPr="003844FE" w:rsidRDefault="00E2010A" w:rsidP="00E2010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E2010A" w:rsidRPr="003844FE" w:rsidRDefault="00E2010A" w:rsidP="00E2010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E2010A" w:rsidRPr="003844FE" w:rsidRDefault="00E2010A" w:rsidP="00E2010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第四百九十三条第一項</w:t>
      </w:r>
      <w:r w:rsidRPr="003844FE">
        <w:rPr>
          <w:rFonts w:hint="eastAsia"/>
          <w:u w:color="FF0000"/>
        </w:rPr>
        <w:t>の規定による</w:t>
      </w:r>
      <w:r w:rsidRPr="003844FE">
        <w:rPr>
          <w:rFonts w:hint="eastAsia"/>
          <w:u w:val="single" w:color="FF0000"/>
        </w:rPr>
        <w:t>破産</w:t>
      </w:r>
      <w:r w:rsidRPr="003844FE">
        <w:rPr>
          <w:rFonts w:hint="eastAsia"/>
          <w:u w:color="FF0000"/>
        </w:rPr>
        <w:t>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E2010A" w:rsidRPr="003844FE" w:rsidRDefault="00E2010A" w:rsidP="00E2010A">
      <w:pPr>
        <w:ind w:left="178" w:hangingChars="85" w:hanging="178"/>
        <w:rPr>
          <w:rFonts w:hint="eastAsia"/>
          <w:u w:color="FF0000"/>
        </w:rPr>
      </w:pPr>
      <w:r w:rsidRPr="003844FE">
        <w:rPr>
          <w:rFonts w:hint="eastAsia"/>
          <w:u w:color="FF0000"/>
        </w:rPr>
        <w:t>⑤　内閣総理大臣は、基金の会員である証券会社につき、金融機関等の更生手続の特例等に関する法律</w:t>
      </w:r>
      <w:r w:rsidRPr="003844FE">
        <w:rPr>
          <w:rFonts w:hint="eastAsia"/>
          <w:u w:val="single" w:color="FF0000"/>
        </w:rPr>
        <w:t>第三百七十八条第二項、第四百五十一条第二項若しくは第四百九十四条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E2010A" w:rsidRPr="003844FE" w:rsidRDefault="00E2010A" w:rsidP="00E2010A">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16</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12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43</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7</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132</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67</w:t>
      </w:r>
      <w:r w:rsidRPr="003844FE">
        <w:rPr>
          <w:rFonts w:hint="eastAsia"/>
          <w:u w:color="FF0000"/>
        </w:rPr>
        <w:t>号】</w:t>
      </w:r>
      <w:r w:rsidR="00E2010A" w:rsidRPr="003844FE">
        <w:rPr>
          <w:u w:color="FF0000"/>
        </w:rPr>
        <w:tab/>
      </w:r>
      <w:r w:rsidR="00E2010A"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15</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54</w:t>
      </w:r>
      <w:r w:rsidRPr="003844FE">
        <w:rPr>
          <w:rFonts w:hint="eastAsia"/>
          <w:u w:color="FF0000"/>
        </w:rPr>
        <w:t>号】</w:t>
      </w:r>
      <w:r w:rsidR="00E2010A" w:rsidRPr="003844FE">
        <w:rPr>
          <w:u w:color="FF0000"/>
        </w:rPr>
        <w:tab/>
      </w:r>
      <w:r w:rsidR="00E2010A" w:rsidRPr="003844FE">
        <w:rPr>
          <w:rFonts w:hint="eastAsia"/>
          <w:u w:color="FF0000"/>
        </w:rPr>
        <w:t>（改正なし）</w:t>
      </w:r>
    </w:p>
    <w:p w:rsidR="004E48B3" w:rsidRPr="003844FE" w:rsidRDefault="00BB6331" w:rsidP="004E48B3">
      <w:pPr>
        <w:rPr>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155</w:t>
      </w:r>
      <w:r w:rsidRPr="003844FE">
        <w:rPr>
          <w:rFonts w:hint="eastAsia"/>
          <w:u w:color="FF0000"/>
        </w:rPr>
        <w:t>号】</w:t>
      </w:r>
    </w:p>
    <w:p w:rsidR="004E48B3" w:rsidRPr="003844FE" w:rsidRDefault="004E48B3" w:rsidP="004E48B3">
      <w:pPr>
        <w:rPr>
          <w:u w:color="FF0000"/>
        </w:rPr>
      </w:pPr>
    </w:p>
    <w:p w:rsidR="004E48B3" w:rsidRPr="003844FE" w:rsidRDefault="004E48B3" w:rsidP="004E48B3">
      <w:pPr>
        <w:rPr>
          <w:u w:color="FF0000"/>
        </w:rPr>
      </w:pPr>
      <w:r w:rsidRPr="003844FE">
        <w:rPr>
          <w:rFonts w:hint="eastAsia"/>
          <w:u w:color="FF0000"/>
        </w:rPr>
        <w:t>（改正後）</w:t>
      </w:r>
    </w:p>
    <w:p w:rsidR="004E48B3" w:rsidRPr="003844FE" w:rsidRDefault="004E48B3" w:rsidP="004E48B3">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4E48B3" w:rsidRPr="003844FE" w:rsidRDefault="004E48B3" w:rsidP="004E48B3">
      <w:pPr>
        <w:ind w:leftChars="86" w:left="359" w:hangingChars="85" w:hanging="178"/>
        <w:rPr>
          <w:rFonts w:hint="eastAsia"/>
          <w:u w:color="FF0000"/>
        </w:rPr>
      </w:pPr>
      <w:r w:rsidRPr="003844FE">
        <w:rPr>
          <w:rFonts w:hint="eastAsia"/>
          <w:u w:color="FF0000"/>
        </w:rPr>
        <w:t>二　破産、再生手続開始、更生手続開始、整理開始又は特別清算開始の申立てを行つたとき（外国証券会社にあつては、国内において破産、</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4E48B3" w:rsidRPr="003844FE" w:rsidRDefault="004E48B3" w:rsidP="004E48B3">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4E48B3" w:rsidRPr="003844FE" w:rsidRDefault="004E48B3" w:rsidP="004E48B3">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4E48B3" w:rsidRPr="003844FE" w:rsidRDefault="004E48B3" w:rsidP="004E48B3">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4E48B3" w:rsidRPr="003844FE" w:rsidRDefault="004E48B3" w:rsidP="004E48B3">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4E48B3" w:rsidRPr="003844FE" w:rsidRDefault="004E48B3" w:rsidP="004E48B3">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第四百九十三条第一項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w:t>
      </w:r>
      <w:r w:rsidRPr="003844FE">
        <w:rPr>
          <w:rFonts w:hint="eastAsia"/>
          <w:u w:color="FF0000"/>
        </w:rPr>
        <w:lastRenderedPageBreak/>
        <w:t>算の開始の通告をしたときは、直ちに、その旨を財務大臣及び当該証券会社が所属する基金に通知しなければならない。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⑤　内閣総理大臣は、基金の会員である証券会社につき</w:t>
      </w:r>
      <w:r w:rsidRPr="003844FE">
        <w:rPr>
          <w:rFonts w:hint="eastAsia"/>
          <w:u w:val="single" w:color="FF0000"/>
        </w:rPr>
        <w:t xml:space="preserve">　</w:t>
      </w:r>
      <w:r w:rsidRPr="003844FE">
        <w:rPr>
          <w:rFonts w:hint="eastAsia"/>
          <w:u w:color="FF0000"/>
        </w:rPr>
        <w:t>、金融機関等の更生手続の特例等に関する法律</w:t>
      </w:r>
      <w:r w:rsidRPr="003844FE">
        <w:rPr>
          <w:rFonts w:hint="eastAsia"/>
          <w:u w:val="single" w:color="FF0000"/>
        </w:rPr>
        <w:t>第三百七十八条第二項、第四百五十一条第二項若しくは第四百九十四条</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4E48B3" w:rsidRPr="003844FE" w:rsidRDefault="004E48B3" w:rsidP="004E48B3">
      <w:pPr>
        <w:ind w:left="178" w:hangingChars="85" w:hanging="178"/>
        <w:rPr>
          <w:u w:color="FF0000"/>
        </w:rPr>
      </w:pPr>
    </w:p>
    <w:p w:rsidR="004E48B3" w:rsidRPr="003844FE" w:rsidRDefault="004E48B3" w:rsidP="004E48B3">
      <w:pPr>
        <w:ind w:left="178" w:hangingChars="85" w:hanging="178"/>
        <w:rPr>
          <w:u w:color="FF0000"/>
        </w:rPr>
      </w:pPr>
      <w:r w:rsidRPr="003844FE">
        <w:rPr>
          <w:rFonts w:hint="eastAsia"/>
          <w:u w:color="FF0000"/>
        </w:rPr>
        <w:t>（改正前）</w:t>
      </w:r>
    </w:p>
    <w:p w:rsidR="004E48B3" w:rsidRPr="003844FE" w:rsidRDefault="004E48B3" w:rsidP="004E48B3">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4E48B3" w:rsidRPr="003844FE" w:rsidRDefault="004E48B3" w:rsidP="004E48B3">
      <w:pPr>
        <w:ind w:leftChars="86" w:left="359" w:hangingChars="85" w:hanging="178"/>
        <w:rPr>
          <w:rFonts w:hint="eastAsia"/>
          <w:u w:color="FF0000"/>
        </w:rPr>
      </w:pPr>
      <w:r w:rsidRPr="003844FE">
        <w:rPr>
          <w:rFonts w:hint="eastAsia"/>
          <w:u w:color="FF0000"/>
        </w:rPr>
        <w:t>二　破産、再生手続開始、更生手続開始、整理開始又は特別清算開始の申立てを行つたとき（外国証券会社にあつては、国内において破産、</w:t>
      </w:r>
      <w:r w:rsidR="000A1B28" w:rsidRPr="000A1B28">
        <w:rPr>
          <w:rFonts w:hint="eastAsia"/>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4E48B3" w:rsidRPr="003844FE" w:rsidRDefault="004E48B3" w:rsidP="004E48B3">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4E48B3" w:rsidRPr="003844FE" w:rsidRDefault="004E48B3" w:rsidP="004E48B3">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4E48B3" w:rsidRPr="003844FE" w:rsidRDefault="004E48B3" w:rsidP="004E48B3">
      <w:pPr>
        <w:ind w:left="178" w:hangingChars="85" w:hanging="178"/>
        <w:rPr>
          <w:rFonts w:hint="eastAsia"/>
          <w:u w:color="FF0000"/>
        </w:rPr>
      </w:pPr>
      <w:r w:rsidRPr="003844FE">
        <w:rPr>
          <w:rFonts w:hint="eastAsia"/>
          <w:u w:color="FF0000"/>
        </w:rPr>
        <w:t>②　基金は、前項の規定による通知を受けたときは、直ちに、その旨を内閣総理大臣及び財務大臣に報告しなければならない。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内閣総理大臣は、基金の会員である証券会社に対し次に掲げる処分をしたときは、直ちに、その旨を財務大臣及び当該証券会社が所属する基金に通知しなければならない。</w:t>
      </w:r>
    </w:p>
    <w:p w:rsidR="004E48B3" w:rsidRPr="003844FE" w:rsidRDefault="004E48B3" w:rsidP="004E48B3">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w:t>
      </w:r>
      <w:r w:rsidRPr="003844FE">
        <w:rPr>
          <w:rFonts w:hint="eastAsia"/>
          <w:u w:color="FF0000"/>
        </w:rPr>
        <w:lastRenderedPageBreak/>
        <w:t>八条の登録（外国証券会社にあつては、同法第三条第一項の登録）の取消し</w:t>
      </w:r>
    </w:p>
    <w:p w:rsidR="004E48B3" w:rsidRPr="003844FE" w:rsidRDefault="004E48B3" w:rsidP="004E48B3">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4E48B3" w:rsidRPr="003844FE" w:rsidRDefault="004E48B3" w:rsidP="004E48B3">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第百七十八条の四十一第一項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4E48B3" w:rsidRPr="003844FE" w:rsidRDefault="004E48B3" w:rsidP="004E48B3">
      <w:pPr>
        <w:ind w:left="178" w:hangingChars="85" w:hanging="178"/>
        <w:rPr>
          <w:rFonts w:hint="eastAsia"/>
          <w:u w:color="FF0000"/>
        </w:rPr>
      </w:pPr>
      <w:r w:rsidRPr="003844FE">
        <w:rPr>
          <w:rFonts w:hint="eastAsia"/>
          <w:u w:color="FF0000"/>
        </w:rPr>
        <w:t>⑤　内閣総理大臣は、基金の会員である証券会社につき</w:t>
      </w:r>
      <w:r w:rsidRPr="003844FE">
        <w:rPr>
          <w:rFonts w:hint="eastAsia"/>
          <w:u w:val="single" w:color="FF0000"/>
        </w:rPr>
        <w:t>、裁判所から</w:t>
      </w:r>
      <w:r w:rsidRPr="003844FE">
        <w:rPr>
          <w:rFonts w:hint="eastAsia"/>
          <w:u w:color="FF0000"/>
        </w:rPr>
        <w:t>、金融機関等の更生手続の特例等に関する法律</w:t>
      </w:r>
      <w:r w:rsidRPr="003844FE">
        <w:rPr>
          <w:rFonts w:hint="eastAsia"/>
          <w:u w:val="single" w:color="FF0000"/>
        </w:rPr>
        <w:t>第百七十九条、会社更生法（昭和二十七年法律第百七十二号）第三十五条第一項</w:t>
      </w:r>
      <w:r w:rsidRPr="003844FE">
        <w:rPr>
          <w:rFonts w:hint="eastAsia"/>
          <w:u w:color="FF0000"/>
        </w:rPr>
        <w:t>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財務大臣及び当該証券会社が所属する基金に通知しなければならない。</w:t>
      </w:r>
    </w:p>
    <w:p w:rsidR="004E48B3" w:rsidRPr="003844FE" w:rsidRDefault="004E48B3" w:rsidP="004E48B3">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152</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65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14</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30</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134</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129</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117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80</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27</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75</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13</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41</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29</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129</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11</w:t>
      </w:r>
      <w:r w:rsidRPr="003844FE">
        <w:rPr>
          <w:rFonts w:hint="eastAsia"/>
          <w:u w:color="FF0000"/>
        </w:rPr>
        <w:t>月</w:t>
      </w:r>
      <w:r w:rsidRPr="003844FE">
        <w:rPr>
          <w:rFonts w:hint="eastAsia"/>
          <w:u w:color="FF0000"/>
        </w:rPr>
        <w:t>27</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126</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97</w:t>
      </w:r>
      <w:r w:rsidRPr="003844FE">
        <w:rPr>
          <w:rFonts w:hint="eastAsia"/>
          <w:u w:color="FF0000"/>
        </w:rPr>
        <w:t>号】</w:t>
      </w:r>
      <w:r w:rsidR="004E48B3" w:rsidRPr="003844FE">
        <w:rPr>
          <w:u w:color="FF0000"/>
        </w:rPr>
        <w:tab/>
      </w:r>
      <w:r w:rsidR="004E48B3"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96</w:t>
      </w:r>
      <w:r w:rsidRPr="003844FE">
        <w:rPr>
          <w:rFonts w:hint="eastAsia"/>
          <w:u w:color="FF0000"/>
        </w:rPr>
        <w:t>号】</w:t>
      </w:r>
      <w:r w:rsidR="004E48B3" w:rsidRPr="003844FE">
        <w:rPr>
          <w:u w:color="FF0000"/>
        </w:rPr>
        <w:tab/>
      </w:r>
      <w:r w:rsidR="004E48B3" w:rsidRPr="003844FE">
        <w:rPr>
          <w:rFonts w:hint="eastAsia"/>
          <w:u w:color="FF0000"/>
        </w:rPr>
        <w:t>（改正なし）</w:t>
      </w:r>
    </w:p>
    <w:p w:rsidR="003E0081" w:rsidRPr="003844FE" w:rsidRDefault="00BB6331" w:rsidP="003E0081">
      <w:pPr>
        <w:rPr>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93</w:t>
      </w:r>
      <w:r w:rsidRPr="003844FE">
        <w:rPr>
          <w:rFonts w:hint="eastAsia"/>
          <w:u w:color="FF0000"/>
        </w:rPr>
        <w:t>号】</w:t>
      </w:r>
    </w:p>
    <w:p w:rsidR="003E0081" w:rsidRPr="003844FE" w:rsidRDefault="003E0081" w:rsidP="003E0081">
      <w:pPr>
        <w:rPr>
          <w:u w:color="FF0000"/>
        </w:rPr>
      </w:pPr>
    </w:p>
    <w:p w:rsidR="003E0081" w:rsidRPr="003844FE" w:rsidRDefault="003E0081" w:rsidP="003E0081">
      <w:pPr>
        <w:rPr>
          <w:u w:color="FF0000"/>
        </w:rPr>
      </w:pPr>
      <w:r w:rsidRPr="003844FE">
        <w:rPr>
          <w:rFonts w:hint="eastAsia"/>
          <w:u w:color="FF0000"/>
        </w:rPr>
        <w:t>（改正後）</w:t>
      </w:r>
    </w:p>
    <w:p w:rsidR="003E0081" w:rsidRPr="003844FE" w:rsidRDefault="003E0081" w:rsidP="003E0081">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w:t>
      </w:r>
      <w:r w:rsidRPr="003844FE">
        <w:rPr>
          <w:rFonts w:hint="eastAsia"/>
          <w:u w:color="FF0000"/>
        </w:rPr>
        <w:lastRenderedPageBreak/>
        <w:t>生手続の特例等に関する法律</w:t>
      </w:r>
      <w:r w:rsidRPr="003844FE">
        <w:rPr>
          <w:rFonts w:hint="eastAsia"/>
          <w:u w:val="single" w:color="FF0000"/>
        </w:rPr>
        <w:t>第百七十八条の四十一第一項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3E0081" w:rsidRPr="003844FE" w:rsidRDefault="003E0081" w:rsidP="003E0081">
      <w:pPr>
        <w:ind w:left="178" w:hangingChars="85" w:hanging="178"/>
        <w:rPr>
          <w:u w:color="FF0000"/>
        </w:rPr>
      </w:pPr>
    </w:p>
    <w:p w:rsidR="003E0081" w:rsidRPr="003844FE" w:rsidRDefault="003E0081" w:rsidP="003E0081">
      <w:pPr>
        <w:ind w:left="178" w:hangingChars="85" w:hanging="178"/>
        <w:rPr>
          <w:u w:color="FF0000"/>
        </w:rPr>
      </w:pPr>
      <w:r w:rsidRPr="003844FE">
        <w:rPr>
          <w:rFonts w:hint="eastAsia"/>
          <w:u w:color="FF0000"/>
        </w:rPr>
        <w:t>（改正前）</w:t>
      </w:r>
    </w:p>
    <w:p w:rsidR="003E0081" w:rsidRPr="003844FE" w:rsidRDefault="003E0081" w:rsidP="003E0081">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w:t>
      </w:r>
      <w:r w:rsidRPr="003844FE">
        <w:rPr>
          <w:rFonts w:hint="eastAsia"/>
          <w:u w:val="single" w:color="FF0000"/>
        </w:rPr>
        <w:t>第百七十八条第一項</w:t>
      </w:r>
      <w:r w:rsidRPr="003844FE">
        <w:rPr>
          <w:rFonts w:hint="eastAsia"/>
          <w:u w:color="FF0000"/>
        </w:rPr>
        <w:t>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財務大臣及び当該証券会社が所属する基金に通知しなければならない。</w:t>
      </w:r>
    </w:p>
    <w:p w:rsidR="003E0081" w:rsidRPr="003844FE" w:rsidRDefault="003E0081" w:rsidP="003E0081">
      <w:pPr>
        <w:rPr>
          <w:u w:color="FF0000"/>
        </w:rPr>
      </w:pPr>
    </w:p>
    <w:p w:rsidR="00BB6331" w:rsidRPr="003844FE" w:rsidRDefault="00BB6331" w:rsidP="00BB6331">
      <w:pPr>
        <w:rPr>
          <w:rFonts w:hint="eastAsia"/>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12</w:t>
      </w:r>
      <w:r w:rsidRPr="003844FE">
        <w:rPr>
          <w:rFonts w:hint="eastAsia"/>
          <w:u w:color="FF0000"/>
        </w:rPr>
        <w:t>年</w:t>
      </w:r>
      <w:r w:rsidRPr="003844FE">
        <w:rPr>
          <w:rFonts w:hint="eastAsia"/>
          <w:u w:color="FF0000"/>
        </w:rPr>
        <w:t>5</w:t>
      </w:r>
      <w:r w:rsidRPr="003844FE">
        <w:rPr>
          <w:rFonts w:hint="eastAsia"/>
          <w:u w:color="FF0000"/>
        </w:rPr>
        <w:t>月</w:t>
      </w:r>
      <w:r w:rsidRPr="003844FE">
        <w:rPr>
          <w:rFonts w:hint="eastAsia"/>
          <w:u w:color="FF0000"/>
        </w:rPr>
        <w:t>31</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91</w:t>
      </w:r>
      <w:r w:rsidRPr="003844FE">
        <w:rPr>
          <w:rFonts w:hint="eastAsia"/>
          <w:u w:color="FF0000"/>
        </w:rPr>
        <w:t>号】</w:t>
      </w:r>
      <w:r w:rsidR="003E0081" w:rsidRPr="003844FE">
        <w:rPr>
          <w:u w:color="FF0000"/>
        </w:rPr>
        <w:tab/>
      </w:r>
      <w:r w:rsidR="003E0081" w:rsidRPr="003844FE">
        <w:rPr>
          <w:rFonts w:hint="eastAsia"/>
          <w:u w:color="FF0000"/>
        </w:rPr>
        <w:t>（改正なし）</w:t>
      </w:r>
    </w:p>
    <w:p w:rsidR="00524F0F" w:rsidRPr="003844FE" w:rsidRDefault="00BB6331" w:rsidP="00524F0F">
      <w:pPr>
        <w:rPr>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22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225</w:t>
      </w:r>
      <w:r w:rsidRPr="003844FE">
        <w:rPr>
          <w:rFonts w:hint="eastAsia"/>
          <w:u w:color="FF0000"/>
        </w:rPr>
        <w:t>号】</w:t>
      </w:r>
    </w:p>
    <w:p w:rsidR="00524F0F" w:rsidRPr="003844FE" w:rsidRDefault="00524F0F" w:rsidP="00524F0F">
      <w:pPr>
        <w:rPr>
          <w:u w:color="FF0000"/>
        </w:rPr>
      </w:pPr>
    </w:p>
    <w:p w:rsidR="00524F0F" w:rsidRPr="003844FE" w:rsidRDefault="00524F0F" w:rsidP="00524F0F">
      <w:pPr>
        <w:rPr>
          <w:u w:color="FF0000"/>
        </w:rPr>
      </w:pPr>
      <w:r w:rsidRPr="003844FE">
        <w:rPr>
          <w:rFonts w:hint="eastAsia"/>
          <w:u w:color="FF0000"/>
        </w:rPr>
        <w:t>（改正後）</w:t>
      </w:r>
    </w:p>
    <w:p w:rsidR="00524F0F" w:rsidRPr="003844FE" w:rsidRDefault="00524F0F" w:rsidP="00524F0F">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524F0F" w:rsidRPr="003844FE" w:rsidRDefault="00524F0F" w:rsidP="00524F0F">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524F0F" w:rsidRPr="003844FE" w:rsidRDefault="00524F0F" w:rsidP="00524F0F">
      <w:pPr>
        <w:ind w:leftChars="86" w:left="359" w:hangingChars="85" w:hanging="178"/>
        <w:rPr>
          <w:rFonts w:hint="eastAsia"/>
          <w:u w:color="FF0000"/>
        </w:rPr>
      </w:pPr>
      <w:r w:rsidRPr="003844FE">
        <w:rPr>
          <w:rFonts w:hint="eastAsia"/>
          <w:u w:color="FF0000"/>
        </w:rPr>
        <w:t>二　破産、</w:t>
      </w:r>
      <w:r w:rsidRPr="003844FE">
        <w:rPr>
          <w:rFonts w:hint="eastAsia"/>
          <w:u w:val="single" w:color="FF0000"/>
        </w:rPr>
        <w:t>再生手続開始</w:t>
      </w:r>
      <w:r w:rsidRPr="003844FE">
        <w:rPr>
          <w:rFonts w:hint="eastAsia"/>
          <w:u w:color="FF0000"/>
        </w:rPr>
        <w:t>、更生手続開始、整理開始又は特別清算開始の申立てを行つたとき（外国証券会社にあつては、国内において破産、</w:t>
      </w:r>
      <w:r w:rsidR="003844FE" w:rsidRPr="003844FE">
        <w:rPr>
          <w:rFonts w:hint="eastAsia"/>
          <w:u w:val="single" w:color="FF0000"/>
        </w:rPr>
        <w:t>再生手続開始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524F0F" w:rsidRPr="003844FE" w:rsidRDefault="00524F0F" w:rsidP="00524F0F">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524F0F" w:rsidRPr="003844FE" w:rsidRDefault="00524F0F" w:rsidP="00524F0F">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w:t>
      </w:r>
      <w:r w:rsidRPr="003844FE">
        <w:rPr>
          <w:rFonts w:hint="eastAsia"/>
          <w:u w:color="FF0000"/>
        </w:rPr>
        <w:lastRenderedPageBreak/>
        <w:t>律第二十四条第一項の規定による業務の全部又は一部の停止の命令（同項第四号に該当する場合に限る。）を受けたとき。）。</w:t>
      </w:r>
    </w:p>
    <w:p w:rsidR="00524F0F" w:rsidRPr="003844FE" w:rsidRDefault="00524F0F" w:rsidP="00524F0F">
      <w:pPr>
        <w:ind w:left="178" w:hangingChars="85" w:hanging="178"/>
        <w:rPr>
          <w:u w:color="FF0000"/>
        </w:rPr>
      </w:pPr>
    </w:p>
    <w:p w:rsidR="00524F0F" w:rsidRPr="003844FE" w:rsidRDefault="00524F0F" w:rsidP="00524F0F">
      <w:pPr>
        <w:ind w:left="178" w:hangingChars="85" w:hanging="178"/>
        <w:rPr>
          <w:u w:color="FF0000"/>
        </w:rPr>
      </w:pPr>
      <w:r w:rsidRPr="003844FE">
        <w:rPr>
          <w:rFonts w:hint="eastAsia"/>
          <w:u w:color="FF0000"/>
        </w:rPr>
        <w:t>（改正前）</w:t>
      </w:r>
    </w:p>
    <w:p w:rsidR="00524F0F" w:rsidRPr="003844FE" w:rsidRDefault="00524F0F" w:rsidP="00524F0F">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524F0F" w:rsidRPr="003844FE" w:rsidRDefault="00524F0F" w:rsidP="00524F0F">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524F0F" w:rsidRPr="003844FE" w:rsidRDefault="00524F0F" w:rsidP="00524F0F">
      <w:pPr>
        <w:ind w:leftChars="86" w:left="359" w:hangingChars="85" w:hanging="178"/>
        <w:rPr>
          <w:rFonts w:hint="eastAsia"/>
          <w:u w:color="FF0000"/>
        </w:rPr>
      </w:pPr>
      <w:r w:rsidRPr="003844FE">
        <w:rPr>
          <w:rFonts w:hint="eastAsia"/>
          <w:u w:color="FF0000"/>
        </w:rPr>
        <w:t>二　破産、</w:t>
      </w:r>
      <w:r w:rsidRPr="003844FE">
        <w:rPr>
          <w:rFonts w:hint="eastAsia"/>
          <w:u w:val="single" w:color="FF0000"/>
        </w:rPr>
        <w:t>和議開始</w:t>
      </w:r>
      <w:r w:rsidRPr="003844FE">
        <w:rPr>
          <w:rFonts w:hint="eastAsia"/>
          <w:u w:color="FF0000"/>
        </w:rPr>
        <w:t>、更生手続開始、整理開始又は特別清算開始の申立てを行つたとき（外国証券会社にあつては、国内において破産、</w:t>
      </w:r>
      <w:r w:rsidRPr="003844FE">
        <w:rPr>
          <w:rFonts w:hint="eastAsia"/>
          <w:u w:val="single" w:color="FF0000"/>
        </w:rPr>
        <w:t>和議開始</w:t>
      </w:r>
      <w:r w:rsidRPr="003844FE">
        <w:rPr>
          <w:rFonts w:hint="eastAsia"/>
          <w:u w:color="FF0000"/>
        </w:rPr>
        <w:t>、更生手続開始若しくは特別清算開始の申立てを行つたとき、又は本店の所在する国において当該国の法令に基づき同種類の申立てを行つたとき。）。</w:t>
      </w:r>
    </w:p>
    <w:p w:rsidR="00524F0F" w:rsidRPr="003844FE" w:rsidRDefault="00524F0F" w:rsidP="00524F0F">
      <w:pPr>
        <w:ind w:leftChars="86" w:left="359" w:hangingChars="85" w:hanging="178"/>
        <w:rPr>
          <w:rFonts w:hint="eastAsia"/>
          <w:u w:color="FF0000"/>
        </w:rPr>
      </w:pPr>
      <w:r w:rsidRPr="003844FE">
        <w:rPr>
          <w:rFonts w:hint="eastAsia"/>
          <w:u w:color="FF0000"/>
        </w:rPr>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524F0F" w:rsidRPr="003844FE" w:rsidRDefault="00524F0F" w:rsidP="00524F0F">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524F0F" w:rsidRPr="003844FE" w:rsidRDefault="00524F0F" w:rsidP="00524F0F">
      <w:pPr>
        <w:rPr>
          <w:u w:color="FF0000"/>
        </w:rPr>
      </w:pPr>
    </w:p>
    <w:p w:rsidR="00BB6331" w:rsidRPr="003844FE" w:rsidRDefault="00BB6331" w:rsidP="00BB6331">
      <w:pPr>
        <w:rPr>
          <w:rFonts w:hint="eastAsia"/>
          <w:u w:color="FF0000"/>
        </w:rPr>
      </w:pPr>
    </w:p>
    <w:p w:rsidR="005F6796" w:rsidRPr="003844FE" w:rsidRDefault="00BB6331" w:rsidP="005F6796">
      <w:pPr>
        <w:rPr>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22</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160</w:t>
      </w:r>
      <w:r w:rsidRPr="003844FE">
        <w:rPr>
          <w:rFonts w:hint="eastAsia"/>
          <w:u w:color="FF0000"/>
        </w:rPr>
        <w:t>号】</w:t>
      </w:r>
    </w:p>
    <w:p w:rsidR="005F6796" w:rsidRPr="003844FE" w:rsidRDefault="005F6796" w:rsidP="005F6796">
      <w:pPr>
        <w:rPr>
          <w:u w:color="FF0000"/>
        </w:rPr>
      </w:pPr>
    </w:p>
    <w:p w:rsidR="005F6796" w:rsidRPr="003844FE" w:rsidRDefault="005F6796" w:rsidP="005F6796">
      <w:pPr>
        <w:rPr>
          <w:u w:color="FF0000"/>
        </w:rPr>
      </w:pPr>
      <w:r w:rsidRPr="003844FE">
        <w:rPr>
          <w:rFonts w:hint="eastAsia"/>
          <w:u w:color="FF0000"/>
        </w:rPr>
        <w:t>（改正後）</w:t>
      </w:r>
    </w:p>
    <w:p w:rsidR="005F6796" w:rsidRPr="003844FE" w:rsidRDefault="005F6796" w:rsidP="005F6796">
      <w:pPr>
        <w:ind w:left="178" w:hangingChars="85" w:hanging="178"/>
        <w:rPr>
          <w:rFonts w:hint="eastAsia"/>
          <w:u w:color="FF0000"/>
        </w:rPr>
      </w:pPr>
      <w:r w:rsidRPr="003844FE">
        <w:rPr>
          <w:rFonts w:hint="eastAsia"/>
          <w:u w:color="FF0000"/>
        </w:rPr>
        <w:t>②　基金は、前項の規定による通知を受けたときは、直ちに、その旨を</w:t>
      </w:r>
      <w:r w:rsidR="00A72BD7" w:rsidRPr="003844FE">
        <w:rPr>
          <w:rFonts w:hint="eastAsia"/>
          <w:u w:val="double" w:color="FF0000"/>
        </w:rPr>
        <w:t>内閣総理大臣</w:t>
      </w:r>
      <w:r w:rsidRPr="003844FE">
        <w:rPr>
          <w:rFonts w:hint="eastAsia"/>
          <w:u w:val="single" w:color="FF0000"/>
        </w:rPr>
        <w:t>及び</w:t>
      </w:r>
      <w:r w:rsidR="00A72BD7" w:rsidRPr="003844FE">
        <w:rPr>
          <w:rFonts w:hint="eastAsia"/>
          <w:u w:val="double" w:color="FF0000"/>
        </w:rPr>
        <w:t>財務大臣</w:t>
      </w:r>
      <w:r w:rsidRPr="003844FE">
        <w:rPr>
          <w:rFonts w:hint="eastAsia"/>
          <w:u w:color="FF0000"/>
        </w:rPr>
        <w:t>に報告しなければならない。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③　</w:t>
      </w:r>
      <w:r w:rsidRPr="003844FE">
        <w:rPr>
          <w:rFonts w:hint="eastAsia"/>
          <w:u w:val="double" w:color="FF0000"/>
        </w:rPr>
        <w:t>内閣総理大臣</w:t>
      </w:r>
      <w:r w:rsidRPr="003844FE">
        <w:rPr>
          <w:rFonts w:hint="eastAsia"/>
          <w:u w:color="FF0000"/>
        </w:rPr>
        <w:t>は、基金の会員である証券会社に対し次に掲げる処分をしたときは、直ちに、その旨を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A72BD7" w:rsidRPr="003844FE" w:rsidRDefault="00A72BD7" w:rsidP="00A72BD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A72BD7" w:rsidRPr="003844FE" w:rsidRDefault="00A72BD7" w:rsidP="00A72BD7">
      <w:pPr>
        <w:ind w:leftChars="86" w:left="359" w:hangingChars="85" w:hanging="178"/>
        <w:rPr>
          <w:rFonts w:hint="eastAsia"/>
          <w:u w:color="FF0000"/>
        </w:rPr>
      </w:pPr>
      <w:r w:rsidRPr="003844FE">
        <w:rPr>
          <w:rFonts w:hint="eastAsia"/>
          <w:u w:color="FF0000"/>
        </w:rPr>
        <w:lastRenderedPageBreak/>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A72BD7" w:rsidRPr="003844FE" w:rsidRDefault="00A72BD7" w:rsidP="00A72BD7">
      <w:pPr>
        <w:ind w:left="178" w:hangingChars="85" w:hanging="178"/>
        <w:rPr>
          <w:rFonts w:hint="eastAsia"/>
          <w:u w:color="FF0000"/>
        </w:rPr>
      </w:pPr>
      <w:r w:rsidRPr="003844FE">
        <w:rPr>
          <w:rFonts w:hint="eastAsia"/>
          <w:u w:color="FF0000"/>
        </w:rPr>
        <w:t xml:space="preserve">④　</w:t>
      </w:r>
      <w:r w:rsidRPr="003844FE">
        <w:rPr>
          <w:rFonts w:hint="eastAsia"/>
          <w:u w:val="double" w:color="FF0000"/>
        </w:rPr>
        <w:t>内閣総理大臣</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⑤　</w:t>
      </w:r>
      <w:r w:rsidRPr="003844FE">
        <w:rPr>
          <w:rFonts w:hint="eastAsia"/>
          <w:u w:val="double" w:color="FF0000"/>
        </w:rPr>
        <w:t>内閣総理大臣</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w:t>
      </w:r>
      <w:r w:rsidRPr="003844FE">
        <w:rPr>
          <w:rFonts w:hint="eastAsia"/>
          <w:u w:val="double" w:color="FF0000"/>
        </w:rPr>
        <w:t>財務大臣</w:t>
      </w:r>
      <w:r w:rsidRPr="003844FE">
        <w:rPr>
          <w:rFonts w:hint="eastAsia"/>
          <w:u w:color="FF0000"/>
        </w:rPr>
        <w:t>及び当該証券会社が所属する基金に通知しなければならない。</w:t>
      </w:r>
    </w:p>
    <w:p w:rsidR="005F6796" w:rsidRPr="003844FE" w:rsidRDefault="005F6796" w:rsidP="005F6796">
      <w:pPr>
        <w:ind w:left="178" w:hangingChars="85" w:hanging="178"/>
        <w:rPr>
          <w:u w:color="FF0000"/>
        </w:rPr>
      </w:pPr>
    </w:p>
    <w:p w:rsidR="005F6796" w:rsidRPr="003844FE" w:rsidRDefault="005F6796" w:rsidP="005F6796">
      <w:pPr>
        <w:ind w:left="178" w:hangingChars="85" w:hanging="178"/>
        <w:rPr>
          <w:u w:color="FF0000"/>
        </w:rPr>
      </w:pPr>
      <w:r w:rsidRPr="003844FE">
        <w:rPr>
          <w:rFonts w:hint="eastAsia"/>
          <w:u w:color="FF0000"/>
        </w:rPr>
        <w:t>（改正前）</w:t>
      </w:r>
    </w:p>
    <w:p w:rsidR="005F6796" w:rsidRPr="003844FE" w:rsidRDefault="005F6796" w:rsidP="005F6796">
      <w:pPr>
        <w:ind w:left="178" w:hangingChars="85" w:hanging="178"/>
        <w:rPr>
          <w:rFonts w:hint="eastAsia"/>
          <w:u w:color="FF0000"/>
        </w:rPr>
      </w:pPr>
      <w:r w:rsidRPr="003844FE">
        <w:rPr>
          <w:rFonts w:hint="eastAsia"/>
          <w:u w:color="FF0000"/>
        </w:rPr>
        <w:t>②　基金は、前項の規定による通知を受けたときは、直ちに、その旨を</w:t>
      </w:r>
      <w:r w:rsidRPr="003844FE">
        <w:rPr>
          <w:rFonts w:hint="eastAsia"/>
          <w:u w:val="single" w:color="FF0000"/>
        </w:rPr>
        <w:t>大蔵大臣</w:t>
      </w:r>
      <w:r w:rsidRPr="003844FE">
        <w:rPr>
          <w:rFonts w:hint="eastAsia"/>
          <w:u w:color="FF0000"/>
        </w:rPr>
        <w:t>に報告しなければならない。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③　</w:t>
      </w:r>
      <w:r w:rsidRPr="003844FE">
        <w:rPr>
          <w:rFonts w:hint="eastAsia"/>
          <w:u w:val="double" w:color="FF0000"/>
        </w:rPr>
        <w:t>金融再生委員会</w:t>
      </w:r>
      <w:r w:rsidRPr="003844FE">
        <w:rPr>
          <w:rFonts w:hint="eastAsia"/>
          <w:u w:color="FF0000"/>
        </w:rPr>
        <w:t>は、基金の会員である証券会社に対し次に掲げる処分をしたときは、直ちに、その旨を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A72BD7" w:rsidRPr="003844FE" w:rsidRDefault="00A72BD7" w:rsidP="00A72BD7">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A72BD7" w:rsidRPr="003844FE" w:rsidRDefault="00A72BD7" w:rsidP="00A72BD7">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A72BD7" w:rsidRPr="003844FE" w:rsidRDefault="00A72BD7" w:rsidP="00A72BD7">
      <w:pPr>
        <w:ind w:left="178" w:hangingChars="85" w:hanging="178"/>
        <w:rPr>
          <w:rFonts w:hint="eastAsia"/>
          <w:u w:color="FF0000"/>
        </w:rPr>
      </w:pPr>
      <w:r w:rsidRPr="003844FE">
        <w:rPr>
          <w:rFonts w:hint="eastAsia"/>
          <w:u w:color="FF0000"/>
        </w:rPr>
        <w:t xml:space="preserve">④　</w:t>
      </w:r>
      <w:r w:rsidRPr="003844FE">
        <w:rPr>
          <w:rFonts w:hint="eastAsia"/>
          <w:u w:val="double" w:color="FF0000"/>
        </w:rPr>
        <w:t>金融再生委員会</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A72BD7" w:rsidRPr="003844FE" w:rsidRDefault="00A72BD7" w:rsidP="00A72BD7">
      <w:pPr>
        <w:ind w:left="178" w:hangingChars="85" w:hanging="178"/>
        <w:rPr>
          <w:rFonts w:hint="eastAsia"/>
          <w:u w:color="FF0000"/>
        </w:rPr>
      </w:pPr>
      <w:r w:rsidRPr="003844FE">
        <w:rPr>
          <w:rFonts w:hint="eastAsia"/>
          <w:u w:color="FF0000"/>
        </w:rPr>
        <w:t xml:space="preserve">⑤　</w:t>
      </w:r>
      <w:r w:rsidRPr="003844FE">
        <w:rPr>
          <w:rFonts w:hint="eastAsia"/>
          <w:u w:val="double" w:color="FF0000"/>
        </w:rPr>
        <w:t>金融再生委員会</w:t>
      </w:r>
      <w:r w:rsidRPr="003844FE">
        <w:rPr>
          <w:rFonts w:hint="eastAsia"/>
          <w:u w:color="FF0000"/>
        </w:rPr>
        <w:t>は、基金の会員である証券会社につき、裁判所から、金融機関等の更生手続の特例等に関する法律第百七十九条、会社更生法（昭和二十七年法律第百七十二号）</w:t>
      </w:r>
      <w:r w:rsidRPr="003844FE">
        <w:rPr>
          <w:rFonts w:hint="eastAsia"/>
          <w:u w:color="FF0000"/>
        </w:rPr>
        <w:lastRenderedPageBreak/>
        <w:t>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w:t>
      </w:r>
      <w:r w:rsidRPr="003844FE">
        <w:rPr>
          <w:rFonts w:hint="eastAsia"/>
          <w:u w:val="double" w:color="FF0000"/>
        </w:rPr>
        <w:t>大蔵大臣</w:t>
      </w:r>
      <w:r w:rsidRPr="003844FE">
        <w:rPr>
          <w:rFonts w:hint="eastAsia"/>
          <w:u w:color="FF0000"/>
        </w:rPr>
        <w:t>及び当該証券会社が所属する基金に通知しなければならない。</w:t>
      </w:r>
    </w:p>
    <w:p w:rsidR="005F6796" w:rsidRPr="003844FE" w:rsidRDefault="005F6796" w:rsidP="005F6796">
      <w:pPr>
        <w:rPr>
          <w:u w:color="FF0000"/>
        </w:rPr>
      </w:pPr>
    </w:p>
    <w:p w:rsidR="005F6796" w:rsidRPr="003844FE" w:rsidRDefault="005F6796" w:rsidP="005F6796">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12</w:t>
      </w:r>
      <w:r w:rsidRPr="003844FE">
        <w:rPr>
          <w:rFonts w:hint="eastAsia"/>
          <w:u w:color="FF0000"/>
        </w:rPr>
        <w:t>月</w:t>
      </w:r>
      <w:r w:rsidRPr="003844FE">
        <w:rPr>
          <w:rFonts w:hint="eastAsia"/>
          <w:u w:color="FF0000"/>
        </w:rPr>
        <w:t>8</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151</w:t>
      </w:r>
      <w:r w:rsidRPr="003844FE">
        <w:rPr>
          <w:rFonts w:hint="eastAsia"/>
          <w:u w:color="FF0000"/>
        </w:rPr>
        <w:t>号】</w:t>
      </w:r>
      <w:r w:rsidR="005F6796" w:rsidRPr="003844FE">
        <w:rPr>
          <w:u w:color="FF0000"/>
        </w:rPr>
        <w:tab/>
      </w:r>
      <w:r w:rsidR="005F6796"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8</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125</w:t>
      </w:r>
      <w:r w:rsidRPr="003844FE">
        <w:rPr>
          <w:rFonts w:hint="eastAsia"/>
          <w:u w:color="FF0000"/>
        </w:rPr>
        <w:t>号】</w:t>
      </w:r>
      <w:r w:rsidR="005F6796" w:rsidRPr="003844FE">
        <w:rPr>
          <w:u w:color="FF0000"/>
        </w:rPr>
        <w:tab/>
      </w:r>
      <w:r w:rsidR="005F6796" w:rsidRPr="003844FE">
        <w:rPr>
          <w:rFonts w:hint="eastAsia"/>
          <w:u w:color="FF0000"/>
        </w:rPr>
        <w:t>（改正なし）</w:t>
      </w: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11</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23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80</w:t>
      </w:r>
      <w:r w:rsidRPr="003844FE">
        <w:rPr>
          <w:rFonts w:hint="eastAsia"/>
          <w:u w:color="FF0000"/>
        </w:rPr>
        <w:t>号】</w:t>
      </w:r>
      <w:r w:rsidR="005F6796" w:rsidRPr="003844FE">
        <w:rPr>
          <w:u w:color="FF0000"/>
        </w:rPr>
        <w:tab/>
      </w:r>
      <w:r w:rsidR="005F6796" w:rsidRPr="003844FE">
        <w:rPr>
          <w:rFonts w:hint="eastAsia"/>
          <w:u w:color="FF0000"/>
        </w:rPr>
        <w:t>（改正なし）</w:t>
      </w:r>
    </w:p>
    <w:p w:rsidR="0074025A" w:rsidRPr="003844FE" w:rsidRDefault="00BB6331" w:rsidP="0074025A">
      <w:pPr>
        <w:rPr>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16</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131</w:t>
      </w:r>
      <w:r w:rsidRPr="003844FE">
        <w:rPr>
          <w:rFonts w:hint="eastAsia"/>
          <w:u w:color="FF0000"/>
        </w:rPr>
        <w:t>号】</w:t>
      </w:r>
    </w:p>
    <w:p w:rsidR="0074025A" w:rsidRPr="003844FE" w:rsidRDefault="0074025A" w:rsidP="0074025A">
      <w:pPr>
        <w:rPr>
          <w:u w:color="FF0000"/>
        </w:rPr>
      </w:pPr>
    </w:p>
    <w:p w:rsidR="0074025A" w:rsidRPr="003844FE" w:rsidRDefault="0074025A" w:rsidP="0074025A">
      <w:pPr>
        <w:rPr>
          <w:u w:color="FF0000"/>
        </w:rPr>
      </w:pPr>
      <w:r w:rsidRPr="003844FE">
        <w:rPr>
          <w:rFonts w:hint="eastAsia"/>
          <w:u w:color="FF0000"/>
        </w:rPr>
        <w:t>（改正後）</w:t>
      </w:r>
    </w:p>
    <w:p w:rsidR="0074025A" w:rsidRPr="003844FE" w:rsidRDefault="0074025A" w:rsidP="0074025A">
      <w:pPr>
        <w:ind w:left="178" w:hangingChars="85" w:hanging="178"/>
        <w:rPr>
          <w:rFonts w:hint="eastAsia"/>
          <w:u w:color="FF0000"/>
        </w:rPr>
      </w:pPr>
      <w:r w:rsidRPr="003844FE">
        <w:rPr>
          <w:rFonts w:hint="eastAsia"/>
          <w:u w:color="FF0000"/>
        </w:rPr>
        <w:t xml:space="preserve">③　</w:t>
      </w:r>
      <w:r w:rsidRPr="003844FE">
        <w:rPr>
          <w:rFonts w:hint="eastAsia"/>
          <w:u w:val="single" w:color="FF0000"/>
        </w:rPr>
        <w:t>金融再生委員会</w:t>
      </w:r>
      <w:r w:rsidRPr="003844FE">
        <w:rPr>
          <w:rFonts w:hint="eastAsia"/>
          <w:u w:color="FF0000"/>
        </w:rPr>
        <w:t>は、基金の会員である証券会社に対し次に掲げる処分をしたときは、直ちに、その旨を大蔵大臣及び当該証券会社が所属する基金に通知しなければならない。</w:t>
      </w:r>
    </w:p>
    <w:p w:rsidR="0074025A" w:rsidRPr="003844FE" w:rsidRDefault="0074025A" w:rsidP="0074025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74025A" w:rsidRPr="003844FE" w:rsidRDefault="0074025A" w:rsidP="0074025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74025A" w:rsidRPr="003844FE" w:rsidRDefault="0074025A" w:rsidP="0074025A">
      <w:pPr>
        <w:ind w:left="178" w:hangingChars="85" w:hanging="178"/>
        <w:rPr>
          <w:rFonts w:hint="eastAsia"/>
          <w:u w:color="FF0000"/>
        </w:rPr>
      </w:pPr>
      <w:r w:rsidRPr="003844FE">
        <w:rPr>
          <w:rFonts w:hint="eastAsia"/>
          <w:u w:color="FF0000"/>
        </w:rPr>
        <w:t xml:space="preserve">④　</w:t>
      </w:r>
      <w:r w:rsidRPr="003844FE">
        <w:rPr>
          <w:rFonts w:hint="eastAsia"/>
          <w:u w:val="single" w:color="FF0000"/>
        </w:rPr>
        <w:t>金融再生委員会</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74025A" w:rsidRPr="003844FE" w:rsidRDefault="0074025A" w:rsidP="0074025A">
      <w:pPr>
        <w:ind w:left="178" w:hangingChars="85" w:hanging="178"/>
        <w:rPr>
          <w:rFonts w:hint="eastAsia"/>
          <w:u w:color="FF0000"/>
        </w:rPr>
      </w:pPr>
      <w:r w:rsidRPr="003844FE">
        <w:rPr>
          <w:rFonts w:hint="eastAsia"/>
          <w:u w:color="FF0000"/>
        </w:rPr>
        <w:t xml:space="preserve">⑤　</w:t>
      </w:r>
      <w:r w:rsidRPr="003844FE">
        <w:rPr>
          <w:rFonts w:hint="eastAsia"/>
          <w:u w:val="single" w:color="FF0000"/>
        </w:rPr>
        <w:t>金融再生委員会</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74025A" w:rsidRPr="003844FE" w:rsidRDefault="0074025A" w:rsidP="0074025A">
      <w:pPr>
        <w:ind w:left="178" w:hangingChars="85" w:hanging="178"/>
        <w:rPr>
          <w:u w:color="FF0000"/>
        </w:rPr>
      </w:pPr>
    </w:p>
    <w:p w:rsidR="0074025A" w:rsidRPr="003844FE" w:rsidRDefault="0074025A" w:rsidP="0074025A">
      <w:pPr>
        <w:ind w:left="178" w:hangingChars="85" w:hanging="178"/>
        <w:rPr>
          <w:u w:color="FF0000"/>
        </w:rPr>
      </w:pPr>
      <w:r w:rsidRPr="003844FE">
        <w:rPr>
          <w:rFonts w:hint="eastAsia"/>
          <w:u w:color="FF0000"/>
        </w:rPr>
        <w:t>（改正前）</w:t>
      </w:r>
    </w:p>
    <w:p w:rsidR="0074025A" w:rsidRPr="003844FE" w:rsidRDefault="0074025A" w:rsidP="0074025A">
      <w:pPr>
        <w:ind w:left="178" w:hangingChars="85" w:hanging="178"/>
        <w:rPr>
          <w:rFonts w:hint="eastAsia"/>
          <w:u w:color="FF0000"/>
        </w:rPr>
      </w:pPr>
      <w:r w:rsidRPr="003844FE">
        <w:rPr>
          <w:rFonts w:hint="eastAsia"/>
          <w:u w:color="FF0000"/>
        </w:rPr>
        <w:t xml:space="preserve">③　</w:t>
      </w:r>
      <w:r w:rsidRPr="003844FE">
        <w:rPr>
          <w:rFonts w:hint="eastAsia"/>
          <w:u w:val="single" w:color="FF0000"/>
        </w:rPr>
        <w:t>内閣総理大臣</w:t>
      </w:r>
      <w:r w:rsidRPr="003844FE">
        <w:rPr>
          <w:rFonts w:hint="eastAsia"/>
          <w:u w:color="FF0000"/>
        </w:rPr>
        <w:t>は、基金の会員である証券会社に対し次に掲げる処分をしたときは、直</w:t>
      </w:r>
      <w:r w:rsidRPr="003844FE">
        <w:rPr>
          <w:rFonts w:hint="eastAsia"/>
          <w:u w:color="FF0000"/>
        </w:rPr>
        <w:lastRenderedPageBreak/>
        <w:t>ちに、その旨を大蔵大臣及び当該証券会社が所属する基金に通知しなければならない。</w:t>
      </w:r>
    </w:p>
    <w:p w:rsidR="0074025A" w:rsidRPr="003844FE" w:rsidRDefault="0074025A" w:rsidP="0074025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74025A" w:rsidRPr="003844FE" w:rsidRDefault="0074025A" w:rsidP="0074025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74025A" w:rsidRPr="003844FE" w:rsidRDefault="0074025A" w:rsidP="0074025A">
      <w:pPr>
        <w:ind w:left="178" w:hangingChars="85" w:hanging="178"/>
        <w:rPr>
          <w:rFonts w:hint="eastAsia"/>
          <w:u w:color="FF0000"/>
        </w:rPr>
      </w:pPr>
      <w:r w:rsidRPr="003844FE">
        <w:rPr>
          <w:rFonts w:hint="eastAsia"/>
          <w:u w:color="FF0000"/>
        </w:rPr>
        <w:t xml:space="preserve">④　</w:t>
      </w:r>
      <w:r w:rsidRPr="003844FE">
        <w:rPr>
          <w:rFonts w:hint="eastAsia"/>
          <w:u w:val="single" w:color="FF0000"/>
        </w:rPr>
        <w:t>内閣総理大臣</w:t>
      </w:r>
      <w:r w:rsidRPr="003844FE">
        <w:rPr>
          <w:rFonts w:hint="eastAsia"/>
          <w:u w:color="FF0000"/>
        </w:rPr>
        <w:t>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74025A" w:rsidRPr="003844FE" w:rsidRDefault="0074025A" w:rsidP="0074025A">
      <w:pPr>
        <w:ind w:left="178" w:hangingChars="85" w:hanging="178"/>
        <w:rPr>
          <w:rFonts w:hint="eastAsia"/>
          <w:u w:color="FF0000"/>
        </w:rPr>
      </w:pPr>
      <w:r w:rsidRPr="003844FE">
        <w:rPr>
          <w:rFonts w:hint="eastAsia"/>
          <w:u w:color="FF0000"/>
        </w:rPr>
        <w:t xml:space="preserve">⑤　</w:t>
      </w:r>
      <w:r w:rsidRPr="003844FE">
        <w:rPr>
          <w:rFonts w:hint="eastAsia"/>
          <w:u w:val="single" w:color="FF0000"/>
        </w:rPr>
        <w:t>内閣総理大臣</w:t>
      </w:r>
      <w:r w:rsidRPr="003844FE">
        <w:rPr>
          <w:rFonts w:hint="eastAsia"/>
          <w:u w:color="FF0000"/>
        </w:rPr>
        <w:t>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74025A" w:rsidRPr="003844FE" w:rsidRDefault="0074025A" w:rsidP="0074025A">
      <w:pPr>
        <w:rPr>
          <w:u w:color="FF0000"/>
        </w:rPr>
      </w:pPr>
    </w:p>
    <w:p w:rsidR="0074025A" w:rsidRPr="003844FE" w:rsidRDefault="0074025A" w:rsidP="0074025A">
      <w:pPr>
        <w:ind w:left="178" w:hangingChars="85" w:hanging="178"/>
        <w:rPr>
          <w:u w:color="FF0000"/>
        </w:rPr>
      </w:pPr>
    </w:p>
    <w:p w:rsidR="00BB6331" w:rsidRPr="003844FE" w:rsidRDefault="00BB6331" w:rsidP="00BB6331">
      <w:pPr>
        <w:rPr>
          <w:rFonts w:hint="eastAsia"/>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10</w:t>
      </w:r>
      <w:r w:rsidRPr="003844FE">
        <w:rPr>
          <w:rFonts w:hint="eastAsia"/>
          <w:u w:color="FF0000"/>
        </w:rPr>
        <w:t>月</w:t>
      </w:r>
      <w:r w:rsidRPr="003844FE">
        <w:rPr>
          <w:rFonts w:hint="eastAsia"/>
          <w:u w:color="FF0000"/>
        </w:rPr>
        <w:t>13</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118</w:t>
      </w:r>
      <w:r w:rsidRPr="003844FE">
        <w:rPr>
          <w:rFonts w:hint="eastAsia"/>
          <w:u w:color="FF0000"/>
        </w:rPr>
        <w:t>号】</w:t>
      </w:r>
      <w:r w:rsidR="0074025A" w:rsidRPr="003844FE">
        <w:rPr>
          <w:u w:color="FF0000"/>
        </w:rPr>
        <w:tab/>
      </w:r>
      <w:r w:rsidR="0074025A" w:rsidRPr="003844FE">
        <w:rPr>
          <w:rFonts w:hint="eastAsia"/>
          <w:u w:color="FF0000"/>
        </w:rPr>
        <w:t>（改正なし）</w:t>
      </w:r>
    </w:p>
    <w:p w:rsidR="0069436A" w:rsidRPr="003844FE" w:rsidRDefault="00BB6331" w:rsidP="0069436A">
      <w:pPr>
        <w:rPr>
          <w:u w:color="FF0000"/>
        </w:rPr>
      </w:pPr>
      <w:r w:rsidRPr="003844FE">
        <w:rPr>
          <w:rFonts w:hint="eastAsia"/>
          <w:u w:color="FF0000"/>
        </w:rPr>
        <w:t>【平成</w:t>
      </w:r>
      <w:r w:rsidRPr="003844FE">
        <w:rPr>
          <w:rFonts w:hint="eastAsia"/>
          <w:u w:color="FF0000"/>
        </w:rPr>
        <w:t>10</w:t>
      </w:r>
      <w:r w:rsidRPr="003844FE">
        <w:rPr>
          <w:rFonts w:hint="eastAsia"/>
          <w:u w:color="FF0000"/>
        </w:rPr>
        <w:t>年</w:t>
      </w:r>
      <w:r w:rsidRPr="003844FE">
        <w:rPr>
          <w:rFonts w:hint="eastAsia"/>
          <w:u w:color="FF0000"/>
        </w:rPr>
        <w:t>6</w:t>
      </w:r>
      <w:r w:rsidRPr="003844FE">
        <w:rPr>
          <w:rFonts w:hint="eastAsia"/>
          <w:u w:color="FF0000"/>
        </w:rPr>
        <w:t>月</w:t>
      </w:r>
      <w:r w:rsidRPr="003844FE">
        <w:rPr>
          <w:rFonts w:hint="eastAsia"/>
          <w:u w:color="FF0000"/>
        </w:rPr>
        <w:t>15</w:t>
      </w:r>
      <w:r w:rsidRPr="003844FE">
        <w:rPr>
          <w:rFonts w:hint="eastAsia"/>
          <w:u w:color="FF0000"/>
        </w:rPr>
        <w:t>日</w:t>
      </w:r>
      <w:r w:rsidRPr="003844FE">
        <w:rPr>
          <w:rFonts w:hint="eastAsia"/>
          <w:u w:color="FF0000"/>
        </w:rPr>
        <w:tab/>
      </w:r>
      <w:r w:rsidRPr="003844FE">
        <w:rPr>
          <w:rFonts w:hint="eastAsia"/>
          <w:u w:color="FF0000"/>
        </w:rPr>
        <w:t>法律第</w:t>
      </w:r>
      <w:r w:rsidRPr="003844FE">
        <w:rPr>
          <w:rFonts w:hint="eastAsia"/>
          <w:u w:color="FF0000"/>
        </w:rPr>
        <w:t>107</w:t>
      </w:r>
      <w:r w:rsidRPr="003844FE">
        <w:rPr>
          <w:rFonts w:hint="eastAsia"/>
          <w:u w:color="FF0000"/>
        </w:rPr>
        <w:t>号】</w:t>
      </w:r>
    </w:p>
    <w:p w:rsidR="0069436A" w:rsidRPr="003844FE" w:rsidRDefault="0069436A" w:rsidP="0069436A">
      <w:pPr>
        <w:rPr>
          <w:u w:color="FF0000"/>
        </w:rPr>
      </w:pPr>
    </w:p>
    <w:p w:rsidR="0069436A" w:rsidRPr="003844FE" w:rsidRDefault="0069436A" w:rsidP="0069436A">
      <w:pPr>
        <w:rPr>
          <w:u w:color="FF0000"/>
        </w:rPr>
      </w:pPr>
      <w:r w:rsidRPr="003844FE">
        <w:rPr>
          <w:rFonts w:hint="eastAsia"/>
          <w:u w:color="FF0000"/>
        </w:rPr>
        <w:t>（改正後）</w:t>
      </w:r>
    </w:p>
    <w:p w:rsidR="0069436A" w:rsidRPr="003844FE" w:rsidRDefault="0069436A" w:rsidP="0069436A">
      <w:pPr>
        <w:ind w:left="178" w:hangingChars="85" w:hanging="178"/>
        <w:rPr>
          <w:rFonts w:hint="eastAsia"/>
          <w:u w:color="FF0000"/>
        </w:rPr>
      </w:pPr>
      <w:r w:rsidRPr="003844FE">
        <w:rPr>
          <w:rFonts w:hint="eastAsia"/>
          <w:u w:color="FF0000"/>
        </w:rPr>
        <w:t>第七十九条の五十三　基金の会員である証券会社は、次の各号に該当する場合には、直ちに、その旨をその所属する基金に通知しなければならない。</w:t>
      </w:r>
    </w:p>
    <w:p w:rsidR="0069436A" w:rsidRPr="003844FE" w:rsidRDefault="0069436A" w:rsidP="0069436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り第二十八条の登録（外国証券会社にあつては、同法第三条第一項の登録）を取り消されたとき。</w:t>
      </w:r>
    </w:p>
    <w:p w:rsidR="0069436A" w:rsidRPr="003844FE" w:rsidRDefault="0069436A" w:rsidP="0069436A">
      <w:pPr>
        <w:ind w:leftChars="86" w:left="359" w:hangingChars="85" w:hanging="178"/>
        <w:rPr>
          <w:rFonts w:hint="eastAsia"/>
          <w:u w:color="FF0000"/>
        </w:rPr>
      </w:pPr>
      <w:r w:rsidRPr="003844FE">
        <w:rPr>
          <w:rFonts w:hint="eastAsia"/>
          <w:u w:color="FF0000"/>
        </w:rPr>
        <w:t>二　破産、和議開始、更生手続開始、整理開始又は特別清算開始の申立てを行つたとき（外国証券会社にあつては、国内において破産、和議開始、更生手続開始若しくは特別清算開始の申立てを行つたとき、又は本店の所在する国において当該国の法令に基づき同種類の申立てを行つたとき。）。</w:t>
      </w:r>
    </w:p>
    <w:p w:rsidR="0069436A" w:rsidRPr="003844FE" w:rsidRDefault="0069436A" w:rsidP="0069436A">
      <w:pPr>
        <w:ind w:leftChars="86" w:left="359" w:hangingChars="85" w:hanging="178"/>
        <w:rPr>
          <w:rFonts w:hint="eastAsia"/>
          <w:u w:color="FF0000"/>
        </w:rPr>
      </w:pPr>
      <w:r w:rsidRPr="003844FE">
        <w:rPr>
          <w:rFonts w:hint="eastAsia"/>
          <w:u w:color="FF0000"/>
        </w:rPr>
        <w:lastRenderedPageBreak/>
        <w:t>三　証券業の廃止（外国証券会社にあつては、国内に設けられたすべての支店における証券業の廃止を含む。以下この号において同じ。）をしたとき若しくは解散（外国証券会社にあつては、国内に設けられた支店の清算の開始を含む。）をしたとき、又は第五十五条第三項（外国証券会社にあつては、外国証券業者に関する法律第二十三条第三項）の規定による証券業の廃止若しくは解散の公告をしたとき。</w:t>
      </w:r>
    </w:p>
    <w:p w:rsidR="0069436A" w:rsidRPr="003844FE" w:rsidRDefault="0069436A" w:rsidP="0069436A">
      <w:pPr>
        <w:ind w:leftChars="86" w:left="359" w:hangingChars="85" w:hanging="178"/>
        <w:rPr>
          <w:rFonts w:hint="eastAsia"/>
          <w:u w:color="FF0000"/>
        </w:rPr>
      </w:pPr>
      <w:r w:rsidRPr="003844FE">
        <w:rPr>
          <w:rFonts w:hint="eastAsia"/>
          <w:u w:color="FF0000"/>
        </w:rPr>
        <w:t>四　第五十六条第一項の規定による業務の全部又は一部の停止の命令（同項第四号に該当する場合に限る。）を受けたとき（外国証券会社にあつては、外国証券業者に関する法律第二十四条第一項の規定による業務の全部又は一部の停止の命令（同項第四号に該当する場合に限る。）を受けたとき。）。</w:t>
      </w:r>
    </w:p>
    <w:p w:rsidR="0069436A" w:rsidRPr="003844FE" w:rsidRDefault="0069436A" w:rsidP="0069436A">
      <w:pPr>
        <w:ind w:left="178" w:hangingChars="85" w:hanging="178"/>
        <w:rPr>
          <w:rFonts w:hint="eastAsia"/>
          <w:u w:color="FF0000"/>
        </w:rPr>
      </w:pPr>
      <w:r w:rsidRPr="003844FE">
        <w:rPr>
          <w:rFonts w:hint="eastAsia"/>
          <w:u w:color="FF0000"/>
        </w:rPr>
        <w:t>②　基金は、前項の規定による通知を受けたときは、直ちに、その旨を大蔵大臣に報告しなければならない。</w:t>
      </w:r>
    </w:p>
    <w:p w:rsidR="0069436A" w:rsidRPr="003844FE" w:rsidRDefault="0069436A" w:rsidP="0069436A">
      <w:pPr>
        <w:ind w:left="178" w:hangingChars="85" w:hanging="178"/>
        <w:rPr>
          <w:rFonts w:hint="eastAsia"/>
          <w:u w:color="FF0000"/>
        </w:rPr>
      </w:pPr>
      <w:r w:rsidRPr="003844FE">
        <w:rPr>
          <w:rFonts w:hint="eastAsia"/>
          <w:u w:color="FF0000"/>
        </w:rPr>
        <w:t>③　内閣総理大臣は、基金の会員である証券会社に対し次に掲げる処分をしたときは、直ちに、その旨を大蔵大臣及び当該証券会社が所属する基金に通知しなければならない。</w:t>
      </w:r>
    </w:p>
    <w:p w:rsidR="0069436A" w:rsidRPr="003844FE" w:rsidRDefault="0069436A" w:rsidP="0069436A">
      <w:pPr>
        <w:ind w:leftChars="86" w:left="359" w:hangingChars="85" w:hanging="178"/>
        <w:rPr>
          <w:rFonts w:hint="eastAsia"/>
          <w:u w:color="FF0000"/>
        </w:rPr>
      </w:pPr>
      <w:r w:rsidRPr="003844FE">
        <w:rPr>
          <w:rFonts w:hint="eastAsia"/>
          <w:u w:color="FF0000"/>
        </w:rPr>
        <w:t>一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69436A" w:rsidRPr="003844FE" w:rsidRDefault="0069436A" w:rsidP="0069436A">
      <w:pPr>
        <w:ind w:leftChars="86" w:left="359" w:hangingChars="85" w:hanging="178"/>
        <w:rPr>
          <w:rFonts w:hint="eastAsia"/>
          <w:u w:color="FF0000"/>
        </w:rPr>
      </w:pPr>
      <w:r w:rsidRPr="003844FE">
        <w:rPr>
          <w:rFonts w:hint="eastAsia"/>
          <w:u w:color="FF0000"/>
        </w:rPr>
        <w:t>二　第五十六条第一項（外国証券会社にあつては、外国証券業者に関する法律第二十四条第一項）の規定による業務の全部又は一部の停止の命令（第五十六条第一項第四号（外国証券会社にあつては、同法第二十四条第一項第四号）に該当する場合に限る。）</w:t>
      </w:r>
    </w:p>
    <w:p w:rsidR="0069436A" w:rsidRPr="003844FE" w:rsidRDefault="0069436A" w:rsidP="0069436A">
      <w:pPr>
        <w:ind w:left="178" w:hangingChars="85" w:hanging="178"/>
        <w:rPr>
          <w:rFonts w:hint="eastAsia"/>
          <w:u w:color="FF0000"/>
        </w:rPr>
      </w:pPr>
      <w:r w:rsidRPr="003844FE">
        <w:rPr>
          <w:rFonts w:hint="eastAsia"/>
          <w:u w:color="FF0000"/>
        </w:rPr>
        <w:t>④　内閣総理大臣は、基金の会員である証券会社につき、裁判所に対し、金融機関等の更生手続の特例等に関する法律第百七十八条第一項の規定による破産の申立て又は商法第四百三十一条第三項（同法第四百八十五条第三項において準用する同条第二項において準用する場合を含む。）において準用する同法第三百八十一条第二項の規定による特別清算の開始の通告をしたときは、直ちに、その旨を大蔵大臣及び当該証券会社が所属する基金に通知しなければならない。</w:t>
      </w:r>
    </w:p>
    <w:p w:rsidR="0069436A" w:rsidRPr="003844FE" w:rsidRDefault="0069436A" w:rsidP="0069436A">
      <w:pPr>
        <w:ind w:left="178" w:hangingChars="85" w:hanging="178"/>
        <w:rPr>
          <w:rFonts w:hint="eastAsia"/>
          <w:u w:color="FF0000"/>
        </w:rPr>
      </w:pPr>
      <w:r w:rsidRPr="003844FE">
        <w:rPr>
          <w:rFonts w:hint="eastAsia"/>
          <w:u w:color="FF0000"/>
        </w:rPr>
        <w:t>⑤　内閣総理大臣は、基金の会員である証券会社につき、裁判所から、金融機関等の更生手続の特例等に関する法律第百七十九条、会社更生法（昭和二十七年法律第百七十二号）第三十五条第一項又は非訟事件手続法（明治三十一年法律第十四号）第百三十五条の三十（同法第百三十八条の十五（同法第百三十八条の十六において準用する場合を含む。）において準用する場合を含む。）の規定による通知を受けたときは、直ちに、その旨を大蔵大臣及び当該証券会社が所属する基金に通知しなければならない。</w:t>
      </w:r>
    </w:p>
    <w:p w:rsidR="0069436A" w:rsidRPr="003844FE" w:rsidRDefault="0069436A" w:rsidP="0069436A">
      <w:pPr>
        <w:ind w:left="178" w:hangingChars="85" w:hanging="178"/>
        <w:rPr>
          <w:u w:color="FF0000"/>
        </w:rPr>
      </w:pPr>
    </w:p>
    <w:p w:rsidR="0069436A" w:rsidRPr="003844FE" w:rsidRDefault="0069436A" w:rsidP="0069436A">
      <w:pPr>
        <w:ind w:left="178" w:hangingChars="85" w:hanging="178"/>
        <w:rPr>
          <w:u w:color="FF0000"/>
        </w:rPr>
      </w:pPr>
      <w:r w:rsidRPr="003844FE">
        <w:rPr>
          <w:rFonts w:hint="eastAsia"/>
          <w:u w:color="FF0000"/>
        </w:rPr>
        <w:t>（改正前）</w:t>
      </w:r>
    </w:p>
    <w:p w:rsidR="0069436A" w:rsidRPr="003844FE" w:rsidRDefault="0069436A" w:rsidP="0069436A">
      <w:pPr>
        <w:rPr>
          <w:u w:val="single" w:color="FF0000"/>
        </w:rPr>
      </w:pPr>
      <w:r w:rsidRPr="003844FE">
        <w:rPr>
          <w:rFonts w:hint="eastAsia"/>
          <w:u w:val="single" w:color="FF0000"/>
        </w:rPr>
        <w:t>（新設）</w:t>
      </w:r>
    </w:p>
    <w:p w:rsidR="0069436A" w:rsidRPr="003844FE" w:rsidRDefault="0069436A" w:rsidP="0069436A">
      <w:pPr>
        <w:rPr>
          <w:rFonts w:hint="eastAsia"/>
          <w:u w:color="FF0000"/>
        </w:rPr>
      </w:pPr>
    </w:p>
    <w:sectPr w:rsidR="0069436A" w:rsidRPr="003844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B55" w:rsidRDefault="00420B55">
      <w:r>
        <w:separator/>
      </w:r>
    </w:p>
  </w:endnote>
  <w:endnote w:type="continuationSeparator" w:id="0">
    <w:p w:rsidR="00420B55" w:rsidRDefault="0042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16A5">
      <w:rPr>
        <w:rStyle w:val="a4"/>
        <w:noProof/>
      </w:rPr>
      <w:t>1</w:t>
    </w:r>
    <w:r>
      <w:rPr>
        <w:rStyle w:val="a4"/>
      </w:rPr>
      <w:fldChar w:fldCharType="end"/>
    </w:r>
  </w:p>
  <w:p w:rsidR="00BB6331" w:rsidRDefault="0062765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B55" w:rsidRDefault="00420B55">
      <w:r>
        <w:separator/>
      </w:r>
    </w:p>
  </w:footnote>
  <w:footnote w:type="continuationSeparator" w:id="0">
    <w:p w:rsidR="00420B55" w:rsidRDefault="00420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B28"/>
    <w:rsid w:val="00383AF7"/>
    <w:rsid w:val="003844FE"/>
    <w:rsid w:val="003E0081"/>
    <w:rsid w:val="00420B55"/>
    <w:rsid w:val="004E48B3"/>
    <w:rsid w:val="004F2C0F"/>
    <w:rsid w:val="00524F0F"/>
    <w:rsid w:val="00544C52"/>
    <w:rsid w:val="00595101"/>
    <w:rsid w:val="005B2AF8"/>
    <w:rsid w:val="005F6796"/>
    <w:rsid w:val="00627658"/>
    <w:rsid w:val="00641E16"/>
    <w:rsid w:val="0069436A"/>
    <w:rsid w:val="006A7A21"/>
    <w:rsid w:val="0074025A"/>
    <w:rsid w:val="007D76EA"/>
    <w:rsid w:val="008216A5"/>
    <w:rsid w:val="00864BBF"/>
    <w:rsid w:val="00A72BD7"/>
    <w:rsid w:val="00B63097"/>
    <w:rsid w:val="00BB6331"/>
    <w:rsid w:val="00E2010A"/>
    <w:rsid w:val="00FC5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B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2765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7584">
      <w:bodyDiv w:val="1"/>
      <w:marLeft w:val="0"/>
      <w:marRight w:val="0"/>
      <w:marTop w:val="0"/>
      <w:marBottom w:val="0"/>
      <w:divBdr>
        <w:top w:val="none" w:sz="0" w:space="0" w:color="auto"/>
        <w:left w:val="none" w:sz="0" w:space="0" w:color="auto"/>
        <w:bottom w:val="none" w:sz="0" w:space="0" w:color="auto"/>
        <w:right w:val="none" w:sz="0" w:space="0" w:color="auto"/>
      </w:divBdr>
    </w:div>
    <w:div w:id="285351624">
      <w:bodyDiv w:val="1"/>
      <w:marLeft w:val="0"/>
      <w:marRight w:val="0"/>
      <w:marTop w:val="0"/>
      <w:marBottom w:val="0"/>
      <w:divBdr>
        <w:top w:val="none" w:sz="0" w:space="0" w:color="auto"/>
        <w:left w:val="none" w:sz="0" w:space="0" w:color="auto"/>
        <w:bottom w:val="none" w:sz="0" w:space="0" w:color="auto"/>
        <w:right w:val="none" w:sz="0" w:space="0" w:color="auto"/>
      </w:divBdr>
    </w:div>
    <w:div w:id="375350407">
      <w:bodyDiv w:val="1"/>
      <w:marLeft w:val="0"/>
      <w:marRight w:val="0"/>
      <w:marTop w:val="0"/>
      <w:marBottom w:val="0"/>
      <w:divBdr>
        <w:top w:val="none" w:sz="0" w:space="0" w:color="auto"/>
        <w:left w:val="none" w:sz="0" w:space="0" w:color="auto"/>
        <w:bottom w:val="none" w:sz="0" w:space="0" w:color="auto"/>
        <w:right w:val="none" w:sz="0" w:space="0" w:color="auto"/>
      </w:divBdr>
    </w:div>
    <w:div w:id="446236371">
      <w:bodyDiv w:val="1"/>
      <w:marLeft w:val="0"/>
      <w:marRight w:val="0"/>
      <w:marTop w:val="0"/>
      <w:marBottom w:val="0"/>
      <w:divBdr>
        <w:top w:val="none" w:sz="0" w:space="0" w:color="auto"/>
        <w:left w:val="none" w:sz="0" w:space="0" w:color="auto"/>
        <w:bottom w:val="none" w:sz="0" w:space="0" w:color="auto"/>
        <w:right w:val="none" w:sz="0" w:space="0" w:color="auto"/>
      </w:divBdr>
    </w:div>
    <w:div w:id="754863597">
      <w:bodyDiv w:val="1"/>
      <w:marLeft w:val="0"/>
      <w:marRight w:val="0"/>
      <w:marTop w:val="0"/>
      <w:marBottom w:val="0"/>
      <w:divBdr>
        <w:top w:val="none" w:sz="0" w:space="0" w:color="auto"/>
        <w:left w:val="none" w:sz="0" w:space="0" w:color="auto"/>
        <w:bottom w:val="none" w:sz="0" w:space="0" w:color="auto"/>
        <w:right w:val="none" w:sz="0" w:space="0" w:color="auto"/>
      </w:divBdr>
    </w:div>
    <w:div w:id="858660348">
      <w:bodyDiv w:val="1"/>
      <w:marLeft w:val="0"/>
      <w:marRight w:val="0"/>
      <w:marTop w:val="0"/>
      <w:marBottom w:val="0"/>
      <w:divBdr>
        <w:top w:val="none" w:sz="0" w:space="0" w:color="auto"/>
        <w:left w:val="none" w:sz="0" w:space="0" w:color="auto"/>
        <w:bottom w:val="none" w:sz="0" w:space="0" w:color="auto"/>
        <w:right w:val="none" w:sz="0" w:space="0" w:color="auto"/>
      </w:divBdr>
    </w:div>
    <w:div w:id="1054280276">
      <w:bodyDiv w:val="1"/>
      <w:marLeft w:val="0"/>
      <w:marRight w:val="0"/>
      <w:marTop w:val="0"/>
      <w:marBottom w:val="0"/>
      <w:divBdr>
        <w:top w:val="none" w:sz="0" w:space="0" w:color="auto"/>
        <w:left w:val="none" w:sz="0" w:space="0" w:color="auto"/>
        <w:bottom w:val="none" w:sz="0" w:space="0" w:color="auto"/>
        <w:right w:val="none" w:sz="0" w:space="0" w:color="auto"/>
      </w:divBdr>
    </w:div>
    <w:div w:id="1195582424">
      <w:bodyDiv w:val="1"/>
      <w:marLeft w:val="0"/>
      <w:marRight w:val="0"/>
      <w:marTop w:val="0"/>
      <w:marBottom w:val="0"/>
      <w:divBdr>
        <w:top w:val="none" w:sz="0" w:space="0" w:color="auto"/>
        <w:left w:val="none" w:sz="0" w:space="0" w:color="auto"/>
        <w:bottom w:val="none" w:sz="0" w:space="0" w:color="auto"/>
        <w:right w:val="none" w:sz="0" w:space="0" w:color="auto"/>
      </w:divBdr>
    </w:div>
    <w:div w:id="1619797228">
      <w:bodyDiv w:val="1"/>
      <w:marLeft w:val="0"/>
      <w:marRight w:val="0"/>
      <w:marTop w:val="0"/>
      <w:marBottom w:val="0"/>
      <w:divBdr>
        <w:top w:val="none" w:sz="0" w:space="0" w:color="auto"/>
        <w:left w:val="none" w:sz="0" w:space="0" w:color="auto"/>
        <w:bottom w:val="none" w:sz="0" w:space="0" w:color="auto"/>
        <w:right w:val="none" w:sz="0" w:space="0" w:color="auto"/>
      </w:divBdr>
    </w:div>
    <w:div w:id="1686176165">
      <w:bodyDiv w:val="1"/>
      <w:marLeft w:val="0"/>
      <w:marRight w:val="0"/>
      <w:marTop w:val="0"/>
      <w:marBottom w:val="0"/>
      <w:divBdr>
        <w:top w:val="none" w:sz="0" w:space="0" w:color="auto"/>
        <w:left w:val="none" w:sz="0" w:space="0" w:color="auto"/>
        <w:bottom w:val="none" w:sz="0" w:space="0" w:color="auto"/>
        <w:right w:val="none" w:sz="0" w:space="0" w:color="auto"/>
      </w:divBdr>
    </w:div>
    <w:div w:id="1718620595">
      <w:bodyDiv w:val="1"/>
      <w:marLeft w:val="0"/>
      <w:marRight w:val="0"/>
      <w:marTop w:val="0"/>
      <w:marBottom w:val="0"/>
      <w:divBdr>
        <w:top w:val="none" w:sz="0" w:space="0" w:color="auto"/>
        <w:left w:val="none" w:sz="0" w:space="0" w:color="auto"/>
        <w:bottom w:val="none" w:sz="0" w:space="0" w:color="auto"/>
        <w:right w:val="none" w:sz="0" w:space="0" w:color="auto"/>
      </w:divBdr>
    </w:div>
    <w:div w:id="17681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3111</Words>
  <Characters>17735</Characters>
  <Application>Microsoft Office Word</Application>
  <DocSecurity>0</DocSecurity>
  <Lines>147</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金融商品取引法第79条の53</vt:lpstr>
      <vt:lpstr>金融商品取引法第79条の53</vt:lpstr>
    </vt:vector>
  </TitlesOfParts>
  <Manager/>
  <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金融商品取引法第79条の53</dc:title>
  <dc:subject/>
  <dc:creator/>
  <cp:keywords/>
  <dc:description/>
  <cp:lastModifiedBy/>
  <cp:revision>1</cp:revision>
  <dcterms:created xsi:type="dcterms:W3CDTF">2024-09-26T07:13:00Z</dcterms:created>
  <dcterms:modified xsi:type="dcterms:W3CDTF">2024-09-26T07:13:00Z</dcterms:modified>
</cp:coreProperties>
</file>