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33886" w:rsidRDefault="00233886" w:rsidP="0023388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33886" w:rsidRDefault="00BB6331" w:rsidP="00BB6331">
      <w:pPr>
        <w:rPr>
          <w:rFonts w:hint="eastAsia"/>
        </w:rPr>
      </w:pPr>
    </w:p>
    <w:p w:rsidR="00476648" w:rsidRDefault="00476648" w:rsidP="00476648">
      <w:pPr>
        <w:rPr>
          <w:rFonts w:hint="eastAsia"/>
        </w:rPr>
      </w:pPr>
      <w:r>
        <w:rPr>
          <w:rFonts w:hint="eastAsia"/>
        </w:rPr>
        <w:t>（資金運用の制限）</w:t>
      </w:r>
    </w:p>
    <w:p w:rsidR="00476648" w:rsidRDefault="00476648" w:rsidP="00066665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第七十九条の七十三　基金は、次の方法によるほか、業務上の余裕金及び投資者保護資金を運用してはならない。</w:t>
      </w:r>
    </w:p>
    <w:p w:rsidR="00476648" w:rsidRDefault="00476648" w:rsidP="0006666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国債その他内閣総理大臣及び財務大臣の指定する有価証券の保有</w:t>
      </w:r>
    </w:p>
    <w:p w:rsidR="00476648" w:rsidRDefault="00476648" w:rsidP="0006666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内閣総理大臣及び財務大臣の指定する金融機関への預金</w:t>
      </w:r>
    </w:p>
    <w:p w:rsidR="00641E16" w:rsidRDefault="00476648" w:rsidP="00066665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その他内閣府令・財務省令で定める方法</w:t>
      </w: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416F1"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416F1">
        <w:rPr>
          <w:rFonts w:hint="eastAsia"/>
        </w:rPr>
        <w:t>（改正なし）</w:t>
      </w:r>
    </w:p>
    <w:p w:rsidR="007F0913" w:rsidRDefault="007F0913" w:rsidP="007F091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66665">
        <w:tab/>
      </w:r>
      <w:r w:rsidR="000666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66665" w:rsidRDefault="00066665" w:rsidP="00066665"/>
    <w:p w:rsidR="00066665" w:rsidRDefault="00066665" w:rsidP="00066665">
      <w:r>
        <w:rPr>
          <w:rFonts w:hint="eastAsia"/>
        </w:rPr>
        <w:t>（改正後）</w:t>
      </w:r>
    </w:p>
    <w:p w:rsidR="00066665" w:rsidRPr="007F0913" w:rsidRDefault="00066665" w:rsidP="00066665">
      <w:pPr>
        <w:rPr>
          <w:rFonts w:hint="eastAsia"/>
          <w:u w:color="FF0000"/>
        </w:rPr>
      </w:pPr>
      <w:r w:rsidRPr="007F0913">
        <w:rPr>
          <w:rFonts w:hint="eastAsia"/>
          <w:u w:val="single" w:color="FF0000"/>
        </w:rPr>
        <w:t>（資金運用の制限）</w:t>
      </w:r>
    </w:p>
    <w:p w:rsidR="00066665" w:rsidRPr="007F0913" w:rsidRDefault="00066665" w:rsidP="00066665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国債その他内閣総理大臣及び財務大臣の指定する有価証券の保有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二　内閣総理大臣及び財務大臣の指定する金融機関への預金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その他内閣府令・財務省令で定める方法</w:t>
      </w:r>
    </w:p>
    <w:p w:rsidR="00066665" w:rsidRPr="007F0913" w:rsidRDefault="00066665" w:rsidP="00066665">
      <w:pPr>
        <w:ind w:left="178" w:hangingChars="85" w:hanging="178"/>
        <w:rPr>
          <w:u w:color="FF0000"/>
        </w:rPr>
      </w:pPr>
    </w:p>
    <w:p w:rsidR="00066665" w:rsidRPr="007F0913" w:rsidRDefault="00066665" w:rsidP="00066665">
      <w:pPr>
        <w:ind w:left="178" w:hangingChars="85" w:hanging="178"/>
        <w:rPr>
          <w:u w:color="FF0000"/>
        </w:rPr>
      </w:pPr>
      <w:r w:rsidRPr="007F0913">
        <w:rPr>
          <w:rFonts w:hint="eastAsia"/>
          <w:u w:color="FF0000"/>
        </w:rPr>
        <w:t>（改正前）</w:t>
      </w:r>
    </w:p>
    <w:p w:rsidR="00066665" w:rsidRPr="007F0913" w:rsidRDefault="00066665" w:rsidP="00066665">
      <w:pPr>
        <w:rPr>
          <w:u w:val="single" w:color="FF0000"/>
        </w:rPr>
      </w:pPr>
      <w:r w:rsidRPr="007F0913">
        <w:rPr>
          <w:rFonts w:hint="eastAsia"/>
          <w:u w:val="single" w:color="FF0000"/>
        </w:rPr>
        <w:t>（新設）</w:t>
      </w:r>
    </w:p>
    <w:p w:rsidR="00066665" w:rsidRPr="007F0913" w:rsidRDefault="00066665" w:rsidP="00066665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国債その他内閣総理大臣及び財務大臣の指定する有価証券の保有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lastRenderedPageBreak/>
        <w:t>二　内閣総理大臣及び財務大臣の指定する金融機関への預金</w:t>
      </w:r>
    </w:p>
    <w:p w:rsidR="00066665" w:rsidRPr="007F0913" w:rsidRDefault="00066665" w:rsidP="00066665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その他内閣府令・財務省令で定める方法</w:t>
      </w:r>
    </w:p>
    <w:p w:rsidR="00066665" w:rsidRPr="007F0913" w:rsidRDefault="00066665" w:rsidP="00066665">
      <w:pPr>
        <w:rPr>
          <w:u w:color="FF0000"/>
        </w:rPr>
      </w:pPr>
    </w:p>
    <w:p w:rsidR="00066665" w:rsidRPr="007F0913" w:rsidRDefault="00066665" w:rsidP="00066665">
      <w:pPr>
        <w:ind w:left="178" w:hangingChars="85" w:hanging="178"/>
        <w:rPr>
          <w:u w:color="FF0000"/>
        </w:rPr>
      </w:pP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102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7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76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17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40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165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159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147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88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76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43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7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132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67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54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152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65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14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30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134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129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117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80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27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75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41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29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129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27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97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96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lastRenderedPageBreak/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93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5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31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91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225</w:t>
      </w:r>
      <w:r w:rsidRPr="007F0913">
        <w:rPr>
          <w:rFonts w:hint="eastAsia"/>
          <w:u w:color="FF0000"/>
        </w:rPr>
        <w:t>号】</w:t>
      </w:r>
      <w:r w:rsidR="007F0913">
        <w:tab/>
      </w:r>
      <w:r w:rsidR="007F0913">
        <w:rPr>
          <w:rFonts w:hint="eastAsia"/>
        </w:rPr>
        <w:t>（改正なし）</w:t>
      </w:r>
    </w:p>
    <w:p w:rsidR="00F82EF3" w:rsidRPr="007F0913" w:rsidRDefault="00BB6331" w:rsidP="00F82EF3">
      <w:pPr>
        <w:rPr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22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160</w:t>
      </w:r>
      <w:r w:rsidRPr="007F0913">
        <w:rPr>
          <w:rFonts w:hint="eastAsia"/>
          <w:u w:color="FF0000"/>
        </w:rPr>
        <w:t>号】</w:t>
      </w:r>
    </w:p>
    <w:p w:rsidR="00F82EF3" w:rsidRPr="007F0913" w:rsidRDefault="00F82EF3" w:rsidP="00F82EF3">
      <w:pPr>
        <w:rPr>
          <w:u w:color="FF0000"/>
        </w:rPr>
      </w:pPr>
    </w:p>
    <w:p w:rsidR="00F82EF3" w:rsidRPr="007F0913" w:rsidRDefault="00F82EF3" w:rsidP="00F82EF3">
      <w:pPr>
        <w:rPr>
          <w:u w:color="FF0000"/>
        </w:rPr>
      </w:pPr>
      <w:r w:rsidRPr="007F0913">
        <w:rPr>
          <w:rFonts w:hint="eastAsia"/>
          <w:u w:color="FF0000"/>
        </w:rPr>
        <w:t>（改正後）</w:t>
      </w:r>
    </w:p>
    <w:p w:rsidR="00F82EF3" w:rsidRPr="007F0913" w:rsidRDefault="00F82EF3" w:rsidP="00F82EF3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</w:t>
      </w:r>
      <w:r w:rsidR="00C212C4" w:rsidRPr="007F0913">
        <w:rPr>
          <w:rFonts w:hint="eastAsia"/>
          <w:u w:val="double" w:color="FF0000"/>
        </w:rPr>
        <w:t>内閣総理大臣</w:t>
      </w:r>
      <w:r w:rsidRPr="007F0913">
        <w:rPr>
          <w:rFonts w:hint="eastAsia"/>
          <w:u w:val="single" w:color="FF0000"/>
        </w:rPr>
        <w:t>及び</w:t>
      </w:r>
      <w:r w:rsidR="00C212C4" w:rsidRPr="007F0913">
        <w:rPr>
          <w:rFonts w:hint="eastAsia"/>
          <w:u w:val="double" w:color="FF0000"/>
        </w:rPr>
        <w:t>財務大臣</w:t>
      </w:r>
      <w:r w:rsidRPr="007F0913">
        <w:rPr>
          <w:rFonts w:hint="eastAsia"/>
          <w:u w:color="FF0000"/>
        </w:rPr>
        <w:t>の指定する有価証券の保有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 xml:space="preserve">二　</w:t>
      </w:r>
      <w:r w:rsidR="00C212C4" w:rsidRPr="007F0913">
        <w:rPr>
          <w:rFonts w:hint="eastAsia"/>
          <w:u w:val="double" w:color="FF0000"/>
        </w:rPr>
        <w:t>内閣総理大臣</w:t>
      </w:r>
      <w:r w:rsidRPr="007F0913">
        <w:rPr>
          <w:rFonts w:hint="eastAsia"/>
          <w:u w:val="single" w:color="FF0000"/>
        </w:rPr>
        <w:t>及び</w:t>
      </w:r>
      <w:r w:rsidR="00C212C4" w:rsidRPr="007F0913">
        <w:rPr>
          <w:rFonts w:hint="eastAsia"/>
          <w:u w:val="double" w:color="FF0000"/>
        </w:rPr>
        <w:t>財務大臣</w:t>
      </w:r>
      <w:r w:rsidRPr="007F0913">
        <w:rPr>
          <w:rFonts w:hint="eastAsia"/>
          <w:u w:color="FF0000"/>
        </w:rPr>
        <w:t>の指定する金融機関への預金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</w:t>
      </w:r>
      <w:r w:rsidR="00C212C4" w:rsidRPr="007F0913">
        <w:rPr>
          <w:rFonts w:hint="eastAsia"/>
          <w:u w:val="double" w:color="FF0000"/>
        </w:rPr>
        <w:t>内閣府令・財務省令</w:t>
      </w:r>
      <w:r w:rsidRPr="007F0913">
        <w:rPr>
          <w:rFonts w:hint="eastAsia"/>
          <w:u w:color="FF0000"/>
        </w:rPr>
        <w:t>で定める方法</w:t>
      </w:r>
    </w:p>
    <w:p w:rsidR="00F82EF3" w:rsidRPr="007F0913" w:rsidRDefault="00F82EF3" w:rsidP="00F82EF3">
      <w:pPr>
        <w:ind w:left="178" w:hangingChars="85" w:hanging="178"/>
        <w:rPr>
          <w:u w:color="FF0000"/>
        </w:rPr>
      </w:pPr>
    </w:p>
    <w:p w:rsidR="00F82EF3" w:rsidRPr="007F0913" w:rsidRDefault="00F82EF3" w:rsidP="00F82EF3">
      <w:pPr>
        <w:ind w:left="178" w:hangingChars="85" w:hanging="178"/>
        <w:rPr>
          <w:u w:color="FF0000"/>
        </w:rPr>
      </w:pPr>
      <w:r w:rsidRPr="007F0913">
        <w:rPr>
          <w:rFonts w:hint="eastAsia"/>
          <w:u w:color="FF0000"/>
        </w:rPr>
        <w:t>（改正前）</w:t>
      </w:r>
    </w:p>
    <w:p w:rsidR="00F82EF3" w:rsidRPr="007F0913" w:rsidRDefault="00F82EF3" w:rsidP="00F82EF3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</w:t>
      </w:r>
      <w:r w:rsidRPr="007F0913">
        <w:rPr>
          <w:rFonts w:hint="eastAsia"/>
          <w:u w:val="single" w:color="FF0000"/>
        </w:rPr>
        <w:t>大蔵大臣</w:t>
      </w:r>
      <w:r w:rsidRPr="007F0913">
        <w:rPr>
          <w:rFonts w:hint="eastAsia"/>
          <w:u w:color="FF0000"/>
        </w:rPr>
        <w:t>の指定する有価証券の保有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 xml:space="preserve">二　</w:t>
      </w:r>
      <w:r w:rsidRPr="007F0913">
        <w:rPr>
          <w:rFonts w:hint="eastAsia"/>
          <w:u w:val="single" w:color="FF0000"/>
        </w:rPr>
        <w:t>大蔵大臣</w:t>
      </w:r>
      <w:r w:rsidRPr="007F0913">
        <w:rPr>
          <w:rFonts w:hint="eastAsia"/>
          <w:u w:color="FF0000"/>
        </w:rPr>
        <w:t>の指定する金融機関への預金</w:t>
      </w:r>
    </w:p>
    <w:p w:rsidR="00F82EF3" w:rsidRPr="007F0913" w:rsidRDefault="00F82EF3" w:rsidP="00F82EF3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</w:t>
      </w:r>
      <w:r w:rsidRPr="007F0913">
        <w:rPr>
          <w:rFonts w:hint="eastAsia"/>
          <w:u w:val="single" w:color="FF0000"/>
        </w:rPr>
        <w:t>大蔵省令</w:t>
      </w:r>
      <w:r w:rsidRPr="007F0913">
        <w:rPr>
          <w:rFonts w:hint="eastAsia"/>
          <w:u w:color="FF0000"/>
        </w:rPr>
        <w:t>で定める方法</w:t>
      </w:r>
    </w:p>
    <w:p w:rsidR="00F82EF3" w:rsidRPr="007F0913" w:rsidRDefault="00F82EF3" w:rsidP="00F82EF3">
      <w:pPr>
        <w:rPr>
          <w:u w:color="FF0000"/>
        </w:rPr>
      </w:pPr>
    </w:p>
    <w:p w:rsidR="00F82EF3" w:rsidRPr="007F0913" w:rsidRDefault="00F82EF3" w:rsidP="00F82EF3">
      <w:pPr>
        <w:ind w:left="178" w:hangingChars="85" w:hanging="178"/>
        <w:rPr>
          <w:u w:color="FF0000"/>
        </w:rPr>
      </w:pP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12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151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8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125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11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23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80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16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131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BB6331" w:rsidRPr="007F0913" w:rsidRDefault="00BB6331" w:rsidP="00BB6331">
      <w:pPr>
        <w:rPr>
          <w:rFonts w:hint="eastAsia"/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13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118</w:t>
      </w:r>
      <w:r w:rsidRPr="007F0913">
        <w:rPr>
          <w:rFonts w:hint="eastAsia"/>
          <w:u w:color="FF0000"/>
        </w:rPr>
        <w:t>号】</w:t>
      </w:r>
      <w:r w:rsidR="00F82EF3" w:rsidRPr="007F0913">
        <w:rPr>
          <w:u w:color="FF0000"/>
        </w:rPr>
        <w:tab/>
      </w:r>
      <w:r w:rsidR="00F82EF3" w:rsidRPr="007F0913">
        <w:rPr>
          <w:rFonts w:hint="eastAsia"/>
          <w:u w:color="FF0000"/>
        </w:rPr>
        <w:t>（改正なし）</w:t>
      </w:r>
    </w:p>
    <w:p w:rsidR="002506A0" w:rsidRPr="007F0913" w:rsidRDefault="00BB6331" w:rsidP="002506A0">
      <w:pPr>
        <w:rPr>
          <w:u w:color="FF0000"/>
        </w:rPr>
      </w:pPr>
      <w:r w:rsidRPr="007F0913">
        <w:rPr>
          <w:rFonts w:hint="eastAsia"/>
          <w:u w:color="FF0000"/>
        </w:rPr>
        <w:t>【平成</w:t>
      </w:r>
      <w:r w:rsidRPr="007F0913">
        <w:rPr>
          <w:rFonts w:hint="eastAsia"/>
          <w:u w:color="FF0000"/>
        </w:rPr>
        <w:t>10</w:t>
      </w:r>
      <w:r w:rsidRPr="007F0913">
        <w:rPr>
          <w:rFonts w:hint="eastAsia"/>
          <w:u w:color="FF0000"/>
        </w:rPr>
        <w:t>年</w:t>
      </w:r>
      <w:r w:rsidRPr="007F0913">
        <w:rPr>
          <w:rFonts w:hint="eastAsia"/>
          <w:u w:color="FF0000"/>
        </w:rPr>
        <w:t>6</w:t>
      </w:r>
      <w:r w:rsidRPr="007F0913">
        <w:rPr>
          <w:rFonts w:hint="eastAsia"/>
          <w:u w:color="FF0000"/>
        </w:rPr>
        <w:t>月</w:t>
      </w:r>
      <w:r w:rsidRPr="007F0913">
        <w:rPr>
          <w:rFonts w:hint="eastAsia"/>
          <w:u w:color="FF0000"/>
        </w:rPr>
        <w:t>15</w:t>
      </w:r>
      <w:r w:rsidRPr="007F0913">
        <w:rPr>
          <w:rFonts w:hint="eastAsia"/>
          <w:u w:color="FF0000"/>
        </w:rPr>
        <w:t>日</w:t>
      </w:r>
      <w:r w:rsidRPr="007F0913">
        <w:rPr>
          <w:rFonts w:hint="eastAsia"/>
          <w:u w:color="FF0000"/>
        </w:rPr>
        <w:tab/>
      </w:r>
      <w:r w:rsidRPr="007F0913">
        <w:rPr>
          <w:rFonts w:hint="eastAsia"/>
          <w:u w:color="FF0000"/>
        </w:rPr>
        <w:t>法律第</w:t>
      </w:r>
      <w:r w:rsidRPr="007F0913">
        <w:rPr>
          <w:rFonts w:hint="eastAsia"/>
          <w:u w:color="FF0000"/>
        </w:rPr>
        <w:t>107</w:t>
      </w:r>
      <w:r w:rsidRPr="007F0913">
        <w:rPr>
          <w:rFonts w:hint="eastAsia"/>
          <w:u w:color="FF0000"/>
        </w:rPr>
        <w:t>号】</w:t>
      </w:r>
    </w:p>
    <w:p w:rsidR="002506A0" w:rsidRPr="007F0913" w:rsidRDefault="002506A0" w:rsidP="002506A0">
      <w:pPr>
        <w:rPr>
          <w:u w:color="FF0000"/>
        </w:rPr>
      </w:pPr>
    </w:p>
    <w:p w:rsidR="002506A0" w:rsidRPr="007F0913" w:rsidRDefault="002506A0" w:rsidP="002506A0">
      <w:pPr>
        <w:rPr>
          <w:u w:color="FF0000"/>
        </w:rPr>
      </w:pPr>
      <w:r w:rsidRPr="007F0913">
        <w:rPr>
          <w:rFonts w:hint="eastAsia"/>
          <w:u w:color="FF0000"/>
        </w:rPr>
        <w:t>（改正後）</w:t>
      </w:r>
    </w:p>
    <w:p w:rsidR="002506A0" w:rsidRPr="007F0913" w:rsidRDefault="002506A0" w:rsidP="002506A0">
      <w:pPr>
        <w:ind w:left="178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第七十九条の七十三　基金は、次の方法によるほか、業務上の余裕金及び投資者保護資金を運用してはならない。</w:t>
      </w:r>
    </w:p>
    <w:p w:rsidR="002506A0" w:rsidRPr="007F0913" w:rsidRDefault="002506A0" w:rsidP="002506A0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一　国債その他大蔵大臣の指定する有価証券の保有</w:t>
      </w:r>
    </w:p>
    <w:p w:rsidR="002506A0" w:rsidRPr="007F0913" w:rsidRDefault="002506A0" w:rsidP="002506A0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二　大蔵大臣の指定する金融機関への預金</w:t>
      </w:r>
    </w:p>
    <w:p w:rsidR="002506A0" w:rsidRPr="007F0913" w:rsidRDefault="002506A0" w:rsidP="002506A0">
      <w:pPr>
        <w:ind w:leftChars="86" w:left="359" w:hangingChars="85" w:hanging="178"/>
        <w:rPr>
          <w:rFonts w:hint="eastAsia"/>
          <w:u w:color="FF0000"/>
        </w:rPr>
      </w:pPr>
      <w:r w:rsidRPr="007F0913">
        <w:rPr>
          <w:rFonts w:hint="eastAsia"/>
          <w:u w:color="FF0000"/>
        </w:rPr>
        <w:t>三　その他大蔵省令で定める方法</w:t>
      </w:r>
    </w:p>
    <w:p w:rsidR="002506A0" w:rsidRPr="007F0913" w:rsidRDefault="002506A0" w:rsidP="002506A0">
      <w:pPr>
        <w:ind w:left="178" w:hangingChars="85" w:hanging="178"/>
        <w:rPr>
          <w:u w:color="FF0000"/>
        </w:rPr>
      </w:pPr>
    </w:p>
    <w:p w:rsidR="002506A0" w:rsidRPr="007F0913" w:rsidRDefault="002506A0" w:rsidP="002506A0">
      <w:pPr>
        <w:ind w:left="178" w:hangingChars="85" w:hanging="178"/>
        <w:rPr>
          <w:u w:color="FF0000"/>
        </w:rPr>
      </w:pPr>
      <w:r w:rsidRPr="007F0913">
        <w:rPr>
          <w:rFonts w:hint="eastAsia"/>
          <w:u w:color="FF0000"/>
        </w:rPr>
        <w:t>（改正前）</w:t>
      </w:r>
    </w:p>
    <w:p w:rsidR="002506A0" w:rsidRPr="007F0913" w:rsidRDefault="002506A0" w:rsidP="002506A0">
      <w:pPr>
        <w:rPr>
          <w:u w:val="single" w:color="FF0000"/>
        </w:rPr>
      </w:pPr>
      <w:r w:rsidRPr="007F0913">
        <w:rPr>
          <w:rFonts w:hint="eastAsia"/>
          <w:u w:val="single" w:color="FF0000"/>
        </w:rPr>
        <w:t>（新設）</w:t>
      </w:r>
    </w:p>
    <w:p w:rsidR="00BB6331" w:rsidRPr="007F0913" w:rsidRDefault="00BB6331" w:rsidP="002506A0">
      <w:pPr>
        <w:rPr>
          <w:rFonts w:hint="eastAsia"/>
          <w:u w:color="FF0000"/>
        </w:rPr>
      </w:pPr>
    </w:p>
    <w:sectPr w:rsidR="00BB6331" w:rsidRPr="007F091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DF" w:rsidRDefault="009576DF">
      <w:r>
        <w:separator/>
      </w:r>
    </w:p>
  </w:endnote>
  <w:endnote w:type="continuationSeparator" w:id="0">
    <w:p w:rsidR="009576DF" w:rsidRDefault="0095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279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6666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DF" w:rsidRDefault="009576DF">
      <w:r>
        <w:separator/>
      </w:r>
    </w:p>
  </w:footnote>
  <w:footnote w:type="continuationSeparator" w:id="0">
    <w:p w:rsidR="009576DF" w:rsidRDefault="009576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66665"/>
    <w:rsid w:val="0007340B"/>
    <w:rsid w:val="00233886"/>
    <w:rsid w:val="002506A0"/>
    <w:rsid w:val="00476648"/>
    <w:rsid w:val="0058279E"/>
    <w:rsid w:val="00641E16"/>
    <w:rsid w:val="007D76EA"/>
    <w:rsid w:val="007F0913"/>
    <w:rsid w:val="00802ABB"/>
    <w:rsid w:val="009576DF"/>
    <w:rsid w:val="00A416F1"/>
    <w:rsid w:val="00A86D81"/>
    <w:rsid w:val="00AF75B2"/>
    <w:rsid w:val="00BB6331"/>
    <w:rsid w:val="00C212C4"/>
    <w:rsid w:val="00D51819"/>
    <w:rsid w:val="00F8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E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6666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金融商品取引法第79条の73</vt:lpstr>
      <vt:lpstr>金融商品取引法第79条の73</vt:lpstr>
    </vt:vector>
  </TitlesOfParts>
  <Manager/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金融商品取引法第79条の73</dc:title>
  <dc:subject/>
  <dc:creator/>
  <cp:keywords/>
  <dc:description/>
  <cp:lastModifiedBy/>
  <cp:revision>1</cp:revision>
  <dcterms:created xsi:type="dcterms:W3CDTF">2024-09-26T07:36:00Z</dcterms:created>
  <dcterms:modified xsi:type="dcterms:W3CDTF">2024-09-26T07:36:00Z</dcterms:modified>
</cp:coreProperties>
</file>