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F61" w:rsidRDefault="00F76F61" w:rsidP="00F76F6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76F61" w:rsidRDefault="00BB6331" w:rsidP="00BB6331">
      <w:pPr>
        <w:rPr>
          <w:rFonts w:hint="eastAsia"/>
        </w:rPr>
      </w:pPr>
    </w:p>
    <w:p w:rsidR="00BB0E4F" w:rsidRDefault="00BB0E4F" w:rsidP="00F76F61">
      <w:pPr>
        <w:ind w:leftChars="85" w:left="178"/>
        <w:rPr>
          <w:rFonts w:hint="eastAsia"/>
        </w:rPr>
      </w:pPr>
      <w:r>
        <w:rPr>
          <w:rFonts w:hint="eastAsia"/>
        </w:rPr>
        <w:t>（解散等の認可）</w:t>
      </w:r>
    </w:p>
    <w:p w:rsidR="00BB6331" w:rsidRDefault="00BB0E4F" w:rsidP="00F76F61">
      <w:pPr>
        <w:ind w:left="179" w:hangingChars="85" w:hanging="179"/>
        <w:rPr>
          <w:rFonts w:hint="eastAsia"/>
        </w:rPr>
      </w:pPr>
      <w:r w:rsidRPr="00F76F61">
        <w:rPr>
          <w:rFonts w:hint="eastAsia"/>
          <w:b/>
        </w:rPr>
        <w:t>第百五十六条の十八</w:t>
      </w:r>
      <w:r>
        <w:rPr>
          <w:rFonts w:hint="eastAsia"/>
        </w:rPr>
        <w:t xml:space="preserve">　金融商品取引清算機関の金融商品債務引受業の廃止又は解散の決議は、内閣総理大臣の認可を受けなければ、その効力を生じない。</w:t>
      </w:r>
    </w:p>
    <w:p w:rsidR="00641E16" w:rsidRDefault="00641E16" w:rsidP="00BB6331">
      <w:pPr>
        <w:rPr>
          <w:rFonts w:hint="eastAsia"/>
        </w:rPr>
      </w:pPr>
    </w:p>
    <w:p w:rsidR="00641E16" w:rsidRDefault="00641E16" w:rsidP="00BB6331">
      <w:pPr>
        <w:rPr>
          <w:rFonts w:hint="eastAsia"/>
        </w:rPr>
      </w:pPr>
    </w:p>
    <w:p w:rsidR="00F76F61" w:rsidRDefault="00F76F61" w:rsidP="00F76F6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76F61" w:rsidRDefault="00F76F61" w:rsidP="00F76F6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4542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4542D">
        <w:rPr>
          <w:rFonts w:hint="eastAsia"/>
        </w:rPr>
        <w:t>（改正なし）</w:t>
      </w:r>
    </w:p>
    <w:p w:rsidR="00AA32E9" w:rsidRDefault="00AA32E9" w:rsidP="00AA32E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86C18">
        <w:tab/>
      </w:r>
      <w:r w:rsidR="00286C1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86C18" w:rsidRDefault="00286C18" w:rsidP="00286C18"/>
    <w:p w:rsidR="00286C18" w:rsidRPr="00AA32E9" w:rsidRDefault="00286C18" w:rsidP="00286C18">
      <w:pPr>
        <w:rPr>
          <w:u w:color="FF0000"/>
        </w:rPr>
      </w:pPr>
      <w:r w:rsidRPr="00AA32E9">
        <w:rPr>
          <w:rFonts w:hint="eastAsia"/>
          <w:u w:color="FF0000"/>
        </w:rPr>
        <w:t>（改正後）</w:t>
      </w:r>
    </w:p>
    <w:p w:rsidR="00286C18" w:rsidRPr="00AA32E9" w:rsidRDefault="00286C18" w:rsidP="00286C18">
      <w:pPr>
        <w:rPr>
          <w:rFonts w:hint="eastAsia"/>
          <w:u w:color="FF0000"/>
        </w:rPr>
      </w:pPr>
      <w:r w:rsidRPr="00AA32E9">
        <w:rPr>
          <w:rFonts w:hint="eastAsia"/>
          <w:u w:val="single" w:color="FF0000"/>
        </w:rPr>
        <w:t>（解散等の認可）</w:t>
      </w:r>
    </w:p>
    <w:p w:rsidR="00286C18" w:rsidRPr="00AA32E9" w:rsidRDefault="00286C18" w:rsidP="00286C18">
      <w:pPr>
        <w:ind w:left="178" w:hangingChars="85" w:hanging="178"/>
        <w:rPr>
          <w:rFonts w:hint="eastAsia"/>
          <w:u w:color="FF0000"/>
        </w:rPr>
      </w:pPr>
      <w:r w:rsidRPr="00AA32E9">
        <w:rPr>
          <w:rFonts w:hint="eastAsia"/>
          <w:u w:color="FF0000"/>
        </w:rPr>
        <w:t xml:space="preserve">第百五十六条の十八　</w:t>
      </w:r>
      <w:r w:rsidRPr="00AA32E9">
        <w:rPr>
          <w:rFonts w:hint="eastAsia"/>
          <w:u w:val="single" w:color="FF0000"/>
        </w:rPr>
        <w:t>金融商品取引清算機関の金融商品債務引受業</w:t>
      </w:r>
      <w:r w:rsidRPr="00AA32E9">
        <w:rPr>
          <w:rFonts w:hint="eastAsia"/>
          <w:u w:color="FF0000"/>
        </w:rPr>
        <w:t>の廃止又は解散の決議は、内閣総理大臣の認可を受けなければ、その効力を生じない。</w:t>
      </w:r>
    </w:p>
    <w:p w:rsidR="00286C18" w:rsidRPr="00AA32E9" w:rsidRDefault="00286C18" w:rsidP="00286C18">
      <w:pPr>
        <w:ind w:left="178" w:hangingChars="85" w:hanging="178"/>
        <w:rPr>
          <w:u w:color="FF0000"/>
        </w:rPr>
      </w:pPr>
    </w:p>
    <w:p w:rsidR="00286C18" w:rsidRPr="00AA32E9" w:rsidRDefault="00286C18" w:rsidP="00286C18">
      <w:pPr>
        <w:ind w:left="178" w:hangingChars="85" w:hanging="178"/>
        <w:rPr>
          <w:u w:color="FF0000"/>
        </w:rPr>
      </w:pPr>
      <w:r w:rsidRPr="00AA32E9">
        <w:rPr>
          <w:rFonts w:hint="eastAsia"/>
          <w:u w:color="FF0000"/>
        </w:rPr>
        <w:t>（改正前）</w:t>
      </w:r>
    </w:p>
    <w:p w:rsidR="00286C18" w:rsidRPr="00AA32E9" w:rsidRDefault="00286C18" w:rsidP="00286C18">
      <w:pPr>
        <w:rPr>
          <w:u w:val="single" w:color="FF0000"/>
        </w:rPr>
      </w:pPr>
      <w:r w:rsidRPr="00AA32E9">
        <w:rPr>
          <w:rFonts w:hint="eastAsia"/>
          <w:u w:val="single" w:color="FF0000"/>
        </w:rPr>
        <w:t>（新設）</w:t>
      </w:r>
    </w:p>
    <w:p w:rsidR="00286C18" w:rsidRPr="00AA32E9" w:rsidRDefault="00286C18" w:rsidP="00286C18">
      <w:pPr>
        <w:ind w:left="178" w:hangingChars="85" w:hanging="178"/>
        <w:rPr>
          <w:rFonts w:hint="eastAsia"/>
          <w:u w:color="FF0000"/>
        </w:rPr>
      </w:pPr>
      <w:r w:rsidRPr="00AA32E9">
        <w:rPr>
          <w:rFonts w:hint="eastAsia"/>
          <w:u w:color="FF0000"/>
        </w:rPr>
        <w:t xml:space="preserve">第百五十六条の十八　</w:t>
      </w:r>
      <w:r w:rsidRPr="00AA32E9">
        <w:rPr>
          <w:rFonts w:hint="eastAsia"/>
          <w:u w:val="single" w:color="FF0000"/>
        </w:rPr>
        <w:t>証券取引清算機関の有価証券債務引受業</w:t>
      </w:r>
      <w:r w:rsidRPr="00AA32E9">
        <w:rPr>
          <w:rFonts w:hint="eastAsia"/>
          <w:u w:color="FF0000"/>
        </w:rPr>
        <w:t>の廃止又は解散の決議は、内閣総理大臣の認可を受けなければ、その効力を生じない。</w:t>
      </w:r>
    </w:p>
    <w:p w:rsidR="00286C18" w:rsidRDefault="00286C18" w:rsidP="00286C18"/>
    <w:p w:rsidR="00286C18" w:rsidRDefault="00286C18" w:rsidP="00286C18">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A32E9">
        <w:tab/>
      </w:r>
      <w:r w:rsidR="00AA32E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A32E9">
        <w:tab/>
      </w:r>
      <w:r w:rsidR="00AA32E9">
        <w:rPr>
          <w:rFonts w:hint="eastAsia"/>
        </w:rPr>
        <w:t>（改正なし）</w:t>
      </w:r>
    </w:p>
    <w:p w:rsidR="00524453" w:rsidRDefault="00BB6331" w:rsidP="00524453">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524453" w:rsidRDefault="00524453" w:rsidP="00524453"/>
    <w:p w:rsidR="00524453" w:rsidRDefault="00524453" w:rsidP="00524453">
      <w:r>
        <w:rPr>
          <w:rFonts w:hint="eastAsia"/>
        </w:rPr>
        <w:t>（改正後）</w:t>
      </w:r>
    </w:p>
    <w:p w:rsidR="00524453" w:rsidRDefault="00524453" w:rsidP="00524453">
      <w:pPr>
        <w:ind w:left="178" w:hangingChars="85" w:hanging="178"/>
        <w:rPr>
          <w:rFonts w:hint="eastAsia"/>
        </w:rPr>
      </w:pPr>
      <w:r>
        <w:rPr>
          <w:rFonts w:hint="eastAsia"/>
        </w:rPr>
        <w:t>第百五十六条の十八　証券取引清算機関の有価証券債務引受業の廃止又は解散の決議は、内閣総理大臣の認可を受けなければ、その効力を生じない。</w:t>
      </w:r>
    </w:p>
    <w:p w:rsidR="00524453" w:rsidRDefault="00524453" w:rsidP="00524453">
      <w:pPr>
        <w:ind w:left="178" w:hangingChars="85" w:hanging="178"/>
      </w:pPr>
    </w:p>
    <w:p w:rsidR="00524453" w:rsidRDefault="00524453" w:rsidP="00524453">
      <w:pPr>
        <w:ind w:left="178" w:hangingChars="85" w:hanging="178"/>
      </w:pPr>
      <w:r>
        <w:rPr>
          <w:rFonts w:hint="eastAsia"/>
        </w:rPr>
        <w:t>（改正前）</w:t>
      </w:r>
    </w:p>
    <w:p w:rsidR="00524453" w:rsidRDefault="00524453" w:rsidP="00524453">
      <w:pPr>
        <w:rPr>
          <w:u w:val="single" w:color="FF0000"/>
        </w:rPr>
      </w:pPr>
      <w:r>
        <w:rPr>
          <w:rFonts w:hint="eastAsia"/>
          <w:u w:val="single" w:color="FF0000"/>
        </w:rPr>
        <w:t>（新設）</w:t>
      </w:r>
    </w:p>
    <w:p w:rsidR="00BB6331" w:rsidRDefault="00BB6331" w:rsidP="0052445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932" w:rsidRDefault="00457932">
      <w:r>
        <w:separator/>
      </w:r>
    </w:p>
  </w:endnote>
  <w:endnote w:type="continuationSeparator" w:id="0">
    <w:p w:rsidR="00457932" w:rsidRDefault="00457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6185C">
      <w:rPr>
        <w:rStyle w:val="a4"/>
        <w:noProof/>
      </w:rPr>
      <w:t>1</w:t>
    </w:r>
    <w:r>
      <w:rPr>
        <w:rStyle w:val="a4"/>
      </w:rPr>
      <w:fldChar w:fldCharType="end"/>
    </w:r>
  </w:p>
  <w:p w:rsidR="00BB6331" w:rsidRDefault="00F76F61" w:rsidP="00F76F61">
    <w:pPr>
      <w:pStyle w:val="a3"/>
      <w:ind w:right="360"/>
    </w:pPr>
    <w:r>
      <w:rPr>
        <w:rFonts w:ascii="Times New Roman" w:hAnsi="Times New Roman" w:hint="eastAsia"/>
        <w:noProof/>
        <w:kern w:val="0"/>
        <w:szCs w:val="21"/>
      </w:rPr>
      <w:t xml:space="preserve">金融商品取引法　</w:t>
    </w:r>
    <w:r w:rsidRPr="00F76F61">
      <w:rPr>
        <w:rFonts w:ascii="Times New Roman" w:hAnsi="Times New Roman"/>
        <w:noProof/>
        <w:kern w:val="0"/>
        <w:szCs w:val="21"/>
      </w:rPr>
      <w:fldChar w:fldCharType="begin"/>
    </w:r>
    <w:r w:rsidRPr="00F76F6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18.doc</w:t>
    </w:r>
    <w:r w:rsidRPr="00F76F6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932" w:rsidRDefault="00457932">
      <w:r>
        <w:separator/>
      </w:r>
    </w:p>
  </w:footnote>
  <w:footnote w:type="continuationSeparator" w:id="0">
    <w:p w:rsidR="00457932" w:rsidRDefault="004579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87F"/>
    <w:rsid w:val="00286C18"/>
    <w:rsid w:val="00457932"/>
    <w:rsid w:val="00521E3C"/>
    <w:rsid w:val="00524453"/>
    <w:rsid w:val="0054542D"/>
    <w:rsid w:val="0056185C"/>
    <w:rsid w:val="00641E16"/>
    <w:rsid w:val="007D76EA"/>
    <w:rsid w:val="00AA32E9"/>
    <w:rsid w:val="00AB4ACB"/>
    <w:rsid w:val="00B7294D"/>
    <w:rsid w:val="00BB0E4F"/>
    <w:rsid w:val="00BB6331"/>
    <w:rsid w:val="00BF5FEE"/>
    <w:rsid w:val="00E025C0"/>
    <w:rsid w:val="00E963D7"/>
    <w:rsid w:val="00EE2B1D"/>
    <w:rsid w:val="00F76F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C1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86C1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268041">
      <w:bodyDiv w:val="1"/>
      <w:marLeft w:val="0"/>
      <w:marRight w:val="0"/>
      <w:marTop w:val="0"/>
      <w:marBottom w:val="0"/>
      <w:divBdr>
        <w:top w:val="none" w:sz="0" w:space="0" w:color="auto"/>
        <w:left w:val="none" w:sz="0" w:space="0" w:color="auto"/>
        <w:bottom w:val="none" w:sz="0" w:space="0" w:color="auto"/>
        <w:right w:val="none" w:sz="0" w:space="0" w:color="auto"/>
      </w:divBdr>
    </w:div>
    <w:div w:id="1257206695">
      <w:bodyDiv w:val="1"/>
      <w:marLeft w:val="0"/>
      <w:marRight w:val="0"/>
      <w:marTop w:val="0"/>
      <w:marBottom w:val="0"/>
      <w:divBdr>
        <w:top w:val="none" w:sz="0" w:space="0" w:color="auto"/>
        <w:left w:val="none" w:sz="0" w:space="0" w:color="auto"/>
        <w:bottom w:val="none" w:sz="0" w:space="0" w:color="auto"/>
        <w:right w:val="none" w:sz="0" w:space="0" w:color="auto"/>
      </w:divBdr>
    </w:div>
    <w:div w:id="1315184152">
      <w:bodyDiv w:val="1"/>
      <w:marLeft w:val="0"/>
      <w:marRight w:val="0"/>
      <w:marTop w:val="0"/>
      <w:marBottom w:val="0"/>
      <w:divBdr>
        <w:top w:val="none" w:sz="0" w:space="0" w:color="auto"/>
        <w:left w:val="none" w:sz="0" w:space="0" w:color="auto"/>
        <w:bottom w:val="none" w:sz="0" w:space="0" w:color="auto"/>
        <w:right w:val="none" w:sz="0" w:space="0" w:color="auto"/>
      </w:divBdr>
    </w:div>
    <w:div w:id="136204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1061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2024-07-08T05:42:00Z</dcterms:created>
  <dcterms:modified xsi:type="dcterms:W3CDTF">2024-07-08T05:42:00Z</dcterms:modified>
</cp:coreProperties>
</file>