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71F84" w:rsidRDefault="00871F84" w:rsidP="00871F84">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871F84" w:rsidRDefault="00BB6331" w:rsidP="00BB6331">
      <w:pPr>
        <w:rPr>
          <w:rFonts w:hint="eastAsia"/>
        </w:rPr>
      </w:pPr>
    </w:p>
    <w:p w:rsidR="00C478D9" w:rsidRDefault="00C478D9" w:rsidP="00386FB1">
      <w:pPr>
        <w:ind w:leftChars="85" w:left="178"/>
        <w:rPr>
          <w:rFonts w:hint="eastAsia"/>
        </w:rPr>
      </w:pPr>
      <w:r>
        <w:rPr>
          <w:rFonts w:hint="eastAsia"/>
        </w:rPr>
        <w:t>（認可等）</w:t>
      </w:r>
    </w:p>
    <w:p w:rsidR="00C478D9" w:rsidRDefault="00C478D9" w:rsidP="00386FB1">
      <w:pPr>
        <w:ind w:left="179" w:hangingChars="85" w:hanging="179"/>
        <w:rPr>
          <w:rFonts w:hint="eastAsia"/>
        </w:rPr>
      </w:pPr>
      <w:r w:rsidRPr="00386FB1">
        <w:rPr>
          <w:rFonts w:hint="eastAsia"/>
          <w:b/>
        </w:rPr>
        <w:t>第百六条の十</w:t>
      </w:r>
      <w:r>
        <w:rPr>
          <w:rFonts w:hint="eastAsia"/>
        </w:rPr>
        <w:t xml:space="preserve">　株式会社金融商品取引所を子会社としようとする者又は株式会社金融商品取引所を子会社とする会社の設立をしようとする者は、あらかじめ、内閣総理大臣の認可を受けなければならない。</w:t>
      </w:r>
      <w:r>
        <w:rPr>
          <w:rFonts w:hint="eastAsia"/>
        </w:rPr>
        <w:t xml:space="preserve"> </w:t>
      </w:r>
    </w:p>
    <w:p w:rsidR="00C478D9" w:rsidRDefault="00C478D9" w:rsidP="00372971">
      <w:pPr>
        <w:ind w:left="178" w:hangingChars="85" w:hanging="178"/>
        <w:rPr>
          <w:rFonts w:hint="eastAsia"/>
        </w:rPr>
      </w:pPr>
      <w:r>
        <w:rPr>
          <w:rFonts w:hint="eastAsia"/>
        </w:rPr>
        <w:t>２　前項の規定は、保有する対象議決権の数に増加がない場合その他の内閣府令で定める場合において、株式会社金融商品取引所を子会社とすることとなるときには、適用しない。</w:t>
      </w:r>
      <w:r>
        <w:rPr>
          <w:rFonts w:hint="eastAsia"/>
        </w:rPr>
        <w:t xml:space="preserve"> </w:t>
      </w:r>
    </w:p>
    <w:p w:rsidR="00C478D9" w:rsidRDefault="00C478D9" w:rsidP="00372971">
      <w:pPr>
        <w:ind w:left="178" w:hangingChars="85" w:hanging="178"/>
        <w:rPr>
          <w:rFonts w:hint="eastAsia"/>
        </w:rPr>
      </w:pPr>
      <w:r>
        <w:rPr>
          <w:rFonts w:hint="eastAsia"/>
        </w:rPr>
        <w:t>３　前項に規定する場合において、株式会社金融商品取引所を子会社とすることとなつた会社（以下この条において「特定持株会社」という。）は、特定持株会社となつた日から三月以内に、株式会社金融商品取引所を子会社とする会社でなくなるために必要な措置をとらなければならない。ただし、当該特定持株会社が株式会社金融商品取引所を子会社とする会社であることについて内閣総理大臣の認可を受けた場合は、この限りでない。</w:t>
      </w:r>
      <w:r>
        <w:rPr>
          <w:rFonts w:hint="eastAsia"/>
        </w:rPr>
        <w:t xml:space="preserve"> </w:t>
      </w:r>
    </w:p>
    <w:p w:rsidR="00BB6331" w:rsidRDefault="00C478D9" w:rsidP="00372971">
      <w:pPr>
        <w:ind w:left="178" w:hangingChars="85" w:hanging="178"/>
        <w:rPr>
          <w:rFonts w:hint="eastAsia"/>
        </w:rPr>
      </w:pPr>
      <w:r>
        <w:rPr>
          <w:rFonts w:hint="eastAsia"/>
        </w:rPr>
        <w:t>４　第百六条の三第三項及び第五項の規定は、特定持株会社について準用する。この場合において、同条第三項中「前項」とあるのは「第百六条の十第二項」と、同条第五項中「株式会社金融商品取引所の総株主の議決権の百分の五十以下の数の対象議決権の保有者となつたとき」とあるのは「株式会社金融商品取引所を子会社とする会社でなくなつたとき」と読み替えるものとする。</w:t>
      </w:r>
    </w:p>
    <w:p w:rsidR="00641E16" w:rsidRDefault="00641E16" w:rsidP="00BB6331">
      <w:pPr>
        <w:rPr>
          <w:rFonts w:hint="eastAsia"/>
        </w:rPr>
      </w:pPr>
    </w:p>
    <w:p w:rsidR="00641E16" w:rsidRDefault="00641E16" w:rsidP="00BB6331">
      <w:pPr>
        <w:rPr>
          <w:rFonts w:hint="eastAsia"/>
        </w:rPr>
      </w:pPr>
    </w:p>
    <w:p w:rsidR="00386FB1" w:rsidRDefault="00386FB1" w:rsidP="00386FB1">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386FB1" w:rsidRDefault="00386FB1" w:rsidP="00386FB1">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273BCE">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273BCE">
        <w:tab/>
      </w:r>
      <w:r w:rsidR="00273BCE">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273BCE">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273BCE">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273BCE">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273BCE">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273BCE">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273BCE">
        <w:rPr>
          <w:rFonts w:hint="eastAsia"/>
        </w:rPr>
        <w:t>（改正なし）</w:t>
      </w:r>
    </w:p>
    <w:p w:rsidR="00372971" w:rsidRDefault="00372971" w:rsidP="00372971">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372971">
        <w:tab/>
      </w:r>
      <w:r w:rsidR="00372971">
        <w:rPr>
          <w:rFonts w:hint="eastAsia"/>
        </w:rPr>
        <w:t>（改正なし）</w:t>
      </w:r>
    </w:p>
    <w:p w:rsidR="00372971" w:rsidRDefault="00BB6331" w:rsidP="00372971">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372971" w:rsidRDefault="00372971" w:rsidP="00372971"/>
    <w:p w:rsidR="00372971" w:rsidRDefault="00372971" w:rsidP="00372971">
      <w:r>
        <w:rPr>
          <w:rFonts w:hint="eastAsia"/>
        </w:rPr>
        <w:t>（改正後）</w:t>
      </w:r>
    </w:p>
    <w:p w:rsidR="00372971" w:rsidRPr="00273BCE" w:rsidRDefault="00372971" w:rsidP="00372971">
      <w:pPr>
        <w:rPr>
          <w:rFonts w:hint="eastAsia"/>
          <w:u w:val="single" w:color="FF0000"/>
        </w:rPr>
      </w:pPr>
      <w:r w:rsidRPr="00273BCE">
        <w:rPr>
          <w:rFonts w:hint="eastAsia"/>
          <w:u w:val="single" w:color="FF0000"/>
        </w:rPr>
        <w:t>（認可等）</w:t>
      </w:r>
    </w:p>
    <w:p w:rsidR="00372971" w:rsidRDefault="00372971" w:rsidP="00372971">
      <w:pPr>
        <w:ind w:left="178" w:hangingChars="85" w:hanging="178"/>
        <w:rPr>
          <w:rFonts w:hint="eastAsia"/>
        </w:rPr>
      </w:pPr>
      <w:r>
        <w:rPr>
          <w:rFonts w:hint="eastAsia"/>
        </w:rPr>
        <w:lastRenderedPageBreak/>
        <w:t xml:space="preserve">第百六条の十　</w:t>
      </w:r>
      <w:r w:rsidRPr="00253148">
        <w:rPr>
          <w:rFonts w:hint="eastAsia"/>
          <w:u w:val="single" w:color="FF0000"/>
        </w:rPr>
        <w:t>株式会社金融商品取引所</w:t>
      </w:r>
      <w:r>
        <w:rPr>
          <w:rFonts w:hint="eastAsia"/>
        </w:rPr>
        <w:t>を子会社</w:t>
      </w:r>
      <w:r w:rsidR="00253148">
        <w:rPr>
          <w:rFonts w:hint="eastAsia"/>
          <w:u w:val="single" w:color="FF0000"/>
        </w:rPr>
        <w:t xml:space="preserve">　</w:t>
      </w:r>
      <w:r>
        <w:rPr>
          <w:rFonts w:hint="eastAsia"/>
        </w:rPr>
        <w:t>としようとする者又は</w:t>
      </w:r>
      <w:r w:rsidRPr="00253148">
        <w:rPr>
          <w:rFonts w:hint="eastAsia"/>
          <w:u w:val="single" w:color="FF0000"/>
        </w:rPr>
        <w:t>株式会社金融商品取引所</w:t>
      </w:r>
      <w:r>
        <w:rPr>
          <w:rFonts w:hint="eastAsia"/>
        </w:rPr>
        <w:t>を子会社とする会社の設立をしようとする者は、あらかじめ、内閣総理大臣の認可を受けなければならない。</w:t>
      </w:r>
    </w:p>
    <w:p w:rsidR="00372971" w:rsidRDefault="00372971" w:rsidP="00372971">
      <w:pPr>
        <w:ind w:left="178" w:hangingChars="85" w:hanging="178"/>
        <w:rPr>
          <w:rFonts w:hint="eastAsia"/>
        </w:rPr>
      </w:pPr>
      <w:r w:rsidRPr="00253148">
        <w:rPr>
          <w:rFonts w:hint="eastAsia"/>
          <w:u w:val="single" w:color="FF0000"/>
        </w:rPr>
        <w:t>２</w:t>
      </w:r>
      <w:r>
        <w:rPr>
          <w:rFonts w:hint="eastAsia"/>
        </w:rPr>
        <w:t xml:space="preserve">　前項の規定は、保有する対象議決権の数に増加がない場合その他の内閣府令で定める場合において、</w:t>
      </w:r>
      <w:r w:rsidRPr="00253148">
        <w:rPr>
          <w:rFonts w:hint="eastAsia"/>
          <w:u w:val="single" w:color="FF0000"/>
        </w:rPr>
        <w:t>株式会社金融商品取引所</w:t>
      </w:r>
      <w:r>
        <w:rPr>
          <w:rFonts w:hint="eastAsia"/>
        </w:rPr>
        <w:t>を子会社とすることとなるときには、適用しない。</w:t>
      </w:r>
    </w:p>
    <w:p w:rsidR="00372971" w:rsidRDefault="00372971" w:rsidP="00372971">
      <w:pPr>
        <w:ind w:left="178" w:hangingChars="85" w:hanging="178"/>
        <w:rPr>
          <w:rFonts w:hint="eastAsia"/>
        </w:rPr>
      </w:pPr>
      <w:r w:rsidRPr="00253148">
        <w:rPr>
          <w:rFonts w:hint="eastAsia"/>
          <w:u w:val="single" w:color="FF0000"/>
        </w:rPr>
        <w:t>３</w:t>
      </w:r>
      <w:r>
        <w:rPr>
          <w:rFonts w:hint="eastAsia"/>
        </w:rPr>
        <w:t xml:space="preserve">　前項に規定する場合において、</w:t>
      </w:r>
      <w:r w:rsidRPr="00253148">
        <w:rPr>
          <w:rFonts w:hint="eastAsia"/>
          <w:u w:val="single" w:color="FF0000"/>
        </w:rPr>
        <w:t>株式会社金融商品取引所</w:t>
      </w:r>
      <w:r>
        <w:rPr>
          <w:rFonts w:hint="eastAsia"/>
        </w:rPr>
        <w:t>を子会社とすることとなつた会社（以下この条において「特定持株会社」という。）は、特定持株会社となつた日から三月以内に、</w:t>
      </w:r>
      <w:r w:rsidRPr="00253148">
        <w:rPr>
          <w:rFonts w:hint="eastAsia"/>
          <w:u w:val="single" w:color="FF0000"/>
        </w:rPr>
        <w:t>株式会社金融商品取引所</w:t>
      </w:r>
      <w:r>
        <w:rPr>
          <w:rFonts w:hint="eastAsia"/>
        </w:rPr>
        <w:t>を子会社とする会社でなくなるために必要な措置をとらなければならない。ただし、当該特定持株会社が</w:t>
      </w:r>
      <w:r w:rsidRPr="00253148">
        <w:rPr>
          <w:rFonts w:hint="eastAsia"/>
          <w:u w:val="single" w:color="FF0000"/>
        </w:rPr>
        <w:t>株式会社金融商品取引所</w:t>
      </w:r>
      <w:r>
        <w:rPr>
          <w:rFonts w:hint="eastAsia"/>
        </w:rPr>
        <w:t>を子会社とする会社であることについて内閣総理大臣の認可を受けた場合は、この限りでない。</w:t>
      </w:r>
    </w:p>
    <w:p w:rsidR="00372971" w:rsidRDefault="00372971" w:rsidP="00372971">
      <w:pPr>
        <w:ind w:left="178" w:hangingChars="85" w:hanging="178"/>
        <w:rPr>
          <w:rFonts w:hint="eastAsia"/>
        </w:rPr>
      </w:pPr>
      <w:r w:rsidRPr="00253148">
        <w:rPr>
          <w:rFonts w:hint="eastAsia"/>
          <w:u w:val="single" w:color="FF0000"/>
        </w:rPr>
        <w:t>４</w:t>
      </w:r>
      <w:r>
        <w:rPr>
          <w:rFonts w:hint="eastAsia"/>
        </w:rPr>
        <w:t xml:space="preserve">　第百六条の三第三項及び第五項の規定は、特定持株会社について準用する。この場合において、同条第三項中「前項」とあるのは「第百六条の十第二項」と、同条第五項中「</w:t>
      </w:r>
      <w:r w:rsidRPr="00253148">
        <w:rPr>
          <w:rFonts w:hint="eastAsia"/>
          <w:u w:val="single" w:color="FF0000"/>
        </w:rPr>
        <w:t>株式会社金融商品取引所</w:t>
      </w:r>
      <w:r>
        <w:rPr>
          <w:rFonts w:hint="eastAsia"/>
        </w:rPr>
        <w:t>の総株主の議決権の百分の五十以下の数の対象議決権の保有者となつたとき」とあるのは「</w:t>
      </w:r>
      <w:r w:rsidRPr="00253148">
        <w:rPr>
          <w:rFonts w:hint="eastAsia"/>
          <w:u w:val="single" w:color="FF0000"/>
        </w:rPr>
        <w:t>株式会社金融商品取引所</w:t>
      </w:r>
      <w:r>
        <w:rPr>
          <w:rFonts w:hint="eastAsia"/>
        </w:rPr>
        <w:t>を子会社とする会社でなくなつたとき」と読み替えるものとする。</w:t>
      </w:r>
    </w:p>
    <w:p w:rsidR="00372971" w:rsidRPr="00372971" w:rsidRDefault="00372971" w:rsidP="00372971">
      <w:pPr>
        <w:ind w:left="178" w:hangingChars="85" w:hanging="178"/>
      </w:pPr>
    </w:p>
    <w:p w:rsidR="00372971" w:rsidRDefault="00372971" w:rsidP="00372971">
      <w:pPr>
        <w:ind w:left="178" w:hangingChars="85" w:hanging="178"/>
      </w:pPr>
      <w:r>
        <w:rPr>
          <w:rFonts w:hint="eastAsia"/>
        </w:rPr>
        <w:t>（改正前）</w:t>
      </w:r>
    </w:p>
    <w:p w:rsidR="00372971" w:rsidRDefault="00372971" w:rsidP="00372971">
      <w:pPr>
        <w:rPr>
          <w:u w:val="single" w:color="FF0000"/>
        </w:rPr>
      </w:pPr>
      <w:r>
        <w:rPr>
          <w:rFonts w:hint="eastAsia"/>
          <w:u w:val="single" w:color="FF0000"/>
        </w:rPr>
        <w:t>（新設）</w:t>
      </w:r>
    </w:p>
    <w:p w:rsidR="00372971" w:rsidRDefault="00372971" w:rsidP="00372971">
      <w:pPr>
        <w:ind w:left="178" w:hangingChars="85" w:hanging="178"/>
        <w:rPr>
          <w:rFonts w:hint="eastAsia"/>
        </w:rPr>
      </w:pPr>
      <w:r>
        <w:rPr>
          <w:rFonts w:hint="eastAsia"/>
        </w:rPr>
        <w:t xml:space="preserve">第百六条の十　</w:t>
      </w:r>
      <w:r w:rsidRPr="00253148">
        <w:rPr>
          <w:rFonts w:hint="eastAsia"/>
          <w:u w:val="single" w:color="FF0000"/>
        </w:rPr>
        <w:t>株式会社証券取引所</w:t>
      </w:r>
      <w:r>
        <w:rPr>
          <w:rFonts w:hint="eastAsia"/>
        </w:rPr>
        <w:t>を子会社</w:t>
      </w:r>
      <w:r w:rsidRPr="00253148">
        <w:rPr>
          <w:rFonts w:hint="eastAsia"/>
          <w:u w:val="single" w:color="FF0000"/>
        </w:rPr>
        <w:t>（第百三条第四項に規定する子会社をいう。以下この目において同じ。）</w:t>
      </w:r>
      <w:r>
        <w:rPr>
          <w:rFonts w:hint="eastAsia"/>
        </w:rPr>
        <w:t>としようとする者又は</w:t>
      </w:r>
      <w:r w:rsidRPr="00253148">
        <w:rPr>
          <w:rFonts w:hint="eastAsia"/>
          <w:u w:val="single" w:color="FF0000"/>
        </w:rPr>
        <w:t>株式会社証券取引所</w:t>
      </w:r>
      <w:r>
        <w:rPr>
          <w:rFonts w:hint="eastAsia"/>
        </w:rPr>
        <w:t>を子会社とする会社の設立をしようとする者は、あらかじめ、内閣総理大臣の認可を受けなければならない。</w:t>
      </w:r>
    </w:p>
    <w:p w:rsidR="00372971" w:rsidRPr="00372971" w:rsidRDefault="00372971" w:rsidP="00372971">
      <w:pPr>
        <w:ind w:left="178" w:hangingChars="85" w:hanging="178"/>
        <w:rPr>
          <w:rFonts w:hint="eastAsia"/>
        </w:rPr>
      </w:pPr>
      <w:r w:rsidRPr="00253148">
        <w:rPr>
          <w:rFonts w:hint="eastAsia"/>
          <w:u w:val="single" w:color="FF0000"/>
        </w:rPr>
        <w:t>②</w:t>
      </w:r>
      <w:r>
        <w:rPr>
          <w:rFonts w:hint="eastAsia"/>
        </w:rPr>
        <w:t xml:space="preserve">　前項の規定は、保有する</w:t>
      </w:r>
      <w:r w:rsidRPr="00372971">
        <w:rPr>
          <w:rFonts w:hint="eastAsia"/>
        </w:rPr>
        <w:t>対象議決権の数に増加がない場合その他の内閣府令で定める場合において、</w:t>
      </w:r>
      <w:r w:rsidRPr="00253148">
        <w:rPr>
          <w:rFonts w:hint="eastAsia"/>
          <w:u w:val="single" w:color="FF0000"/>
        </w:rPr>
        <w:t>株式会社証券取引所</w:t>
      </w:r>
      <w:r w:rsidRPr="00372971">
        <w:rPr>
          <w:rFonts w:hint="eastAsia"/>
        </w:rPr>
        <w:t>を子会社とすることとなるときには、適用しない。</w:t>
      </w:r>
    </w:p>
    <w:p w:rsidR="00372971" w:rsidRPr="00372971" w:rsidRDefault="00372971" w:rsidP="00372971">
      <w:pPr>
        <w:ind w:left="178" w:hangingChars="85" w:hanging="178"/>
        <w:rPr>
          <w:rFonts w:hint="eastAsia"/>
        </w:rPr>
      </w:pPr>
      <w:r w:rsidRPr="00253148">
        <w:rPr>
          <w:rFonts w:hint="eastAsia"/>
          <w:u w:val="single" w:color="FF0000"/>
        </w:rPr>
        <w:t>③</w:t>
      </w:r>
      <w:r w:rsidRPr="00372971">
        <w:rPr>
          <w:rFonts w:hint="eastAsia"/>
        </w:rPr>
        <w:t xml:space="preserve">　前項に規定する場合に、</w:t>
      </w:r>
      <w:r w:rsidRPr="00253148">
        <w:rPr>
          <w:rFonts w:hint="eastAsia"/>
          <w:u w:val="single" w:color="FF0000"/>
        </w:rPr>
        <w:t>株式会社証券取引所</w:t>
      </w:r>
      <w:r w:rsidRPr="00372971">
        <w:rPr>
          <w:rFonts w:hint="eastAsia"/>
        </w:rPr>
        <w:t>を子会社とすることとなつた会社（以下この条において「特定持株会社」という。）は、特定持株会社となつた日から三月以内に、</w:t>
      </w:r>
      <w:r w:rsidRPr="00253148">
        <w:rPr>
          <w:rFonts w:hint="eastAsia"/>
          <w:u w:val="single" w:color="FF0000"/>
        </w:rPr>
        <w:t>株式会社証券取引所</w:t>
      </w:r>
      <w:r w:rsidRPr="00372971">
        <w:rPr>
          <w:rFonts w:hint="eastAsia"/>
        </w:rPr>
        <w:t>を子会社とする会社でなくなるために必要な措置をとらなければならない。ただし、当該特定持株会社が</w:t>
      </w:r>
      <w:r w:rsidRPr="00253148">
        <w:rPr>
          <w:rFonts w:hint="eastAsia"/>
          <w:u w:val="single" w:color="FF0000"/>
        </w:rPr>
        <w:t>株式会社証券取引所</w:t>
      </w:r>
      <w:r w:rsidRPr="00372971">
        <w:rPr>
          <w:rFonts w:hint="eastAsia"/>
        </w:rPr>
        <w:t>を子会社とする会社であることについて内閣総理大臣の認可を受けた場合は、この限りでない。</w:t>
      </w:r>
    </w:p>
    <w:p w:rsidR="00372971" w:rsidRDefault="00372971" w:rsidP="00372971">
      <w:pPr>
        <w:ind w:left="178" w:hangingChars="85" w:hanging="178"/>
        <w:rPr>
          <w:rFonts w:hint="eastAsia"/>
        </w:rPr>
      </w:pPr>
      <w:r w:rsidRPr="00253148">
        <w:rPr>
          <w:rFonts w:hint="eastAsia"/>
          <w:u w:val="single" w:color="FF0000"/>
        </w:rPr>
        <w:t>④</w:t>
      </w:r>
      <w:r w:rsidRPr="00372971">
        <w:rPr>
          <w:rFonts w:hint="eastAsia"/>
        </w:rPr>
        <w:t xml:space="preserve">　第百六条の三第三項及び第五項の規定は、特定持株会社について準用する。この場合において、同条第三項中「前項」とあるのは「第百六条の十</w:t>
      </w:r>
      <w:r>
        <w:rPr>
          <w:rFonts w:hint="eastAsia"/>
        </w:rPr>
        <w:t>第二項」と、同条第五項中「</w:t>
      </w:r>
      <w:r w:rsidRPr="00253148">
        <w:rPr>
          <w:rFonts w:hint="eastAsia"/>
          <w:u w:val="single" w:color="FF0000"/>
        </w:rPr>
        <w:t>株式会社証券取引所</w:t>
      </w:r>
      <w:r>
        <w:rPr>
          <w:rFonts w:hint="eastAsia"/>
        </w:rPr>
        <w:t>の主要株主基準値未満の数の対象議決権の保有者となつたとき」とあるのは「</w:t>
      </w:r>
      <w:r w:rsidRPr="00253148">
        <w:rPr>
          <w:rFonts w:hint="eastAsia"/>
          <w:u w:val="single" w:color="FF0000"/>
        </w:rPr>
        <w:t>株式会社証券取引所</w:t>
      </w:r>
      <w:r>
        <w:rPr>
          <w:rFonts w:hint="eastAsia"/>
        </w:rPr>
        <w:t>を子会社とする会社でなくなつたとき」と読み替えるものとする。</w:t>
      </w:r>
    </w:p>
    <w:p w:rsidR="00372971" w:rsidRPr="00372971" w:rsidRDefault="00372971" w:rsidP="00372971"/>
    <w:p w:rsidR="00BB6331" w:rsidRPr="00372971" w:rsidRDefault="00BB6331" w:rsidP="00BB6331">
      <w:pPr>
        <w:rPr>
          <w:rFonts w:hint="eastAsia"/>
        </w:rPr>
      </w:pPr>
    </w:p>
    <w:p w:rsidR="00BB6331" w:rsidRDefault="00BB6331" w:rsidP="00BB6331">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rsidR="00372971">
        <w:tab/>
      </w:r>
      <w:r w:rsidR="00372971">
        <w:rPr>
          <w:rFonts w:hint="eastAsia"/>
        </w:rPr>
        <w:t>（改正なし）</w:t>
      </w:r>
    </w:p>
    <w:p w:rsidR="00766712" w:rsidRDefault="00BB6331" w:rsidP="00766712">
      <w:r>
        <w:rPr>
          <w:rFonts w:hint="eastAsia"/>
        </w:rPr>
        <w:lastRenderedPageBreak/>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p>
    <w:p w:rsidR="00766712" w:rsidRDefault="00766712" w:rsidP="00766712"/>
    <w:p w:rsidR="00766712" w:rsidRDefault="00766712" w:rsidP="00766712">
      <w:r>
        <w:rPr>
          <w:rFonts w:hint="eastAsia"/>
        </w:rPr>
        <w:t>（改正後）</w:t>
      </w:r>
    </w:p>
    <w:p w:rsidR="00766712" w:rsidRDefault="00766712" w:rsidP="00766712">
      <w:pPr>
        <w:ind w:left="178" w:hangingChars="85" w:hanging="178"/>
        <w:rPr>
          <w:rFonts w:hint="eastAsia"/>
        </w:rPr>
      </w:pPr>
      <w:r>
        <w:rPr>
          <w:rFonts w:hint="eastAsia"/>
        </w:rPr>
        <w:t>第百六条の十　株式会社証券取引所を子会社（第百三条第四項に規定する子会社をいう。以下この目において同じ。）としようとする者又は株式会社証券取引所を子会社とする会社の設立をしようとする者は、あらかじめ、内閣総理大臣の認可を受けなければならない。</w:t>
      </w:r>
    </w:p>
    <w:p w:rsidR="00766712" w:rsidRDefault="00766712" w:rsidP="00766712">
      <w:pPr>
        <w:ind w:left="178" w:hangingChars="85" w:hanging="178"/>
        <w:rPr>
          <w:rFonts w:hint="eastAsia"/>
        </w:rPr>
      </w:pPr>
      <w:r>
        <w:rPr>
          <w:rFonts w:hint="eastAsia"/>
        </w:rPr>
        <w:t>②　前項の規定は、保有する</w:t>
      </w:r>
      <w:r w:rsidRPr="00E90E96">
        <w:rPr>
          <w:rFonts w:hint="eastAsia"/>
          <w:u w:val="single" w:color="FF0000"/>
        </w:rPr>
        <w:t>対象議決権</w:t>
      </w:r>
      <w:r>
        <w:rPr>
          <w:rFonts w:hint="eastAsia"/>
        </w:rPr>
        <w:t>の数に増加がない場合その他の内閣府令で定める場合において、株式会社証券取引所を子会社とすることとなるときには、適用しない。</w:t>
      </w:r>
    </w:p>
    <w:p w:rsidR="00766712" w:rsidRDefault="00766712" w:rsidP="00766712">
      <w:pPr>
        <w:ind w:left="178" w:hangingChars="85" w:hanging="178"/>
        <w:rPr>
          <w:rFonts w:hint="eastAsia"/>
        </w:rPr>
      </w:pPr>
      <w:r>
        <w:rPr>
          <w:rFonts w:hint="eastAsia"/>
        </w:rPr>
        <w:t>③　前項に規定する場合に、株式会社証券取引所を子会社とすることとなつた会社（以下この条において「特定持株会社」という。）は、特定持株会社となつた日から三月以内に、株式会社証券取引所を子会社とする会社でなくなるために必要な措置をとらなければならない。ただし、当該特定持株会社が株式会社証券取引所を子会社とする会社であることについて内閣総理大臣の認可を受けた場合は、この限りでない。</w:t>
      </w:r>
    </w:p>
    <w:p w:rsidR="00766712" w:rsidRDefault="00766712" w:rsidP="00766712">
      <w:pPr>
        <w:ind w:left="178" w:hangingChars="85" w:hanging="178"/>
        <w:rPr>
          <w:rFonts w:hint="eastAsia"/>
        </w:rPr>
      </w:pPr>
      <w:r>
        <w:rPr>
          <w:rFonts w:hint="eastAsia"/>
        </w:rPr>
        <w:t>④　第百六条の三第三項及び第五項の規定は、特定持株会社について準用する。この場合において、同条第三項中「前項」とあるのは「第百六条の十第二項」と、同条第五項中「株式会社証券取引所の主要株主基準値未満の数の対象議決権の保有者となつたとき」とあるのは「株式会社証券取引所を子会社とする会社でなくなつたとき」と読み替えるものとする。</w:t>
      </w:r>
    </w:p>
    <w:p w:rsidR="00766712" w:rsidRPr="00766712" w:rsidRDefault="00766712" w:rsidP="00766712">
      <w:pPr>
        <w:ind w:left="178" w:hangingChars="85" w:hanging="178"/>
      </w:pPr>
    </w:p>
    <w:p w:rsidR="00766712" w:rsidRDefault="00766712" w:rsidP="00766712">
      <w:pPr>
        <w:ind w:left="178" w:hangingChars="85" w:hanging="178"/>
      </w:pPr>
      <w:r>
        <w:rPr>
          <w:rFonts w:hint="eastAsia"/>
        </w:rPr>
        <w:t>（改正前）</w:t>
      </w:r>
    </w:p>
    <w:p w:rsidR="00766712" w:rsidRDefault="00766712" w:rsidP="00766712">
      <w:pPr>
        <w:ind w:left="178" w:hangingChars="85" w:hanging="178"/>
        <w:rPr>
          <w:rFonts w:hint="eastAsia"/>
        </w:rPr>
      </w:pPr>
      <w:r>
        <w:rPr>
          <w:rFonts w:hint="eastAsia"/>
        </w:rPr>
        <w:t>第百六条の十　株式会社証券取引所を子会社（第百三条第四項に規定する子会社をいう。以下この目において同じ。）としようとする者又は株式会社証券取引所を子会社とする会社の設立をしようとする者は、あらかじめ、内閣総理大臣の認可を受けなければならない。</w:t>
      </w:r>
    </w:p>
    <w:p w:rsidR="00766712" w:rsidRDefault="00766712" w:rsidP="00766712">
      <w:pPr>
        <w:ind w:left="178" w:hangingChars="85" w:hanging="178"/>
        <w:rPr>
          <w:rFonts w:hint="eastAsia"/>
        </w:rPr>
      </w:pPr>
      <w:r>
        <w:rPr>
          <w:rFonts w:hint="eastAsia"/>
        </w:rPr>
        <w:t>②　前項の規定は、保有する</w:t>
      </w:r>
      <w:r w:rsidRPr="00766712">
        <w:rPr>
          <w:rFonts w:hint="eastAsia"/>
          <w:u w:val="single" w:color="FF0000"/>
        </w:rPr>
        <w:t>議決権</w:t>
      </w:r>
      <w:r>
        <w:rPr>
          <w:rFonts w:hint="eastAsia"/>
        </w:rPr>
        <w:t>の数に増加がない場合その他の内閣府令で定める場合において、株式会社証券取引所を子会社とすることとなるときには、適用しない。</w:t>
      </w:r>
    </w:p>
    <w:p w:rsidR="00766712" w:rsidRDefault="00766712" w:rsidP="00766712">
      <w:pPr>
        <w:ind w:left="178" w:hangingChars="85" w:hanging="178"/>
        <w:rPr>
          <w:rFonts w:hint="eastAsia"/>
        </w:rPr>
      </w:pPr>
      <w:r>
        <w:rPr>
          <w:rFonts w:hint="eastAsia"/>
        </w:rPr>
        <w:t>③　前項に規定する場合に、株式会社証券取引所を子会社とすることとなつた会社（以下この条において「特定持株会社」という。）は、特定持株会社となつた日から三月以内に、株式会社証券取引所を子会社とする会社でなくなるために必要な措置をとらなければならない。ただし、当該特定持株会社が株式会社証券取引所を子会社とする会社であることについて内閣総理大臣の認可を受けた場合は、この限りでない。</w:t>
      </w:r>
    </w:p>
    <w:p w:rsidR="00766712" w:rsidRDefault="00766712" w:rsidP="00766712">
      <w:pPr>
        <w:ind w:left="178" w:hangingChars="85" w:hanging="178"/>
        <w:rPr>
          <w:rFonts w:hint="eastAsia"/>
        </w:rPr>
      </w:pPr>
      <w:r>
        <w:rPr>
          <w:rFonts w:hint="eastAsia"/>
        </w:rPr>
        <w:t>④　第百六条の三第三項及び第五項の規定は、特定持株会社について準用する。この場合において、同条第三項中「前項」とあるのは「第百六条の十第二項」と、同条第五項中「株式会社証券取引所の主要株主基準値未満の数の対象議決権の保有者となつたとき」とあるのは「株式会社証券取引所を子会社とする会社でなくなつたとき」と読み替えるものとする。</w:t>
      </w:r>
    </w:p>
    <w:p w:rsidR="00766712" w:rsidRPr="00766712" w:rsidRDefault="00766712" w:rsidP="00766712"/>
    <w:p w:rsidR="00BB6331" w:rsidRPr="00766712" w:rsidRDefault="00BB6331" w:rsidP="00BB6331">
      <w:pPr>
        <w:rPr>
          <w:rFonts w:hint="eastAsia"/>
        </w:rPr>
      </w:pPr>
    </w:p>
    <w:p w:rsidR="00BB6331" w:rsidRDefault="00BB6331" w:rsidP="00BB6331">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rsidR="00766712">
        <w:tab/>
      </w:r>
      <w:r w:rsidR="00766712">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rsidR="00766712">
        <w:tab/>
      </w:r>
      <w:r w:rsidR="00766712">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rsidR="00766712">
        <w:tab/>
      </w:r>
      <w:r w:rsidR="00766712">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rsidR="00766712">
        <w:tab/>
      </w:r>
      <w:r w:rsidR="00766712">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rsidR="00766712">
        <w:tab/>
      </w:r>
      <w:r w:rsidR="00766712">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rsidR="00766712">
        <w:tab/>
      </w:r>
      <w:r w:rsidR="00766712">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rsidR="00766712">
        <w:tab/>
      </w:r>
      <w:r w:rsidR="00766712">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r w:rsidR="00766712">
        <w:tab/>
      </w:r>
      <w:r w:rsidR="00766712">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rsidR="00766712">
        <w:tab/>
      </w:r>
      <w:r w:rsidR="00766712">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rsidR="00766712">
        <w:tab/>
      </w:r>
      <w:r w:rsidR="00766712">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rsidR="00766712">
        <w:tab/>
      </w:r>
      <w:r w:rsidR="00766712">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rsidR="00766712">
        <w:tab/>
      </w:r>
      <w:r w:rsidR="00766712">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rsidR="00766712">
        <w:tab/>
      </w:r>
      <w:r w:rsidR="00766712">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rsidR="00766712">
        <w:tab/>
      </w:r>
      <w:r w:rsidR="00766712">
        <w:rPr>
          <w:rFonts w:hint="eastAsia"/>
        </w:rPr>
        <w:t>（改正なし）</w:t>
      </w:r>
    </w:p>
    <w:p w:rsidR="003B3BD2" w:rsidRDefault="00BB6331" w:rsidP="003B3BD2">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p>
    <w:p w:rsidR="003B3BD2" w:rsidRDefault="003B3BD2" w:rsidP="003B3BD2"/>
    <w:p w:rsidR="003B3BD2" w:rsidRDefault="003B3BD2" w:rsidP="003B3BD2">
      <w:r>
        <w:rPr>
          <w:rFonts w:hint="eastAsia"/>
        </w:rPr>
        <w:t>（改正後）</w:t>
      </w:r>
    </w:p>
    <w:p w:rsidR="003B3BD2" w:rsidRDefault="003B3BD2" w:rsidP="003B3BD2">
      <w:pPr>
        <w:ind w:left="178" w:hangingChars="85" w:hanging="178"/>
        <w:rPr>
          <w:rFonts w:hint="eastAsia"/>
        </w:rPr>
      </w:pPr>
      <w:r>
        <w:rPr>
          <w:rFonts w:hint="eastAsia"/>
        </w:rPr>
        <w:t>第百六条の十　株式会社証券取引所を子会社（第百三条第四項に規定する子会社をいう。以下この目において同じ。）としようとする者又は株式会社証券取引所を子会社とする会社の設立をしようとする者は、あらかじめ、内閣総理大臣の認可を受けなければならない。</w:t>
      </w:r>
    </w:p>
    <w:p w:rsidR="003B3BD2" w:rsidRDefault="003B3BD2" w:rsidP="003B3BD2">
      <w:pPr>
        <w:ind w:left="178" w:hangingChars="85" w:hanging="178"/>
        <w:rPr>
          <w:rFonts w:hint="eastAsia"/>
        </w:rPr>
      </w:pPr>
      <w:r>
        <w:rPr>
          <w:rFonts w:hint="eastAsia"/>
        </w:rPr>
        <w:t>②　前項の規定は、保有する議決権の数に増加がない場合その他の内閣府令で定める場合において、株式会社証券取引所を子会社とすることとなるときには、適用しない。</w:t>
      </w:r>
    </w:p>
    <w:p w:rsidR="003B3BD2" w:rsidRDefault="003B3BD2" w:rsidP="003B3BD2">
      <w:pPr>
        <w:ind w:left="178" w:hangingChars="85" w:hanging="178"/>
        <w:rPr>
          <w:rFonts w:hint="eastAsia"/>
        </w:rPr>
      </w:pPr>
      <w:r>
        <w:rPr>
          <w:rFonts w:hint="eastAsia"/>
        </w:rPr>
        <w:t>③　前項に規定する場合に、株式会社証券取引所を子会社とすることとなつた会社（以下この条において「特定持株会社」という。）は、特定持株会社となつた日から三月以内に、株式会社証券取引所を子会社とする会社でなくなるために必要な措置をとらなければならない。ただし、当該特定持株会社が株式会社証券取引所を子会社とする会社であることについて内閣総理大臣の認可を受けた場合は、この限りでない。</w:t>
      </w:r>
    </w:p>
    <w:p w:rsidR="003B3BD2" w:rsidRDefault="003B3BD2" w:rsidP="003B3BD2">
      <w:pPr>
        <w:ind w:left="178" w:hangingChars="85" w:hanging="178"/>
        <w:rPr>
          <w:rFonts w:hint="eastAsia"/>
        </w:rPr>
      </w:pPr>
      <w:r>
        <w:rPr>
          <w:rFonts w:hint="eastAsia"/>
        </w:rPr>
        <w:t>④　第百六条の三第三項及び第五項の規定は、特定持株会社について準用する。この場合において、同条第三項中「前項」とあるのは「第百六条の十第二項」と、同条第五項中「株式会社証券取引所の主要株主基準値未満の数の対象議決権の保有者となつたとき」とあるのは「株式会社証券取引所を子会社とする会社でなくなつたとき」と読み替えるものとする。</w:t>
      </w:r>
    </w:p>
    <w:p w:rsidR="003B3BD2" w:rsidRDefault="003B3BD2" w:rsidP="003B3BD2">
      <w:pPr>
        <w:ind w:left="178" w:hangingChars="85" w:hanging="178"/>
      </w:pPr>
    </w:p>
    <w:p w:rsidR="003B3BD2" w:rsidRDefault="003B3BD2" w:rsidP="003B3BD2">
      <w:pPr>
        <w:ind w:left="178" w:hangingChars="85" w:hanging="178"/>
      </w:pPr>
      <w:r>
        <w:rPr>
          <w:rFonts w:hint="eastAsia"/>
        </w:rPr>
        <w:t>（改正前）</w:t>
      </w:r>
    </w:p>
    <w:p w:rsidR="003B3BD2" w:rsidRDefault="003B3BD2" w:rsidP="003B3BD2">
      <w:pPr>
        <w:rPr>
          <w:u w:val="single" w:color="FF0000"/>
        </w:rPr>
      </w:pPr>
      <w:r>
        <w:rPr>
          <w:rFonts w:hint="eastAsia"/>
          <w:u w:val="single" w:color="FF0000"/>
        </w:rPr>
        <w:t>（新設）</w:t>
      </w:r>
    </w:p>
    <w:sectPr w:rsidR="003B3BD2">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55706" w:rsidRDefault="00B55706">
      <w:r>
        <w:separator/>
      </w:r>
    </w:p>
  </w:endnote>
  <w:endnote w:type="continuationSeparator" w:id="0">
    <w:p w:rsidR="00B55706" w:rsidRDefault="00B557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692BAB">
      <w:rPr>
        <w:rStyle w:val="a4"/>
        <w:noProof/>
      </w:rPr>
      <w:t>1</w:t>
    </w:r>
    <w:r>
      <w:rPr>
        <w:rStyle w:val="a4"/>
      </w:rPr>
      <w:fldChar w:fldCharType="end"/>
    </w:r>
  </w:p>
  <w:p w:rsidR="00BB6331" w:rsidRDefault="00871F84" w:rsidP="00BB6331">
    <w:pPr>
      <w:pStyle w:val="a3"/>
      <w:ind w:right="360"/>
    </w:pPr>
    <w:r>
      <w:rPr>
        <w:rFonts w:ascii="Times New Roman" w:hAnsi="Times New Roman" w:hint="eastAsia"/>
        <w:noProof/>
        <w:kern w:val="0"/>
        <w:szCs w:val="21"/>
      </w:rPr>
      <w:t xml:space="preserve">金融商品取引法　</w:t>
    </w:r>
    <w:r w:rsidRPr="00871F84">
      <w:rPr>
        <w:rFonts w:ascii="Times New Roman" w:hAnsi="Times New Roman"/>
        <w:noProof/>
        <w:kern w:val="0"/>
        <w:szCs w:val="21"/>
      </w:rPr>
      <w:fldChar w:fldCharType="begin"/>
    </w:r>
    <w:r w:rsidRPr="00871F84">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106</w:t>
    </w:r>
    <w:r>
      <w:rPr>
        <w:rFonts w:ascii="Times New Roman" w:hAnsi="Times New Roman" w:hint="eastAsia"/>
        <w:noProof/>
        <w:kern w:val="0"/>
        <w:szCs w:val="21"/>
      </w:rPr>
      <w:t>条の</w:t>
    </w:r>
    <w:r>
      <w:rPr>
        <w:rFonts w:ascii="Times New Roman" w:hAnsi="Times New Roman" w:hint="eastAsia"/>
        <w:noProof/>
        <w:kern w:val="0"/>
        <w:szCs w:val="21"/>
      </w:rPr>
      <w:t>10.doc</w:t>
    </w:r>
    <w:r w:rsidRPr="00871F84">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55706" w:rsidRDefault="00B55706">
      <w:r>
        <w:separator/>
      </w:r>
    </w:p>
  </w:footnote>
  <w:footnote w:type="continuationSeparator" w:id="0">
    <w:p w:rsidR="00B55706" w:rsidRDefault="00B5570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126FDB"/>
    <w:rsid w:val="00253148"/>
    <w:rsid w:val="00273BCE"/>
    <w:rsid w:val="00372971"/>
    <w:rsid w:val="00386FB1"/>
    <w:rsid w:val="003B3BD2"/>
    <w:rsid w:val="003E18FE"/>
    <w:rsid w:val="00641E16"/>
    <w:rsid w:val="00692BAB"/>
    <w:rsid w:val="00754F78"/>
    <w:rsid w:val="00766712"/>
    <w:rsid w:val="007D76EA"/>
    <w:rsid w:val="00871F84"/>
    <w:rsid w:val="00981771"/>
    <w:rsid w:val="00A9258A"/>
    <w:rsid w:val="00A95D7E"/>
    <w:rsid w:val="00AF6142"/>
    <w:rsid w:val="00B55706"/>
    <w:rsid w:val="00BB6331"/>
    <w:rsid w:val="00C041FB"/>
    <w:rsid w:val="00C478D9"/>
    <w:rsid w:val="00D474D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72971"/>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871F84"/>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3116245">
      <w:bodyDiv w:val="1"/>
      <w:marLeft w:val="0"/>
      <w:marRight w:val="0"/>
      <w:marTop w:val="0"/>
      <w:marBottom w:val="0"/>
      <w:divBdr>
        <w:top w:val="none" w:sz="0" w:space="0" w:color="auto"/>
        <w:left w:val="none" w:sz="0" w:space="0" w:color="auto"/>
        <w:bottom w:val="none" w:sz="0" w:space="0" w:color="auto"/>
        <w:right w:val="none" w:sz="0" w:space="0" w:color="auto"/>
      </w:divBdr>
    </w:div>
    <w:div w:id="223488309">
      <w:bodyDiv w:val="1"/>
      <w:marLeft w:val="0"/>
      <w:marRight w:val="0"/>
      <w:marTop w:val="0"/>
      <w:marBottom w:val="0"/>
      <w:divBdr>
        <w:top w:val="none" w:sz="0" w:space="0" w:color="auto"/>
        <w:left w:val="none" w:sz="0" w:space="0" w:color="auto"/>
        <w:bottom w:val="none" w:sz="0" w:space="0" w:color="auto"/>
        <w:right w:val="none" w:sz="0" w:space="0" w:color="auto"/>
      </w:divBdr>
    </w:div>
    <w:div w:id="1601182938">
      <w:bodyDiv w:val="1"/>
      <w:marLeft w:val="0"/>
      <w:marRight w:val="0"/>
      <w:marTop w:val="0"/>
      <w:marBottom w:val="0"/>
      <w:divBdr>
        <w:top w:val="none" w:sz="0" w:space="0" w:color="auto"/>
        <w:left w:val="none" w:sz="0" w:space="0" w:color="auto"/>
        <w:bottom w:val="none" w:sz="0" w:space="0" w:color="auto"/>
        <w:right w:val="none" w:sz="0" w:space="0" w:color="auto"/>
      </w:divBdr>
    </w:div>
    <w:div w:id="18632042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627</Words>
  <Characters>3580</Characters>
  <Application>Microsoft Office Word</Application>
  <DocSecurity>0</DocSecurity>
  <Lines>29</Lines>
  <Paragraphs>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4199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2024-07-03T05:23:00Z</dcterms:created>
  <dcterms:modified xsi:type="dcterms:W3CDTF">2024-07-03T05:23:00Z</dcterms:modified>
</cp:coreProperties>
</file>