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853" w:rsidRDefault="00D54853" w:rsidP="00D5485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54853" w:rsidRDefault="00BB6331" w:rsidP="00BB6331">
      <w:pPr>
        <w:rPr>
          <w:rFonts w:hint="eastAsia"/>
        </w:rPr>
      </w:pPr>
    </w:p>
    <w:p w:rsidR="001954C8" w:rsidRDefault="001954C8" w:rsidP="00D54853">
      <w:pPr>
        <w:ind w:leftChars="85" w:left="178"/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1954C8" w:rsidP="00D54853">
      <w:pPr>
        <w:ind w:left="179" w:hangingChars="85" w:hanging="179"/>
        <w:rPr>
          <w:rFonts w:hint="eastAsia"/>
        </w:rPr>
      </w:pPr>
      <w:r w:rsidRPr="00D54853">
        <w:rPr>
          <w:rFonts w:hint="eastAsia"/>
          <w:b/>
        </w:rPr>
        <w:t>第百六条の二十五</w:t>
      </w:r>
      <w:r>
        <w:rPr>
          <w:rFonts w:hint="eastAsia"/>
        </w:rPr>
        <w:t xml:space="preserve">　第八十五条の四の規定は、前条ただし書の認可について準用する。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D54853" w:rsidRDefault="00D54853" w:rsidP="00D5485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54853" w:rsidRDefault="00D54853" w:rsidP="00D5485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06FC9"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182D" w:rsidRDefault="00BB182D" w:rsidP="00BB18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16A13">
        <w:tab/>
      </w:r>
      <w:r w:rsidR="00F16A13">
        <w:rPr>
          <w:rFonts w:hint="eastAsia"/>
        </w:rPr>
        <w:t>（改正なし）</w:t>
      </w:r>
    </w:p>
    <w:p w:rsidR="00BB182D" w:rsidRDefault="00BB6331" w:rsidP="00BB182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B182D" w:rsidRDefault="00BB182D" w:rsidP="00BB182D"/>
    <w:p w:rsidR="00BB182D" w:rsidRDefault="00BB182D" w:rsidP="00BB182D">
      <w:r>
        <w:rPr>
          <w:rFonts w:hint="eastAsia"/>
        </w:rPr>
        <w:t>（改正後）</w:t>
      </w:r>
    </w:p>
    <w:p w:rsidR="00BB182D" w:rsidRPr="00BB182D" w:rsidRDefault="00BB182D" w:rsidP="00BB182D">
      <w:pPr>
        <w:rPr>
          <w:rFonts w:hint="eastAsia"/>
          <w:u w:val="single" w:color="FF0000"/>
        </w:rPr>
      </w:pPr>
      <w:r w:rsidRPr="00BB182D">
        <w:rPr>
          <w:rFonts w:hint="eastAsia"/>
          <w:u w:val="single" w:color="FF0000"/>
        </w:rPr>
        <w:t>（認可の拒否等に係る規定の準用）</w:t>
      </w:r>
    </w:p>
    <w:p w:rsidR="00BB182D" w:rsidRDefault="00BB182D" w:rsidP="00BB182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第百六条の二十五　</w:t>
      </w:r>
      <w:r w:rsidRPr="00BB182D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の規定は、前条ただし書の認可について準用する。</w:t>
      </w:r>
    </w:p>
    <w:p w:rsidR="00BB182D" w:rsidRPr="00BB182D" w:rsidRDefault="00BB182D" w:rsidP="00BB182D">
      <w:pPr>
        <w:ind w:left="178" w:hangingChars="85" w:hanging="178"/>
      </w:pPr>
    </w:p>
    <w:p w:rsidR="00BB182D" w:rsidRDefault="00BB182D" w:rsidP="00BB182D">
      <w:pPr>
        <w:ind w:left="178" w:hangingChars="85" w:hanging="178"/>
      </w:pPr>
      <w:r>
        <w:rPr>
          <w:rFonts w:hint="eastAsia"/>
        </w:rPr>
        <w:t>（改正前）</w:t>
      </w:r>
    </w:p>
    <w:p w:rsidR="00BB182D" w:rsidRDefault="00BB182D" w:rsidP="00BB182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182D" w:rsidRDefault="00BB182D" w:rsidP="00BB182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第百六条の二十五　</w:t>
      </w:r>
      <w:r w:rsidRPr="00BB182D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の規定は、前条ただし書の認可について準用する。</w:t>
      </w:r>
    </w:p>
    <w:p w:rsidR="00BB182D" w:rsidRPr="00BB182D" w:rsidRDefault="00BB182D" w:rsidP="00BB182D"/>
    <w:p w:rsidR="00F16A13" w:rsidRPr="00BB182D" w:rsidRDefault="00F16A13" w:rsidP="00F16A1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E44B9B" w:rsidRDefault="00BB6331" w:rsidP="00E44B9B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E44B9B" w:rsidRDefault="00E44B9B" w:rsidP="00E44B9B"/>
    <w:p w:rsidR="00E44B9B" w:rsidRDefault="00E44B9B" w:rsidP="00E44B9B">
      <w:r>
        <w:rPr>
          <w:rFonts w:hint="eastAsia"/>
        </w:rPr>
        <w:t>（改正後）</w:t>
      </w:r>
    </w:p>
    <w:p w:rsidR="00E44B9B" w:rsidRDefault="00E44B9B" w:rsidP="00E44B9B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第百六条の二十五　第八十七条の二の三の規定は、前条ただし書の認可について準用する。</w:t>
      </w:r>
    </w:p>
    <w:p w:rsidR="00E44B9B" w:rsidRDefault="00E44B9B" w:rsidP="00E44B9B">
      <w:pPr>
        <w:ind w:left="178" w:hangingChars="85" w:hanging="178"/>
      </w:pPr>
    </w:p>
    <w:p w:rsidR="00E44B9B" w:rsidRDefault="00E44B9B" w:rsidP="00E44B9B">
      <w:pPr>
        <w:ind w:left="178" w:hangingChars="85" w:hanging="178"/>
      </w:pPr>
      <w:r>
        <w:rPr>
          <w:rFonts w:hint="eastAsia"/>
        </w:rPr>
        <w:t>（改正前）</w:t>
      </w:r>
    </w:p>
    <w:p w:rsidR="00E44B9B" w:rsidRDefault="00E44B9B" w:rsidP="00E44B9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44B9B" w:rsidRDefault="00E44B9B" w:rsidP="00E44B9B"/>
    <w:p w:rsidR="00BB6331" w:rsidRDefault="00BB6331" w:rsidP="00E44B9B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37" w:rsidRDefault="00146537">
      <w:r>
        <w:separator/>
      </w:r>
    </w:p>
  </w:endnote>
  <w:endnote w:type="continuationSeparator" w:id="0">
    <w:p w:rsidR="00146537" w:rsidRDefault="0014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0E3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54853" w:rsidP="00D5485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54853">
      <w:rPr>
        <w:rFonts w:ascii="Times New Roman" w:hAnsi="Times New Roman"/>
        <w:noProof/>
        <w:kern w:val="0"/>
        <w:szCs w:val="21"/>
      </w:rPr>
      <w:fldChar w:fldCharType="begin"/>
    </w:r>
    <w:r w:rsidRPr="00D5485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25.doc</w:t>
    </w:r>
    <w:r w:rsidRPr="00D5485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37" w:rsidRDefault="00146537">
      <w:r>
        <w:separator/>
      </w:r>
    </w:p>
  </w:footnote>
  <w:footnote w:type="continuationSeparator" w:id="0">
    <w:p w:rsidR="00146537" w:rsidRDefault="00146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46537"/>
    <w:rsid w:val="001954C8"/>
    <w:rsid w:val="001E4730"/>
    <w:rsid w:val="00506FC9"/>
    <w:rsid w:val="00641E16"/>
    <w:rsid w:val="006A67C4"/>
    <w:rsid w:val="006E493A"/>
    <w:rsid w:val="00794BE1"/>
    <w:rsid w:val="007D76EA"/>
    <w:rsid w:val="00820E30"/>
    <w:rsid w:val="009068F9"/>
    <w:rsid w:val="00AF40FF"/>
    <w:rsid w:val="00AF5E2A"/>
    <w:rsid w:val="00BB182D"/>
    <w:rsid w:val="00BB6331"/>
    <w:rsid w:val="00D54853"/>
    <w:rsid w:val="00E44B9B"/>
    <w:rsid w:val="00F16A13"/>
    <w:rsid w:val="00FD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16A1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2024-07-03T05:42:00Z</dcterms:created>
  <dcterms:modified xsi:type="dcterms:W3CDTF">2024-07-03T05:42:00Z</dcterms:modified>
</cp:coreProperties>
</file>