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31A" w:rsidRPr="003003EC" w:rsidRDefault="00CD031A" w:rsidP="00CD031A">
      <w:pPr>
        <w:rPr>
          <w:rFonts w:hint="eastAsia"/>
          <w:u w:color="FF0000"/>
        </w:rPr>
      </w:pPr>
      <w:bookmarkStart w:id="0" w:name="_GoBack"/>
      <w:bookmarkEnd w:id="0"/>
      <w:r w:rsidRPr="003003EC">
        <w:rPr>
          <w:rFonts w:hint="eastAsia"/>
          <w:u w:color="FF0000"/>
        </w:rPr>
        <w:t>【</w:t>
      </w:r>
      <w:r w:rsidRPr="00CD031A">
        <w:rPr>
          <w:rFonts w:hint="eastAsia"/>
          <w:u w:color="FF0000"/>
        </w:rPr>
        <w:t>昭和</w:t>
      </w:r>
      <w:r w:rsidRPr="00CD031A">
        <w:rPr>
          <w:rFonts w:hint="eastAsia"/>
          <w:u w:color="FF0000"/>
        </w:rPr>
        <w:t>40</w:t>
      </w:r>
      <w:r w:rsidRPr="00CD031A">
        <w:rPr>
          <w:rFonts w:hint="eastAsia"/>
          <w:u w:color="FF0000"/>
        </w:rPr>
        <w:t>年</w:t>
      </w:r>
      <w:r w:rsidRPr="00CD031A">
        <w:rPr>
          <w:rFonts w:hint="eastAsia"/>
          <w:u w:color="FF0000"/>
        </w:rPr>
        <w:t>5</w:t>
      </w:r>
      <w:r w:rsidRPr="00CD031A">
        <w:rPr>
          <w:rFonts w:hint="eastAsia"/>
          <w:u w:color="FF0000"/>
        </w:rPr>
        <w:t>月</w:t>
      </w:r>
      <w:r w:rsidRPr="00CD031A">
        <w:rPr>
          <w:rFonts w:hint="eastAsia"/>
          <w:u w:color="FF0000"/>
        </w:rPr>
        <w:t>28</w:t>
      </w:r>
      <w:r w:rsidRPr="00CD031A">
        <w:rPr>
          <w:rFonts w:hint="eastAsia"/>
          <w:u w:color="FF0000"/>
        </w:rPr>
        <w:t>日</w:t>
      </w:r>
      <w:r>
        <w:rPr>
          <w:rFonts w:hint="eastAsia"/>
          <w:u w:color="FF0000"/>
        </w:rPr>
        <w:tab/>
      </w:r>
      <w:r w:rsidRPr="00CD031A">
        <w:rPr>
          <w:rFonts w:hint="eastAsia"/>
          <w:u w:color="FF0000"/>
        </w:rPr>
        <w:t>法律第</w:t>
      </w:r>
      <w:r w:rsidRPr="00CD031A">
        <w:rPr>
          <w:rFonts w:hint="eastAsia"/>
          <w:u w:color="FF0000"/>
        </w:rPr>
        <w:t>90</w:t>
      </w:r>
      <w:r w:rsidRPr="00CD031A">
        <w:rPr>
          <w:rFonts w:hint="eastAsia"/>
          <w:u w:color="FF0000"/>
        </w:rPr>
        <w:t>号</w:t>
      </w:r>
      <w:r w:rsidRPr="003003EC">
        <w:rPr>
          <w:rFonts w:hint="eastAsia"/>
          <w:u w:color="FF0000"/>
        </w:rPr>
        <w:t>】</w:t>
      </w:r>
    </w:p>
    <w:p w:rsidR="00CD031A" w:rsidRDefault="00CD031A" w:rsidP="00CD031A"/>
    <w:p w:rsidR="00CD031A" w:rsidRDefault="00CD031A" w:rsidP="00CD031A">
      <w:r>
        <w:rPr>
          <w:rFonts w:hint="eastAsia"/>
        </w:rPr>
        <w:t>（改正後）</w:t>
      </w:r>
    </w:p>
    <w:p w:rsidR="00CD031A" w:rsidRPr="003003EC" w:rsidRDefault="00CD031A" w:rsidP="00CD031A">
      <w:pPr>
        <w:ind w:left="178" w:hangingChars="85" w:hanging="178"/>
        <w:rPr>
          <w:rFonts w:hint="eastAsia"/>
          <w:u w:val="single" w:color="FF0000"/>
        </w:rPr>
      </w:pPr>
      <w:r w:rsidRPr="003003EC">
        <w:rPr>
          <w:rFonts w:hint="eastAsia"/>
          <w:u w:val="single" w:color="FF0000"/>
        </w:rPr>
        <w:t xml:space="preserve">第六十二条　</w:t>
      </w:r>
      <w:r>
        <w:rPr>
          <w:rFonts w:hint="eastAsia"/>
          <w:u w:val="single" w:color="FF0000"/>
        </w:rPr>
        <w:t>削除</w:t>
      </w:r>
    </w:p>
    <w:p w:rsidR="00CD031A" w:rsidRPr="00CD031A" w:rsidRDefault="00CD031A" w:rsidP="00CD031A">
      <w:pPr>
        <w:ind w:left="178" w:hangingChars="85" w:hanging="178"/>
      </w:pPr>
    </w:p>
    <w:p w:rsidR="00CD031A" w:rsidRDefault="00CD031A" w:rsidP="00CD031A">
      <w:pPr>
        <w:ind w:left="178" w:hangingChars="85" w:hanging="178"/>
      </w:pPr>
      <w:r>
        <w:rPr>
          <w:rFonts w:hint="eastAsia"/>
        </w:rPr>
        <w:t>（改正前）</w:t>
      </w:r>
    </w:p>
    <w:p w:rsidR="00CD031A" w:rsidRPr="003003EC" w:rsidRDefault="00CD031A" w:rsidP="00CD031A">
      <w:pPr>
        <w:ind w:left="178" w:hangingChars="85" w:hanging="178"/>
        <w:rPr>
          <w:rFonts w:hint="eastAsia"/>
          <w:u w:val="single" w:color="FF0000"/>
        </w:rPr>
      </w:pPr>
      <w:r w:rsidRPr="003003EC">
        <w:rPr>
          <w:rFonts w:hint="eastAsia"/>
          <w:u w:val="single" w:color="FF0000"/>
        </w:rPr>
        <w:t>第六十二条　証券業者が左の各号の一に掲げる場合に該当することとなつたときは、当該各号に掲げる者は、遅滞なくその旨を大蔵大臣に届け出なければならない。</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一　会社が合併に因り消滅した場合においては、その取締役であつた者</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三　証券業を廃止した場合においては、取締役</w:t>
      </w:r>
    </w:p>
    <w:p w:rsidR="00CD031A" w:rsidRPr="003003EC" w:rsidRDefault="00CD031A" w:rsidP="00CD031A">
      <w:pPr>
        <w:rPr>
          <w:u w:color="FF0000"/>
        </w:rPr>
      </w:pPr>
    </w:p>
    <w:p w:rsidR="00CD031A" w:rsidRPr="003003EC" w:rsidRDefault="00CD031A" w:rsidP="00CD031A">
      <w:pPr>
        <w:ind w:left="178" w:hangingChars="85" w:hanging="178"/>
        <w:rPr>
          <w:u w:color="FF0000"/>
        </w:rPr>
      </w:pP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38</w:t>
      </w:r>
      <w:r w:rsidRPr="003003EC">
        <w:rPr>
          <w:rFonts w:hint="eastAsia"/>
          <w:u w:color="FF0000"/>
        </w:rPr>
        <w:t>年</w:t>
      </w:r>
      <w:r w:rsidRPr="003003EC">
        <w:rPr>
          <w:rFonts w:hint="eastAsia"/>
          <w:u w:color="FF0000"/>
        </w:rPr>
        <w:t>7</w:t>
      </w:r>
      <w:r w:rsidRPr="003003EC">
        <w:rPr>
          <w:rFonts w:hint="eastAsia"/>
          <w:u w:color="FF0000"/>
        </w:rPr>
        <w:t>月</w:t>
      </w:r>
      <w:r w:rsidRPr="003003EC">
        <w:rPr>
          <w:rFonts w:hint="eastAsia"/>
          <w:u w:color="FF0000"/>
        </w:rPr>
        <w:t>9</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126</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37</w:t>
      </w:r>
      <w:r w:rsidRPr="003003EC">
        <w:rPr>
          <w:rFonts w:hint="eastAsia"/>
          <w:u w:color="FF0000"/>
        </w:rPr>
        <w:t>年</w:t>
      </w:r>
      <w:r w:rsidRPr="003003EC">
        <w:rPr>
          <w:rFonts w:hint="eastAsia"/>
          <w:u w:color="FF0000"/>
        </w:rPr>
        <w:t>9</w:t>
      </w:r>
      <w:r w:rsidRPr="003003EC">
        <w:rPr>
          <w:rFonts w:hint="eastAsia"/>
          <w:u w:color="FF0000"/>
        </w:rPr>
        <w:t>月</w:t>
      </w:r>
      <w:r w:rsidRPr="003003EC">
        <w:rPr>
          <w:rFonts w:hint="eastAsia"/>
          <w:u w:color="FF0000"/>
        </w:rPr>
        <w:t>15</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161</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37</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16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140</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30</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120</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29</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26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198</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28</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142</w:t>
      </w:r>
      <w:r w:rsidRPr="003003EC">
        <w:rPr>
          <w:rFonts w:hint="eastAsia"/>
          <w:u w:color="FF0000"/>
        </w:rPr>
        <w:t>号】</w:t>
      </w:r>
    </w:p>
    <w:p w:rsidR="00CD031A" w:rsidRPr="003003EC" w:rsidRDefault="00CD031A" w:rsidP="00CD031A">
      <w:pPr>
        <w:rPr>
          <w:u w:color="FF0000"/>
        </w:rPr>
      </w:pPr>
    </w:p>
    <w:p w:rsidR="00CD031A" w:rsidRPr="003003EC" w:rsidRDefault="00CD031A" w:rsidP="00CD031A">
      <w:pPr>
        <w:rPr>
          <w:u w:color="FF0000"/>
        </w:rPr>
      </w:pPr>
      <w:r w:rsidRPr="003003EC">
        <w:rPr>
          <w:rFonts w:hint="eastAsia"/>
          <w:u w:color="FF0000"/>
        </w:rPr>
        <w:t>（改正後）</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証券業者が左の各号の一に掲げる場合に該当することとなつたときは、当該各号に掲げる者は、遅滞なくその旨を大蔵大臣に届け出なければならない。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w:t>
      </w:r>
      <w:r w:rsidRPr="003003EC">
        <w:rPr>
          <w:rFonts w:hint="eastAsia"/>
          <w:u w:val="single" w:color="FF0000"/>
        </w:rPr>
        <w:t>取締役</w:t>
      </w:r>
      <w:r w:rsidRPr="003003EC">
        <w:rPr>
          <w:rFonts w:hint="eastAsia"/>
          <w:u w:color="FF0000"/>
        </w:rPr>
        <w:t>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 xml:space="preserve">三　</w:t>
      </w:r>
      <w:r w:rsidRPr="003003EC">
        <w:rPr>
          <w:rFonts w:hint="eastAsia"/>
          <w:u w:val="single" w:color="FF0000"/>
        </w:rPr>
        <w:t>証券業を廃止した場合においては、取締役</w:t>
      </w:r>
    </w:p>
    <w:p w:rsidR="00CD031A" w:rsidRPr="003003EC" w:rsidRDefault="00CD031A" w:rsidP="00CD031A">
      <w:pPr>
        <w:ind w:left="178" w:hangingChars="85" w:hanging="178"/>
        <w:rPr>
          <w:u w:color="FF0000"/>
        </w:rPr>
      </w:pPr>
    </w:p>
    <w:p w:rsidR="00CD031A" w:rsidRPr="003003EC" w:rsidRDefault="00CD031A" w:rsidP="00CD031A">
      <w:pPr>
        <w:ind w:left="178" w:hangingChars="85" w:hanging="178"/>
        <w:rPr>
          <w:u w:color="FF0000"/>
        </w:rPr>
      </w:pPr>
      <w:r w:rsidRPr="003003EC">
        <w:rPr>
          <w:rFonts w:hint="eastAsia"/>
          <w:u w:color="FF0000"/>
        </w:rPr>
        <w:t>（改正前）</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証券業者が左の各号の一に掲げる場合に該当することとなつたときは、当該各号に掲げる者は、遅滞なくその旨を大蔵大臣に届け出なければならない。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w:t>
      </w:r>
      <w:r w:rsidRPr="003003EC">
        <w:rPr>
          <w:rFonts w:hint="eastAsia"/>
          <w:u w:val="single" w:color="FF0000"/>
        </w:rPr>
        <w:t>業務を執行する役員</w:t>
      </w:r>
      <w:r w:rsidRPr="003003EC">
        <w:rPr>
          <w:rFonts w:hint="eastAsia"/>
          <w:u w:color="FF0000"/>
        </w:rPr>
        <w:t>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val="single" w:color="FF0000"/>
        </w:rPr>
      </w:pPr>
      <w:r w:rsidRPr="003003EC">
        <w:rPr>
          <w:rFonts w:hint="eastAsia"/>
          <w:u w:color="FF0000"/>
        </w:rPr>
        <w:t xml:space="preserve">三　</w:t>
      </w:r>
      <w:r w:rsidRPr="003003EC">
        <w:rPr>
          <w:rFonts w:hint="eastAsia"/>
          <w:u w:val="single" w:color="FF0000"/>
        </w:rPr>
        <w:t>個人が死亡した場合においては、その相続人</w:t>
      </w:r>
    </w:p>
    <w:p w:rsidR="00CD031A" w:rsidRPr="003003EC" w:rsidRDefault="00CD031A" w:rsidP="00CD031A">
      <w:pPr>
        <w:ind w:leftChars="86" w:left="359" w:hangingChars="85" w:hanging="178"/>
        <w:rPr>
          <w:rFonts w:hint="eastAsia"/>
          <w:u w:val="single" w:color="FF0000"/>
        </w:rPr>
      </w:pPr>
      <w:r w:rsidRPr="003003EC">
        <w:rPr>
          <w:rFonts w:hint="eastAsia"/>
          <w:u w:val="single" w:color="FF0000"/>
        </w:rPr>
        <w:t>四　証券業を廃止した場合においては、証券業者であつた個人又は証券業者であつた会社の業務を執行する役員</w:t>
      </w:r>
    </w:p>
    <w:p w:rsidR="00CD031A" w:rsidRPr="003003EC" w:rsidRDefault="00CD031A" w:rsidP="00CD031A">
      <w:pPr>
        <w:rPr>
          <w:u w:color="FF0000"/>
        </w:rPr>
      </w:pPr>
    </w:p>
    <w:p w:rsidR="00CD031A" w:rsidRPr="003003EC" w:rsidRDefault="00CD031A" w:rsidP="00CD031A">
      <w:pPr>
        <w:ind w:left="178" w:hangingChars="85" w:hanging="178"/>
        <w:rPr>
          <w:u w:color="FF0000"/>
        </w:rPr>
      </w:pP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27</w:t>
      </w:r>
      <w:r w:rsidRPr="003003EC">
        <w:rPr>
          <w:rFonts w:hint="eastAsia"/>
          <w:u w:color="FF0000"/>
        </w:rPr>
        <w:t>年</w:t>
      </w:r>
      <w:r w:rsidRPr="003003EC">
        <w:rPr>
          <w:rFonts w:hint="eastAsia"/>
          <w:u w:color="FF0000"/>
        </w:rPr>
        <w:t>7</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270</w:t>
      </w:r>
      <w:r w:rsidRPr="003003EC">
        <w:rPr>
          <w:rFonts w:hint="eastAsia"/>
          <w:u w:color="FF0000"/>
        </w:rPr>
        <w:t>号】</w:t>
      </w:r>
    </w:p>
    <w:p w:rsidR="00CD031A" w:rsidRPr="003003EC" w:rsidRDefault="00CD031A" w:rsidP="00CD031A">
      <w:pPr>
        <w:rPr>
          <w:u w:color="FF0000"/>
        </w:rPr>
      </w:pPr>
    </w:p>
    <w:p w:rsidR="00CD031A" w:rsidRPr="003003EC" w:rsidRDefault="00CD031A" w:rsidP="00CD031A">
      <w:pPr>
        <w:rPr>
          <w:u w:color="FF0000"/>
        </w:rPr>
      </w:pPr>
      <w:r w:rsidRPr="003003EC">
        <w:rPr>
          <w:rFonts w:hint="eastAsia"/>
          <w:u w:color="FF0000"/>
        </w:rPr>
        <w:t>（改正後）</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w:t>
      </w:r>
      <w:r w:rsidRPr="003003EC">
        <w:rPr>
          <w:rFonts w:hint="eastAsia"/>
          <w:u w:val="single" w:color="FF0000"/>
        </w:rPr>
        <w:t>大蔵大臣</w:t>
      </w:r>
      <w:r w:rsidRPr="003003EC">
        <w:rPr>
          <w:rFonts w:hint="eastAsia"/>
          <w:u w:color="FF0000"/>
        </w:rPr>
        <w:t>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会社が合併に因り消滅した場合においては、その業務を執行する役員であつた者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三　個人が死亡した場合においては、その相続人</w:t>
      </w:r>
    </w:p>
    <w:p w:rsidR="00CD031A" w:rsidRPr="003003EC" w:rsidRDefault="00CD031A" w:rsidP="00CD031A">
      <w:pPr>
        <w:ind w:leftChars="86" w:left="359" w:hangingChars="85" w:hanging="178"/>
        <w:rPr>
          <w:rFonts w:hint="eastAsia"/>
          <w:u w:color="FF0000"/>
        </w:rPr>
      </w:pPr>
      <w:r w:rsidRPr="003003EC">
        <w:rPr>
          <w:rFonts w:hint="eastAsia"/>
          <w:u w:color="FF0000"/>
        </w:rPr>
        <w:t>四　証券業を廃止した場合においては、証券業者であつた個人又は証券業者であつた会社の業務を執行する役員</w:t>
      </w:r>
    </w:p>
    <w:p w:rsidR="00CD031A" w:rsidRPr="003003EC" w:rsidRDefault="00CD031A" w:rsidP="00CD031A">
      <w:pPr>
        <w:ind w:left="178" w:hangingChars="85" w:hanging="178"/>
        <w:rPr>
          <w:u w:color="FF0000"/>
        </w:rPr>
      </w:pPr>
    </w:p>
    <w:p w:rsidR="00CD031A" w:rsidRPr="003003EC" w:rsidRDefault="00CD031A" w:rsidP="00CD031A">
      <w:pPr>
        <w:ind w:left="178" w:hangingChars="85" w:hanging="178"/>
        <w:rPr>
          <w:u w:color="FF0000"/>
        </w:rPr>
      </w:pPr>
      <w:r w:rsidRPr="003003EC">
        <w:rPr>
          <w:rFonts w:hint="eastAsia"/>
          <w:u w:color="FF0000"/>
        </w:rPr>
        <w:t>（改正前）</w:t>
      </w: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w:t>
      </w:r>
      <w:r w:rsidRPr="003003EC">
        <w:rPr>
          <w:rFonts w:hint="eastAsia"/>
          <w:u w:val="single" w:color="FF0000"/>
        </w:rPr>
        <w:t>証券取引委員会</w:t>
      </w:r>
      <w:r w:rsidRPr="003003EC">
        <w:rPr>
          <w:rFonts w:hint="eastAsia"/>
          <w:u w:color="FF0000"/>
        </w:rPr>
        <w:t>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会社が合併に因り消滅した場合においては、その業務を執行する役員であつた者</w:t>
      </w:r>
    </w:p>
    <w:p w:rsidR="00CD031A" w:rsidRPr="003003EC" w:rsidRDefault="00CD031A" w:rsidP="00CD031A">
      <w:pPr>
        <w:ind w:leftChars="86" w:left="359" w:hangingChars="85" w:hanging="178"/>
        <w:rPr>
          <w:rFonts w:hint="eastAsia"/>
          <w:u w:color="FF0000"/>
        </w:rPr>
      </w:pPr>
      <w:r w:rsidRPr="003003EC">
        <w:rPr>
          <w:rFonts w:hint="eastAsia"/>
          <w:u w:color="FF0000"/>
        </w:rPr>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三　個人が死亡した場合においては、その相続人</w:t>
      </w:r>
    </w:p>
    <w:p w:rsidR="00CD031A" w:rsidRPr="003003EC" w:rsidRDefault="00CD031A" w:rsidP="00CD031A">
      <w:pPr>
        <w:ind w:leftChars="86" w:left="359" w:hangingChars="85" w:hanging="178"/>
        <w:rPr>
          <w:rFonts w:hint="eastAsia"/>
          <w:u w:color="FF0000"/>
        </w:rPr>
      </w:pPr>
      <w:r w:rsidRPr="003003EC">
        <w:rPr>
          <w:rFonts w:hint="eastAsia"/>
          <w:u w:color="FF0000"/>
        </w:rPr>
        <w:t>四　証券業を廃止した場合においては、証券業者であつた個人又は証券業者であつた会社の業務を執行する役員</w:t>
      </w:r>
    </w:p>
    <w:p w:rsidR="00CD031A" w:rsidRPr="003003EC" w:rsidRDefault="00CD031A" w:rsidP="00CD031A">
      <w:pPr>
        <w:rPr>
          <w:u w:color="FF0000"/>
        </w:rPr>
      </w:pPr>
    </w:p>
    <w:p w:rsidR="00CD031A" w:rsidRPr="003003EC" w:rsidRDefault="00CD031A" w:rsidP="00CD031A">
      <w:pPr>
        <w:ind w:left="178" w:hangingChars="85" w:hanging="178"/>
        <w:rPr>
          <w:u w:color="FF0000"/>
        </w:rPr>
      </w:pP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26</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15</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240</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26</w:t>
      </w:r>
      <w:r w:rsidRPr="003003EC">
        <w:rPr>
          <w:rFonts w:hint="eastAsia"/>
          <w:u w:color="FF0000"/>
        </w:rPr>
        <w:t>年</w:t>
      </w:r>
      <w:r w:rsidRPr="003003EC">
        <w:rPr>
          <w:rFonts w:hint="eastAsia"/>
          <w:u w:color="FF0000"/>
        </w:rPr>
        <w:t>6</w:t>
      </w:r>
      <w:r w:rsidRPr="003003EC">
        <w:rPr>
          <w:rFonts w:hint="eastAsia"/>
          <w:u w:color="FF0000"/>
        </w:rPr>
        <w:t>月</w:t>
      </w:r>
      <w:r w:rsidRPr="003003EC">
        <w:rPr>
          <w:rFonts w:hint="eastAsia"/>
          <w:u w:color="FF0000"/>
        </w:rPr>
        <w:t>4</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198</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25</w:t>
      </w:r>
      <w:r w:rsidRPr="003003EC">
        <w:rPr>
          <w:rFonts w:hint="eastAsia"/>
          <w:u w:color="FF0000"/>
        </w:rPr>
        <w:t>年</w:t>
      </w:r>
      <w:r w:rsidRPr="003003EC">
        <w:rPr>
          <w:rFonts w:hint="eastAsia"/>
          <w:u w:color="FF0000"/>
        </w:rPr>
        <w:t>8</w:t>
      </w:r>
      <w:r w:rsidRPr="003003EC">
        <w:rPr>
          <w:rFonts w:hint="eastAsia"/>
          <w:u w:color="FF0000"/>
        </w:rPr>
        <w:t>月</w:t>
      </w:r>
      <w:r w:rsidRPr="003003EC">
        <w:rPr>
          <w:rFonts w:hint="eastAsia"/>
          <w:u w:color="FF0000"/>
        </w:rPr>
        <w:t>4</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236</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25</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4</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141</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25</w:t>
      </w:r>
      <w:r w:rsidRPr="003003EC">
        <w:rPr>
          <w:rFonts w:hint="eastAsia"/>
          <w:u w:color="FF0000"/>
        </w:rPr>
        <w:t>年</w:t>
      </w:r>
      <w:r w:rsidRPr="003003EC">
        <w:rPr>
          <w:rFonts w:hint="eastAsia"/>
          <w:u w:color="FF0000"/>
        </w:rPr>
        <w:t>3</w:t>
      </w:r>
      <w:r w:rsidRPr="003003EC">
        <w:rPr>
          <w:rFonts w:hint="eastAsia"/>
          <w:u w:color="FF0000"/>
        </w:rPr>
        <w:t>月</w:t>
      </w:r>
      <w:r w:rsidRPr="003003EC">
        <w:rPr>
          <w:rFonts w:hint="eastAsia"/>
          <w:u w:color="FF0000"/>
        </w:rPr>
        <w:t>29</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31</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24</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145</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24</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137</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24</w:t>
      </w:r>
      <w:r w:rsidRPr="003003EC">
        <w:rPr>
          <w:rFonts w:hint="eastAsia"/>
          <w:u w:color="FF0000"/>
        </w:rPr>
        <w:t>年</w:t>
      </w:r>
      <w:r w:rsidRPr="003003EC">
        <w:rPr>
          <w:rFonts w:hint="eastAsia"/>
          <w:u w:color="FF0000"/>
        </w:rPr>
        <w:t>5</w:t>
      </w:r>
      <w:r w:rsidRPr="003003EC">
        <w:rPr>
          <w:rFonts w:hint="eastAsia"/>
          <w:u w:color="FF0000"/>
        </w:rPr>
        <w:t>月</w:t>
      </w:r>
      <w:r w:rsidRPr="003003EC">
        <w:rPr>
          <w:rFonts w:hint="eastAsia"/>
          <w:u w:color="FF0000"/>
        </w:rPr>
        <w:t>31</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133</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23</w:t>
      </w:r>
      <w:r w:rsidRPr="003003EC">
        <w:rPr>
          <w:rFonts w:hint="eastAsia"/>
          <w:u w:color="FF0000"/>
        </w:rPr>
        <w:t>年</w:t>
      </w:r>
      <w:r w:rsidRPr="003003EC">
        <w:rPr>
          <w:rFonts w:hint="eastAsia"/>
          <w:u w:color="FF0000"/>
        </w:rPr>
        <w:t>7</w:t>
      </w:r>
      <w:r w:rsidRPr="003003EC">
        <w:rPr>
          <w:rFonts w:hint="eastAsia"/>
          <w:u w:color="FF0000"/>
        </w:rPr>
        <w:t>月</w:t>
      </w:r>
      <w:r w:rsidRPr="003003EC">
        <w:rPr>
          <w:rFonts w:hint="eastAsia"/>
          <w:u w:color="FF0000"/>
        </w:rPr>
        <w:t>6</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103</w:t>
      </w:r>
      <w:r w:rsidRPr="003003EC">
        <w:rPr>
          <w:rFonts w:hint="eastAsia"/>
          <w:u w:color="FF0000"/>
        </w:rPr>
        <w:t>号】</w:t>
      </w:r>
      <w:r w:rsidRPr="003003EC">
        <w:rPr>
          <w:u w:color="FF0000"/>
        </w:rPr>
        <w:tab/>
      </w:r>
      <w:r w:rsidRPr="003003EC">
        <w:rPr>
          <w:rFonts w:hint="eastAsia"/>
          <w:u w:color="FF0000"/>
        </w:rPr>
        <w:t>（改正なし）</w:t>
      </w:r>
    </w:p>
    <w:p w:rsidR="00CD031A" w:rsidRPr="003003EC" w:rsidRDefault="00CD031A" w:rsidP="00CD031A">
      <w:pPr>
        <w:rPr>
          <w:rFonts w:hint="eastAsia"/>
          <w:u w:color="FF0000"/>
        </w:rPr>
      </w:pPr>
      <w:r w:rsidRPr="003003EC">
        <w:rPr>
          <w:rFonts w:hint="eastAsia"/>
          <w:u w:color="FF0000"/>
        </w:rPr>
        <w:t>【昭和</w:t>
      </w:r>
      <w:r w:rsidRPr="003003EC">
        <w:rPr>
          <w:rFonts w:hint="eastAsia"/>
          <w:u w:color="FF0000"/>
        </w:rPr>
        <w:t>23</w:t>
      </w:r>
      <w:r w:rsidRPr="003003EC">
        <w:rPr>
          <w:rFonts w:hint="eastAsia"/>
          <w:u w:color="FF0000"/>
        </w:rPr>
        <w:t>年</w:t>
      </w:r>
      <w:r w:rsidRPr="003003EC">
        <w:rPr>
          <w:rFonts w:hint="eastAsia"/>
          <w:u w:color="FF0000"/>
        </w:rPr>
        <w:t>4</w:t>
      </w:r>
      <w:r w:rsidRPr="003003EC">
        <w:rPr>
          <w:rFonts w:hint="eastAsia"/>
          <w:u w:color="FF0000"/>
        </w:rPr>
        <w:t>月</w:t>
      </w:r>
      <w:r w:rsidRPr="003003EC">
        <w:rPr>
          <w:rFonts w:hint="eastAsia"/>
          <w:u w:color="FF0000"/>
        </w:rPr>
        <w:t>13</w:t>
      </w:r>
      <w:r w:rsidRPr="003003EC">
        <w:rPr>
          <w:rFonts w:hint="eastAsia"/>
          <w:u w:color="FF0000"/>
        </w:rPr>
        <w:t>日</w:t>
      </w:r>
      <w:r w:rsidRPr="003003EC">
        <w:rPr>
          <w:rFonts w:hint="eastAsia"/>
          <w:u w:color="FF0000"/>
        </w:rPr>
        <w:tab/>
      </w:r>
      <w:r w:rsidRPr="003003EC">
        <w:rPr>
          <w:rFonts w:hint="eastAsia"/>
          <w:u w:color="FF0000"/>
        </w:rPr>
        <w:t>法律第</w:t>
      </w:r>
      <w:r w:rsidRPr="003003EC">
        <w:rPr>
          <w:rFonts w:hint="eastAsia"/>
          <w:u w:color="FF0000"/>
        </w:rPr>
        <w:t>25</w:t>
      </w:r>
      <w:r w:rsidRPr="003003EC">
        <w:rPr>
          <w:rFonts w:hint="eastAsia"/>
          <w:u w:color="FF0000"/>
        </w:rPr>
        <w:t>号】</w:t>
      </w:r>
    </w:p>
    <w:p w:rsidR="00CD031A" w:rsidRPr="003003EC" w:rsidRDefault="00CD031A" w:rsidP="00CD031A">
      <w:pPr>
        <w:rPr>
          <w:rFonts w:hint="eastAsia"/>
          <w:u w:color="FF0000"/>
        </w:rPr>
      </w:pPr>
    </w:p>
    <w:p w:rsidR="00CD031A" w:rsidRPr="003003EC" w:rsidRDefault="00CD031A" w:rsidP="00CD031A">
      <w:pPr>
        <w:ind w:left="178" w:hangingChars="85" w:hanging="178"/>
        <w:rPr>
          <w:rFonts w:hint="eastAsia"/>
          <w:u w:color="FF0000"/>
        </w:rPr>
      </w:pPr>
      <w:r w:rsidRPr="003003EC">
        <w:rPr>
          <w:rFonts w:hint="eastAsia"/>
          <w:u w:color="FF0000"/>
        </w:rPr>
        <w:t>第六十二条　証券業者が左の各号の一に掲げる場合に該当することとなつたときは、当該各号に掲げる者は、遅滞なくその旨を証券取引委員会に届け出なければならない。</w:t>
      </w:r>
    </w:p>
    <w:p w:rsidR="00CD031A" w:rsidRPr="003003EC" w:rsidRDefault="00CD031A" w:rsidP="00CD031A">
      <w:pPr>
        <w:ind w:leftChars="86" w:left="359" w:hangingChars="85" w:hanging="178"/>
        <w:rPr>
          <w:rFonts w:hint="eastAsia"/>
          <w:u w:color="FF0000"/>
        </w:rPr>
      </w:pPr>
      <w:r w:rsidRPr="003003EC">
        <w:rPr>
          <w:rFonts w:hint="eastAsia"/>
          <w:u w:color="FF0000"/>
        </w:rPr>
        <w:t>一　会社が合併に因り消滅した場合においては、その業務を執行する役員であつた者</w:t>
      </w:r>
    </w:p>
    <w:p w:rsidR="00CD031A" w:rsidRPr="003003EC" w:rsidRDefault="00CD031A" w:rsidP="00CD031A">
      <w:pPr>
        <w:ind w:leftChars="86" w:left="359" w:hangingChars="85" w:hanging="178"/>
        <w:rPr>
          <w:rFonts w:hint="eastAsia"/>
          <w:u w:color="FF0000"/>
        </w:rPr>
      </w:pPr>
      <w:r w:rsidRPr="003003EC">
        <w:rPr>
          <w:rFonts w:hint="eastAsia"/>
          <w:u w:color="FF0000"/>
        </w:rPr>
        <w:lastRenderedPageBreak/>
        <w:t>二　会社が合併又は破産以外の事由に因り解散した場合においては、その清算人</w:t>
      </w:r>
    </w:p>
    <w:p w:rsidR="00CD031A" w:rsidRPr="003003EC" w:rsidRDefault="00CD031A" w:rsidP="00CD031A">
      <w:pPr>
        <w:ind w:leftChars="86" w:left="359" w:hangingChars="85" w:hanging="178"/>
        <w:rPr>
          <w:rFonts w:hint="eastAsia"/>
          <w:u w:color="FF0000"/>
        </w:rPr>
      </w:pPr>
      <w:r w:rsidRPr="003003EC">
        <w:rPr>
          <w:rFonts w:hint="eastAsia"/>
          <w:u w:color="FF0000"/>
        </w:rPr>
        <w:t>三　個人が死亡した場合においては、その相続人</w:t>
      </w:r>
    </w:p>
    <w:p w:rsidR="00CD031A" w:rsidRPr="003003EC" w:rsidRDefault="00CD031A" w:rsidP="00CD031A">
      <w:pPr>
        <w:ind w:leftChars="86" w:left="359" w:hangingChars="85" w:hanging="178"/>
        <w:rPr>
          <w:rFonts w:hint="eastAsia"/>
          <w:u w:color="FF0000"/>
        </w:rPr>
      </w:pPr>
      <w:r w:rsidRPr="003003EC">
        <w:rPr>
          <w:rFonts w:hint="eastAsia"/>
          <w:u w:color="FF0000"/>
        </w:rPr>
        <w:t>四　証券業を廃止した場合においては、証券業者であつた個人又は証券業者であつた会社の業務を執行する役員</w:t>
      </w:r>
    </w:p>
    <w:p w:rsidR="00CD031A" w:rsidRPr="003003EC" w:rsidRDefault="00CD031A" w:rsidP="00CD031A">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5178" w:rsidRDefault="00FB5178">
      <w:r>
        <w:separator/>
      </w:r>
    </w:p>
  </w:endnote>
  <w:endnote w:type="continuationSeparator" w:id="0">
    <w:p w:rsidR="00FB5178" w:rsidRDefault="00FB5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1A" w:rsidRDefault="00CD031A" w:rsidP="00CD03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D031A" w:rsidRDefault="00CD031A" w:rsidP="00CD031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31A" w:rsidRDefault="00CD031A" w:rsidP="00CD03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C684A">
      <w:rPr>
        <w:rStyle w:val="a4"/>
        <w:noProof/>
      </w:rPr>
      <w:t>1</w:t>
    </w:r>
    <w:r>
      <w:rPr>
        <w:rStyle w:val="a4"/>
      </w:rPr>
      <w:fldChar w:fldCharType="end"/>
    </w:r>
  </w:p>
  <w:p w:rsidR="00CD031A" w:rsidRDefault="00506A9B" w:rsidP="00506A9B">
    <w:pPr>
      <w:pStyle w:val="a3"/>
      <w:ind w:right="360"/>
    </w:pPr>
    <w:r>
      <w:rPr>
        <w:rFonts w:ascii="Times New Roman" w:hAnsi="Times New Roman" w:hint="eastAsia"/>
        <w:noProof/>
        <w:kern w:val="0"/>
        <w:szCs w:val="21"/>
      </w:rPr>
      <w:t xml:space="preserve">金融商品取引法　</w:t>
    </w:r>
    <w:r w:rsidRPr="00506A9B">
      <w:rPr>
        <w:rFonts w:ascii="Times New Roman" w:hAnsi="Times New Roman"/>
        <w:noProof/>
        <w:kern w:val="0"/>
        <w:szCs w:val="21"/>
      </w:rPr>
      <w:fldChar w:fldCharType="begin"/>
    </w:r>
    <w:r w:rsidRPr="00506A9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047.doc</w:t>
    </w:r>
    <w:r w:rsidRPr="00506A9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5178" w:rsidRDefault="00FB5178">
      <w:r>
        <w:separator/>
      </w:r>
    </w:p>
  </w:footnote>
  <w:footnote w:type="continuationSeparator" w:id="0">
    <w:p w:rsidR="00FB5178" w:rsidRDefault="00FB51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31A"/>
    <w:rsid w:val="002C730F"/>
    <w:rsid w:val="00506A9B"/>
    <w:rsid w:val="006F7A7D"/>
    <w:rsid w:val="009C684A"/>
    <w:rsid w:val="00BA63C6"/>
    <w:rsid w:val="00CD031A"/>
    <w:rsid w:val="00ED5BD1"/>
    <w:rsid w:val="00FB5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3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D031A"/>
    <w:pPr>
      <w:tabs>
        <w:tab w:val="center" w:pos="4252"/>
        <w:tab w:val="right" w:pos="8504"/>
      </w:tabs>
      <w:snapToGrid w:val="0"/>
    </w:pPr>
  </w:style>
  <w:style w:type="character" w:styleId="a4">
    <w:name w:val="page number"/>
    <w:basedOn w:val="a0"/>
    <w:rsid w:val="00CD031A"/>
  </w:style>
  <w:style w:type="paragraph" w:styleId="a5">
    <w:name w:val="header"/>
    <w:basedOn w:val="a"/>
    <w:rsid w:val="00506A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349077">
      <w:bodyDiv w:val="1"/>
      <w:marLeft w:val="0"/>
      <w:marRight w:val="0"/>
      <w:marTop w:val="0"/>
      <w:marBottom w:val="0"/>
      <w:divBdr>
        <w:top w:val="none" w:sz="0" w:space="0" w:color="auto"/>
        <w:left w:val="none" w:sz="0" w:space="0" w:color="auto"/>
        <w:bottom w:val="none" w:sz="0" w:space="0" w:color="auto"/>
        <w:right w:val="none" w:sz="0" w:space="0" w:color="auto"/>
      </w:divBdr>
    </w:div>
    <w:div w:id="209265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263</Words>
  <Characters>1503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2024-08-07T05:04:00Z</dcterms:created>
  <dcterms:modified xsi:type="dcterms:W3CDTF">2024-08-07T05:04:00Z</dcterms:modified>
</cp:coreProperties>
</file>