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A2" w:rsidRDefault="007018A2" w:rsidP="007018A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7018A2" w:rsidRPr="009D419A" w:rsidRDefault="007018A2" w:rsidP="007018A2">
      <w:pPr>
        <w:ind w:leftChars="85" w:left="178"/>
      </w:pPr>
      <w:r w:rsidRPr="009D419A">
        <w:t>（特定取引の範囲）</w:t>
      </w:r>
    </w:p>
    <w:p w:rsidR="007018A2" w:rsidRPr="009D419A" w:rsidRDefault="007018A2" w:rsidP="007018A2">
      <w:pPr>
        <w:ind w:left="179" w:hangingChars="85" w:hanging="179"/>
      </w:pPr>
      <w:r w:rsidRPr="009D419A">
        <w:rPr>
          <w:b/>
          <w:bCs/>
        </w:rPr>
        <w:t>第二十七条の七</w:t>
      </w:r>
      <w:r w:rsidRPr="009D419A">
        <w:t xml:space="preserve">　法第百六十五条第一号に規定する政令で定める取引は、次に掲げるものとする。</w:t>
      </w:r>
    </w:p>
    <w:p w:rsidR="007018A2" w:rsidRPr="009D419A" w:rsidRDefault="007018A2" w:rsidP="007018A2">
      <w:pPr>
        <w:ind w:leftChars="86" w:left="359" w:hangingChars="85" w:hanging="178"/>
      </w:pPr>
      <w:r w:rsidRPr="009D419A">
        <w:t>一　前条第一号から第三号までに掲げる取引</w:t>
      </w:r>
    </w:p>
    <w:p w:rsidR="007018A2" w:rsidRPr="009D419A" w:rsidRDefault="007018A2" w:rsidP="007018A2">
      <w:pPr>
        <w:ind w:leftChars="86" w:left="359" w:hangingChars="85" w:hanging="178"/>
      </w:pPr>
      <w:r w:rsidRPr="009D419A">
        <w:t>二　その他前号に掲げる取引に準ずるものとして</w:t>
      </w:r>
      <w:r w:rsidRPr="007018A2">
        <w:t>内閣府令</w:t>
      </w:r>
      <w:r w:rsidRPr="009D419A">
        <w:t>で定めるもの</w:t>
      </w:r>
    </w:p>
    <w:p w:rsidR="007018A2" w:rsidRPr="007018A2" w:rsidRDefault="007018A2" w:rsidP="007018A2">
      <w:pPr>
        <w:rPr>
          <w:rFonts w:hint="eastAsia"/>
        </w:rPr>
      </w:pPr>
    </w:p>
    <w:p w:rsidR="007018A2" w:rsidRDefault="007018A2" w:rsidP="007018A2">
      <w:pPr>
        <w:rPr>
          <w:rFonts w:hint="eastAsia"/>
        </w:rPr>
      </w:pPr>
    </w:p>
    <w:p w:rsidR="007018A2" w:rsidRDefault="007018A2" w:rsidP="007018A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7018A2" w:rsidRDefault="007018A2" w:rsidP="007018A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7018A2" w:rsidRDefault="007018A2" w:rsidP="007018A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7018A2" w:rsidRDefault="007018A2" w:rsidP="007018A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7018A2" w:rsidRDefault="007018A2" w:rsidP="007018A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7018A2" w:rsidRDefault="007018A2" w:rsidP="007018A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35C7D" w:rsidRDefault="00235C7D" w:rsidP="00235C7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lastRenderedPageBreak/>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w:t>
      </w:r>
      <w:r w:rsidR="00B327B7">
        <w:rPr>
          <w:rFonts w:hint="eastAsia"/>
        </w:rPr>
        <w:t>平成</w:t>
      </w:r>
      <w:r w:rsidR="00B327B7">
        <w:rPr>
          <w:rFonts w:hint="eastAsia"/>
        </w:rPr>
        <w:t>12</w:t>
      </w:r>
      <w:r w:rsidR="00B327B7">
        <w:rPr>
          <w:rFonts w:hint="eastAsia"/>
        </w:rPr>
        <w:t>年</w:t>
      </w:r>
      <w:r w:rsidR="00B327B7">
        <w:rPr>
          <w:rFonts w:hint="eastAsia"/>
        </w:rPr>
        <w:t>11</w:t>
      </w:r>
      <w:r w:rsidR="00B327B7">
        <w:rPr>
          <w:rFonts w:hint="eastAsia"/>
        </w:rPr>
        <w:t>月</w:t>
      </w:r>
      <w:r w:rsidR="00B327B7">
        <w:rPr>
          <w:rFonts w:hint="eastAsia"/>
        </w:rPr>
        <w:t>17</w:t>
      </w:r>
      <w:r w:rsidR="00B327B7">
        <w:rPr>
          <w:rFonts w:hint="eastAsia"/>
        </w:rPr>
        <w:t>日</w:t>
      </w:r>
      <w:r w:rsidR="00B327B7">
        <w:rPr>
          <w:rFonts w:hint="eastAsia"/>
        </w:rPr>
        <w:tab/>
      </w:r>
      <w:r w:rsidR="00B327B7">
        <w:rPr>
          <w:rFonts w:hint="eastAsia"/>
        </w:rPr>
        <w:t>政令第</w:t>
      </w:r>
      <w:r w:rsidR="00B327B7">
        <w:rPr>
          <w:rFonts w:hint="eastAsia"/>
        </w:rPr>
        <w:t>483</w:t>
      </w:r>
      <w:r w:rsidR="00B327B7">
        <w:rPr>
          <w:rFonts w:hint="eastAsia"/>
        </w:rPr>
        <w:t>号</w:t>
      </w:r>
      <w:r>
        <w:rPr>
          <w:rFonts w:hint="eastAsia"/>
        </w:rPr>
        <w:t>】</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7018A2">
        <w:rPr>
          <w:rFonts w:hint="eastAsia"/>
        </w:rPr>
        <w:tab/>
      </w:r>
      <w:r w:rsidR="007018A2">
        <w:rPr>
          <w:rFonts w:hint="eastAsia"/>
        </w:rPr>
        <w:t>（改正なし）</w:t>
      </w:r>
    </w:p>
    <w:p w:rsidR="00235C7D" w:rsidRDefault="00235C7D" w:rsidP="00235C7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7018A2">
        <w:rPr>
          <w:rFonts w:hint="eastAsia"/>
        </w:rPr>
        <w:tab/>
      </w:r>
      <w:r w:rsidR="007018A2">
        <w:rPr>
          <w:rFonts w:hint="eastAsia"/>
        </w:rPr>
        <w:t>（改正なし）</w:t>
      </w:r>
    </w:p>
    <w:p w:rsidR="00253D73" w:rsidRDefault="00FA724A" w:rsidP="00253D7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253D73" w:rsidRDefault="00253D73" w:rsidP="00253D73">
      <w:pPr>
        <w:rPr>
          <w:rFonts w:hint="eastAsia"/>
        </w:rPr>
      </w:pPr>
    </w:p>
    <w:p w:rsidR="00253D73" w:rsidRDefault="00253D73" w:rsidP="00253D73">
      <w:pPr>
        <w:rPr>
          <w:rFonts w:hint="eastAsia"/>
        </w:rPr>
      </w:pPr>
      <w:r>
        <w:rPr>
          <w:rFonts w:hint="eastAsia"/>
        </w:rPr>
        <w:t>（改正後）</w:t>
      </w:r>
    </w:p>
    <w:p w:rsidR="00253D73" w:rsidRPr="009D419A" w:rsidRDefault="00253D73" w:rsidP="00253D73">
      <w:pPr>
        <w:ind w:leftChars="85" w:left="178"/>
      </w:pPr>
      <w:r w:rsidRPr="009D419A">
        <w:t>（特定取引の範囲）</w:t>
      </w:r>
    </w:p>
    <w:p w:rsidR="00253D73" w:rsidRPr="009D419A" w:rsidRDefault="00253D73" w:rsidP="00253D73">
      <w:pPr>
        <w:ind w:left="179" w:hangingChars="85" w:hanging="179"/>
      </w:pPr>
      <w:r w:rsidRPr="009D419A">
        <w:rPr>
          <w:b/>
          <w:bCs/>
        </w:rPr>
        <w:t>第二十七条の七</w:t>
      </w:r>
      <w:r w:rsidRPr="009D419A">
        <w:t xml:space="preserve">　法第百六十五条第一号に規定する政令で定める取引は、次に掲げるものとする。</w:t>
      </w:r>
    </w:p>
    <w:p w:rsidR="00253D73" w:rsidRPr="009D419A" w:rsidRDefault="00253D73" w:rsidP="00253D73">
      <w:pPr>
        <w:ind w:leftChars="86" w:left="359" w:hangingChars="85" w:hanging="178"/>
      </w:pPr>
      <w:r w:rsidRPr="009D419A">
        <w:t>一　前条第一号から第三号までに掲げる取引</w:t>
      </w:r>
    </w:p>
    <w:p w:rsidR="00253D73" w:rsidRPr="009D419A" w:rsidRDefault="00253D73" w:rsidP="00253D73">
      <w:pPr>
        <w:ind w:leftChars="86" w:left="359" w:hangingChars="85" w:hanging="178"/>
      </w:pPr>
      <w:r w:rsidRPr="009D419A">
        <w:t>二　その他前号に掲げる取引に準ずるものとして</w:t>
      </w:r>
      <w:r w:rsidRPr="00D35A4C">
        <w:rPr>
          <w:u w:val="single" w:color="FF0000"/>
        </w:rPr>
        <w:t>内閣府令</w:t>
      </w:r>
      <w:r w:rsidRPr="009D419A">
        <w:t>で定めるもの</w:t>
      </w:r>
    </w:p>
    <w:p w:rsidR="00253D73" w:rsidRPr="00253D73" w:rsidRDefault="00253D73" w:rsidP="00253D73">
      <w:pPr>
        <w:ind w:left="178" w:hangingChars="85" w:hanging="178"/>
        <w:rPr>
          <w:rFonts w:hint="eastAsia"/>
        </w:rPr>
      </w:pPr>
    </w:p>
    <w:p w:rsidR="00253D73" w:rsidRDefault="00253D73" w:rsidP="00253D73">
      <w:pPr>
        <w:ind w:left="178" w:hangingChars="85" w:hanging="178"/>
        <w:rPr>
          <w:rFonts w:hint="eastAsia"/>
        </w:rPr>
      </w:pPr>
      <w:r>
        <w:rPr>
          <w:rFonts w:hint="eastAsia"/>
        </w:rPr>
        <w:t>（改正前）</w:t>
      </w:r>
    </w:p>
    <w:p w:rsidR="00253D73" w:rsidRPr="009D419A" w:rsidRDefault="00253D73" w:rsidP="00253D73">
      <w:pPr>
        <w:ind w:leftChars="85" w:left="178"/>
      </w:pPr>
      <w:r w:rsidRPr="009D419A">
        <w:t>（特定取引の範囲）</w:t>
      </w:r>
    </w:p>
    <w:p w:rsidR="00253D73" w:rsidRPr="009D419A" w:rsidRDefault="00253D73" w:rsidP="00253D73">
      <w:pPr>
        <w:ind w:left="179" w:hangingChars="85" w:hanging="179"/>
      </w:pPr>
      <w:r w:rsidRPr="009D419A">
        <w:rPr>
          <w:b/>
          <w:bCs/>
        </w:rPr>
        <w:t>第二十七条の七</w:t>
      </w:r>
      <w:r w:rsidRPr="009D419A">
        <w:t xml:space="preserve">　法第百六十五条第一号に規定する政令で定める取引は、次に掲げるものとする。</w:t>
      </w:r>
    </w:p>
    <w:p w:rsidR="00253D73" w:rsidRPr="009D419A" w:rsidRDefault="00253D73" w:rsidP="00253D73">
      <w:pPr>
        <w:ind w:leftChars="86" w:left="359" w:hangingChars="85" w:hanging="178"/>
      </w:pPr>
      <w:r w:rsidRPr="009D419A">
        <w:t>一　前条第一号から第三号までに掲げる取引</w:t>
      </w:r>
    </w:p>
    <w:p w:rsidR="00253D73" w:rsidRPr="009D419A" w:rsidRDefault="00253D73" w:rsidP="00253D73">
      <w:pPr>
        <w:ind w:leftChars="86" w:left="359" w:hangingChars="85" w:hanging="178"/>
      </w:pPr>
      <w:r w:rsidRPr="009D419A">
        <w:lastRenderedPageBreak/>
        <w:t>二　その他前号に掲げる取引に準ずるものとして</w:t>
      </w:r>
      <w:r w:rsidRPr="00C4245E">
        <w:rPr>
          <w:u w:val="single" w:color="FF0000"/>
        </w:rPr>
        <w:t>総理府令</w:t>
      </w:r>
      <w:r w:rsidRPr="009D419A">
        <w:t>で定めるもの</w:t>
      </w:r>
    </w:p>
    <w:p w:rsidR="00253D73" w:rsidRPr="00253D73" w:rsidRDefault="00253D73" w:rsidP="00253D73">
      <w:pPr>
        <w:rPr>
          <w:rFonts w:hint="eastAsia"/>
        </w:rPr>
      </w:pPr>
    </w:p>
    <w:p w:rsidR="00FA724A" w:rsidRPr="00253D73" w:rsidRDefault="00FA724A" w:rsidP="00FA724A">
      <w:pPr>
        <w:rPr>
          <w:rFonts w:hint="eastAsia"/>
        </w:rPr>
      </w:pPr>
    </w:p>
    <w:p w:rsidR="00235C7D" w:rsidRDefault="00FA724A" w:rsidP="00235C7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235C7D" w:rsidRDefault="00235C7D" w:rsidP="00235C7D">
      <w:pPr>
        <w:rPr>
          <w:rFonts w:hint="eastAsia"/>
        </w:rPr>
      </w:pPr>
    </w:p>
    <w:p w:rsidR="00235C7D" w:rsidRDefault="00235C7D" w:rsidP="00235C7D">
      <w:pPr>
        <w:rPr>
          <w:rFonts w:hint="eastAsia"/>
        </w:rPr>
      </w:pPr>
      <w:r>
        <w:rPr>
          <w:rFonts w:hint="eastAsia"/>
        </w:rPr>
        <w:t>（改正後）</w:t>
      </w:r>
    </w:p>
    <w:p w:rsidR="00235C7D" w:rsidRPr="009D419A" w:rsidRDefault="00235C7D" w:rsidP="00235C7D">
      <w:pPr>
        <w:ind w:leftChars="85" w:left="178"/>
      </w:pPr>
      <w:r w:rsidRPr="009D419A">
        <w:t>（特定取引の範囲）</w:t>
      </w:r>
    </w:p>
    <w:p w:rsidR="00235C7D" w:rsidRPr="009D419A" w:rsidRDefault="00235C7D" w:rsidP="00235C7D">
      <w:pPr>
        <w:ind w:left="179" w:hangingChars="85" w:hanging="179"/>
      </w:pPr>
      <w:r w:rsidRPr="009D419A">
        <w:rPr>
          <w:b/>
          <w:bCs/>
        </w:rPr>
        <w:t>第二十七条の七</w:t>
      </w:r>
      <w:r w:rsidRPr="009D419A">
        <w:t xml:space="preserve">　法第百六十五条第一号に規定する政令で定める取引は、次に掲げるものとする。</w:t>
      </w:r>
    </w:p>
    <w:p w:rsidR="00235C7D" w:rsidRPr="009D419A" w:rsidRDefault="00235C7D" w:rsidP="00235C7D">
      <w:pPr>
        <w:ind w:leftChars="86" w:left="359" w:hangingChars="85" w:hanging="178"/>
      </w:pPr>
      <w:r w:rsidRPr="009D419A">
        <w:t>一　前条第一号から第三号までに掲げる取引</w:t>
      </w:r>
    </w:p>
    <w:p w:rsidR="00235C7D" w:rsidRPr="009D419A" w:rsidRDefault="00235C7D" w:rsidP="00235C7D">
      <w:pPr>
        <w:ind w:leftChars="86" w:left="359" w:hangingChars="85" w:hanging="178"/>
      </w:pPr>
      <w:r w:rsidRPr="009D419A">
        <w:t>二　その他前号に掲げる取引に準ずるものとして</w:t>
      </w:r>
      <w:r w:rsidRPr="00C4245E">
        <w:rPr>
          <w:u w:val="single" w:color="FF0000"/>
        </w:rPr>
        <w:t>総理府令</w:t>
      </w:r>
      <w:r w:rsidRPr="009D419A">
        <w:t>で定めるもの</w:t>
      </w:r>
    </w:p>
    <w:p w:rsidR="00235C7D" w:rsidRPr="00235C7D" w:rsidRDefault="00235C7D" w:rsidP="00235C7D">
      <w:pPr>
        <w:ind w:left="178" w:hangingChars="85" w:hanging="178"/>
        <w:rPr>
          <w:rFonts w:hint="eastAsia"/>
        </w:rPr>
      </w:pPr>
    </w:p>
    <w:p w:rsidR="00235C7D" w:rsidRDefault="00235C7D" w:rsidP="00235C7D">
      <w:pPr>
        <w:ind w:left="178" w:hangingChars="85" w:hanging="178"/>
        <w:rPr>
          <w:rFonts w:hint="eastAsia"/>
        </w:rPr>
      </w:pPr>
      <w:r>
        <w:rPr>
          <w:rFonts w:hint="eastAsia"/>
        </w:rPr>
        <w:t>（改正前）</w:t>
      </w:r>
    </w:p>
    <w:p w:rsidR="00235C7D" w:rsidRPr="009D419A" w:rsidRDefault="00235C7D" w:rsidP="00235C7D">
      <w:pPr>
        <w:ind w:leftChars="85" w:left="178"/>
      </w:pPr>
      <w:r w:rsidRPr="009D419A">
        <w:t>（特定取引の範囲）</w:t>
      </w:r>
    </w:p>
    <w:p w:rsidR="00235C7D" w:rsidRPr="009D419A" w:rsidRDefault="00235C7D" w:rsidP="00235C7D">
      <w:pPr>
        <w:ind w:left="179" w:hangingChars="85" w:hanging="179"/>
      </w:pPr>
      <w:r w:rsidRPr="009D419A">
        <w:rPr>
          <w:b/>
          <w:bCs/>
        </w:rPr>
        <w:t>第二十七条の七</w:t>
      </w:r>
      <w:r w:rsidRPr="009D419A">
        <w:t xml:space="preserve">　法第百六十五条第一号に規定する政令で定める取引は、次に掲げるものとする。</w:t>
      </w:r>
    </w:p>
    <w:p w:rsidR="00235C7D" w:rsidRPr="009D419A" w:rsidRDefault="00235C7D" w:rsidP="00235C7D">
      <w:pPr>
        <w:ind w:leftChars="86" w:left="359" w:hangingChars="85" w:hanging="178"/>
      </w:pPr>
      <w:r w:rsidRPr="009D419A">
        <w:t>一　前条第一号から第三号までに掲げる取引</w:t>
      </w:r>
    </w:p>
    <w:p w:rsidR="00235C7D" w:rsidRPr="009D419A" w:rsidRDefault="00235C7D" w:rsidP="00235C7D">
      <w:pPr>
        <w:ind w:leftChars="86" w:left="359" w:hangingChars="85" w:hanging="178"/>
      </w:pPr>
      <w:r w:rsidRPr="009D419A">
        <w:t>二　その他前号に掲げる取引に準ずるものとして</w:t>
      </w:r>
      <w:r w:rsidRPr="00235C7D">
        <w:rPr>
          <w:u w:val="single" w:color="FF0000"/>
        </w:rPr>
        <w:t>大蔵省令</w:t>
      </w:r>
      <w:r w:rsidRPr="009D419A">
        <w:t>で定めるもの</w:t>
      </w:r>
    </w:p>
    <w:p w:rsidR="00235C7D" w:rsidRPr="00235C7D" w:rsidRDefault="00235C7D" w:rsidP="00235C7D">
      <w:pPr>
        <w:rPr>
          <w:rFonts w:hint="eastAsia"/>
        </w:rPr>
      </w:pPr>
    </w:p>
    <w:p w:rsidR="00FA724A" w:rsidRDefault="00FA724A" w:rsidP="00FA724A">
      <w:pPr>
        <w:rPr>
          <w:rFonts w:hint="eastAsia"/>
        </w:rPr>
      </w:pPr>
    </w:p>
    <w:p w:rsidR="00FA724A" w:rsidRDefault="00FA724A" w:rsidP="00FA724A">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235C7D">
        <w:rPr>
          <w:rFonts w:hint="eastAsia"/>
        </w:rPr>
        <w:tab/>
      </w:r>
      <w:r w:rsidR="00235C7D">
        <w:rPr>
          <w:rFonts w:hint="eastAsia"/>
        </w:rPr>
        <w:t>（改正なし）</w:t>
      </w:r>
    </w:p>
    <w:p w:rsidR="00FA724A" w:rsidRDefault="00FA724A" w:rsidP="00FA724A">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235C7D">
        <w:rPr>
          <w:rFonts w:hint="eastAsia"/>
        </w:rPr>
        <w:tab/>
      </w:r>
      <w:r w:rsidR="00235C7D">
        <w:rPr>
          <w:rFonts w:hint="eastAsia"/>
        </w:rPr>
        <w:t>（改正なし）</w:t>
      </w:r>
    </w:p>
    <w:p w:rsidR="00FA724A" w:rsidRDefault="00FA724A" w:rsidP="00FA724A">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235C7D">
        <w:rPr>
          <w:rFonts w:hint="eastAsia"/>
        </w:rPr>
        <w:tab/>
      </w:r>
      <w:r w:rsidR="00235C7D">
        <w:rPr>
          <w:rFonts w:hint="eastAsia"/>
        </w:rPr>
        <w:t>（改正なし）</w:t>
      </w:r>
    </w:p>
    <w:p w:rsidR="00FA724A" w:rsidRDefault="00FA724A" w:rsidP="00FA724A">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235C7D">
        <w:rPr>
          <w:rFonts w:hint="eastAsia"/>
        </w:rPr>
        <w:tab/>
      </w:r>
      <w:r w:rsidR="00235C7D">
        <w:rPr>
          <w:rFonts w:hint="eastAsia"/>
        </w:rPr>
        <w:t>（改正なし）</w:t>
      </w:r>
    </w:p>
    <w:p w:rsidR="00FA724A" w:rsidRDefault="00FA724A" w:rsidP="00FA724A">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FA724A" w:rsidRDefault="00FA724A" w:rsidP="00FA724A">
      <w:pPr>
        <w:rPr>
          <w:rFonts w:hint="eastAsia"/>
        </w:rPr>
      </w:pPr>
    </w:p>
    <w:p w:rsidR="00FA724A" w:rsidRDefault="00FA724A" w:rsidP="00FA724A">
      <w:pPr>
        <w:rPr>
          <w:rFonts w:hint="eastAsia"/>
        </w:rPr>
      </w:pPr>
      <w:r>
        <w:rPr>
          <w:rFonts w:hint="eastAsia"/>
        </w:rPr>
        <w:t>（改正後）</w:t>
      </w:r>
    </w:p>
    <w:p w:rsidR="00FA724A" w:rsidRPr="009D419A" w:rsidRDefault="00FA724A" w:rsidP="00FA724A">
      <w:pPr>
        <w:ind w:leftChars="85" w:left="178"/>
      </w:pPr>
      <w:r w:rsidRPr="009D419A">
        <w:t>（特定取引の範囲）</w:t>
      </w:r>
    </w:p>
    <w:p w:rsidR="00FA724A" w:rsidRPr="009D419A" w:rsidRDefault="00FA724A" w:rsidP="00FA724A">
      <w:pPr>
        <w:ind w:left="179" w:hangingChars="85" w:hanging="179"/>
      </w:pPr>
      <w:r w:rsidRPr="009D419A">
        <w:rPr>
          <w:b/>
          <w:bCs/>
        </w:rPr>
        <w:t>第二十七条の七</w:t>
      </w:r>
      <w:r w:rsidRPr="009D419A">
        <w:t xml:space="preserve">　法第百六十五条第一号に規定する政令で定める取引は、次に掲げるものとする。</w:t>
      </w:r>
    </w:p>
    <w:p w:rsidR="00FA724A" w:rsidRPr="009D419A" w:rsidRDefault="00FA724A" w:rsidP="00FA724A">
      <w:pPr>
        <w:ind w:leftChars="86" w:left="359" w:hangingChars="85" w:hanging="178"/>
      </w:pPr>
      <w:r w:rsidRPr="009D419A">
        <w:t>一　前条第一号から第三号までに掲げる取引</w:t>
      </w:r>
    </w:p>
    <w:p w:rsidR="00FA724A" w:rsidRPr="009D419A" w:rsidRDefault="00FA724A" w:rsidP="00FA724A">
      <w:pPr>
        <w:ind w:leftChars="86" w:left="359" w:hangingChars="85" w:hanging="178"/>
      </w:pPr>
      <w:r w:rsidRPr="009D419A">
        <w:t>二　その他前号に掲げる取引に準ずるものとして大蔵省令で定めるもの</w:t>
      </w:r>
    </w:p>
    <w:p w:rsidR="00FA724A" w:rsidRPr="00FA724A" w:rsidRDefault="00FA724A" w:rsidP="00FA724A">
      <w:pPr>
        <w:ind w:left="178" w:hangingChars="85" w:hanging="178"/>
        <w:rPr>
          <w:rFonts w:hint="eastAsia"/>
        </w:rPr>
      </w:pPr>
    </w:p>
    <w:p w:rsidR="00FA724A" w:rsidRPr="00B83C37" w:rsidRDefault="00FA724A" w:rsidP="00FA724A">
      <w:pPr>
        <w:ind w:left="178" w:hangingChars="85" w:hanging="178"/>
        <w:rPr>
          <w:rFonts w:hint="eastAsia"/>
        </w:rPr>
      </w:pPr>
      <w:r w:rsidRPr="00B83C37">
        <w:rPr>
          <w:rFonts w:hint="eastAsia"/>
        </w:rPr>
        <w:t>（改正前）</w:t>
      </w:r>
    </w:p>
    <w:p w:rsidR="00FA724A" w:rsidRPr="00205E78" w:rsidRDefault="00FA724A" w:rsidP="00FA724A">
      <w:pPr>
        <w:rPr>
          <w:rFonts w:hint="eastAsia"/>
          <w:u w:val="single" w:color="FF0000"/>
        </w:rPr>
      </w:pPr>
      <w:r>
        <w:rPr>
          <w:rFonts w:hint="eastAsia"/>
          <w:u w:val="single" w:color="FF0000"/>
        </w:rPr>
        <w:t>（</w:t>
      </w:r>
      <w:r w:rsidRPr="00205E78">
        <w:rPr>
          <w:rFonts w:hint="eastAsia"/>
          <w:u w:val="single" w:color="FF0000"/>
        </w:rPr>
        <w:t>新設）</w:t>
      </w:r>
    </w:p>
    <w:p w:rsidR="006F7A7D" w:rsidRPr="00FA724A" w:rsidRDefault="006F7A7D">
      <w:pPr>
        <w:rPr>
          <w:rFonts w:hint="eastAsia"/>
        </w:rPr>
      </w:pPr>
    </w:p>
    <w:sectPr w:rsidR="006F7A7D" w:rsidRPr="00FA724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43B" w:rsidRDefault="0015643B">
      <w:r>
        <w:separator/>
      </w:r>
    </w:p>
  </w:endnote>
  <w:endnote w:type="continuationSeparator" w:id="0">
    <w:p w:rsidR="0015643B" w:rsidRDefault="00156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BA6" w:rsidRDefault="00624BA6" w:rsidP="003B1E1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24BA6" w:rsidRDefault="00624BA6" w:rsidP="00FA724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BA6" w:rsidRDefault="00624BA6" w:rsidP="003B1E1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41537">
      <w:rPr>
        <w:rStyle w:val="a4"/>
        <w:noProof/>
      </w:rPr>
      <w:t>1</w:t>
    </w:r>
    <w:r>
      <w:rPr>
        <w:rStyle w:val="a4"/>
      </w:rPr>
      <w:fldChar w:fldCharType="end"/>
    </w:r>
  </w:p>
  <w:p w:rsidR="00624BA6" w:rsidRDefault="007018A2" w:rsidP="007018A2">
    <w:pPr>
      <w:pStyle w:val="a3"/>
      <w:ind w:right="360"/>
    </w:pPr>
    <w:r>
      <w:rPr>
        <w:rFonts w:ascii="Times New Roman" w:hAnsi="Times New Roman" w:hint="eastAsia"/>
        <w:noProof/>
        <w:kern w:val="0"/>
        <w:szCs w:val="21"/>
      </w:rPr>
      <w:t xml:space="preserve">金融商品取引法施行令　</w:t>
    </w:r>
    <w:r w:rsidRPr="007018A2">
      <w:rPr>
        <w:rFonts w:ascii="Times New Roman" w:hAnsi="Times New Roman"/>
        <w:noProof/>
        <w:kern w:val="0"/>
        <w:szCs w:val="21"/>
      </w:rPr>
      <w:fldChar w:fldCharType="begin"/>
    </w:r>
    <w:r w:rsidRPr="007018A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7.doc</w:t>
    </w:r>
    <w:r w:rsidRPr="007018A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43B" w:rsidRDefault="0015643B">
      <w:r>
        <w:separator/>
      </w:r>
    </w:p>
  </w:footnote>
  <w:footnote w:type="continuationSeparator" w:id="0">
    <w:p w:rsidR="0015643B" w:rsidRDefault="001564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24A"/>
    <w:rsid w:val="0015643B"/>
    <w:rsid w:val="00235C7D"/>
    <w:rsid w:val="00253D73"/>
    <w:rsid w:val="002C730F"/>
    <w:rsid w:val="003B1E1E"/>
    <w:rsid w:val="005E63AB"/>
    <w:rsid w:val="00624BA6"/>
    <w:rsid w:val="00641537"/>
    <w:rsid w:val="006F7A7D"/>
    <w:rsid w:val="007018A2"/>
    <w:rsid w:val="0094728D"/>
    <w:rsid w:val="009478A1"/>
    <w:rsid w:val="009C180A"/>
    <w:rsid w:val="009C5135"/>
    <w:rsid w:val="00B327B7"/>
    <w:rsid w:val="00FA72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24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A724A"/>
    <w:pPr>
      <w:tabs>
        <w:tab w:val="center" w:pos="4252"/>
        <w:tab w:val="right" w:pos="8504"/>
      </w:tabs>
      <w:snapToGrid w:val="0"/>
    </w:pPr>
  </w:style>
  <w:style w:type="character" w:styleId="a4">
    <w:name w:val="page number"/>
    <w:basedOn w:val="a0"/>
    <w:rsid w:val="00FA724A"/>
  </w:style>
  <w:style w:type="paragraph" w:styleId="a5">
    <w:name w:val="header"/>
    <w:basedOn w:val="a"/>
    <w:rsid w:val="00624BA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342</Words>
  <Characters>1951</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2024-08-20T07:29:00Z</dcterms:created>
  <dcterms:modified xsi:type="dcterms:W3CDTF">2024-08-20T07:29:00Z</dcterms:modified>
</cp:coreProperties>
</file>