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E514F" w14:textId="77777777" w:rsidR="0064625D" w:rsidRDefault="0064625D">
      <w:pPr>
        <w:jc w:val="center"/>
        <w:rPr>
          <w:rFonts w:ascii="ＭＳ 明朝"/>
          <w:b/>
          <w:bCs/>
        </w:rPr>
      </w:pPr>
      <w:bookmarkStart w:id="0" w:name="_Toc101170008"/>
    </w:p>
    <w:p w14:paraId="4C81FF1E" w14:textId="77777777" w:rsidR="0064625D" w:rsidRDefault="0064625D">
      <w:pPr>
        <w:jc w:val="center"/>
        <w:rPr>
          <w:rFonts w:ascii="ＭＳ 明朝"/>
          <w:b/>
          <w:bCs/>
        </w:rPr>
      </w:pPr>
    </w:p>
    <w:p w14:paraId="3224FD50" w14:textId="77777777" w:rsidR="0064625D" w:rsidRDefault="0064625D">
      <w:pPr>
        <w:jc w:val="center"/>
        <w:rPr>
          <w:rFonts w:ascii="ＭＳ 明朝"/>
          <w:b/>
          <w:bCs/>
        </w:rPr>
      </w:pPr>
    </w:p>
    <w:p w14:paraId="5016B09E" w14:textId="77777777" w:rsidR="0064625D" w:rsidRDefault="0064625D">
      <w:pPr>
        <w:jc w:val="center"/>
        <w:rPr>
          <w:rFonts w:ascii="ＭＳ 明朝"/>
          <w:b/>
          <w:bCs/>
        </w:rPr>
      </w:pPr>
    </w:p>
    <w:p w14:paraId="11826CFA" w14:textId="77777777" w:rsidR="0064625D" w:rsidRDefault="0064625D">
      <w:pPr>
        <w:jc w:val="center"/>
        <w:rPr>
          <w:rFonts w:ascii="ＭＳ 明朝"/>
          <w:b/>
          <w:bCs/>
        </w:rPr>
      </w:pPr>
    </w:p>
    <w:p w14:paraId="539B628C" w14:textId="77777777" w:rsidR="0064625D" w:rsidRDefault="0064625D">
      <w:pPr>
        <w:jc w:val="center"/>
        <w:rPr>
          <w:rFonts w:ascii="ＭＳ Ｐゴシック" w:eastAsia="ＭＳ Ｐゴシック" w:hAnsi="ＭＳ Ｐゴシック" w:cs="ＭＳ 明朝" w:hint="eastAsia"/>
          <w:b/>
          <w:bCs/>
          <w:sz w:val="48"/>
          <w:szCs w:val="48"/>
        </w:rPr>
      </w:pPr>
      <w:r>
        <w:rPr>
          <w:rFonts w:ascii="ＭＳ Ｐゴシック" w:eastAsia="ＭＳ Ｐゴシック" w:hAnsi="ＭＳ Ｐゴシック" w:cs="ＭＳ 明朝" w:hint="eastAsia"/>
          <w:b/>
          <w:bCs/>
          <w:sz w:val="48"/>
          <w:szCs w:val="48"/>
        </w:rPr>
        <w:t>国内影響度調査</w:t>
      </w:r>
    </w:p>
    <w:p w14:paraId="0B2089C0" w14:textId="77777777" w:rsidR="0064625D" w:rsidRDefault="0064625D">
      <w:pPr>
        <w:jc w:val="center"/>
        <w:rPr>
          <w:rFonts w:ascii="ＭＳ Ｐゴシック" w:eastAsia="ＭＳ Ｐゴシック" w:hAnsi="ＭＳ Ｐゴシック"/>
          <w:b/>
          <w:bCs/>
          <w:sz w:val="48"/>
          <w:szCs w:val="48"/>
        </w:rPr>
      </w:pPr>
      <w:r>
        <w:rPr>
          <w:rFonts w:ascii="ＭＳ Ｐゴシック" w:eastAsia="ＭＳ Ｐゴシック" w:hAnsi="ＭＳ Ｐゴシック" w:cs="ＭＳ 明朝" w:hint="eastAsia"/>
          <w:b/>
          <w:bCs/>
          <w:sz w:val="48"/>
          <w:szCs w:val="48"/>
        </w:rPr>
        <w:t>(フィールド・テスト)</w:t>
      </w:r>
    </w:p>
    <w:p w14:paraId="7A514C02" w14:textId="77777777" w:rsidR="0064625D" w:rsidRDefault="0064625D">
      <w:pPr>
        <w:jc w:val="center"/>
        <w:rPr>
          <w:rFonts w:ascii="ＭＳ Ｐゴシック" w:eastAsia="ＭＳ Ｐゴシック" w:hAnsi="ＭＳ Ｐゴシック"/>
          <w:b/>
          <w:bCs/>
          <w:sz w:val="48"/>
          <w:szCs w:val="48"/>
        </w:rPr>
      </w:pPr>
      <w:r>
        <w:rPr>
          <w:rFonts w:ascii="ＭＳ Ｐゴシック" w:eastAsia="ＭＳ Ｐゴシック" w:hAnsi="ＭＳ Ｐゴシック" w:cs="ＭＳ 明朝" w:hint="eastAsia"/>
          <w:b/>
          <w:bCs/>
          <w:sz w:val="48"/>
          <w:szCs w:val="48"/>
        </w:rPr>
        <w:t>質問票</w:t>
      </w:r>
    </w:p>
    <w:p w14:paraId="1BDDF0F3" w14:textId="77777777" w:rsidR="0064625D" w:rsidRDefault="0064625D">
      <w:pPr>
        <w:jc w:val="center"/>
        <w:rPr>
          <w:rFonts w:ascii="ＭＳ 明朝"/>
        </w:rPr>
      </w:pPr>
    </w:p>
    <w:p w14:paraId="2C715672" w14:textId="77777777" w:rsidR="0064625D" w:rsidRDefault="0064625D">
      <w:pPr>
        <w:jc w:val="center"/>
        <w:rPr>
          <w:rFonts w:ascii="ＭＳ 明朝"/>
        </w:rPr>
      </w:pPr>
    </w:p>
    <w:p w14:paraId="130E27C9" w14:textId="77777777" w:rsidR="0064625D" w:rsidRDefault="0064625D">
      <w:pPr>
        <w:jc w:val="center"/>
        <w:rPr>
          <w:rFonts w:ascii="ＭＳ 明朝"/>
        </w:rPr>
      </w:pPr>
    </w:p>
    <w:p w14:paraId="211911BA" w14:textId="77777777" w:rsidR="0064625D" w:rsidRDefault="0064625D">
      <w:pPr>
        <w:jc w:val="center"/>
        <w:rPr>
          <w:rFonts w:ascii="ＭＳ 明朝"/>
        </w:rPr>
      </w:pPr>
    </w:p>
    <w:p w14:paraId="59C9DFE4" w14:textId="77777777" w:rsidR="0064625D" w:rsidRDefault="0064625D">
      <w:pPr>
        <w:jc w:val="center"/>
        <w:rPr>
          <w:rFonts w:ascii="ＭＳ 明朝"/>
        </w:rPr>
      </w:pPr>
    </w:p>
    <w:p w14:paraId="309F0712" w14:textId="77777777" w:rsidR="0064625D" w:rsidRDefault="0064625D">
      <w:pPr>
        <w:jc w:val="center"/>
        <w:rPr>
          <w:rFonts w:ascii="ＭＳ 明朝"/>
        </w:rPr>
      </w:pPr>
    </w:p>
    <w:p w14:paraId="5FDEFDD3" w14:textId="77777777" w:rsidR="0064625D" w:rsidRDefault="0064625D">
      <w:pPr>
        <w:jc w:val="center"/>
        <w:rPr>
          <w:rFonts w:ascii="ＭＳ 明朝"/>
        </w:rPr>
      </w:pPr>
    </w:p>
    <w:p w14:paraId="08BC8204" w14:textId="77777777" w:rsidR="0064625D" w:rsidRDefault="0064625D">
      <w:pPr>
        <w:jc w:val="center"/>
        <w:rPr>
          <w:rFonts w:ascii="ＭＳ 明朝"/>
        </w:rPr>
      </w:pPr>
    </w:p>
    <w:p w14:paraId="42D47851" w14:textId="77777777" w:rsidR="0064625D" w:rsidRDefault="0064625D">
      <w:pPr>
        <w:jc w:val="center"/>
        <w:rPr>
          <w:rFonts w:ascii="ＭＳ 明朝"/>
        </w:rPr>
      </w:pPr>
    </w:p>
    <w:p w14:paraId="6C18A359" w14:textId="77777777" w:rsidR="0064625D" w:rsidRDefault="0064625D">
      <w:pPr>
        <w:jc w:val="center"/>
        <w:rPr>
          <w:rFonts w:ascii="ＭＳ 明朝"/>
        </w:rPr>
      </w:pPr>
    </w:p>
    <w:p w14:paraId="083F8B11" w14:textId="77777777" w:rsidR="0064625D" w:rsidRDefault="0064625D">
      <w:pPr>
        <w:jc w:val="center"/>
        <w:rPr>
          <w:rFonts w:ascii="ＭＳ 明朝"/>
        </w:rPr>
      </w:pPr>
    </w:p>
    <w:p w14:paraId="08C6B6DD" w14:textId="77777777" w:rsidR="0064625D" w:rsidRDefault="0064625D">
      <w:pPr>
        <w:jc w:val="center"/>
        <w:rPr>
          <w:rFonts w:ascii="ＭＳ Ｐゴシック" w:eastAsia="ＭＳ Ｐゴシック" w:hAnsi="ＭＳ Ｐゴシック"/>
          <w:sz w:val="48"/>
          <w:szCs w:val="48"/>
        </w:rPr>
      </w:pPr>
      <w:r>
        <w:rPr>
          <w:rFonts w:ascii="ＭＳ Ｐゴシック" w:eastAsia="ＭＳ Ｐゴシック" w:hAnsi="ＭＳ Ｐゴシック" w:cs="ＭＳ 明朝" w:hint="eastAsia"/>
          <w:sz w:val="48"/>
          <w:szCs w:val="48"/>
        </w:rPr>
        <w:t>金融庁</w:t>
      </w:r>
    </w:p>
    <w:p w14:paraId="4A61EBCA" w14:textId="77777777" w:rsidR="0064625D" w:rsidRDefault="0064625D">
      <w:pPr>
        <w:jc w:val="center"/>
        <w:rPr>
          <w:rFonts w:ascii="ＭＳ Ｐゴシック" w:eastAsia="ＭＳ Ｐゴシック" w:hAnsi="ＭＳ Ｐゴシック" w:cs="ＭＳ 明朝"/>
          <w:sz w:val="48"/>
          <w:szCs w:val="48"/>
        </w:rPr>
      </w:pPr>
      <w:r>
        <w:rPr>
          <w:rFonts w:ascii="ＭＳ Ｐゴシック" w:eastAsia="ＭＳ Ｐゴシック" w:hAnsi="ＭＳ Ｐゴシック" w:cs="ＭＳ 明朝" w:hint="eastAsia"/>
          <w:sz w:val="48"/>
          <w:szCs w:val="48"/>
        </w:rPr>
        <w:t>日本銀行</w:t>
      </w:r>
    </w:p>
    <w:p w14:paraId="299F845E" w14:textId="77777777" w:rsidR="0064625D" w:rsidRDefault="0064625D">
      <w:pPr>
        <w:jc w:val="center"/>
        <w:rPr>
          <w:rFonts w:ascii="ＭＳ Ｐゴシック" w:eastAsia="ＭＳ Ｐゴシック" w:hAnsi="ＭＳ Ｐゴシック" w:cs="ＭＳ 明朝"/>
        </w:rPr>
      </w:pPr>
    </w:p>
    <w:p w14:paraId="67A5D7C6" w14:textId="77777777" w:rsidR="0064625D" w:rsidRDefault="0064625D">
      <w:pPr>
        <w:jc w:val="center"/>
        <w:rPr>
          <w:rFonts w:ascii="ＭＳ Ｐゴシック" w:eastAsia="ＭＳ Ｐゴシック" w:hAnsi="ＭＳ Ｐゴシック" w:cs="ＭＳ 明朝"/>
        </w:rPr>
      </w:pPr>
    </w:p>
    <w:p w14:paraId="6053A7A9" w14:textId="77777777" w:rsidR="0064625D" w:rsidRDefault="0064625D">
      <w:pPr>
        <w:jc w:val="center"/>
        <w:rPr>
          <w:rFonts w:ascii="ＭＳ Ｐゴシック" w:eastAsia="ＭＳ Ｐゴシック" w:hAnsi="ＭＳ Ｐゴシック" w:cs="ＭＳ 明朝"/>
        </w:rPr>
      </w:pPr>
    </w:p>
    <w:p w14:paraId="0453EB58" w14:textId="77777777" w:rsidR="0064625D" w:rsidRDefault="0064625D">
      <w:pPr>
        <w:jc w:val="center"/>
        <w:rPr>
          <w:rFonts w:ascii="ＭＳ Ｐゴシック" w:eastAsia="ＭＳ Ｐゴシック" w:hAnsi="ＭＳ Ｐゴシック" w:cs="ＭＳ 明朝"/>
        </w:rPr>
      </w:pPr>
    </w:p>
    <w:p w14:paraId="2278467E" w14:textId="77777777" w:rsidR="0064625D" w:rsidRDefault="0064625D">
      <w:pPr>
        <w:jc w:val="center"/>
        <w:rPr>
          <w:rFonts w:ascii="ＭＳ Ｐゴシック" w:eastAsia="ＭＳ Ｐゴシック" w:hAnsi="ＭＳ Ｐゴシック"/>
          <w:sz w:val="40"/>
          <w:szCs w:val="40"/>
        </w:rPr>
      </w:pPr>
      <w:r>
        <w:rPr>
          <w:rFonts w:ascii="ＭＳ Ｐゴシック" w:eastAsia="ＭＳ Ｐゴシック" w:hAnsi="ＭＳ Ｐゴシック" w:cs="ＭＳ 明朝" w:hint="eastAsia"/>
          <w:sz w:val="40"/>
          <w:szCs w:val="40"/>
        </w:rPr>
        <w:t>平成</w:t>
      </w:r>
      <w:r>
        <w:rPr>
          <w:rFonts w:ascii="ＭＳ Ｐゴシック" w:eastAsia="ＭＳ Ｐゴシック" w:hAnsi="ＭＳ Ｐゴシック" w:cs="ＭＳ 明朝"/>
          <w:sz w:val="40"/>
          <w:szCs w:val="40"/>
        </w:rPr>
        <w:t>17</w:t>
      </w:r>
      <w:r>
        <w:rPr>
          <w:rFonts w:ascii="ＭＳ Ｐゴシック" w:eastAsia="ＭＳ Ｐゴシック" w:hAnsi="ＭＳ Ｐゴシック" w:cs="ＭＳ 明朝" w:hint="eastAsia"/>
          <w:sz w:val="40"/>
          <w:szCs w:val="40"/>
        </w:rPr>
        <w:t>年</w:t>
      </w:r>
      <w:r>
        <w:rPr>
          <w:rFonts w:ascii="ＭＳ Ｐゴシック" w:eastAsia="ＭＳ Ｐゴシック" w:hAnsi="ＭＳ Ｐゴシック" w:cs="ＭＳ 明朝"/>
          <w:sz w:val="40"/>
          <w:szCs w:val="40"/>
        </w:rPr>
        <w:t>4</w:t>
      </w:r>
      <w:r>
        <w:rPr>
          <w:rFonts w:ascii="ＭＳ Ｐゴシック" w:eastAsia="ＭＳ Ｐゴシック" w:hAnsi="ＭＳ Ｐゴシック" w:cs="ＭＳ 明朝" w:hint="eastAsia"/>
          <w:sz w:val="40"/>
          <w:szCs w:val="40"/>
        </w:rPr>
        <w:t>月</w:t>
      </w:r>
    </w:p>
    <w:p w14:paraId="7B351A19" w14:textId="77777777" w:rsidR="0064625D" w:rsidRDefault="0064625D">
      <w:pPr>
        <w:jc w:val="center"/>
        <w:rPr>
          <w:rFonts w:ascii="ＭＳ 明朝" w:cs="ＭＳ 明朝"/>
        </w:rPr>
      </w:pPr>
    </w:p>
    <w:p w14:paraId="3F37387A" w14:textId="77777777" w:rsidR="0064625D" w:rsidRDefault="0064625D">
      <w:pPr>
        <w:jc w:val="center"/>
        <w:rPr>
          <w:rFonts w:ascii="ＭＳ 明朝" w:cs="ＭＳ 明朝"/>
        </w:rPr>
      </w:pPr>
    </w:p>
    <w:p w14:paraId="447E82DA" w14:textId="77777777" w:rsidR="0064625D" w:rsidRDefault="0064625D">
      <w:pPr>
        <w:jc w:val="center"/>
        <w:rPr>
          <w:rFonts w:ascii="ＭＳ 明朝"/>
        </w:rPr>
      </w:pPr>
    </w:p>
    <w:p w14:paraId="446EB991" w14:textId="77777777" w:rsidR="0064625D" w:rsidRDefault="0064625D">
      <w:pPr>
        <w:rPr>
          <w:rFonts w:ascii="ＭＳ 明朝"/>
        </w:rPr>
        <w:sectPr w:rsidR="0064625D">
          <w:pgSz w:w="12240" w:h="15840"/>
          <w:pgMar w:top="1985" w:right="1701" w:bottom="1701" w:left="1701" w:header="720" w:footer="720" w:gutter="0"/>
          <w:cols w:space="720"/>
          <w:noEndnote/>
          <w:titlePg/>
        </w:sectPr>
      </w:pPr>
    </w:p>
    <w:p w14:paraId="66D1B761" w14:textId="77777777" w:rsidR="0064625D" w:rsidRDefault="0064625D">
      <w:pPr>
        <w:rPr>
          <w:rFonts w:ascii="ＭＳ Ｐゴシック" w:eastAsia="ＭＳ Ｐゴシック" w:hAnsi="ＭＳ Ｐゴシック"/>
        </w:rPr>
      </w:pPr>
      <w:r>
        <w:rPr>
          <w:rFonts w:ascii="ＭＳ Ｐゴシック" w:eastAsia="ＭＳ Ｐゴシック" w:hAnsi="ＭＳ Ｐゴシック" w:cs="ＭＳ 明朝" w:hint="eastAsia"/>
        </w:rPr>
        <w:lastRenderedPageBreak/>
        <w:t>目次</w:t>
      </w:r>
    </w:p>
    <w:p w14:paraId="1674FDED" w14:textId="77777777" w:rsidR="0064625D" w:rsidRDefault="0064625D">
      <w:pPr>
        <w:rPr>
          <w:rFonts w:ascii="ＭＳ 明朝"/>
        </w:rPr>
      </w:pPr>
    </w:p>
    <w:p w14:paraId="213E1FFA" w14:textId="77777777" w:rsidR="0064625D" w:rsidRDefault="0064625D">
      <w:pPr>
        <w:pStyle w:val="10"/>
        <w:rPr>
          <w:rFonts w:ascii="Century" w:eastAsia="ＭＳ 明朝" w:hAnsi="Century"/>
          <w:sz w:val="21"/>
        </w:rPr>
      </w:pPr>
      <w:r>
        <w:rPr>
          <w:bdr w:val="single" w:sz="4" w:space="0" w:color="auto"/>
        </w:rPr>
        <w:fldChar w:fldCharType="begin"/>
      </w:r>
      <w:r>
        <w:rPr>
          <w:bdr w:val="single" w:sz="4" w:space="0" w:color="auto"/>
        </w:rPr>
        <w:instrText xml:space="preserve"> TOC \o "1-3" \h \z \u </w:instrText>
      </w:r>
      <w:r>
        <w:rPr>
          <w:bdr w:val="single" w:sz="4" w:space="0" w:color="auto"/>
        </w:rPr>
        <w:fldChar w:fldCharType="separate"/>
      </w:r>
      <w:hyperlink w:anchor="_Toc101587721" w:history="1">
        <w:r>
          <w:rPr>
            <w:rStyle w:val="a5"/>
            <w:rFonts w:ascii="ＭＳ ゴシック" w:eastAsia="ＭＳ ゴシック" w:hAnsi="ＭＳ ゴシック" w:hint="eastAsia"/>
          </w:rPr>
          <w:t>はじめに</w:t>
        </w:r>
        <w:r>
          <w:rPr>
            <w:webHidden/>
          </w:rPr>
          <w:tab/>
        </w:r>
        <w:r>
          <w:rPr>
            <w:webHidden/>
          </w:rPr>
          <w:fldChar w:fldCharType="begin"/>
        </w:r>
        <w:r>
          <w:rPr>
            <w:webHidden/>
          </w:rPr>
          <w:instrText xml:space="preserve"> PAGEREF _Toc101587721 \h </w:instrText>
        </w:r>
        <w:r>
          <w:rPr>
            <w:webHidden/>
          </w:rPr>
          <w:fldChar w:fldCharType="separate"/>
        </w:r>
        <w:r>
          <w:rPr>
            <w:webHidden/>
          </w:rPr>
          <w:t>3</w:t>
        </w:r>
        <w:r>
          <w:rPr>
            <w:webHidden/>
          </w:rPr>
          <w:fldChar w:fldCharType="end"/>
        </w:r>
      </w:hyperlink>
    </w:p>
    <w:p w14:paraId="675D7A1B" w14:textId="77777777" w:rsidR="0064625D" w:rsidRDefault="0064625D">
      <w:pPr>
        <w:pStyle w:val="10"/>
        <w:rPr>
          <w:rFonts w:ascii="Century" w:eastAsia="ＭＳ 明朝" w:hAnsi="Century"/>
          <w:sz w:val="21"/>
        </w:rPr>
      </w:pPr>
      <w:hyperlink w:anchor="_Toc101587722" w:history="1">
        <w:r>
          <w:rPr>
            <w:rStyle w:val="a5"/>
            <w:rFonts w:ascii="ＭＳ ゴシック" w:eastAsia="ＭＳ ゴシック" w:hAnsi="ＭＳ ゴシック"/>
          </w:rPr>
          <w:t>1</w:t>
        </w:r>
        <w:r>
          <w:rPr>
            <w:rStyle w:val="a5"/>
            <w:rFonts w:ascii="ＭＳ ゴシック" w:eastAsia="ＭＳ ゴシック" w:hAnsi="ＭＳ ゴシック" w:hint="eastAsia"/>
          </w:rPr>
          <w:t xml:space="preserve">　信用リスクの推計　総論</w:t>
        </w:r>
        <w:r>
          <w:rPr>
            <w:webHidden/>
          </w:rPr>
          <w:tab/>
        </w:r>
        <w:r>
          <w:rPr>
            <w:webHidden/>
          </w:rPr>
          <w:fldChar w:fldCharType="begin"/>
        </w:r>
        <w:r>
          <w:rPr>
            <w:webHidden/>
          </w:rPr>
          <w:instrText xml:space="preserve"> PAGEREF _Toc101587722 \h </w:instrText>
        </w:r>
        <w:r>
          <w:rPr>
            <w:webHidden/>
          </w:rPr>
          <w:fldChar w:fldCharType="separate"/>
        </w:r>
        <w:r>
          <w:rPr>
            <w:webHidden/>
          </w:rPr>
          <w:t>3</w:t>
        </w:r>
        <w:r>
          <w:rPr>
            <w:webHidden/>
          </w:rPr>
          <w:fldChar w:fldCharType="end"/>
        </w:r>
      </w:hyperlink>
    </w:p>
    <w:p w14:paraId="0822582C" w14:textId="77777777" w:rsidR="0064625D" w:rsidRDefault="0064625D">
      <w:pPr>
        <w:pStyle w:val="20"/>
        <w:tabs>
          <w:tab w:val="right" w:leader="dot" w:pos="8828"/>
        </w:tabs>
        <w:rPr>
          <w:rFonts w:ascii="Century" w:eastAsia="ＭＳ 明朝" w:hAnsi="Century" w:cs="Times New Roman"/>
          <w:noProof/>
          <w:sz w:val="21"/>
          <w:szCs w:val="24"/>
        </w:rPr>
      </w:pPr>
      <w:hyperlink w:anchor="_Toc101587723" w:history="1">
        <w:r>
          <w:rPr>
            <w:rStyle w:val="a5"/>
            <w:rFonts w:ascii="ＭＳ ゴシック" w:eastAsia="ＭＳ ゴシック" w:hAnsi="ＭＳ ゴシック" w:cs="ＭＳ 明朝"/>
            <w:noProof/>
          </w:rPr>
          <w:t>(1)</w:t>
        </w:r>
        <w:r>
          <w:rPr>
            <w:rStyle w:val="a5"/>
            <w:rFonts w:ascii="ＭＳ ゴシック" w:eastAsia="ＭＳ ゴシック" w:hAnsi="ＭＳ ゴシック" w:cs="ＭＳ 明朝" w:hint="eastAsia"/>
            <w:noProof/>
          </w:rPr>
          <w:t xml:space="preserve">　データに関する一般的事項</w:t>
        </w:r>
        <w:r>
          <w:rPr>
            <w:noProof/>
            <w:webHidden/>
          </w:rPr>
          <w:tab/>
        </w:r>
        <w:r>
          <w:rPr>
            <w:noProof/>
            <w:webHidden/>
          </w:rPr>
          <w:fldChar w:fldCharType="begin"/>
        </w:r>
        <w:r>
          <w:rPr>
            <w:noProof/>
            <w:webHidden/>
          </w:rPr>
          <w:instrText xml:space="preserve"> PAGEREF _Toc101587723 \h </w:instrText>
        </w:r>
        <w:r>
          <w:rPr>
            <w:noProof/>
          </w:rPr>
        </w:r>
        <w:r>
          <w:rPr>
            <w:noProof/>
            <w:webHidden/>
          </w:rPr>
          <w:fldChar w:fldCharType="separate"/>
        </w:r>
        <w:r>
          <w:rPr>
            <w:noProof/>
            <w:webHidden/>
          </w:rPr>
          <w:t>3</w:t>
        </w:r>
        <w:r>
          <w:rPr>
            <w:noProof/>
            <w:webHidden/>
          </w:rPr>
          <w:fldChar w:fldCharType="end"/>
        </w:r>
      </w:hyperlink>
    </w:p>
    <w:p w14:paraId="289D34DA" w14:textId="77777777" w:rsidR="0064625D" w:rsidRDefault="0064625D">
      <w:pPr>
        <w:pStyle w:val="20"/>
        <w:tabs>
          <w:tab w:val="right" w:leader="dot" w:pos="8828"/>
        </w:tabs>
        <w:rPr>
          <w:rFonts w:ascii="Century" w:eastAsia="ＭＳ 明朝" w:hAnsi="Century" w:cs="Times New Roman"/>
          <w:noProof/>
          <w:sz w:val="21"/>
          <w:szCs w:val="24"/>
        </w:rPr>
      </w:pPr>
      <w:hyperlink w:anchor="_Toc101587724" w:history="1">
        <w:r>
          <w:rPr>
            <w:rStyle w:val="a5"/>
            <w:rFonts w:ascii="ＭＳ ゴシック" w:eastAsia="ＭＳ ゴシック" w:hAnsi="ＭＳ ゴシック" w:cs="ＭＳ 明朝"/>
            <w:noProof/>
            <w:lang w:val="ja-JP"/>
          </w:rPr>
          <w:t>(2)</w:t>
        </w:r>
        <w:r>
          <w:rPr>
            <w:rStyle w:val="a5"/>
            <w:rFonts w:ascii="ＭＳ ゴシック" w:eastAsia="ＭＳ ゴシック" w:hAnsi="ＭＳ ゴシック" w:cs="ＭＳ 明朝" w:hint="eastAsia"/>
            <w:noProof/>
            <w:lang w:val="ja-JP"/>
          </w:rPr>
          <w:t xml:space="preserve">　内部格付制度</w:t>
        </w:r>
        <w:r>
          <w:rPr>
            <w:noProof/>
            <w:webHidden/>
          </w:rPr>
          <w:tab/>
        </w:r>
        <w:r>
          <w:rPr>
            <w:noProof/>
            <w:webHidden/>
          </w:rPr>
          <w:fldChar w:fldCharType="begin"/>
        </w:r>
        <w:r>
          <w:rPr>
            <w:noProof/>
            <w:webHidden/>
          </w:rPr>
          <w:instrText xml:space="preserve"> PAGEREF _Toc101587724 \h </w:instrText>
        </w:r>
        <w:r>
          <w:rPr>
            <w:noProof/>
          </w:rPr>
        </w:r>
        <w:r>
          <w:rPr>
            <w:noProof/>
            <w:webHidden/>
          </w:rPr>
          <w:fldChar w:fldCharType="separate"/>
        </w:r>
        <w:r>
          <w:rPr>
            <w:noProof/>
            <w:webHidden/>
          </w:rPr>
          <w:t>4</w:t>
        </w:r>
        <w:r>
          <w:rPr>
            <w:noProof/>
            <w:webHidden/>
          </w:rPr>
          <w:fldChar w:fldCharType="end"/>
        </w:r>
      </w:hyperlink>
    </w:p>
    <w:p w14:paraId="320150C2" w14:textId="77777777" w:rsidR="0064625D" w:rsidRDefault="0064625D">
      <w:pPr>
        <w:pStyle w:val="20"/>
        <w:tabs>
          <w:tab w:val="right" w:leader="dot" w:pos="8828"/>
        </w:tabs>
        <w:rPr>
          <w:rFonts w:ascii="Century" w:eastAsia="ＭＳ 明朝" w:hAnsi="Century" w:cs="Times New Roman"/>
          <w:noProof/>
          <w:sz w:val="21"/>
          <w:szCs w:val="24"/>
        </w:rPr>
      </w:pPr>
      <w:hyperlink w:anchor="_Toc101587725" w:history="1">
        <w:r>
          <w:rPr>
            <w:rStyle w:val="a5"/>
            <w:rFonts w:ascii="ＭＳ ゴシック" w:eastAsia="ＭＳ ゴシック" w:hAnsi="ＭＳ ゴシック"/>
            <w:noProof/>
            <w:lang w:val="ja-JP"/>
          </w:rPr>
          <w:t>(3)</w:t>
        </w:r>
        <w:r>
          <w:rPr>
            <w:rStyle w:val="a5"/>
            <w:rFonts w:ascii="ＭＳ ゴシック" w:eastAsia="ＭＳ ゴシック" w:hAnsi="ＭＳ ゴシック" w:hint="eastAsia"/>
            <w:noProof/>
            <w:lang w:val="ja-JP"/>
          </w:rPr>
          <w:t xml:space="preserve">　デフォルト確率</w:t>
        </w:r>
        <w:r>
          <w:rPr>
            <w:rStyle w:val="a5"/>
            <w:rFonts w:ascii="ＭＳ ゴシック" w:eastAsia="ＭＳ ゴシック" w:hAnsi="ＭＳ ゴシック"/>
            <w:noProof/>
            <w:lang w:val="ja-JP"/>
          </w:rPr>
          <w:t>(</w:t>
        </w:r>
        <w:r>
          <w:rPr>
            <w:rStyle w:val="a5"/>
            <w:rFonts w:ascii="ＭＳ ゴシック" w:eastAsia="ＭＳ ゴシック" w:hAnsi="ＭＳ ゴシック"/>
            <w:noProof/>
          </w:rPr>
          <w:t>PD</w:t>
        </w:r>
        <w:r>
          <w:rPr>
            <w:rStyle w:val="a5"/>
            <w:rFonts w:ascii="ＭＳ ゴシック" w:eastAsia="ＭＳ ゴシック" w:hAnsi="ＭＳ ゴシック"/>
            <w:noProof/>
            <w:lang w:val="ja-JP"/>
          </w:rPr>
          <w:t>)</w:t>
        </w:r>
        <w:r>
          <w:rPr>
            <w:rStyle w:val="a5"/>
            <w:rFonts w:ascii="ＭＳ ゴシック" w:eastAsia="ＭＳ ゴシック" w:hAnsi="ＭＳ ゴシック" w:hint="eastAsia"/>
            <w:noProof/>
            <w:lang w:val="ja-JP"/>
          </w:rPr>
          <w:t>の推計</w:t>
        </w:r>
        <w:r>
          <w:rPr>
            <w:noProof/>
            <w:webHidden/>
          </w:rPr>
          <w:tab/>
        </w:r>
        <w:r>
          <w:rPr>
            <w:noProof/>
            <w:webHidden/>
          </w:rPr>
          <w:fldChar w:fldCharType="begin"/>
        </w:r>
        <w:r>
          <w:rPr>
            <w:noProof/>
            <w:webHidden/>
          </w:rPr>
          <w:instrText xml:space="preserve"> PAGEREF _Toc101587725 \h </w:instrText>
        </w:r>
        <w:r>
          <w:rPr>
            <w:noProof/>
          </w:rPr>
        </w:r>
        <w:r>
          <w:rPr>
            <w:noProof/>
            <w:webHidden/>
          </w:rPr>
          <w:fldChar w:fldCharType="separate"/>
        </w:r>
        <w:r>
          <w:rPr>
            <w:noProof/>
            <w:webHidden/>
          </w:rPr>
          <w:t>5</w:t>
        </w:r>
        <w:r>
          <w:rPr>
            <w:noProof/>
            <w:webHidden/>
          </w:rPr>
          <w:fldChar w:fldCharType="end"/>
        </w:r>
      </w:hyperlink>
    </w:p>
    <w:p w14:paraId="7783F9D7" w14:textId="77777777" w:rsidR="0064625D" w:rsidRDefault="0064625D">
      <w:pPr>
        <w:pStyle w:val="20"/>
        <w:tabs>
          <w:tab w:val="right" w:leader="dot" w:pos="8828"/>
        </w:tabs>
        <w:rPr>
          <w:rFonts w:ascii="Century" w:eastAsia="ＭＳ 明朝" w:hAnsi="Century" w:cs="Times New Roman"/>
          <w:noProof/>
          <w:sz w:val="21"/>
          <w:szCs w:val="24"/>
        </w:rPr>
      </w:pPr>
      <w:hyperlink w:anchor="_Toc101587726" w:history="1">
        <w:r>
          <w:rPr>
            <w:rStyle w:val="a5"/>
            <w:rFonts w:ascii="ＭＳ ゴシック" w:eastAsia="ＭＳ ゴシック" w:hAnsi="ＭＳ ゴシック" w:cs="ＭＳ 明朝"/>
            <w:noProof/>
            <w:lang w:val="ja-JP"/>
          </w:rPr>
          <w:t>(4)</w:t>
        </w:r>
        <w:r>
          <w:rPr>
            <w:rStyle w:val="a5"/>
            <w:rFonts w:ascii="ＭＳ ゴシック" w:eastAsia="ＭＳ ゴシック" w:hAnsi="ＭＳ ゴシック" w:cs="ＭＳ 明朝" w:hint="eastAsia"/>
            <w:noProof/>
            <w:lang w:val="ja-JP"/>
          </w:rPr>
          <w:t xml:space="preserve">　デフォルト時損失率</w:t>
        </w:r>
        <w:r>
          <w:rPr>
            <w:rStyle w:val="a5"/>
            <w:rFonts w:ascii="ＭＳ ゴシック" w:eastAsia="ＭＳ ゴシック" w:hAnsi="ＭＳ ゴシック" w:cs="ＭＳ 明朝"/>
            <w:noProof/>
            <w:lang w:val="ja-JP"/>
          </w:rPr>
          <w:t>(</w:t>
        </w:r>
        <w:r>
          <w:rPr>
            <w:rStyle w:val="a5"/>
            <w:rFonts w:ascii="ＭＳ ゴシック" w:eastAsia="ＭＳ ゴシック" w:hAnsi="ＭＳ ゴシック" w:cs="ＭＳ 明朝"/>
            <w:noProof/>
          </w:rPr>
          <w:t>LGD</w:t>
        </w:r>
        <w:r>
          <w:rPr>
            <w:rStyle w:val="a5"/>
            <w:rFonts w:ascii="ＭＳ ゴシック" w:eastAsia="ＭＳ ゴシック" w:hAnsi="ＭＳ ゴシック" w:cs="ＭＳ 明朝"/>
            <w:noProof/>
            <w:lang w:val="ja-JP"/>
          </w:rPr>
          <w:t>)</w:t>
        </w:r>
        <w:r>
          <w:rPr>
            <w:rStyle w:val="a5"/>
            <w:rFonts w:ascii="ＭＳ ゴシック" w:eastAsia="ＭＳ ゴシック" w:hAnsi="ＭＳ ゴシック" w:cs="ＭＳ 明朝" w:hint="eastAsia"/>
            <w:noProof/>
            <w:lang w:val="ja-JP"/>
          </w:rPr>
          <w:t>の推計</w:t>
        </w:r>
        <w:r>
          <w:rPr>
            <w:rStyle w:val="a5"/>
            <w:rFonts w:ascii="ＭＳ ゴシック" w:eastAsia="ＭＳ ゴシック" w:hAnsi="ＭＳ ゴシック" w:cs="ＭＳ 明朝"/>
            <w:noProof/>
            <w:lang w:val="ja-JP"/>
          </w:rPr>
          <w:t>(</w:t>
        </w:r>
        <w:r>
          <w:rPr>
            <w:rStyle w:val="a5"/>
            <w:rFonts w:ascii="ＭＳ ゴシック" w:eastAsia="ＭＳ ゴシック" w:hAnsi="ＭＳ ゴシック" w:cs="ＭＳ 明朝" w:hint="eastAsia"/>
            <w:noProof/>
            <w:lang w:val="ja-JP"/>
          </w:rPr>
          <w:t>規制案第</w:t>
        </w:r>
        <w:r>
          <w:rPr>
            <w:rStyle w:val="a5"/>
            <w:rFonts w:ascii="ＭＳ ゴシック" w:eastAsia="ＭＳ ゴシック" w:hAnsi="ＭＳ ゴシック" w:cs="ＭＳ 明朝"/>
            <w:noProof/>
            <w:lang w:val="ja-JP"/>
          </w:rPr>
          <w:t>215</w:t>
        </w:r>
        <w:r>
          <w:rPr>
            <w:rStyle w:val="a5"/>
            <w:rFonts w:ascii="ＭＳ ゴシック" w:eastAsia="ＭＳ ゴシック" w:hAnsi="ＭＳ ゴシック" w:cs="ＭＳ 明朝" w:hint="eastAsia"/>
            <w:noProof/>
            <w:lang w:val="ja-JP"/>
          </w:rPr>
          <w:t>条から第</w:t>
        </w:r>
        <w:r>
          <w:rPr>
            <w:rStyle w:val="a5"/>
            <w:rFonts w:ascii="ＭＳ ゴシック" w:eastAsia="ＭＳ ゴシック" w:hAnsi="ＭＳ ゴシック" w:cs="ＭＳ 明朝"/>
            <w:noProof/>
            <w:lang w:val="ja-JP"/>
          </w:rPr>
          <w:t>216</w:t>
        </w:r>
        <w:r>
          <w:rPr>
            <w:rStyle w:val="a5"/>
            <w:rFonts w:ascii="ＭＳ ゴシック" w:eastAsia="ＭＳ ゴシック" w:hAnsi="ＭＳ ゴシック" w:cs="ＭＳ 明朝" w:hint="eastAsia"/>
            <w:noProof/>
            <w:lang w:val="ja-JP"/>
          </w:rPr>
          <w:t>条参照</w:t>
        </w:r>
        <w:r>
          <w:rPr>
            <w:rStyle w:val="a5"/>
            <w:rFonts w:ascii="ＭＳ ゴシック" w:eastAsia="ＭＳ ゴシック" w:hAnsi="ＭＳ ゴシック" w:cs="ＭＳ 明朝"/>
            <w:noProof/>
            <w:lang w:val="ja-JP"/>
          </w:rPr>
          <w:t>)</w:t>
        </w:r>
        <w:r>
          <w:rPr>
            <w:noProof/>
            <w:webHidden/>
          </w:rPr>
          <w:tab/>
        </w:r>
        <w:r>
          <w:rPr>
            <w:noProof/>
            <w:webHidden/>
          </w:rPr>
          <w:fldChar w:fldCharType="begin"/>
        </w:r>
        <w:r>
          <w:rPr>
            <w:noProof/>
            <w:webHidden/>
          </w:rPr>
          <w:instrText xml:space="preserve"> PAGEREF _Toc101587726 \h </w:instrText>
        </w:r>
        <w:r>
          <w:rPr>
            <w:noProof/>
          </w:rPr>
        </w:r>
        <w:r>
          <w:rPr>
            <w:noProof/>
            <w:webHidden/>
          </w:rPr>
          <w:fldChar w:fldCharType="separate"/>
        </w:r>
        <w:r>
          <w:rPr>
            <w:noProof/>
            <w:webHidden/>
          </w:rPr>
          <w:t>6</w:t>
        </w:r>
        <w:r>
          <w:rPr>
            <w:noProof/>
            <w:webHidden/>
          </w:rPr>
          <w:fldChar w:fldCharType="end"/>
        </w:r>
      </w:hyperlink>
    </w:p>
    <w:p w14:paraId="1D14A55E" w14:textId="77777777" w:rsidR="0064625D" w:rsidRDefault="0064625D">
      <w:pPr>
        <w:pStyle w:val="20"/>
        <w:tabs>
          <w:tab w:val="right" w:leader="dot" w:pos="8828"/>
        </w:tabs>
        <w:rPr>
          <w:rFonts w:ascii="Century" w:eastAsia="ＭＳ 明朝" w:hAnsi="Century" w:cs="Times New Roman"/>
          <w:noProof/>
          <w:sz w:val="21"/>
          <w:szCs w:val="24"/>
        </w:rPr>
      </w:pPr>
      <w:hyperlink w:anchor="_Toc101587727" w:history="1">
        <w:r>
          <w:rPr>
            <w:rStyle w:val="a5"/>
            <w:rFonts w:ascii="ＭＳ ゴシック" w:eastAsia="ＭＳ ゴシック" w:hAnsi="ＭＳ ゴシック"/>
            <w:noProof/>
          </w:rPr>
          <w:t>(5)</w:t>
        </w:r>
        <w:r>
          <w:rPr>
            <w:rStyle w:val="a5"/>
            <w:rFonts w:ascii="ＭＳ ゴシック" w:eastAsia="ＭＳ ゴシック" w:hAnsi="ＭＳ ゴシック" w:hint="eastAsia"/>
            <w:noProof/>
          </w:rPr>
          <w:t xml:space="preserve">　デフォルト時エクスポージャー</w:t>
        </w:r>
        <w:r>
          <w:rPr>
            <w:rStyle w:val="a5"/>
            <w:rFonts w:ascii="ＭＳ ゴシック" w:eastAsia="ＭＳ ゴシック" w:hAnsi="ＭＳ ゴシック"/>
            <w:noProof/>
          </w:rPr>
          <w:t>(EAD)</w:t>
        </w:r>
        <w:r>
          <w:rPr>
            <w:rStyle w:val="a5"/>
            <w:rFonts w:ascii="ＭＳ ゴシック" w:eastAsia="ＭＳ ゴシック" w:hAnsi="ＭＳ ゴシック" w:hint="eastAsia"/>
            <w:noProof/>
          </w:rPr>
          <w:t>の推計</w:t>
        </w:r>
        <w:r>
          <w:rPr>
            <w:rStyle w:val="a5"/>
            <w:rFonts w:ascii="ＭＳ ゴシック" w:eastAsia="ＭＳ ゴシック" w:hAnsi="ＭＳ ゴシック" w:cs="ＭＳ 明朝"/>
            <w:noProof/>
            <w:lang w:val="ja-JP"/>
          </w:rPr>
          <w:t>(</w:t>
        </w:r>
        <w:r>
          <w:rPr>
            <w:rStyle w:val="a5"/>
            <w:rFonts w:ascii="ＭＳ ゴシック" w:eastAsia="ＭＳ ゴシック" w:hAnsi="ＭＳ ゴシック" w:cs="ＭＳ 明朝" w:hint="eastAsia"/>
            <w:noProof/>
            <w:lang w:val="ja-JP"/>
          </w:rPr>
          <w:t>規制案第</w:t>
        </w:r>
        <w:r>
          <w:rPr>
            <w:rStyle w:val="a5"/>
            <w:rFonts w:ascii="ＭＳ ゴシック" w:eastAsia="ＭＳ ゴシック" w:hAnsi="ＭＳ ゴシック" w:cs="ＭＳ 明朝"/>
            <w:noProof/>
            <w:lang w:val="ja-JP"/>
          </w:rPr>
          <w:t>224</w:t>
        </w:r>
        <w:r>
          <w:rPr>
            <w:rStyle w:val="a5"/>
            <w:rFonts w:ascii="ＭＳ ゴシック" w:eastAsia="ＭＳ ゴシック" w:hAnsi="ＭＳ ゴシック" w:cs="ＭＳ 明朝" w:hint="eastAsia"/>
            <w:noProof/>
            <w:lang w:val="ja-JP"/>
          </w:rPr>
          <w:t>条から第</w:t>
        </w:r>
        <w:r>
          <w:rPr>
            <w:rStyle w:val="a5"/>
            <w:rFonts w:ascii="ＭＳ ゴシック" w:eastAsia="ＭＳ ゴシック" w:hAnsi="ＭＳ ゴシック" w:cs="ＭＳ 明朝"/>
            <w:noProof/>
            <w:lang w:val="ja-JP"/>
          </w:rPr>
          <w:t>227</w:t>
        </w:r>
        <w:r>
          <w:rPr>
            <w:rStyle w:val="a5"/>
            <w:rFonts w:ascii="ＭＳ ゴシック" w:eastAsia="ＭＳ ゴシック" w:hAnsi="ＭＳ ゴシック" w:cs="ＭＳ 明朝" w:hint="eastAsia"/>
            <w:noProof/>
            <w:lang w:val="ja-JP"/>
          </w:rPr>
          <w:t>条参照</w:t>
        </w:r>
        <w:r>
          <w:rPr>
            <w:rStyle w:val="a5"/>
            <w:rFonts w:ascii="ＭＳ ゴシック" w:eastAsia="ＭＳ ゴシック" w:hAnsi="ＭＳ ゴシック" w:cs="ＭＳ 明朝"/>
            <w:noProof/>
            <w:lang w:val="ja-JP"/>
          </w:rPr>
          <w:t>)</w:t>
        </w:r>
        <w:r>
          <w:rPr>
            <w:noProof/>
            <w:webHidden/>
          </w:rPr>
          <w:tab/>
        </w:r>
        <w:r>
          <w:rPr>
            <w:noProof/>
            <w:webHidden/>
          </w:rPr>
          <w:fldChar w:fldCharType="begin"/>
        </w:r>
        <w:r>
          <w:rPr>
            <w:noProof/>
            <w:webHidden/>
          </w:rPr>
          <w:instrText xml:space="preserve"> PAGEREF _Toc101587727 \h </w:instrText>
        </w:r>
        <w:r>
          <w:rPr>
            <w:noProof/>
          </w:rPr>
        </w:r>
        <w:r>
          <w:rPr>
            <w:noProof/>
            <w:webHidden/>
          </w:rPr>
          <w:fldChar w:fldCharType="separate"/>
        </w:r>
        <w:r>
          <w:rPr>
            <w:noProof/>
            <w:webHidden/>
          </w:rPr>
          <w:t>7</w:t>
        </w:r>
        <w:r>
          <w:rPr>
            <w:noProof/>
            <w:webHidden/>
          </w:rPr>
          <w:fldChar w:fldCharType="end"/>
        </w:r>
      </w:hyperlink>
    </w:p>
    <w:p w14:paraId="3C18CF28" w14:textId="77777777" w:rsidR="0064625D" w:rsidRDefault="0064625D">
      <w:pPr>
        <w:pStyle w:val="10"/>
        <w:rPr>
          <w:rFonts w:ascii="Century" w:eastAsia="ＭＳ 明朝" w:hAnsi="Century"/>
          <w:sz w:val="21"/>
        </w:rPr>
      </w:pPr>
      <w:hyperlink w:anchor="_Toc101587728" w:history="1">
        <w:r>
          <w:rPr>
            <w:rStyle w:val="a5"/>
            <w:rFonts w:ascii="ＭＳ ゴシック" w:eastAsia="ＭＳ ゴシック" w:hAnsi="ＭＳ ゴシック"/>
          </w:rPr>
          <w:t>2</w:t>
        </w:r>
        <w:r>
          <w:rPr>
            <w:rStyle w:val="a5"/>
            <w:rFonts w:ascii="ＭＳ ゴシック" w:eastAsia="ＭＳ ゴシック" w:hAnsi="ＭＳ ゴシック" w:hint="eastAsia"/>
          </w:rPr>
          <w:t xml:space="preserve">　信用リスクの推計　各論</w:t>
        </w:r>
        <w:r>
          <w:rPr>
            <w:webHidden/>
          </w:rPr>
          <w:tab/>
        </w:r>
        <w:r>
          <w:rPr>
            <w:webHidden/>
          </w:rPr>
          <w:fldChar w:fldCharType="begin"/>
        </w:r>
        <w:r>
          <w:rPr>
            <w:webHidden/>
          </w:rPr>
          <w:instrText xml:space="preserve"> PAGEREF _Toc101587728 \h </w:instrText>
        </w:r>
        <w:r>
          <w:rPr>
            <w:webHidden/>
          </w:rPr>
          <w:fldChar w:fldCharType="separate"/>
        </w:r>
        <w:r>
          <w:rPr>
            <w:webHidden/>
          </w:rPr>
          <w:t>8</w:t>
        </w:r>
        <w:r>
          <w:rPr>
            <w:webHidden/>
          </w:rPr>
          <w:fldChar w:fldCharType="end"/>
        </w:r>
      </w:hyperlink>
    </w:p>
    <w:p w14:paraId="1ECFFA5D" w14:textId="77777777" w:rsidR="0064625D" w:rsidRDefault="0064625D">
      <w:pPr>
        <w:pStyle w:val="20"/>
        <w:tabs>
          <w:tab w:val="right" w:leader="dot" w:pos="8828"/>
        </w:tabs>
        <w:rPr>
          <w:rFonts w:ascii="Century" w:eastAsia="ＭＳ 明朝" w:hAnsi="Century" w:cs="Times New Roman"/>
          <w:noProof/>
          <w:sz w:val="21"/>
          <w:szCs w:val="24"/>
        </w:rPr>
      </w:pPr>
      <w:hyperlink w:anchor="_Toc101587729" w:history="1">
        <w:r>
          <w:rPr>
            <w:rStyle w:val="a5"/>
            <w:rFonts w:ascii="ＭＳ ゴシック" w:eastAsia="ＭＳ ゴシック" w:hAnsi="ＭＳ ゴシック" w:cs="ＭＳ 明朝"/>
            <w:noProof/>
          </w:rPr>
          <w:t>(1)</w:t>
        </w:r>
        <w:r>
          <w:rPr>
            <w:rStyle w:val="a5"/>
            <w:rFonts w:ascii="ＭＳ ゴシック" w:eastAsia="ＭＳ ゴシック" w:hAnsi="ＭＳ ゴシック" w:cs="ＭＳ 明朝" w:hint="eastAsia"/>
            <w:noProof/>
          </w:rPr>
          <w:t xml:space="preserve">　事業法人等向けエクスポージャー</w:t>
        </w:r>
        <w:r>
          <w:rPr>
            <w:noProof/>
            <w:webHidden/>
          </w:rPr>
          <w:tab/>
        </w:r>
        <w:r>
          <w:rPr>
            <w:noProof/>
            <w:webHidden/>
          </w:rPr>
          <w:fldChar w:fldCharType="begin"/>
        </w:r>
        <w:r>
          <w:rPr>
            <w:noProof/>
            <w:webHidden/>
          </w:rPr>
          <w:instrText xml:space="preserve"> PAGEREF _Toc101587729 \h </w:instrText>
        </w:r>
        <w:r>
          <w:rPr>
            <w:noProof/>
          </w:rPr>
        </w:r>
        <w:r>
          <w:rPr>
            <w:noProof/>
            <w:webHidden/>
          </w:rPr>
          <w:fldChar w:fldCharType="separate"/>
        </w:r>
        <w:r>
          <w:rPr>
            <w:noProof/>
            <w:webHidden/>
          </w:rPr>
          <w:t>8</w:t>
        </w:r>
        <w:r>
          <w:rPr>
            <w:noProof/>
            <w:webHidden/>
          </w:rPr>
          <w:fldChar w:fldCharType="end"/>
        </w:r>
      </w:hyperlink>
    </w:p>
    <w:p w14:paraId="2BC48A8B" w14:textId="77777777" w:rsidR="0064625D" w:rsidRDefault="0064625D">
      <w:pPr>
        <w:pStyle w:val="20"/>
        <w:tabs>
          <w:tab w:val="right" w:leader="dot" w:pos="8828"/>
        </w:tabs>
        <w:rPr>
          <w:rFonts w:ascii="Century" w:eastAsia="ＭＳ 明朝" w:hAnsi="Century" w:cs="Times New Roman"/>
          <w:noProof/>
          <w:sz w:val="21"/>
          <w:szCs w:val="24"/>
        </w:rPr>
      </w:pPr>
      <w:hyperlink w:anchor="_Toc101587730" w:history="1">
        <w:r>
          <w:rPr>
            <w:rStyle w:val="a5"/>
            <w:rFonts w:ascii="ＭＳ ゴシック" w:eastAsia="ＭＳ ゴシック" w:hAnsi="ＭＳ ゴシック" w:cs="ＭＳ 明朝"/>
            <w:noProof/>
          </w:rPr>
          <w:t>(2)</w:t>
        </w:r>
        <w:r>
          <w:rPr>
            <w:rStyle w:val="a5"/>
            <w:rFonts w:ascii="ＭＳ ゴシック" w:eastAsia="ＭＳ ゴシック" w:hAnsi="ＭＳ ゴシック" w:cs="ＭＳ 明朝" w:hint="eastAsia"/>
            <w:noProof/>
          </w:rPr>
          <w:t xml:space="preserve">　中堅中小企業向けエクスポージャー</w:t>
        </w:r>
        <w:r>
          <w:rPr>
            <w:noProof/>
            <w:webHidden/>
          </w:rPr>
          <w:tab/>
        </w:r>
        <w:r>
          <w:rPr>
            <w:noProof/>
            <w:webHidden/>
          </w:rPr>
          <w:fldChar w:fldCharType="begin"/>
        </w:r>
        <w:r>
          <w:rPr>
            <w:noProof/>
            <w:webHidden/>
          </w:rPr>
          <w:instrText xml:space="preserve"> PAGEREF _Toc101587730 \h </w:instrText>
        </w:r>
        <w:r>
          <w:rPr>
            <w:noProof/>
          </w:rPr>
        </w:r>
        <w:r>
          <w:rPr>
            <w:noProof/>
            <w:webHidden/>
          </w:rPr>
          <w:fldChar w:fldCharType="separate"/>
        </w:r>
        <w:r>
          <w:rPr>
            <w:noProof/>
            <w:webHidden/>
          </w:rPr>
          <w:t>11</w:t>
        </w:r>
        <w:r>
          <w:rPr>
            <w:noProof/>
            <w:webHidden/>
          </w:rPr>
          <w:fldChar w:fldCharType="end"/>
        </w:r>
      </w:hyperlink>
    </w:p>
    <w:p w14:paraId="2E03B849" w14:textId="77777777" w:rsidR="0064625D" w:rsidRDefault="0064625D">
      <w:pPr>
        <w:pStyle w:val="20"/>
        <w:tabs>
          <w:tab w:val="right" w:leader="dot" w:pos="8828"/>
        </w:tabs>
        <w:rPr>
          <w:rFonts w:ascii="Century" w:eastAsia="ＭＳ 明朝" w:hAnsi="Century" w:cs="Times New Roman"/>
          <w:noProof/>
          <w:sz w:val="21"/>
          <w:szCs w:val="24"/>
        </w:rPr>
      </w:pPr>
      <w:hyperlink w:anchor="_Toc101587731" w:history="1">
        <w:r>
          <w:rPr>
            <w:rStyle w:val="a5"/>
            <w:rFonts w:ascii="ＭＳ ゴシック" w:eastAsia="ＭＳ ゴシック" w:hAnsi="ＭＳ ゴシック" w:cs="ＭＳ 明朝"/>
            <w:noProof/>
          </w:rPr>
          <w:t>(3)</w:t>
        </w:r>
        <w:r>
          <w:rPr>
            <w:rStyle w:val="a5"/>
            <w:rFonts w:ascii="ＭＳ ゴシック" w:eastAsia="ＭＳ ゴシック" w:hAnsi="ＭＳ ゴシック" w:cs="ＭＳ 明朝" w:hint="eastAsia"/>
            <w:noProof/>
          </w:rPr>
          <w:t xml:space="preserve">　ボラティリティの高い事業用不動産向け貸付け</w:t>
        </w:r>
        <w:r>
          <w:rPr>
            <w:noProof/>
            <w:webHidden/>
          </w:rPr>
          <w:tab/>
        </w:r>
        <w:r>
          <w:rPr>
            <w:noProof/>
            <w:webHidden/>
          </w:rPr>
          <w:fldChar w:fldCharType="begin"/>
        </w:r>
        <w:r>
          <w:rPr>
            <w:noProof/>
            <w:webHidden/>
          </w:rPr>
          <w:instrText xml:space="preserve"> PAGEREF _Toc101587731 \h </w:instrText>
        </w:r>
        <w:r>
          <w:rPr>
            <w:noProof/>
          </w:rPr>
        </w:r>
        <w:r>
          <w:rPr>
            <w:noProof/>
            <w:webHidden/>
          </w:rPr>
          <w:fldChar w:fldCharType="separate"/>
        </w:r>
        <w:r>
          <w:rPr>
            <w:noProof/>
            <w:webHidden/>
          </w:rPr>
          <w:t>11</w:t>
        </w:r>
        <w:r>
          <w:rPr>
            <w:noProof/>
            <w:webHidden/>
          </w:rPr>
          <w:fldChar w:fldCharType="end"/>
        </w:r>
      </w:hyperlink>
    </w:p>
    <w:p w14:paraId="5FC18E6D" w14:textId="77777777" w:rsidR="0064625D" w:rsidRDefault="0064625D">
      <w:pPr>
        <w:pStyle w:val="20"/>
        <w:tabs>
          <w:tab w:val="right" w:leader="dot" w:pos="8828"/>
        </w:tabs>
        <w:rPr>
          <w:rFonts w:ascii="Century" w:eastAsia="ＭＳ 明朝" w:hAnsi="Century" w:cs="Times New Roman"/>
          <w:noProof/>
          <w:sz w:val="21"/>
          <w:szCs w:val="24"/>
        </w:rPr>
      </w:pPr>
      <w:hyperlink w:anchor="_Toc101587732" w:history="1">
        <w:r>
          <w:rPr>
            <w:rStyle w:val="a5"/>
            <w:rFonts w:ascii="ＭＳ ゴシック" w:eastAsia="ＭＳ ゴシック" w:hAnsi="ＭＳ ゴシック" w:cs="ＭＳ 明朝"/>
            <w:noProof/>
          </w:rPr>
          <w:t>(4)</w:t>
        </w:r>
        <w:r>
          <w:rPr>
            <w:rStyle w:val="a5"/>
            <w:rFonts w:ascii="ＭＳ ゴシック" w:eastAsia="ＭＳ ゴシック" w:hAnsi="ＭＳ ゴシック" w:cs="ＭＳ 明朝" w:hint="eastAsia"/>
            <w:noProof/>
          </w:rPr>
          <w:t xml:space="preserve">　リテール向けエクスポージャー</w:t>
        </w:r>
        <w:r>
          <w:rPr>
            <w:noProof/>
            <w:webHidden/>
          </w:rPr>
          <w:tab/>
        </w:r>
        <w:r>
          <w:rPr>
            <w:noProof/>
            <w:webHidden/>
          </w:rPr>
          <w:fldChar w:fldCharType="begin"/>
        </w:r>
        <w:r>
          <w:rPr>
            <w:noProof/>
            <w:webHidden/>
          </w:rPr>
          <w:instrText xml:space="preserve"> PAGEREF _Toc101587732 \h </w:instrText>
        </w:r>
        <w:r>
          <w:rPr>
            <w:noProof/>
          </w:rPr>
        </w:r>
        <w:r>
          <w:rPr>
            <w:noProof/>
            <w:webHidden/>
          </w:rPr>
          <w:fldChar w:fldCharType="separate"/>
        </w:r>
        <w:r>
          <w:rPr>
            <w:noProof/>
            <w:webHidden/>
          </w:rPr>
          <w:t>11</w:t>
        </w:r>
        <w:r>
          <w:rPr>
            <w:noProof/>
            <w:webHidden/>
          </w:rPr>
          <w:fldChar w:fldCharType="end"/>
        </w:r>
      </w:hyperlink>
    </w:p>
    <w:p w14:paraId="1F81D77F" w14:textId="77777777" w:rsidR="0064625D" w:rsidRDefault="0064625D">
      <w:pPr>
        <w:pStyle w:val="20"/>
        <w:tabs>
          <w:tab w:val="right" w:leader="dot" w:pos="8828"/>
        </w:tabs>
        <w:rPr>
          <w:rFonts w:ascii="Century" w:eastAsia="ＭＳ 明朝" w:hAnsi="Century" w:cs="Times New Roman"/>
          <w:noProof/>
          <w:sz w:val="21"/>
          <w:szCs w:val="24"/>
        </w:rPr>
      </w:pPr>
      <w:hyperlink w:anchor="_Toc101587733" w:history="1">
        <w:r>
          <w:rPr>
            <w:rStyle w:val="a5"/>
            <w:rFonts w:ascii="ＭＳ ゴシック" w:eastAsia="ＭＳ ゴシック" w:hAnsi="ＭＳ ゴシック" w:cs="ＭＳ 明朝"/>
            <w:noProof/>
          </w:rPr>
          <w:t>(5)</w:t>
        </w:r>
        <w:r>
          <w:rPr>
            <w:rStyle w:val="a5"/>
            <w:rFonts w:ascii="ＭＳ ゴシック" w:eastAsia="ＭＳ ゴシック" w:hAnsi="ＭＳ ゴシック" w:cs="ＭＳ 明朝" w:hint="eastAsia"/>
            <w:noProof/>
          </w:rPr>
          <w:t xml:space="preserve">　購入債権</w:t>
        </w:r>
        <w:r>
          <w:rPr>
            <w:noProof/>
            <w:webHidden/>
          </w:rPr>
          <w:tab/>
        </w:r>
        <w:r>
          <w:rPr>
            <w:noProof/>
            <w:webHidden/>
          </w:rPr>
          <w:fldChar w:fldCharType="begin"/>
        </w:r>
        <w:r>
          <w:rPr>
            <w:noProof/>
            <w:webHidden/>
          </w:rPr>
          <w:instrText xml:space="preserve"> PAGEREF _Toc101587733 \h </w:instrText>
        </w:r>
        <w:r>
          <w:rPr>
            <w:noProof/>
          </w:rPr>
        </w:r>
        <w:r>
          <w:rPr>
            <w:noProof/>
            <w:webHidden/>
          </w:rPr>
          <w:fldChar w:fldCharType="separate"/>
        </w:r>
        <w:r>
          <w:rPr>
            <w:noProof/>
            <w:webHidden/>
          </w:rPr>
          <w:t>12</w:t>
        </w:r>
        <w:r>
          <w:rPr>
            <w:noProof/>
            <w:webHidden/>
          </w:rPr>
          <w:fldChar w:fldCharType="end"/>
        </w:r>
      </w:hyperlink>
    </w:p>
    <w:p w14:paraId="5334EC31" w14:textId="77777777" w:rsidR="0064625D" w:rsidRDefault="0064625D">
      <w:pPr>
        <w:pStyle w:val="20"/>
        <w:tabs>
          <w:tab w:val="right" w:leader="dot" w:pos="8828"/>
        </w:tabs>
        <w:rPr>
          <w:rFonts w:ascii="Century" w:eastAsia="ＭＳ 明朝" w:hAnsi="Century" w:cs="Times New Roman"/>
          <w:noProof/>
          <w:sz w:val="21"/>
          <w:szCs w:val="24"/>
        </w:rPr>
      </w:pPr>
      <w:hyperlink w:anchor="_Toc101587734" w:history="1">
        <w:r>
          <w:rPr>
            <w:rStyle w:val="a5"/>
            <w:rFonts w:ascii="ＭＳ ゴシック" w:eastAsia="ＭＳ ゴシック" w:hAnsi="ＭＳ ゴシック" w:cs="ＭＳ 明朝"/>
            <w:noProof/>
          </w:rPr>
          <w:t>(6)</w:t>
        </w:r>
        <w:r>
          <w:rPr>
            <w:rStyle w:val="a5"/>
            <w:rFonts w:ascii="ＭＳ ゴシック" w:eastAsia="ＭＳ ゴシック" w:hAnsi="ＭＳ ゴシック" w:cs="ＭＳ 明朝" w:hint="eastAsia"/>
            <w:noProof/>
          </w:rPr>
          <w:t xml:space="preserve">　株式等エクスポージャー</w:t>
        </w:r>
        <w:r>
          <w:rPr>
            <w:noProof/>
            <w:webHidden/>
          </w:rPr>
          <w:tab/>
        </w:r>
        <w:r>
          <w:rPr>
            <w:noProof/>
            <w:webHidden/>
          </w:rPr>
          <w:fldChar w:fldCharType="begin"/>
        </w:r>
        <w:r>
          <w:rPr>
            <w:noProof/>
            <w:webHidden/>
          </w:rPr>
          <w:instrText xml:space="preserve"> PAGEREF _Toc101587734 \h </w:instrText>
        </w:r>
        <w:r>
          <w:rPr>
            <w:noProof/>
          </w:rPr>
        </w:r>
        <w:r>
          <w:rPr>
            <w:noProof/>
            <w:webHidden/>
          </w:rPr>
          <w:fldChar w:fldCharType="separate"/>
        </w:r>
        <w:r>
          <w:rPr>
            <w:noProof/>
            <w:webHidden/>
          </w:rPr>
          <w:t>13</w:t>
        </w:r>
        <w:r>
          <w:rPr>
            <w:noProof/>
            <w:webHidden/>
          </w:rPr>
          <w:fldChar w:fldCharType="end"/>
        </w:r>
      </w:hyperlink>
    </w:p>
    <w:p w14:paraId="3055F176" w14:textId="77777777" w:rsidR="0064625D" w:rsidRDefault="0064625D">
      <w:pPr>
        <w:pStyle w:val="20"/>
        <w:tabs>
          <w:tab w:val="right" w:leader="dot" w:pos="8828"/>
        </w:tabs>
        <w:rPr>
          <w:rFonts w:ascii="Century" w:eastAsia="ＭＳ 明朝" w:hAnsi="Century" w:cs="Times New Roman"/>
          <w:noProof/>
          <w:sz w:val="21"/>
          <w:szCs w:val="24"/>
        </w:rPr>
      </w:pPr>
      <w:hyperlink w:anchor="_Toc101587735" w:history="1">
        <w:r>
          <w:rPr>
            <w:rStyle w:val="a5"/>
            <w:rFonts w:ascii="ＭＳ ゴシック" w:eastAsia="ＭＳ ゴシック" w:hAnsi="ＭＳ ゴシック" w:cs="ＭＳ 明朝"/>
            <w:noProof/>
          </w:rPr>
          <w:t>(7)</w:t>
        </w:r>
        <w:r>
          <w:rPr>
            <w:rStyle w:val="a5"/>
            <w:rFonts w:ascii="ＭＳ ゴシック" w:eastAsia="ＭＳ ゴシック" w:hAnsi="ＭＳ ゴシック" w:cs="ＭＳ 明朝" w:hint="eastAsia"/>
            <w:noProof/>
          </w:rPr>
          <w:t xml:space="preserve">　証券化エクスポージャー</w:t>
        </w:r>
        <w:r>
          <w:rPr>
            <w:noProof/>
            <w:webHidden/>
          </w:rPr>
          <w:tab/>
        </w:r>
        <w:r>
          <w:rPr>
            <w:noProof/>
            <w:webHidden/>
          </w:rPr>
          <w:fldChar w:fldCharType="begin"/>
        </w:r>
        <w:r>
          <w:rPr>
            <w:noProof/>
            <w:webHidden/>
          </w:rPr>
          <w:instrText xml:space="preserve"> PAGEREF _Toc101587735 \h </w:instrText>
        </w:r>
        <w:r>
          <w:rPr>
            <w:noProof/>
          </w:rPr>
        </w:r>
        <w:r>
          <w:rPr>
            <w:noProof/>
            <w:webHidden/>
          </w:rPr>
          <w:fldChar w:fldCharType="separate"/>
        </w:r>
        <w:r>
          <w:rPr>
            <w:noProof/>
            <w:webHidden/>
          </w:rPr>
          <w:t>14</w:t>
        </w:r>
        <w:r>
          <w:rPr>
            <w:noProof/>
            <w:webHidden/>
          </w:rPr>
          <w:fldChar w:fldCharType="end"/>
        </w:r>
      </w:hyperlink>
    </w:p>
    <w:p w14:paraId="6C1D17A7" w14:textId="77777777" w:rsidR="0064625D" w:rsidRDefault="0064625D">
      <w:pPr>
        <w:pStyle w:val="10"/>
        <w:rPr>
          <w:rFonts w:ascii="Century" w:eastAsia="ＭＳ 明朝" w:hAnsi="Century"/>
          <w:sz w:val="21"/>
        </w:rPr>
      </w:pPr>
      <w:hyperlink w:anchor="_Toc101587736" w:history="1">
        <w:r>
          <w:rPr>
            <w:rStyle w:val="a5"/>
            <w:rFonts w:ascii="ＭＳ ゴシック" w:eastAsia="ＭＳ ゴシック" w:hAnsi="ＭＳ ゴシック"/>
          </w:rPr>
          <w:t>3</w:t>
        </w:r>
        <w:r>
          <w:rPr>
            <w:rStyle w:val="a5"/>
            <w:rFonts w:ascii="ＭＳ ゴシック" w:eastAsia="ＭＳ ゴシック" w:hAnsi="ＭＳ ゴシック" w:hint="eastAsia"/>
          </w:rPr>
          <w:t xml:space="preserve">　オペレーショナル・リスク</w:t>
        </w:r>
        <w:r>
          <w:rPr>
            <w:rStyle w:val="a5"/>
            <w:rFonts w:ascii="ＭＳ ゴシック" w:eastAsia="ＭＳ ゴシック" w:hAnsi="ＭＳ ゴシック"/>
          </w:rPr>
          <w:t>(AMA</w:t>
        </w:r>
        <w:r>
          <w:rPr>
            <w:rStyle w:val="a5"/>
            <w:rFonts w:ascii="ＭＳ ゴシック" w:eastAsia="ＭＳ ゴシック" w:hAnsi="ＭＳ ゴシック" w:hint="eastAsia"/>
          </w:rPr>
          <w:t>のみ</w:t>
        </w:r>
        <w:r>
          <w:rPr>
            <w:rStyle w:val="a5"/>
            <w:rFonts w:ascii="ＭＳ ゴシック" w:eastAsia="ＭＳ ゴシック" w:hAnsi="ＭＳ ゴシック"/>
          </w:rPr>
          <w:t>)</w:t>
        </w:r>
        <w:r>
          <w:rPr>
            <w:webHidden/>
          </w:rPr>
          <w:tab/>
        </w:r>
        <w:r>
          <w:rPr>
            <w:webHidden/>
          </w:rPr>
          <w:fldChar w:fldCharType="begin"/>
        </w:r>
        <w:r>
          <w:rPr>
            <w:webHidden/>
          </w:rPr>
          <w:instrText xml:space="preserve"> PAGEREF _Toc101587736 \h </w:instrText>
        </w:r>
        <w:r>
          <w:rPr>
            <w:webHidden/>
          </w:rPr>
          <w:fldChar w:fldCharType="separate"/>
        </w:r>
        <w:r>
          <w:rPr>
            <w:webHidden/>
          </w:rPr>
          <w:t>16</w:t>
        </w:r>
        <w:r>
          <w:rPr>
            <w:webHidden/>
          </w:rPr>
          <w:fldChar w:fldCharType="end"/>
        </w:r>
      </w:hyperlink>
    </w:p>
    <w:p w14:paraId="33214F10" w14:textId="77777777" w:rsidR="0064625D" w:rsidRDefault="0064625D">
      <w:pPr>
        <w:pStyle w:val="10"/>
        <w:rPr>
          <w:rFonts w:ascii="Century" w:eastAsia="ＭＳ 明朝" w:hAnsi="Century"/>
          <w:sz w:val="21"/>
        </w:rPr>
      </w:pPr>
      <w:hyperlink w:anchor="_Toc101587737" w:history="1">
        <w:r>
          <w:rPr>
            <w:rStyle w:val="a5"/>
            <w:rFonts w:ascii="ＭＳ ゴシック" w:eastAsia="ＭＳ ゴシック" w:hAnsi="ＭＳ ゴシック"/>
          </w:rPr>
          <w:t>4</w:t>
        </w:r>
        <w:r>
          <w:rPr>
            <w:rStyle w:val="a5"/>
            <w:rFonts w:ascii="ＭＳ ゴシック" w:eastAsia="ＭＳ ゴシック" w:hAnsi="ＭＳ ゴシック" w:hint="eastAsia"/>
          </w:rPr>
          <w:t xml:space="preserve">　連結対象会社</w:t>
        </w:r>
        <w:r>
          <w:rPr>
            <w:webHidden/>
          </w:rPr>
          <w:tab/>
        </w:r>
        <w:r>
          <w:rPr>
            <w:webHidden/>
          </w:rPr>
          <w:fldChar w:fldCharType="begin"/>
        </w:r>
        <w:r>
          <w:rPr>
            <w:webHidden/>
          </w:rPr>
          <w:instrText xml:space="preserve"> PAGEREF _Toc101587737 \h </w:instrText>
        </w:r>
        <w:r>
          <w:rPr>
            <w:webHidden/>
          </w:rPr>
          <w:fldChar w:fldCharType="separate"/>
        </w:r>
        <w:r>
          <w:rPr>
            <w:webHidden/>
          </w:rPr>
          <w:t>18</w:t>
        </w:r>
        <w:r>
          <w:rPr>
            <w:webHidden/>
          </w:rPr>
          <w:fldChar w:fldCharType="end"/>
        </w:r>
      </w:hyperlink>
    </w:p>
    <w:p w14:paraId="1FE2FA26" w14:textId="77777777" w:rsidR="0064625D" w:rsidRDefault="0064625D">
      <w:pPr>
        <w:pStyle w:val="10"/>
        <w:rPr>
          <w:rFonts w:ascii="Century" w:eastAsia="ＭＳ 明朝" w:hAnsi="Century"/>
          <w:sz w:val="21"/>
        </w:rPr>
      </w:pPr>
      <w:hyperlink w:anchor="_Toc101587738" w:history="1">
        <w:r>
          <w:rPr>
            <w:rStyle w:val="a5"/>
            <w:rFonts w:ascii="ＭＳ ゴシック" w:eastAsia="ＭＳ ゴシック" w:hAnsi="ＭＳ ゴシック" w:hint="eastAsia"/>
          </w:rPr>
          <w:t>別添：「自己評点表」</w:t>
        </w:r>
        <w:r>
          <w:rPr>
            <w:rStyle w:val="a5"/>
            <w:rFonts w:ascii="ＭＳ ゴシック" w:eastAsia="ＭＳ ゴシック" w:hAnsi="ＭＳ ゴシック"/>
          </w:rPr>
          <w:t>(</w:t>
        </w:r>
        <w:r>
          <w:rPr>
            <w:rStyle w:val="a5"/>
            <w:rFonts w:ascii="ＭＳ ゴシック" w:eastAsia="ＭＳ ゴシック" w:hAnsi="ＭＳ ゴシック" w:hint="eastAsia"/>
          </w:rPr>
          <w:t>後日配布予定</w:t>
        </w:r>
        <w:r>
          <w:rPr>
            <w:rStyle w:val="a5"/>
            <w:rFonts w:ascii="ＭＳ ゴシック" w:eastAsia="ＭＳ ゴシック" w:hAnsi="ＭＳ ゴシック"/>
          </w:rPr>
          <w:t>)</w:t>
        </w:r>
        <w:r>
          <w:rPr>
            <w:webHidden/>
          </w:rPr>
          <w:tab/>
        </w:r>
        <w:r>
          <w:rPr>
            <w:webHidden/>
          </w:rPr>
          <w:fldChar w:fldCharType="begin"/>
        </w:r>
        <w:r>
          <w:rPr>
            <w:webHidden/>
          </w:rPr>
          <w:instrText xml:space="preserve"> PAGEREF _Toc101587738 \h </w:instrText>
        </w:r>
        <w:r>
          <w:rPr>
            <w:webHidden/>
          </w:rPr>
          <w:fldChar w:fldCharType="separate"/>
        </w:r>
        <w:r>
          <w:rPr>
            <w:webHidden/>
          </w:rPr>
          <w:t>19</w:t>
        </w:r>
        <w:r>
          <w:rPr>
            <w:webHidden/>
          </w:rPr>
          <w:fldChar w:fldCharType="end"/>
        </w:r>
      </w:hyperlink>
    </w:p>
    <w:p w14:paraId="61A33568" w14:textId="77777777" w:rsidR="0064625D" w:rsidRDefault="0064625D">
      <w:pPr>
        <w:spacing w:beforeLines="50" w:before="120"/>
        <w:rPr>
          <w:rFonts w:ascii="ＭＳ 明朝"/>
          <w:kern w:val="2"/>
        </w:rPr>
      </w:pPr>
      <w:r>
        <w:rPr>
          <w:rFonts w:ascii="ＭＳ Ｐゴシック" w:eastAsia="ＭＳ Ｐゴシック" w:hAnsi="ＭＳ Ｐゴシック" w:cs="ＭＳ 明朝"/>
          <w:bdr w:val="single" w:sz="4" w:space="0" w:color="auto"/>
        </w:rPr>
        <w:fldChar w:fldCharType="end"/>
      </w:r>
    </w:p>
    <w:p w14:paraId="4D44BA10" w14:textId="77777777" w:rsidR="0064625D" w:rsidRDefault="0064625D">
      <w:pPr>
        <w:pStyle w:val="1"/>
        <w:rPr>
          <w:rFonts w:ascii="ＭＳ ゴシック" w:eastAsia="ＭＳ ゴシック" w:hAnsi="ＭＳ ゴシック"/>
        </w:rPr>
      </w:pPr>
      <w:r>
        <w:rPr>
          <w:rFonts w:ascii="ＭＳ ゴシック" w:eastAsia="ＭＳ ゴシック" w:hAnsi="ＭＳ ゴシック" w:cs="ＭＳ 明朝"/>
        </w:rPr>
        <w:br w:type="page"/>
      </w:r>
      <w:bookmarkStart w:id="1" w:name="_Toc101587721"/>
      <w:r>
        <w:rPr>
          <w:rFonts w:ascii="ＭＳ ゴシック" w:eastAsia="ＭＳ ゴシック" w:hAnsi="ＭＳ ゴシック" w:cs="ＭＳ 明朝" w:hint="eastAsia"/>
        </w:rPr>
        <w:lastRenderedPageBreak/>
        <w:t>はじめに</w:t>
      </w:r>
      <w:bookmarkEnd w:id="0"/>
      <w:bookmarkEnd w:id="1"/>
    </w:p>
    <w:p w14:paraId="60A2C523" w14:textId="77777777" w:rsidR="0064625D" w:rsidRDefault="0064625D">
      <w:pPr>
        <w:spacing w:before="120"/>
        <w:jc w:val="both"/>
        <w:rPr>
          <w:rFonts w:ascii="ＭＳ 明朝" w:hint="eastAsia"/>
        </w:rPr>
      </w:pPr>
      <w:r>
        <w:rPr>
          <w:rFonts w:ascii="ＭＳ 明朝" w:hint="eastAsia"/>
        </w:rPr>
        <w:t xml:space="preserve">　本質問票は、バーゼルⅡの実施による国内影響度調査(フィールド・テスト)の結果をより正確に把握することを目的としています。具体的には、①どのような要素に着目して各エクスポージャーを各資産区分あるいはプールに区分したのか、②Excelシートに入力したPD、LGD及びEAD等の推計値がどのようなデータに基づき、どのような推計の過程を経て算出されたのか、③当該推計においてはどのような前提をおいていたのか、等についてお尋ねするものとなっています。</w:t>
      </w:r>
    </w:p>
    <w:p w14:paraId="5F71BAF0" w14:textId="77777777" w:rsidR="0064625D" w:rsidRDefault="0064625D">
      <w:pPr>
        <w:spacing w:before="120"/>
        <w:jc w:val="both"/>
        <w:rPr>
          <w:rFonts w:ascii="ＭＳ 明朝" w:hint="eastAsia"/>
        </w:rPr>
      </w:pPr>
      <w:r>
        <w:rPr>
          <w:rFonts w:ascii="ＭＳ 明朝" w:hint="eastAsia"/>
        </w:rPr>
        <w:t xml:space="preserve">　本調査にご協力いただく金融機関におかれましては、このような目的に鑑み、下記の項目の整理に沿って、規制案を参照しつつ、現在の各々の準備状況を踏まえ、可能な限り明確かつ正確にご記入下さい(書式自由)。</w:t>
      </w:r>
    </w:p>
    <w:p w14:paraId="291D6042" w14:textId="77777777" w:rsidR="0064625D" w:rsidRDefault="0064625D">
      <w:pPr>
        <w:spacing w:before="120"/>
        <w:jc w:val="both"/>
        <w:rPr>
          <w:rFonts w:ascii="ＭＳ 明朝" w:hint="eastAsia"/>
        </w:rPr>
      </w:pPr>
      <w:r>
        <w:rPr>
          <w:rFonts w:ascii="ＭＳ 明朝" w:hint="eastAsia"/>
        </w:rPr>
        <w:t xml:space="preserve">　当然のことながら、本調査は、現段階において内部格付手法採用行に求められる最低要件を遵守することを求めるものではありません。ただし、データの不足を補うため又は推計の過程を簡素化するために、一定の仮定を設け、又は概算を行うことにより、現時点における最善の推計を行った場合は、その方法等について本質問表への回答の中で御教示下さい。 </w:t>
      </w:r>
    </w:p>
    <w:p w14:paraId="670279FF" w14:textId="77777777" w:rsidR="0064625D" w:rsidRDefault="0064625D">
      <w:pPr>
        <w:rPr>
          <w:rFonts w:ascii="ＭＳ 明朝" w:hint="eastAsia"/>
          <w:bdr w:val="single" w:sz="4" w:space="0" w:color="auto"/>
        </w:rPr>
      </w:pPr>
    </w:p>
    <w:p w14:paraId="650F2A6A" w14:textId="77777777" w:rsidR="0064625D" w:rsidRDefault="0064625D">
      <w:pPr>
        <w:rPr>
          <w:rFonts w:ascii="ＭＳ 明朝" w:hint="eastAsia"/>
          <w:bdr w:val="single" w:sz="4" w:space="0" w:color="auto"/>
        </w:rPr>
      </w:pPr>
    </w:p>
    <w:p w14:paraId="11DB0B3D" w14:textId="77777777" w:rsidR="0064625D" w:rsidRDefault="0064625D">
      <w:pPr>
        <w:pStyle w:val="1"/>
        <w:rPr>
          <w:rFonts w:ascii="ＭＳ ゴシック" w:eastAsia="ＭＳ ゴシック" w:hAnsi="ＭＳ ゴシック"/>
        </w:rPr>
      </w:pPr>
      <w:bookmarkStart w:id="2" w:name="_Toc101170009"/>
      <w:bookmarkStart w:id="3" w:name="_Toc101587722"/>
      <w:r>
        <w:rPr>
          <w:rFonts w:ascii="ＭＳ ゴシック" w:eastAsia="ＭＳ ゴシック" w:hAnsi="ＭＳ ゴシック" w:cs="ＭＳ 明朝"/>
        </w:rPr>
        <w:t>1</w:t>
      </w:r>
      <w:r>
        <w:rPr>
          <w:rFonts w:ascii="ＭＳ ゴシック" w:eastAsia="ＭＳ ゴシック" w:hAnsi="ＭＳ ゴシック" w:cs="ＭＳ 明朝" w:hint="eastAsia"/>
        </w:rPr>
        <w:t xml:space="preserve">　信用リスクの推計　総論</w:t>
      </w:r>
      <w:bookmarkEnd w:id="2"/>
      <w:bookmarkEnd w:id="3"/>
    </w:p>
    <w:p w14:paraId="1B4AD7C3" w14:textId="77777777" w:rsidR="0064625D" w:rsidRDefault="0064625D">
      <w:pPr>
        <w:rPr>
          <w:rFonts w:ascii="ＭＳ ゴシック" w:eastAsia="ＭＳ ゴシック" w:hAnsi="ＭＳ ゴシック"/>
          <w:bdr w:val="single" w:sz="4" w:space="0" w:color="auto"/>
        </w:rPr>
      </w:pPr>
    </w:p>
    <w:p w14:paraId="21441AF3" w14:textId="77777777" w:rsidR="0064625D" w:rsidRDefault="0064625D">
      <w:pPr>
        <w:pStyle w:val="2"/>
        <w:rPr>
          <w:rFonts w:ascii="ＭＳ ゴシック" w:eastAsia="ＭＳ ゴシック" w:hAnsi="ＭＳ ゴシック"/>
        </w:rPr>
      </w:pPr>
      <w:bookmarkStart w:id="4" w:name="_Toc101170010"/>
      <w:bookmarkStart w:id="5" w:name="_Toc101587723"/>
      <w:r>
        <w:rPr>
          <w:rFonts w:ascii="ＭＳ ゴシック" w:eastAsia="ＭＳ ゴシック" w:hAnsi="ＭＳ ゴシック" w:cs="ＭＳ 明朝"/>
        </w:rPr>
        <w:t>(1)</w:t>
      </w:r>
      <w:r>
        <w:rPr>
          <w:rFonts w:ascii="ＭＳ ゴシック" w:eastAsia="ＭＳ ゴシック" w:hAnsi="ＭＳ ゴシック" w:cs="ＭＳ 明朝" w:hint="eastAsia"/>
        </w:rPr>
        <w:t xml:space="preserve">　データに関する一般的事項</w:t>
      </w:r>
      <w:bookmarkEnd w:id="4"/>
      <w:bookmarkEnd w:id="5"/>
    </w:p>
    <w:p w14:paraId="4CCA9E37" w14:textId="77777777" w:rsidR="0064625D" w:rsidRDefault="0064625D">
      <w:pPr>
        <w:rPr>
          <w:rFonts w:ascii="ＭＳ 明朝"/>
          <w:bdr w:val="single" w:sz="4" w:space="0" w:color="auto"/>
        </w:rPr>
      </w:pPr>
    </w:p>
    <w:p w14:paraId="142477D4" w14:textId="77777777" w:rsidR="0064625D" w:rsidRDefault="0064625D">
      <w:pPr>
        <w:tabs>
          <w:tab w:val="left" w:pos="720"/>
        </w:tabs>
        <w:ind w:left="720" w:hanging="720"/>
        <w:jc w:val="both"/>
        <w:rPr>
          <w:rFonts w:ascii="ＭＳ 明朝"/>
          <w:kern w:val="2"/>
          <w:lang w:val="ja-JP"/>
        </w:rPr>
      </w:pPr>
      <w:r>
        <w:rPr>
          <w:rFonts w:ascii="ＭＳ 明朝" w:hAnsi="ＭＳ 明朝" w:cs="ＭＳ 明朝" w:hint="eastAsia"/>
          <w:kern w:val="2"/>
          <w:lang w:val="ja-JP"/>
        </w:rPr>
        <w:t>(問1)　次の項目について御記入下さい。</w:t>
      </w:r>
    </w:p>
    <w:p w14:paraId="5615BD4E" w14:textId="77777777" w:rsidR="0064625D" w:rsidRDefault="0064625D">
      <w:pPr>
        <w:spacing w:before="120"/>
        <w:ind w:leftChars="400" w:left="1440" w:hangingChars="200" w:hanging="480"/>
        <w:jc w:val="both"/>
        <w:rPr>
          <w:rFonts w:ascii="ＭＳ 明朝" w:hAnsi="ＭＳ 明朝" w:cs="ＭＳ 明朝" w:hint="eastAsia"/>
          <w:kern w:val="2"/>
          <w:lang w:val="ja-JP"/>
        </w:rPr>
      </w:pPr>
      <w:r>
        <w:rPr>
          <w:rFonts w:ascii="ＭＳ 明朝" w:hAnsi="ＭＳ 明朝" w:cs="ＭＳ 明朝" w:hint="eastAsia"/>
          <w:kern w:val="2"/>
          <w:lang w:val="ja-JP"/>
        </w:rPr>
        <w:t>①　本調査に用いたデータの基準日</w:t>
      </w:r>
    </w:p>
    <w:p w14:paraId="1B0C4982" w14:textId="77777777" w:rsidR="0064625D" w:rsidRDefault="0064625D">
      <w:pPr>
        <w:spacing w:before="120"/>
        <w:ind w:leftChars="590" w:left="1438" w:hangingChars="9" w:hanging="22"/>
        <w:jc w:val="both"/>
        <w:rPr>
          <w:rFonts w:ascii="ＭＳ 明朝"/>
          <w:kern w:val="2"/>
          <w:lang w:val="ja-JP"/>
        </w:rPr>
      </w:pPr>
      <w:r>
        <w:rPr>
          <w:rFonts w:ascii="ＭＳ 明朝" w:hAnsi="ＭＳ 明朝" w:cs="ＭＳ 明朝"/>
          <w:kern w:val="2"/>
          <w:lang w:val="ja-JP"/>
        </w:rPr>
        <w:t>(</w:t>
      </w:r>
      <w:r>
        <w:rPr>
          <w:rFonts w:ascii="ＭＳ 明朝" w:hAnsi="ＭＳ 明朝" w:cs="ＭＳ 明朝" w:hint="eastAsia"/>
          <w:kern w:val="2"/>
          <w:lang w:val="ja-JP"/>
        </w:rPr>
        <w:t>法人等で異なる場合は、その旨ご記入下さい。</w:t>
      </w:r>
      <w:r>
        <w:rPr>
          <w:rFonts w:ascii="ＭＳ 明朝" w:hAnsi="ＭＳ 明朝" w:cs="ＭＳ 明朝"/>
          <w:kern w:val="2"/>
          <w:lang w:val="ja-JP"/>
        </w:rPr>
        <w:t>)</w:t>
      </w:r>
    </w:p>
    <w:p w14:paraId="416CB07B" w14:textId="77777777" w:rsidR="0064625D" w:rsidRDefault="0064625D">
      <w:pPr>
        <w:spacing w:before="120"/>
        <w:jc w:val="both"/>
        <w:rPr>
          <w:rFonts w:ascii="ＭＳ 明朝"/>
          <w:kern w:val="2"/>
          <w:lang w:val="ja-JP"/>
        </w:rPr>
      </w:pPr>
    </w:p>
    <w:p w14:paraId="01BB37A1"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0651BFE8" w14:textId="77777777" w:rsidR="0064625D" w:rsidRDefault="0064625D">
      <w:pPr>
        <w:spacing w:before="120"/>
        <w:jc w:val="both"/>
        <w:rPr>
          <w:rFonts w:ascii="ＭＳ 明朝"/>
          <w:kern w:val="2"/>
          <w:lang w:val="ja-JP"/>
        </w:rPr>
      </w:pPr>
    </w:p>
    <w:p w14:paraId="093BE567" w14:textId="77777777" w:rsidR="0064625D" w:rsidRDefault="0064625D">
      <w:pPr>
        <w:spacing w:before="120"/>
        <w:ind w:leftChars="400" w:left="1440" w:hangingChars="200" w:hanging="480"/>
        <w:jc w:val="both"/>
        <w:rPr>
          <w:rFonts w:ascii="ＭＳ 明朝"/>
          <w:kern w:val="2"/>
          <w:lang w:val="ja-JP"/>
        </w:rPr>
      </w:pPr>
      <w:r>
        <w:rPr>
          <w:rFonts w:ascii="ＭＳ 明朝" w:hAnsi="ＭＳ 明朝" w:cs="ＭＳ 明朝" w:hint="eastAsia"/>
          <w:kern w:val="2"/>
          <w:lang w:val="ja-JP"/>
        </w:rPr>
        <w:t>②　本調査の対象とした法人名</w:t>
      </w:r>
    </w:p>
    <w:p w14:paraId="59DC5AC7" w14:textId="77777777" w:rsidR="0064625D" w:rsidRDefault="0064625D">
      <w:pPr>
        <w:spacing w:before="120"/>
        <w:jc w:val="both"/>
        <w:rPr>
          <w:rFonts w:ascii="ＭＳ 明朝"/>
          <w:kern w:val="2"/>
          <w:lang w:val="ja-JP"/>
        </w:rPr>
      </w:pPr>
    </w:p>
    <w:p w14:paraId="759361FA"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3222BD64" w14:textId="77777777" w:rsidR="0064625D" w:rsidRDefault="0064625D">
      <w:pPr>
        <w:spacing w:before="120"/>
        <w:jc w:val="both"/>
        <w:rPr>
          <w:rFonts w:ascii="ＭＳ 明朝" w:hint="eastAsia"/>
          <w:kern w:val="2"/>
          <w:lang w:val="ja-JP"/>
        </w:rPr>
      </w:pPr>
    </w:p>
    <w:p w14:paraId="79C86BAF"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kern w:val="2"/>
          <w:lang w:val="ja-JP"/>
        </w:rPr>
        <w:br w:type="page"/>
      </w:r>
      <w:r>
        <w:rPr>
          <w:rFonts w:ascii="ＭＳ 明朝" w:hAnsi="ＭＳ 明朝" w:cs="ＭＳ 明朝" w:hint="eastAsia"/>
          <w:kern w:val="2"/>
          <w:lang w:val="ja-JP"/>
        </w:rPr>
        <w:lastRenderedPageBreak/>
        <w:t>(問2)　事務負担</w:t>
      </w:r>
      <w:r>
        <w:rPr>
          <w:rFonts w:ascii="ＭＳ 明朝" w:hAnsi="ＭＳ 明朝" w:cs="ＭＳ 明朝"/>
          <w:kern w:val="2"/>
          <w:lang w:val="ja-JP"/>
        </w:rPr>
        <w:t>(</w:t>
      </w:r>
      <w:r>
        <w:rPr>
          <w:rFonts w:ascii="ＭＳ 明朝" w:hAnsi="ＭＳ 明朝" w:cs="ＭＳ 明朝" w:hint="eastAsia"/>
          <w:kern w:val="2"/>
          <w:lang w:val="ja-JP"/>
        </w:rPr>
        <w:t>例えば、システムがエクスポージャーに関するデータを調査形式に沿った形で算出するのに適していない等</w:t>
      </w:r>
      <w:r>
        <w:rPr>
          <w:rFonts w:ascii="ＭＳ 明朝" w:hAnsi="ＭＳ 明朝" w:cs="ＭＳ 明朝"/>
          <w:kern w:val="2"/>
          <w:lang w:val="ja-JP"/>
        </w:rPr>
        <w:t>)</w:t>
      </w:r>
      <w:r>
        <w:rPr>
          <w:rFonts w:ascii="ＭＳ 明朝" w:hAnsi="ＭＳ 明朝" w:cs="ＭＳ 明朝" w:hint="eastAsia"/>
          <w:kern w:val="2"/>
          <w:lang w:val="ja-JP"/>
        </w:rPr>
        <w:t>の為に、当該エクスポージャーの額が概算で算出されている重要な事例についてご記入下さい。</w:t>
      </w:r>
    </w:p>
    <w:p w14:paraId="18D807EC" w14:textId="77777777" w:rsidR="0064625D" w:rsidRDefault="0064625D">
      <w:pPr>
        <w:jc w:val="both"/>
        <w:rPr>
          <w:rFonts w:ascii="ＭＳ 明朝"/>
          <w:kern w:val="2"/>
          <w:lang w:val="ja-JP"/>
        </w:rPr>
      </w:pPr>
    </w:p>
    <w:p w14:paraId="32B49937"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55669A76" w14:textId="77777777" w:rsidR="0064625D" w:rsidRDefault="0064625D">
      <w:pPr>
        <w:tabs>
          <w:tab w:val="left" w:pos="360"/>
        </w:tabs>
        <w:rPr>
          <w:rFonts w:ascii="ＭＳ 明朝" w:hint="eastAsia"/>
        </w:rPr>
      </w:pPr>
    </w:p>
    <w:p w14:paraId="5C4085A5" w14:textId="77777777" w:rsidR="0064625D" w:rsidRDefault="0064625D">
      <w:pPr>
        <w:tabs>
          <w:tab w:val="left" w:pos="360"/>
        </w:tabs>
        <w:rPr>
          <w:rFonts w:ascii="ＭＳ 明朝" w:hint="eastAsia"/>
        </w:rPr>
      </w:pPr>
    </w:p>
    <w:p w14:paraId="3253F08C" w14:textId="77777777" w:rsidR="0064625D" w:rsidRDefault="0064625D">
      <w:pPr>
        <w:pStyle w:val="2"/>
        <w:keepNext/>
        <w:jc w:val="both"/>
        <w:rPr>
          <w:rFonts w:ascii="ＭＳ ゴシック" w:eastAsia="ＭＳ ゴシック" w:hAnsi="ＭＳ ゴシック" w:cs="ＭＳ 明朝"/>
          <w:kern w:val="2"/>
          <w:lang w:val="ja-JP"/>
        </w:rPr>
      </w:pPr>
      <w:bookmarkStart w:id="6" w:name="_Toc101170011"/>
      <w:bookmarkStart w:id="7" w:name="_Toc101587724"/>
      <w:r>
        <w:rPr>
          <w:rFonts w:ascii="ＭＳ ゴシック" w:eastAsia="ＭＳ ゴシック" w:hAnsi="ＭＳ ゴシック" w:cs="ＭＳ 明朝"/>
          <w:kern w:val="2"/>
          <w:lang w:val="ja-JP"/>
        </w:rPr>
        <w:t>(2)</w:t>
      </w:r>
      <w:r>
        <w:rPr>
          <w:rFonts w:ascii="ＭＳ ゴシック" w:eastAsia="ＭＳ ゴシック" w:hAnsi="ＭＳ ゴシック" w:cs="ＭＳ 明朝" w:hint="eastAsia"/>
          <w:kern w:val="2"/>
          <w:lang w:val="ja-JP"/>
        </w:rPr>
        <w:t xml:space="preserve">　内部格付制度</w:t>
      </w:r>
      <w:bookmarkEnd w:id="7"/>
    </w:p>
    <w:p w14:paraId="593FEA06" w14:textId="77777777" w:rsidR="0064625D" w:rsidRDefault="0064625D"/>
    <w:p w14:paraId="0401C6BE" w14:textId="77777777" w:rsidR="0064625D" w:rsidRDefault="0064625D">
      <w:pPr>
        <w:spacing w:before="120"/>
        <w:ind w:left="850" w:hangingChars="354" w:hanging="850"/>
        <w:jc w:val="both"/>
        <w:rPr>
          <w:rFonts w:ascii="ＭＳ 明朝" w:cs="ＭＳ 明朝"/>
          <w:kern w:val="2"/>
          <w:lang w:val="ja-JP"/>
        </w:rPr>
      </w:pPr>
      <w:r>
        <w:rPr>
          <w:rFonts w:ascii="ＭＳ 明朝" w:hAnsi="ＭＳ 明朝" w:cs="ＭＳ 明朝" w:hint="eastAsia"/>
          <w:kern w:val="2"/>
        </w:rPr>
        <w:t>(</w:t>
      </w:r>
      <w:r>
        <w:rPr>
          <w:rFonts w:ascii="ＭＳ 明朝" w:hAnsi="ＭＳ 明朝" w:cs="ＭＳ 明朝" w:hint="eastAsia"/>
          <w:kern w:val="2"/>
          <w:lang w:val="ja-JP"/>
        </w:rPr>
        <w:t>問3) 　内部格付制度の概要を「事業法人等向けエクスポージャー」および「リテール向けエクスポージャー」に分けて、ご説明下さい。行内で用いられている内部格付制度が、特定の業種若しくは市場毎に、又は資産区分若しくはさらなる下位の区分毎に異なる場合は、当該区分毎に概要をご記入下さい</w:t>
      </w:r>
      <w:r>
        <w:rPr>
          <w:rFonts w:ascii="ＭＳ 明朝" w:hAnsi="ＭＳ 明朝" w:cs="ＭＳ 明朝"/>
          <w:kern w:val="2"/>
          <w:lang w:val="ja-JP"/>
        </w:rPr>
        <w:t>(</w:t>
      </w:r>
      <w:r>
        <w:rPr>
          <w:rFonts w:ascii="ＭＳ 明朝" w:hAnsi="ＭＳ 明朝" w:cs="ＭＳ 明朝" w:hint="eastAsia"/>
          <w:kern w:val="2"/>
          <w:lang w:val="ja-JP"/>
        </w:rPr>
        <w:t>規制案第</w:t>
      </w:r>
      <w:r>
        <w:rPr>
          <w:rFonts w:ascii="ＭＳ 明朝" w:hAnsi="ＭＳ 明朝" w:cs="ＭＳ 明朝"/>
          <w:kern w:val="2"/>
          <w:lang w:val="ja-JP"/>
        </w:rPr>
        <w:t>179</w:t>
      </w:r>
      <w:r>
        <w:rPr>
          <w:rFonts w:ascii="ＭＳ 明朝" w:hAnsi="ＭＳ 明朝" w:cs="ＭＳ 明朝" w:hint="eastAsia"/>
          <w:kern w:val="2"/>
          <w:lang w:val="ja-JP"/>
        </w:rPr>
        <w:t>条から第</w:t>
      </w:r>
      <w:r>
        <w:rPr>
          <w:rFonts w:ascii="ＭＳ 明朝" w:hAnsi="ＭＳ 明朝" w:cs="ＭＳ 明朝"/>
          <w:kern w:val="2"/>
          <w:lang w:val="ja-JP"/>
        </w:rPr>
        <w:t>187</w:t>
      </w:r>
      <w:r>
        <w:rPr>
          <w:rFonts w:ascii="ＭＳ 明朝" w:hAnsi="ＭＳ 明朝" w:cs="ＭＳ 明朝" w:hint="eastAsia"/>
          <w:kern w:val="2"/>
          <w:lang w:val="ja-JP"/>
        </w:rPr>
        <w:t>条参照</w:t>
      </w:r>
      <w:r>
        <w:rPr>
          <w:rFonts w:ascii="ＭＳ 明朝" w:hAnsi="ＭＳ 明朝" w:cs="ＭＳ 明朝"/>
          <w:kern w:val="2"/>
          <w:lang w:val="ja-JP"/>
        </w:rPr>
        <w:t>)</w:t>
      </w:r>
      <w:r>
        <w:rPr>
          <w:rFonts w:ascii="ＭＳ 明朝" w:hAnsi="ＭＳ 明朝" w:cs="ＭＳ 明朝" w:hint="eastAsia"/>
          <w:kern w:val="2"/>
          <w:lang w:val="ja-JP"/>
        </w:rPr>
        <w:t>。</w:t>
      </w:r>
    </w:p>
    <w:p w14:paraId="53322357" w14:textId="77777777" w:rsidR="0064625D" w:rsidRDefault="0064625D">
      <w:pPr>
        <w:spacing w:before="120"/>
        <w:jc w:val="both"/>
        <w:rPr>
          <w:rFonts w:ascii="ＭＳ 明朝"/>
          <w:kern w:val="2"/>
          <w:lang w:val="ja-JP"/>
        </w:rPr>
      </w:pPr>
    </w:p>
    <w:p w14:paraId="4582A2E9"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3FB0AA79" w14:textId="77777777" w:rsidR="0064625D" w:rsidRDefault="0064625D">
      <w:pPr>
        <w:tabs>
          <w:tab w:val="left" w:pos="360"/>
        </w:tabs>
        <w:rPr>
          <w:rFonts w:ascii="ＭＳ 明朝"/>
        </w:rPr>
      </w:pPr>
    </w:p>
    <w:p w14:paraId="7788B806"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t>(問4)　 今回の調査時点において、「内部格付制度」の未整備等の理由で、入手可能な情報などで近似的に推計を行った場合、そのような推計に拠った資産区分、さらに下位の区分およびその推計方法につき具体的にご説明下さい。また、それらの推計方法に対する今後の対応(改善)策をお教えください。</w:t>
      </w:r>
    </w:p>
    <w:p w14:paraId="5308B6BD" w14:textId="77777777" w:rsidR="0064625D" w:rsidRDefault="0064625D">
      <w:pPr>
        <w:spacing w:before="120"/>
        <w:ind w:left="960" w:hangingChars="400" w:hanging="960"/>
        <w:jc w:val="both"/>
        <w:rPr>
          <w:rFonts w:ascii="ＭＳ 明朝"/>
          <w:kern w:val="2"/>
        </w:rPr>
      </w:pPr>
    </w:p>
    <w:p w14:paraId="1057548B" w14:textId="77777777" w:rsidR="0064625D" w:rsidRDefault="0064625D">
      <w:pPr>
        <w:framePr w:w="8283" w:h="540" w:hSpace="180" w:wrap="auto" w:vAnchor="text" w:hAnchor="text" w:x="357" w:y="1" w:anchorLock="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015310D9" w14:textId="77777777" w:rsidR="0064625D" w:rsidRDefault="0064625D">
      <w:pPr>
        <w:spacing w:before="120"/>
        <w:jc w:val="both"/>
        <w:rPr>
          <w:rFonts w:ascii="ＭＳ 明朝"/>
          <w:kern w:val="2"/>
        </w:rPr>
      </w:pPr>
    </w:p>
    <w:p w14:paraId="6AB9F8B8"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t>(問5)　 今回の調査時点において、データの制約あるいはモデルの制約等により、代替的な方法(あるいは現状における最善の推計方法、保守的な方法)による各パラメーター</w:t>
      </w:r>
      <w:r>
        <w:rPr>
          <w:rFonts w:ascii="ＭＳ 明朝" w:hAnsi="ＭＳ 明朝" w:cs="ＭＳ 明朝"/>
          <w:kern w:val="2"/>
          <w:lang w:val="ja-JP"/>
        </w:rPr>
        <w:t>(PD</w:t>
      </w:r>
      <w:r>
        <w:rPr>
          <w:rFonts w:ascii="ＭＳ 明朝" w:hAnsi="ＭＳ 明朝" w:cs="ＭＳ 明朝" w:hint="eastAsia"/>
          <w:kern w:val="2"/>
          <w:lang w:val="ja-JP"/>
        </w:rPr>
        <w:t>、</w:t>
      </w:r>
      <w:r>
        <w:rPr>
          <w:rFonts w:ascii="ＭＳ 明朝" w:hAnsi="ＭＳ 明朝" w:cs="ＭＳ 明朝"/>
          <w:kern w:val="2"/>
          <w:lang w:val="ja-JP"/>
        </w:rPr>
        <w:t>LGD</w:t>
      </w:r>
      <w:r>
        <w:rPr>
          <w:rFonts w:ascii="ＭＳ 明朝" w:hAnsi="ＭＳ 明朝" w:cs="ＭＳ 明朝" w:hint="eastAsia"/>
          <w:kern w:val="2"/>
          <w:lang w:val="ja-JP"/>
        </w:rPr>
        <w:t>、</w:t>
      </w:r>
      <w:r>
        <w:rPr>
          <w:rFonts w:ascii="ＭＳ 明朝" w:hAnsi="ＭＳ 明朝" w:cs="ＭＳ 明朝"/>
          <w:kern w:val="2"/>
          <w:lang w:val="ja-JP"/>
        </w:rPr>
        <w:t>EAD)</w:t>
      </w:r>
      <w:r>
        <w:rPr>
          <w:rFonts w:ascii="ＭＳ 明朝" w:hAnsi="ＭＳ 明朝" w:cs="ＭＳ 明朝" w:hint="eastAsia"/>
          <w:kern w:val="2"/>
          <w:lang w:val="ja-JP"/>
        </w:rPr>
        <w:t>の推計を行った場合、その資産区分、エクスポージャー・タイプ、代替的推計方法等につきご説明下さい。また、それらの推計方法に対する今後の対応(改善)策についても併せてご記入ください。</w:t>
      </w:r>
    </w:p>
    <w:p w14:paraId="7B87AB45" w14:textId="77777777" w:rsidR="0064625D" w:rsidRDefault="0064625D">
      <w:pPr>
        <w:ind w:left="960" w:hangingChars="400" w:hanging="960"/>
        <w:jc w:val="both"/>
        <w:rPr>
          <w:rFonts w:ascii="ＭＳ 明朝"/>
          <w:kern w:val="2"/>
        </w:rPr>
      </w:pPr>
    </w:p>
    <w:p w14:paraId="1EC2681C" w14:textId="77777777" w:rsidR="0064625D" w:rsidRDefault="0064625D">
      <w:pPr>
        <w:framePr w:w="8283" w:h="540" w:hSpace="180" w:wrap="auto" w:vAnchor="text" w:hAnchor="text" w:x="357" w:y="1" w:anchorLock="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2320BF55" w14:textId="77777777" w:rsidR="0064625D" w:rsidRDefault="0064625D">
      <w:pPr>
        <w:spacing w:before="120"/>
        <w:ind w:left="960" w:hangingChars="400" w:hanging="960"/>
        <w:jc w:val="both"/>
        <w:rPr>
          <w:rFonts w:ascii="ＭＳ 明朝" w:cs="ＭＳ 明朝"/>
          <w:kern w:val="2"/>
          <w:lang w:val="ja-JP"/>
        </w:rPr>
      </w:pPr>
    </w:p>
    <w:p w14:paraId="3A58EC75" w14:textId="77777777" w:rsidR="0064625D" w:rsidRDefault="0064625D">
      <w:pPr>
        <w:spacing w:before="120"/>
        <w:ind w:left="960" w:hangingChars="400" w:hanging="960"/>
        <w:jc w:val="both"/>
        <w:rPr>
          <w:rFonts w:ascii="ＭＳ 明朝" w:hint="eastAsia"/>
          <w:kern w:val="2"/>
          <w:lang w:val="ja-JP"/>
        </w:rPr>
      </w:pPr>
      <w:r>
        <w:rPr>
          <w:rFonts w:ascii="ＭＳ 明朝" w:hAnsi="ＭＳ 明朝" w:cs="ＭＳ 明朝" w:hint="eastAsia"/>
          <w:kern w:val="2"/>
          <w:lang w:val="ja-JP"/>
        </w:rPr>
        <w:t>(問6)　 内部格付制度において用いるデフォルトの定義が規制案に定めるデフォルトの定義と異なるところがある場合は、異なる点につきご説明下さい</w:t>
      </w:r>
      <w:r>
        <w:rPr>
          <w:rFonts w:ascii="ＭＳ 明朝" w:hAnsi="ＭＳ 明朝" w:cs="ＭＳ 明朝"/>
          <w:kern w:val="2"/>
          <w:lang w:val="ja-JP"/>
        </w:rPr>
        <w:t>(</w:t>
      </w:r>
      <w:r>
        <w:rPr>
          <w:rFonts w:ascii="ＭＳ 明朝" w:hAnsi="ＭＳ 明朝" w:cs="ＭＳ 明朝" w:hint="eastAsia"/>
          <w:kern w:val="2"/>
          <w:lang w:val="ja-JP"/>
        </w:rPr>
        <w:t>規制案第</w:t>
      </w:r>
      <w:r>
        <w:rPr>
          <w:rFonts w:ascii="ＭＳ 明朝" w:hAnsi="ＭＳ 明朝" w:cs="ＭＳ 明朝"/>
          <w:kern w:val="2"/>
          <w:lang w:val="ja-JP"/>
        </w:rPr>
        <w:t>205</w:t>
      </w:r>
      <w:r>
        <w:rPr>
          <w:rFonts w:ascii="ＭＳ 明朝" w:hAnsi="ＭＳ 明朝" w:cs="ＭＳ 明朝" w:hint="eastAsia"/>
          <w:kern w:val="2"/>
          <w:lang w:val="ja-JP"/>
        </w:rPr>
        <w:t>条から第</w:t>
      </w:r>
      <w:r>
        <w:rPr>
          <w:rFonts w:ascii="ＭＳ 明朝" w:hAnsi="ＭＳ 明朝" w:cs="ＭＳ 明朝"/>
          <w:kern w:val="2"/>
          <w:lang w:val="ja-JP"/>
        </w:rPr>
        <w:t>207</w:t>
      </w:r>
      <w:r>
        <w:rPr>
          <w:rFonts w:ascii="ＭＳ 明朝" w:hAnsi="ＭＳ 明朝" w:cs="ＭＳ 明朝" w:hint="eastAsia"/>
          <w:kern w:val="2"/>
          <w:lang w:val="ja-JP"/>
        </w:rPr>
        <w:t>条、第</w:t>
      </w:r>
      <w:r>
        <w:rPr>
          <w:rFonts w:ascii="ＭＳ 明朝" w:hAnsi="ＭＳ 明朝" w:cs="ＭＳ 明朝"/>
          <w:kern w:val="2"/>
          <w:lang w:val="ja-JP"/>
        </w:rPr>
        <w:t>209</w:t>
      </w:r>
      <w:r>
        <w:rPr>
          <w:rFonts w:ascii="ＭＳ 明朝" w:hAnsi="ＭＳ 明朝" w:cs="ＭＳ 明朝" w:hint="eastAsia"/>
          <w:kern w:val="2"/>
          <w:lang w:val="ja-JP"/>
        </w:rPr>
        <w:t>条参照</w:t>
      </w:r>
      <w:r>
        <w:rPr>
          <w:rFonts w:ascii="ＭＳ 明朝" w:hAnsi="ＭＳ 明朝" w:cs="ＭＳ 明朝"/>
          <w:kern w:val="2"/>
          <w:lang w:val="ja-JP"/>
        </w:rPr>
        <w:t>)</w:t>
      </w:r>
      <w:r>
        <w:rPr>
          <w:rFonts w:ascii="ＭＳ 明朝" w:hAnsi="ＭＳ 明朝" w:cs="ＭＳ 明朝" w:hint="eastAsia"/>
          <w:kern w:val="2"/>
          <w:lang w:val="ja-JP"/>
        </w:rPr>
        <w:t>。</w:t>
      </w:r>
    </w:p>
    <w:p w14:paraId="00741069" w14:textId="77777777" w:rsidR="0064625D" w:rsidRDefault="0064625D">
      <w:pPr>
        <w:spacing w:before="120"/>
        <w:ind w:left="960" w:hangingChars="400" w:hanging="960"/>
        <w:jc w:val="both"/>
        <w:rPr>
          <w:rFonts w:ascii="ＭＳ 明朝"/>
          <w:kern w:val="2"/>
        </w:rPr>
      </w:pPr>
    </w:p>
    <w:p w14:paraId="7FA63FB1" w14:textId="77777777" w:rsidR="0064625D" w:rsidRDefault="0064625D">
      <w:pPr>
        <w:framePr w:w="8283" w:h="540" w:hSpace="180" w:wrap="auto" w:vAnchor="text" w:hAnchor="text" w:x="357" w:y="1" w:anchorLock="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27E6684F" w14:textId="77777777" w:rsidR="0064625D" w:rsidRDefault="0064625D">
      <w:pPr>
        <w:rPr>
          <w:rFonts w:hint="eastAsia"/>
        </w:rPr>
      </w:pPr>
    </w:p>
    <w:p w14:paraId="4D3C5938" w14:textId="77777777" w:rsidR="0064625D" w:rsidRDefault="0064625D">
      <w:pPr>
        <w:rPr>
          <w:rFonts w:hint="eastAsia"/>
        </w:rPr>
      </w:pPr>
    </w:p>
    <w:p w14:paraId="1F378DDD" w14:textId="77777777" w:rsidR="0064625D" w:rsidRDefault="0064625D">
      <w:pPr>
        <w:pStyle w:val="2"/>
        <w:keepNext/>
        <w:jc w:val="both"/>
        <w:rPr>
          <w:rFonts w:ascii="ＭＳ ゴシック" w:eastAsia="ＭＳ ゴシック" w:hAnsi="ＭＳ ゴシック" w:cs="ＭＳ 明朝" w:hint="eastAsia"/>
          <w:kern w:val="2"/>
          <w:lang w:val="ja-JP"/>
        </w:rPr>
      </w:pPr>
      <w:bookmarkStart w:id="8" w:name="_Toc101587725"/>
      <w:r>
        <w:rPr>
          <w:rFonts w:ascii="ＭＳ ゴシック" w:eastAsia="ＭＳ ゴシック" w:hAnsi="ＭＳ ゴシック" w:hint="eastAsia"/>
          <w:kern w:val="2"/>
          <w:lang w:val="ja-JP"/>
        </w:rPr>
        <w:t>(3)　デフォルト確率(</w:t>
      </w:r>
      <w:r>
        <w:rPr>
          <w:rFonts w:ascii="ＭＳ ゴシック" w:eastAsia="ＭＳ ゴシック" w:hAnsi="ＭＳ ゴシック"/>
          <w:kern w:val="2"/>
        </w:rPr>
        <w:t>PD</w:t>
      </w:r>
      <w:r>
        <w:rPr>
          <w:rFonts w:ascii="ＭＳ ゴシック" w:eastAsia="ＭＳ ゴシック" w:hAnsi="ＭＳ ゴシック" w:hint="eastAsia"/>
          <w:kern w:val="2"/>
          <w:lang w:val="ja-JP"/>
        </w:rPr>
        <w:t>)の推計</w:t>
      </w:r>
      <w:bookmarkEnd w:id="6"/>
      <w:bookmarkEnd w:id="8"/>
    </w:p>
    <w:p w14:paraId="314A2CEE" w14:textId="77777777" w:rsidR="0064625D" w:rsidRDefault="0064625D">
      <w:pPr>
        <w:ind w:left="960" w:hangingChars="400" w:hanging="960"/>
        <w:jc w:val="both"/>
        <w:rPr>
          <w:rFonts w:ascii="ＭＳ 明朝" w:hAnsi="ＭＳ 明朝" w:cs="ＭＳ 明朝" w:hint="eastAsia"/>
          <w:kern w:val="2"/>
          <w:lang w:val="ja-JP"/>
        </w:rPr>
      </w:pPr>
    </w:p>
    <w:p w14:paraId="05AA718B" w14:textId="77777777" w:rsidR="0064625D" w:rsidRDefault="0064625D">
      <w:pPr>
        <w:spacing w:before="120"/>
        <w:ind w:left="960" w:hangingChars="400" w:hanging="960"/>
        <w:jc w:val="both"/>
        <w:rPr>
          <w:rFonts w:ascii="ＭＳ 明朝" w:cs="ＭＳ 明朝"/>
          <w:kern w:val="2"/>
          <w:lang w:val="ja-JP"/>
        </w:rPr>
      </w:pPr>
      <w:r>
        <w:rPr>
          <w:rFonts w:ascii="ＭＳ 明朝" w:hAnsi="ＭＳ 明朝" w:cs="ＭＳ 明朝" w:hint="eastAsia"/>
          <w:kern w:val="2"/>
          <w:lang w:val="ja-JP"/>
        </w:rPr>
        <w:t>(問7)　 内部格付(債務者格付)の付与又はプールへの割当てから</w:t>
      </w:r>
      <w:r>
        <w:rPr>
          <w:rFonts w:ascii="ＭＳ 明朝" w:hAnsi="ＭＳ 明朝" w:cs="ＭＳ 明朝"/>
          <w:kern w:val="2"/>
          <w:lang w:val="ja-JP"/>
        </w:rPr>
        <w:t>PD</w:t>
      </w:r>
      <w:r>
        <w:rPr>
          <w:rFonts w:ascii="ＭＳ 明朝" w:hAnsi="ＭＳ 明朝" w:cs="ＭＳ 明朝" w:hint="eastAsia"/>
          <w:kern w:val="2"/>
          <w:lang w:val="ja-JP"/>
        </w:rPr>
        <w:t>(デフォルト確率)推計に至るまでのプロセスを、「事業法人等向けエクスポージャー」および「リテール向けエクスポージャー」に分けて、次の点</w:t>
      </w:r>
      <w:r>
        <w:rPr>
          <w:rFonts w:ascii="ＭＳ 明朝" w:hAnsi="ＭＳ 明朝" w:cs="ＭＳ 明朝"/>
          <w:kern w:val="2"/>
          <w:lang w:val="ja-JP"/>
        </w:rPr>
        <w:t>(</w:t>
      </w:r>
      <w:r>
        <w:rPr>
          <w:rFonts w:ascii="ＭＳ 明朝" w:hAnsi="ＭＳ 明朝" w:cs="ＭＳ 明朝" w:hint="eastAsia"/>
          <w:kern w:val="2"/>
          <w:lang w:val="ja-JP"/>
        </w:rPr>
        <w:t>順不同</w:t>
      </w:r>
      <w:r>
        <w:rPr>
          <w:rFonts w:ascii="ＭＳ 明朝" w:hAnsi="ＭＳ 明朝" w:cs="ＭＳ 明朝"/>
          <w:kern w:val="2"/>
          <w:lang w:val="ja-JP"/>
        </w:rPr>
        <w:t>)</w:t>
      </w:r>
      <w:r>
        <w:rPr>
          <w:rFonts w:ascii="ＭＳ 明朝" w:hAnsi="ＭＳ 明朝" w:cs="ＭＳ 明朝" w:hint="eastAsia"/>
          <w:kern w:val="2"/>
          <w:lang w:val="ja-JP"/>
        </w:rPr>
        <w:t>に触れつつ、ご説明下さい。</w:t>
      </w:r>
    </w:p>
    <w:p w14:paraId="76D2951E" w14:textId="77777777" w:rsidR="0064625D" w:rsidRDefault="0064625D">
      <w:pPr>
        <w:spacing w:before="120"/>
        <w:ind w:left="960" w:hangingChars="400" w:hanging="960"/>
        <w:jc w:val="both"/>
        <w:rPr>
          <w:rFonts w:ascii="ＭＳ 明朝" w:cs="ＭＳ 明朝"/>
          <w:kern w:val="2"/>
          <w:lang w:val="ja-JP"/>
        </w:rPr>
      </w:pPr>
    </w:p>
    <w:p w14:paraId="07AFA5E0" w14:textId="77777777" w:rsidR="0064625D" w:rsidRDefault="0064625D">
      <w:pPr>
        <w:tabs>
          <w:tab w:val="num" w:pos="1080"/>
        </w:tabs>
        <w:autoSpaceDE/>
        <w:autoSpaceDN/>
        <w:adjustRightInd/>
        <w:ind w:left="679"/>
        <w:jc w:val="both"/>
        <w:rPr>
          <w:rFonts w:ascii="ＭＳ 明朝"/>
        </w:rPr>
      </w:pPr>
      <w:r>
        <w:rPr>
          <w:rFonts w:ascii="ＭＳ 明朝" w:hAnsi="ＭＳ 明朝" w:cs="ＭＳ 明朝" w:hint="eastAsia"/>
        </w:rPr>
        <w:t>●　事業法人等向けエクスポージャー(規制案第213条参照)</w:t>
      </w:r>
    </w:p>
    <w:p w14:paraId="787B2D28" w14:textId="77777777" w:rsidR="0064625D" w:rsidRDefault="0064625D">
      <w:pPr>
        <w:spacing w:before="120"/>
        <w:ind w:leftChars="400" w:left="1440" w:hangingChars="200" w:hanging="480"/>
        <w:jc w:val="both"/>
        <w:rPr>
          <w:rFonts w:ascii="ＭＳ 明朝"/>
          <w:kern w:val="2"/>
          <w:lang w:val="ja-JP"/>
        </w:rPr>
      </w:pPr>
      <w:r>
        <w:rPr>
          <w:rFonts w:ascii="ＭＳ 明朝" w:hAnsi="ＭＳ 明朝" w:cs="ＭＳ 明朝" w:hint="eastAsia"/>
          <w:kern w:val="2"/>
          <w:lang w:val="ja-JP"/>
        </w:rPr>
        <w:t xml:space="preserve">①　</w:t>
      </w:r>
      <w:r>
        <w:rPr>
          <w:rFonts w:ascii="ＭＳ 明朝" w:hAnsi="ＭＳ 明朝" w:cs="ＭＳ 明朝"/>
          <w:kern w:val="2"/>
          <w:lang w:val="ja-JP"/>
        </w:rPr>
        <w:t>PD</w:t>
      </w:r>
      <w:r>
        <w:rPr>
          <w:rFonts w:ascii="ＭＳ 明朝" w:hAnsi="ＭＳ 明朝" w:cs="ＭＳ 明朝" w:hint="eastAsia"/>
          <w:kern w:val="2"/>
          <w:lang w:val="ja-JP"/>
        </w:rPr>
        <w:t>推計のための格付区分の設定方法</w:t>
      </w:r>
    </w:p>
    <w:p w14:paraId="28804CDF" w14:textId="77777777" w:rsidR="0064625D" w:rsidRDefault="0064625D">
      <w:pPr>
        <w:spacing w:before="120"/>
        <w:ind w:leftChars="600" w:left="1920" w:hangingChars="200" w:hanging="480"/>
        <w:jc w:val="both"/>
        <w:rPr>
          <w:rFonts w:ascii="ＭＳ 明朝"/>
          <w:kern w:val="2"/>
          <w:lang w:val="ja-JP"/>
        </w:rPr>
      </w:pPr>
      <w:r>
        <w:rPr>
          <w:rFonts w:ascii="ＭＳ 明朝" w:hAnsi="ＭＳ 明朝" w:cs="ＭＳ 明朝" w:hint="eastAsia"/>
          <w:kern w:val="2"/>
          <w:lang w:val="ja-JP"/>
        </w:rPr>
        <w:t>例)</w:t>
      </w:r>
      <w:r>
        <w:rPr>
          <w:rFonts w:ascii="ＭＳ 明朝" w:hAnsi="ＭＳ 明朝" w:cs="ＭＳ 明朝"/>
          <w:kern w:val="2"/>
          <w:lang w:val="ja-JP"/>
        </w:rPr>
        <w:t>(a)</w:t>
      </w:r>
      <w:r>
        <w:rPr>
          <w:rFonts w:ascii="ＭＳ 明朝" w:hAnsi="ＭＳ 明朝" w:cs="ＭＳ 明朝" w:hint="eastAsia"/>
          <w:kern w:val="2"/>
          <w:lang w:val="ja-JP"/>
        </w:rPr>
        <w:t>外部格付(外部データ)とのマッピング、</w:t>
      </w:r>
      <w:r>
        <w:rPr>
          <w:rFonts w:ascii="ＭＳ 明朝" w:hAnsi="ＭＳ 明朝" w:cs="ＭＳ 明朝"/>
          <w:kern w:val="2"/>
          <w:lang w:val="ja-JP"/>
        </w:rPr>
        <w:t>(b)</w:t>
      </w:r>
      <w:r>
        <w:rPr>
          <w:rFonts w:ascii="ＭＳ 明朝" w:hAnsi="ＭＳ 明朝" w:cs="ＭＳ 明朝" w:hint="eastAsia"/>
          <w:kern w:val="2"/>
          <w:lang w:val="ja-JP"/>
        </w:rPr>
        <w:t>外部モデルによる格付付与、</w:t>
      </w:r>
      <w:r>
        <w:rPr>
          <w:rFonts w:ascii="ＭＳ 明朝" w:hAnsi="ＭＳ 明朝" w:cs="ＭＳ 明朝"/>
          <w:kern w:val="2"/>
          <w:lang w:val="ja-JP"/>
        </w:rPr>
        <w:t>(c)</w:t>
      </w:r>
      <w:r>
        <w:rPr>
          <w:rFonts w:ascii="ＭＳ 明朝" w:hAnsi="ＭＳ 明朝" w:cs="ＭＳ 明朝" w:hint="eastAsia"/>
          <w:kern w:val="2"/>
          <w:lang w:val="ja-JP"/>
        </w:rPr>
        <w:t>デフォルト実績に関する内部データからの推計</w:t>
      </w:r>
    </w:p>
    <w:p w14:paraId="5D11CBDF" w14:textId="77777777" w:rsidR="0064625D" w:rsidRDefault="0064625D">
      <w:pPr>
        <w:spacing w:before="120"/>
        <w:ind w:leftChars="400" w:left="1440" w:hangingChars="200" w:hanging="480"/>
        <w:jc w:val="both"/>
        <w:rPr>
          <w:rFonts w:ascii="ＭＳ 明朝" w:hAnsi="ＭＳ 明朝" w:cs="ＭＳ 明朝"/>
          <w:kern w:val="2"/>
          <w:lang w:val="ja-JP"/>
        </w:rPr>
      </w:pPr>
      <w:r>
        <w:rPr>
          <w:rFonts w:ascii="ＭＳ 明朝" w:hAnsi="ＭＳ 明朝" w:cs="ＭＳ 明朝" w:hint="eastAsia"/>
          <w:kern w:val="2"/>
          <w:lang w:val="ja-JP"/>
        </w:rPr>
        <w:t>②　格付付与時の評価対象期間、格付と景気循環との関係(どの程度Through-The-Cycle的な格付か)</w:t>
      </w:r>
    </w:p>
    <w:p w14:paraId="0EC70115" w14:textId="77777777" w:rsidR="0064625D" w:rsidRDefault="0064625D">
      <w:pPr>
        <w:numPr>
          <w:ilvl w:val="0"/>
          <w:numId w:val="16"/>
        </w:numPr>
        <w:tabs>
          <w:tab w:val="clear" w:pos="960"/>
          <w:tab w:val="num" w:pos="1418"/>
        </w:tabs>
        <w:spacing w:before="120"/>
        <w:ind w:leftChars="400" w:left="1416" w:hangingChars="190" w:hanging="456"/>
        <w:jc w:val="both"/>
        <w:rPr>
          <w:rFonts w:ascii="ＭＳ 明朝" w:hAnsi="ＭＳ 明朝" w:cs="ＭＳ 明朝" w:hint="eastAsia"/>
          <w:kern w:val="2"/>
          <w:lang w:val="ja-JP"/>
        </w:rPr>
      </w:pPr>
      <w:r>
        <w:rPr>
          <w:rFonts w:ascii="ＭＳ 明朝" w:hAnsi="ＭＳ 明朝" w:cs="ＭＳ 明朝"/>
          <w:kern w:val="2"/>
          <w:lang w:val="ja-JP"/>
        </w:rPr>
        <w:t>PD</w:t>
      </w:r>
      <w:r>
        <w:rPr>
          <w:rFonts w:ascii="ＭＳ 明朝" w:hAnsi="ＭＳ 明朝" w:cs="ＭＳ 明朝" w:hint="eastAsia"/>
          <w:kern w:val="2"/>
          <w:lang w:val="ja-JP"/>
        </w:rPr>
        <w:t>推計に用いるデータの特性</w:t>
      </w:r>
      <w:r>
        <w:rPr>
          <w:rFonts w:ascii="ＭＳ 明朝" w:hAnsi="ＭＳ 明朝" w:cs="ＭＳ 明朝"/>
          <w:kern w:val="2"/>
          <w:lang w:val="ja-JP"/>
        </w:rPr>
        <w:t>(</w:t>
      </w:r>
      <w:r>
        <w:rPr>
          <w:rFonts w:ascii="ＭＳ 明朝" w:hAnsi="ＭＳ 明朝" w:cs="ＭＳ 明朝" w:hint="eastAsia"/>
          <w:kern w:val="2"/>
          <w:lang w:val="ja-JP"/>
        </w:rPr>
        <w:t>当該データが対象とするエクスポージャーの属する地域、観測期間、外部データ</w:t>
      </w:r>
      <w:r>
        <w:rPr>
          <w:rFonts w:ascii="ＭＳ 明朝" w:hAnsi="ＭＳ 明朝" w:cs="ＭＳ 明朝"/>
          <w:kern w:val="2"/>
          <w:lang w:val="ja-JP"/>
        </w:rPr>
        <w:t>/</w:t>
      </w:r>
      <w:r>
        <w:rPr>
          <w:rFonts w:ascii="ＭＳ 明朝" w:hAnsi="ＭＳ 明朝" w:cs="ＭＳ 明朝" w:hint="eastAsia"/>
          <w:kern w:val="2"/>
          <w:lang w:val="ja-JP"/>
        </w:rPr>
        <w:t>内部データ等</w:t>
      </w:r>
      <w:r>
        <w:rPr>
          <w:rFonts w:ascii="ＭＳ 明朝" w:hAnsi="ＭＳ 明朝" w:cs="ＭＳ 明朝"/>
          <w:kern w:val="2"/>
          <w:lang w:val="ja-JP"/>
        </w:rPr>
        <w:t>)</w:t>
      </w:r>
    </w:p>
    <w:p w14:paraId="038138A8" w14:textId="77777777" w:rsidR="0064625D" w:rsidRDefault="0064625D">
      <w:pPr>
        <w:numPr>
          <w:ilvl w:val="0"/>
          <w:numId w:val="16"/>
        </w:numPr>
        <w:tabs>
          <w:tab w:val="clear" w:pos="960"/>
          <w:tab w:val="num" w:pos="1418"/>
        </w:tabs>
        <w:spacing w:before="120"/>
        <w:ind w:leftChars="413" w:left="1416" w:hangingChars="177" w:hanging="425"/>
        <w:jc w:val="both"/>
        <w:rPr>
          <w:rFonts w:ascii="ＭＳ 明朝" w:hAnsi="ＭＳ 明朝" w:cs="ＭＳ 明朝" w:hint="eastAsia"/>
          <w:kern w:val="2"/>
          <w:lang w:val="ja-JP"/>
        </w:rPr>
      </w:pPr>
      <w:r>
        <w:rPr>
          <w:rFonts w:ascii="ＭＳ 明朝" w:hAnsi="ＭＳ 明朝" w:cs="ＭＳ 明朝" w:hint="eastAsia"/>
          <w:kern w:val="2"/>
          <w:lang w:val="ja-JP"/>
        </w:rPr>
        <w:t>参照しているデータの期間が異なる場合の有無、及び、異なる期間にわたるデータに基づく推計の方法</w:t>
      </w:r>
    </w:p>
    <w:p w14:paraId="0F673716" w14:textId="77777777" w:rsidR="0064625D" w:rsidRDefault="0064625D">
      <w:pPr>
        <w:numPr>
          <w:ilvl w:val="0"/>
          <w:numId w:val="16"/>
        </w:numPr>
        <w:tabs>
          <w:tab w:val="clear" w:pos="960"/>
          <w:tab w:val="num" w:pos="1418"/>
        </w:tabs>
        <w:spacing w:before="120"/>
        <w:ind w:leftChars="413" w:left="1416" w:hangingChars="177" w:hanging="425"/>
        <w:jc w:val="both"/>
        <w:rPr>
          <w:rFonts w:ascii="ＭＳ 明朝" w:hAnsi="ＭＳ 明朝" w:cs="ＭＳ 明朝" w:hint="eastAsia"/>
          <w:kern w:val="2"/>
          <w:lang w:val="ja-JP"/>
        </w:rPr>
      </w:pPr>
      <w:r>
        <w:rPr>
          <w:rFonts w:ascii="ＭＳ 明朝" w:hAnsi="ＭＳ 明朝" w:cs="ＭＳ 明朝" w:hint="eastAsia"/>
          <w:kern w:val="2"/>
          <w:lang w:val="ja-JP"/>
        </w:rPr>
        <w:t>複数のデータ・ソースを用いている場合の推計の方法</w:t>
      </w:r>
      <w:r>
        <w:rPr>
          <w:rFonts w:ascii="ＭＳ 明朝" w:hAnsi="ＭＳ 明朝" w:cs="ＭＳ 明朝"/>
          <w:kern w:val="2"/>
          <w:lang w:val="ja-JP"/>
        </w:rPr>
        <w:t>(</w:t>
      </w:r>
      <w:r>
        <w:rPr>
          <w:rFonts w:ascii="ＭＳ 明朝" w:hAnsi="ＭＳ 明朝" w:cs="ＭＳ 明朝" w:hint="eastAsia"/>
          <w:kern w:val="2"/>
          <w:lang w:val="ja-JP"/>
        </w:rPr>
        <w:t>例えば、ハイブリッドデータ</w:t>
      </w:r>
      <w:r>
        <w:rPr>
          <w:rFonts w:ascii="ＭＳ 明朝" w:hAnsi="ＭＳ 明朝" w:cs="ＭＳ 明朝"/>
          <w:kern w:val="2"/>
          <w:lang w:val="ja-JP"/>
        </w:rPr>
        <w:t>&lt;</w:t>
      </w:r>
      <w:r>
        <w:rPr>
          <w:rFonts w:ascii="ＭＳ 明朝" w:hAnsi="ＭＳ 明朝" w:cs="ＭＳ 明朝" w:hint="eastAsia"/>
          <w:kern w:val="2"/>
          <w:lang w:val="ja-JP"/>
        </w:rPr>
        <w:t>内部データと外部データとの併用</w:t>
      </w:r>
      <w:r>
        <w:rPr>
          <w:rFonts w:ascii="ＭＳ 明朝" w:hAnsi="ＭＳ 明朝" w:cs="ＭＳ 明朝"/>
          <w:kern w:val="2"/>
          <w:lang w:val="ja-JP"/>
        </w:rPr>
        <w:t>&gt;</w:t>
      </w:r>
      <w:r>
        <w:rPr>
          <w:rFonts w:ascii="ＭＳ 明朝" w:hAnsi="ＭＳ 明朝" w:cs="ＭＳ 明朝" w:hint="eastAsia"/>
          <w:kern w:val="2"/>
          <w:lang w:val="ja-JP"/>
        </w:rPr>
        <w:t>や合併等を通じたデータ・ソースの統合による推計の方法</w:t>
      </w:r>
      <w:r>
        <w:rPr>
          <w:rFonts w:ascii="ＭＳ 明朝" w:hAnsi="ＭＳ 明朝" w:cs="ＭＳ 明朝"/>
          <w:kern w:val="2"/>
          <w:lang w:val="ja-JP"/>
        </w:rPr>
        <w:t>)</w:t>
      </w:r>
    </w:p>
    <w:p w14:paraId="05B9075C" w14:textId="77777777" w:rsidR="0064625D" w:rsidRDefault="0064625D">
      <w:pPr>
        <w:numPr>
          <w:ilvl w:val="0"/>
          <w:numId w:val="16"/>
        </w:numPr>
        <w:tabs>
          <w:tab w:val="clear" w:pos="960"/>
          <w:tab w:val="num" w:pos="1418"/>
        </w:tabs>
        <w:spacing w:before="120"/>
        <w:ind w:leftChars="413" w:left="1416" w:hangingChars="177" w:hanging="425"/>
        <w:jc w:val="both"/>
        <w:rPr>
          <w:rFonts w:ascii="ＭＳ 明朝" w:hAnsi="ＭＳ 明朝" w:cs="ＭＳ 明朝" w:hint="eastAsia"/>
          <w:kern w:val="2"/>
          <w:lang w:val="ja-JP"/>
        </w:rPr>
      </w:pPr>
      <w:r>
        <w:rPr>
          <w:rFonts w:ascii="ＭＳ 明朝" w:hAnsi="ＭＳ 明朝" w:cs="ＭＳ 明朝" w:hint="eastAsia"/>
          <w:kern w:val="2"/>
          <w:lang w:val="ja-JP"/>
        </w:rPr>
        <w:t>参照データが用いているデフォルトの定義が内部格付制度におけるデフォルトの定義と異なる場合の有無、及び調整方法</w:t>
      </w:r>
    </w:p>
    <w:p w14:paraId="265C0906" w14:textId="77777777" w:rsidR="0064625D" w:rsidRDefault="0064625D">
      <w:pPr>
        <w:numPr>
          <w:ilvl w:val="0"/>
          <w:numId w:val="16"/>
        </w:numPr>
        <w:tabs>
          <w:tab w:val="clear" w:pos="960"/>
          <w:tab w:val="num" w:pos="1418"/>
        </w:tabs>
        <w:spacing w:before="120"/>
        <w:ind w:leftChars="413" w:left="1416" w:hangingChars="177" w:hanging="425"/>
        <w:jc w:val="both"/>
        <w:rPr>
          <w:rFonts w:ascii="ＭＳ 明朝" w:hAnsi="ＭＳ 明朝" w:cs="ＭＳ 明朝" w:hint="eastAsia"/>
          <w:kern w:val="2"/>
          <w:lang w:val="ja-JP"/>
        </w:rPr>
      </w:pPr>
      <w:r>
        <w:rPr>
          <w:rFonts w:ascii="ＭＳ 明朝" w:hAnsi="ＭＳ 明朝" w:cs="ＭＳ 明朝" w:hint="eastAsia"/>
          <w:kern w:val="2"/>
          <w:lang w:val="ja-JP"/>
        </w:rPr>
        <w:t>参照データを用いて</w:t>
      </w:r>
      <w:r>
        <w:rPr>
          <w:rFonts w:ascii="ＭＳ 明朝" w:hAnsi="ＭＳ 明朝" w:cs="ＭＳ 明朝"/>
          <w:kern w:val="2"/>
          <w:lang w:val="ja-JP"/>
        </w:rPr>
        <w:t>PD</w:t>
      </w:r>
      <w:r>
        <w:rPr>
          <w:rFonts w:ascii="ＭＳ 明朝" w:hAnsi="ＭＳ 明朝" w:cs="ＭＳ 明朝" w:hint="eastAsia"/>
          <w:kern w:val="2"/>
          <w:lang w:val="ja-JP"/>
        </w:rPr>
        <w:t>を推計する方法</w:t>
      </w:r>
      <w:r>
        <w:rPr>
          <w:rFonts w:ascii="ＭＳ 明朝" w:hAnsi="ＭＳ 明朝" w:cs="ＭＳ 明朝"/>
          <w:kern w:val="2"/>
          <w:lang w:val="ja-JP"/>
        </w:rPr>
        <w:t>(</w:t>
      </w:r>
      <w:r>
        <w:rPr>
          <w:rFonts w:ascii="ＭＳ 明朝" w:hAnsi="ＭＳ 明朝" w:cs="ＭＳ 明朝" w:hint="eastAsia"/>
          <w:kern w:val="2"/>
          <w:lang w:val="ja-JP"/>
        </w:rPr>
        <w:t>人的な判断も含む</w:t>
      </w:r>
      <w:r>
        <w:rPr>
          <w:rFonts w:ascii="ＭＳ 明朝" w:hAnsi="ＭＳ 明朝" w:cs="ＭＳ 明朝"/>
          <w:kern w:val="2"/>
          <w:lang w:val="ja-JP"/>
        </w:rPr>
        <w:t>)</w:t>
      </w:r>
    </w:p>
    <w:p w14:paraId="33D2F24A" w14:textId="77777777" w:rsidR="0064625D" w:rsidRDefault="0064625D">
      <w:pPr>
        <w:numPr>
          <w:ilvl w:val="0"/>
          <w:numId w:val="16"/>
        </w:numPr>
        <w:tabs>
          <w:tab w:val="clear" w:pos="960"/>
          <w:tab w:val="num" w:pos="1418"/>
        </w:tabs>
        <w:spacing w:before="120"/>
        <w:ind w:leftChars="413" w:left="1416" w:hangingChars="177" w:hanging="425"/>
        <w:jc w:val="both"/>
        <w:rPr>
          <w:rFonts w:ascii="ＭＳ 明朝" w:hAnsi="ＭＳ 明朝" w:cs="ＭＳ 明朝" w:hint="eastAsia"/>
          <w:kern w:val="2"/>
          <w:lang w:val="ja-JP"/>
        </w:rPr>
      </w:pPr>
      <w:r>
        <w:rPr>
          <w:rFonts w:ascii="ＭＳ 明朝" w:hAnsi="ＭＳ 明朝" w:cs="ＭＳ 明朝" w:hint="eastAsia"/>
          <w:kern w:val="2"/>
          <w:lang w:val="ja-JP"/>
        </w:rPr>
        <w:t>複数回デフォルトが発生した債務者の取扱い</w:t>
      </w:r>
    </w:p>
    <w:p w14:paraId="3EA5C2D2" w14:textId="77777777" w:rsidR="0064625D" w:rsidRDefault="0064625D">
      <w:pPr>
        <w:spacing w:before="240"/>
        <w:ind w:leftChars="300" w:left="1200" w:hangingChars="200" w:hanging="480"/>
        <w:jc w:val="both"/>
        <w:rPr>
          <w:rFonts w:ascii="ＭＳ 明朝"/>
        </w:rPr>
      </w:pPr>
      <w:r>
        <w:rPr>
          <w:rFonts w:ascii="ＭＳ 明朝" w:hAnsi="ＭＳ 明朝" w:cs="ＭＳ 明朝" w:hint="eastAsia"/>
        </w:rPr>
        <w:lastRenderedPageBreak/>
        <w:t>●　リテール向けエクスポージャー</w:t>
      </w:r>
      <w:r>
        <w:rPr>
          <w:rFonts w:ascii="ＭＳ 明朝" w:hAnsi="ＭＳ 明朝" w:cs="ＭＳ 明朝"/>
        </w:rPr>
        <w:t>(</w:t>
      </w:r>
      <w:r>
        <w:rPr>
          <w:rFonts w:ascii="ＭＳ 明朝" w:hAnsi="ＭＳ 明朝" w:cs="ＭＳ 明朝" w:hint="eastAsia"/>
          <w:kern w:val="2"/>
          <w:lang w:val="ja-JP"/>
        </w:rPr>
        <w:t>規制案第</w:t>
      </w:r>
      <w:r>
        <w:rPr>
          <w:rFonts w:ascii="ＭＳ 明朝" w:hAnsi="ＭＳ 明朝" w:cs="ＭＳ 明朝"/>
          <w:kern w:val="2"/>
          <w:lang w:val="ja-JP"/>
        </w:rPr>
        <w:t>214</w:t>
      </w:r>
      <w:r>
        <w:rPr>
          <w:rFonts w:ascii="ＭＳ 明朝" w:hAnsi="ＭＳ 明朝" w:cs="ＭＳ 明朝" w:hint="eastAsia"/>
          <w:kern w:val="2"/>
          <w:lang w:val="ja-JP"/>
        </w:rPr>
        <w:t>条参照</w:t>
      </w:r>
      <w:r>
        <w:rPr>
          <w:rFonts w:ascii="ＭＳ 明朝" w:hAnsi="ＭＳ 明朝" w:cs="ＭＳ 明朝"/>
        </w:rPr>
        <w:t>)</w:t>
      </w:r>
    </w:p>
    <w:p w14:paraId="782FC621" w14:textId="77777777" w:rsidR="0064625D" w:rsidRDefault="0064625D">
      <w:pPr>
        <w:spacing w:before="120"/>
        <w:ind w:leftChars="400" w:left="1440" w:hangingChars="200" w:hanging="480"/>
        <w:jc w:val="both"/>
        <w:rPr>
          <w:rFonts w:ascii="ＭＳ 明朝"/>
          <w:kern w:val="2"/>
          <w:lang w:val="ja-JP"/>
        </w:rPr>
      </w:pPr>
      <w:r>
        <w:rPr>
          <w:rFonts w:ascii="ＭＳ 明朝" w:hAnsi="ＭＳ 明朝" w:cs="ＭＳ 明朝" w:hint="eastAsia"/>
          <w:kern w:val="2"/>
          <w:lang w:val="ja-JP"/>
        </w:rPr>
        <w:t>①　各プールの定義およびプールへの割当の方法</w:t>
      </w:r>
    </w:p>
    <w:p w14:paraId="5BD0EA01" w14:textId="77777777" w:rsidR="0064625D" w:rsidRDefault="0064625D">
      <w:pPr>
        <w:ind w:leftChars="600" w:left="1920" w:hangingChars="200" w:hanging="480"/>
        <w:jc w:val="both"/>
        <w:rPr>
          <w:rFonts w:ascii="ＭＳ 明朝"/>
          <w:kern w:val="2"/>
          <w:lang w:val="ja-JP"/>
        </w:rPr>
      </w:pPr>
      <w:r>
        <w:rPr>
          <w:rFonts w:ascii="ＭＳ 明朝" w:hAnsi="ＭＳ 明朝" w:cs="ＭＳ 明朝" w:hint="eastAsia"/>
          <w:kern w:val="2"/>
          <w:lang w:val="ja-JP"/>
        </w:rPr>
        <w:t>例)：債務者リスクの特性、取引のリスク特性、延滞状況など</w:t>
      </w:r>
    </w:p>
    <w:p w14:paraId="78AE18AD" w14:textId="77777777" w:rsidR="0064625D" w:rsidRDefault="0064625D">
      <w:pPr>
        <w:spacing w:before="120"/>
        <w:ind w:leftChars="400" w:left="1440" w:hangingChars="200" w:hanging="480"/>
        <w:jc w:val="both"/>
        <w:rPr>
          <w:rFonts w:ascii="ＭＳ 明朝"/>
          <w:kern w:val="2"/>
          <w:lang w:val="ja-JP"/>
        </w:rPr>
      </w:pPr>
      <w:r>
        <w:rPr>
          <w:rFonts w:ascii="ＭＳ 明朝" w:hAnsi="ＭＳ 明朝" w:cs="ＭＳ 明朝" w:hint="eastAsia"/>
          <w:kern w:val="2"/>
          <w:lang w:val="ja-JP"/>
        </w:rPr>
        <w:t>上記③～⑧に掲げる事項</w:t>
      </w:r>
    </w:p>
    <w:p w14:paraId="49F5AFC4" w14:textId="77777777" w:rsidR="0064625D" w:rsidRDefault="0064625D">
      <w:pPr>
        <w:ind w:left="960" w:hangingChars="400" w:hanging="960"/>
        <w:jc w:val="both"/>
        <w:rPr>
          <w:rFonts w:ascii="ＭＳ 明朝"/>
          <w:kern w:val="2"/>
        </w:rPr>
      </w:pPr>
    </w:p>
    <w:p w14:paraId="7164C30C" w14:textId="77777777" w:rsidR="0064625D" w:rsidRDefault="0064625D">
      <w:pPr>
        <w:framePr w:w="8283" w:h="540" w:hSpace="180" w:wrap="auto" w:vAnchor="text" w:hAnchor="text" w:x="357" w:y="1" w:anchorLock="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419BA330" w14:textId="77777777" w:rsidR="0064625D" w:rsidRDefault="0064625D">
      <w:pPr>
        <w:rPr>
          <w:rFonts w:ascii="ＭＳ 明朝" w:hint="eastAsia"/>
        </w:rPr>
      </w:pPr>
    </w:p>
    <w:p w14:paraId="0AD03DC9" w14:textId="77777777" w:rsidR="0064625D" w:rsidRDefault="0064625D">
      <w:pPr>
        <w:rPr>
          <w:rFonts w:ascii="ＭＳ 明朝" w:hint="eastAsia"/>
        </w:rPr>
      </w:pPr>
    </w:p>
    <w:p w14:paraId="71DEF739" w14:textId="77777777" w:rsidR="0064625D" w:rsidRDefault="0064625D">
      <w:pPr>
        <w:pStyle w:val="2"/>
        <w:keepNext/>
        <w:jc w:val="both"/>
        <w:rPr>
          <w:rFonts w:ascii="ＭＳ ゴシック" w:eastAsia="ＭＳ ゴシック" w:hAnsi="ＭＳ ゴシック"/>
          <w:kern w:val="2"/>
        </w:rPr>
      </w:pPr>
      <w:bookmarkStart w:id="9" w:name="_Toc101170012"/>
      <w:bookmarkStart w:id="10" w:name="_Toc101587726"/>
      <w:r>
        <w:rPr>
          <w:rFonts w:ascii="ＭＳ ゴシック" w:eastAsia="ＭＳ ゴシック" w:hAnsi="ＭＳ ゴシック" w:cs="ＭＳ 明朝"/>
          <w:kern w:val="2"/>
          <w:lang w:val="ja-JP"/>
        </w:rPr>
        <w:t>(4)</w:t>
      </w:r>
      <w:r>
        <w:rPr>
          <w:rFonts w:ascii="ＭＳ ゴシック" w:eastAsia="ＭＳ ゴシック" w:hAnsi="ＭＳ ゴシック" w:cs="ＭＳ 明朝" w:hint="eastAsia"/>
          <w:kern w:val="2"/>
          <w:lang w:val="ja-JP"/>
        </w:rPr>
        <w:t xml:space="preserve">　デフォルト時損失率(</w:t>
      </w:r>
      <w:r>
        <w:rPr>
          <w:rFonts w:ascii="ＭＳ ゴシック" w:eastAsia="ＭＳ ゴシック" w:hAnsi="ＭＳ ゴシック" w:cs="ＭＳ 明朝"/>
          <w:kern w:val="2"/>
        </w:rPr>
        <w:t>LGD</w:t>
      </w:r>
      <w:r>
        <w:rPr>
          <w:rFonts w:ascii="ＭＳ ゴシック" w:eastAsia="ＭＳ ゴシック" w:hAnsi="ＭＳ ゴシック" w:cs="ＭＳ 明朝" w:hint="eastAsia"/>
          <w:kern w:val="2"/>
          <w:lang w:val="ja-JP"/>
        </w:rPr>
        <w:t>)の推計</w:t>
      </w:r>
      <w:bookmarkEnd w:id="9"/>
      <w:r>
        <w:rPr>
          <w:rFonts w:ascii="ＭＳ ゴシック" w:eastAsia="ＭＳ ゴシック" w:hAnsi="ＭＳ ゴシック" w:cs="ＭＳ 明朝" w:hint="eastAsia"/>
          <w:kern w:val="2"/>
          <w:lang w:val="ja-JP"/>
        </w:rPr>
        <w:t>(規制案第215条から第216条参照)</w:t>
      </w:r>
      <w:bookmarkEnd w:id="10"/>
    </w:p>
    <w:p w14:paraId="11BF302F" w14:textId="77777777" w:rsidR="0064625D" w:rsidRDefault="0064625D">
      <w:pPr>
        <w:ind w:left="960" w:hangingChars="400" w:hanging="960"/>
        <w:jc w:val="both"/>
        <w:rPr>
          <w:rFonts w:ascii="ＭＳ 明朝" w:hAnsi="ＭＳ 明朝" w:cs="ＭＳ 明朝" w:hint="eastAsia"/>
          <w:kern w:val="2"/>
          <w:lang w:val="ja-JP"/>
        </w:rPr>
      </w:pPr>
    </w:p>
    <w:p w14:paraId="6EA832E5" w14:textId="77777777" w:rsidR="0064625D" w:rsidRDefault="0064625D">
      <w:pPr>
        <w:spacing w:before="120"/>
        <w:ind w:left="960" w:hangingChars="400" w:hanging="960"/>
        <w:jc w:val="both"/>
        <w:rPr>
          <w:rFonts w:ascii="ＭＳ 明朝" w:cs="ＭＳ 明朝"/>
          <w:kern w:val="2"/>
          <w:lang w:val="ja-JP"/>
        </w:rPr>
      </w:pPr>
      <w:r>
        <w:rPr>
          <w:rFonts w:ascii="ＭＳ 明朝" w:hAnsi="ＭＳ 明朝" w:cs="ＭＳ 明朝" w:hint="eastAsia"/>
          <w:kern w:val="2"/>
          <w:lang w:val="ja-JP"/>
        </w:rPr>
        <w:t>(問8)　 内部(案件)格付の付与又はプールへの割当てからLG</w:t>
      </w:r>
      <w:r>
        <w:rPr>
          <w:rFonts w:ascii="ＭＳ 明朝" w:hAnsi="ＭＳ 明朝" w:cs="ＭＳ 明朝"/>
          <w:kern w:val="2"/>
          <w:lang w:val="ja-JP"/>
        </w:rPr>
        <w:t>D</w:t>
      </w:r>
      <w:r>
        <w:rPr>
          <w:rFonts w:ascii="ＭＳ 明朝" w:hAnsi="ＭＳ 明朝" w:cs="ＭＳ 明朝" w:hint="eastAsia"/>
          <w:kern w:val="2"/>
          <w:lang w:val="ja-JP"/>
        </w:rPr>
        <w:t>推計に至るまでのプロセスを、「事業法人等向けエクスポージャー」および「リテール向けエクスポージャー」に分けて、次の点(順不同)に触れつつ、ご説明下さい。</w:t>
      </w:r>
    </w:p>
    <w:p w14:paraId="45B56165" w14:textId="77777777" w:rsidR="0064625D" w:rsidRDefault="0064625D">
      <w:pPr>
        <w:spacing w:before="120"/>
        <w:ind w:leftChars="400" w:left="1440" w:hangingChars="200" w:hanging="480"/>
        <w:jc w:val="both"/>
        <w:rPr>
          <w:rFonts w:ascii="ＭＳ 明朝" w:hAnsi="ＭＳ 明朝" w:cs="ＭＳ 明朝" w:hint="eastAsia"/>
          <w:kern w:val="2"/>
          <w:lang w:val="ja-JP"/>
        </w:rPr>
      </w:pPr>
      <w:r>
        <w:rPr>
          <w:rFonts w:ascii="ＭＳ 明朝" w:hAnsi="ＭＳ 明朝" w:cs="ＭＳ 明朝" w:hint="eastAsia"/>
          <w:kern w:val="2"/>
          <w:lang w:val="ja-JP"/>
        </w:rPr>
        <w:t>①　推計に用いるデータの特性(当該データが対象とするエクスポージャーの属する地域、観測期間、外部データ</w:t>
      </w:r>
      <w:r>
        <w:rPr>
          <w:rFonts w:ascii="ＭＳ 明朝" w:hAnsi="ＭＳ 明朝" w:cs="ＭＳ 明朝"/>
          <w:kern w:val="2"/>
          <w:lang w:val="ja-JP"/>
        </w:rPr>
        <w:t>/</w:t>
      </w:r>
      <w:r>
        <w:rPr>
          <w:rFonts w:ascii="ＭＳ 明朝" w:hAnsi="ＭＳ 明朝" w:cs="ＭＳ 明朝" w:hint="eastAsia"/>
          <w:kern w:val="2"/>
          <w:lang w:val="ja-JP"/>
        </w:rPr>
        <w:t>内部データ等)</w:t>
      </w:r>
    </w:p>
    <w:p w14:paraId="5A66303D" w14:textId="77777777" w:rsidR="0064625D" w:rsidRDefault="0064625D">
      <w:pPr>
        <w:spacing w:before="120"/>
        <w:ind w:leftChars="400" w:left="1440" w:hangingChars="200" w:hanging="480"/>
        <w:jc w:val="both"/>
        <w:rPr>
          <w:rFonts w:ascii="ＭＳ 明朝"/>
          <w:kern w:val="2"/>
          <w:lang w:val="ja-JP"/>
        </w:rPr>
      </w:pPr>
      <w:r>
        <w:rPr>
          <w:rFonts w:ascii="ＭＳ 明朝" w:hAnsi="ＭＳ 明朝" w:cs="ＭＳ 明朝" w:hint="eastAsia"/>
          <w:kern w:val="2"/>
          <w:lang w:val="ja-JP"/>
        </w:rPr>
        <w:t>②　参照しているデータの期間が異なる場合の有無、及び、異なる期間にわたるデータに基づく推計の方法</w:t>
      </w:r>
    </w:p>
    <w:p w14:paraId="1D55781E" w14:textId="77777777" w:rsidR="0064625D" w:rsidRDefault="0064625D">
      <w:pPr>
        <w:numPr>
          <w:ilvl w:val="0"/>
          <w:numId w:val="10"/>
        </w:numPr>
        <w:tabs>
          <w:tab w:val="clear" w:pos="960"/>
          <w:tab w:val="num" w:pos="1418"/>
        </w:tabs>
        <w:spacing w:before="120"/>
        <w:ind w:leftChars="400" w:left="1416" w:hangingChars="190" w:hanging="456"/>
        <w:jc w:val="both"/>
        <w:rPr>
          <w:rFonts w:ascii="ＭＳ 明朝" w:hAnsi="ＭＳ 明朝" w:cs="ＭＳ 明朝" w:hint="eastAsia"/>
          <w:kern w:val="2"/>
          <w:lang w:val="ja-JP"/>
        </w:rPr>
      </w:pPr>
      <w:r>
        <w:rPr>
          <w:rFonts w:ascii="ＭＳ 明朝" w:hAnsi="ＭＳ 明朝" w:cs="ＭＳ 明朝" w:hint="eastAsia"/>
          <w:kern w:val="2"/>
          <w:lang w:val="ja-JP"/>
        </w:rPr>
        <w:t>複数のデータ・ソースを用いている場合の推計の方法</w:t>
      </w:r>
      <w:r>
        <w:rPr>
          <w:rFonts w:ascii="ＭＳ 明朝" w:hAnsi="ＭＳ 明朝" w:cs="ＭＳ 明朝"/>
          <w:kern w:val="2"/>
          <w:lang w:val="ja-JP"/>
        </w:rPr>
        <w:t>(</w:t>
      </w:r>
      <w:r>
        <w:rPr>
          <w:rFonts w:ascii="ＭＳ 明朝" w:hAnsi="ＭＳ 明朝" w:cs="ＭＳ 明朝" w:hint="eastAsia"/>
          <w:kern w:val="2"/>
          <w:lang w:val="ja-JP"/>
        </w:rPr>
        <w:t>例えば、ハイブリッドデータ</w:t>
      </w:r>
      <w:r>
        <w:rPr>
          <w:rFonts w:ascii="ＭＳ 明朝" w:hAnsi="ＭＳ 明朝" w:cs="ＭＳ 明朝"/>
          <w:kern w:val="2"/>
          <w:lang w:val="ja-JP"/>
        </w:rPr>
        <w:t>&lt;</w:t>
      </w:r>
      <w:r>
        <w:rPr>
          <w:rFonts w:ascii="ＭＳ 明朝" w:hAnsi="ＭＳ 明朝" w:cs="ＭＳ 明朝" w:hint="eastAsia"/>
          <w:kern w:val="2"/>
          <w:lang w:val="ja-JP"/>
        </w:rPr>
        <w:t>内部データと外部データとの併用</w:t>
      </w:r>
      <w:r>
        <w:rPr>
          <w:rFonts w:ascii="ＭＳ 明朝" w:hAnsi="ＭＳ 明朝" w:cs="ＭＳ 明朝"/>
          <w:kern w:val="2"/>
          <w:lang w:val="ja-JP"/>
        </w:rPr>
        <w:t>&gt;</w:t>
      </w:r>
      <w:r>
        <w:rPr>
          <w:rFonts w:ascii="ＭＳ 明朝" w:hAnsi="ＭＳ 明朝" w:cs="ＭＳ 明朝" w:hint="eastAsia"/>
          <w:kern w:val="2"/>
          <w:lang w:val="ja-JP"/>
        </w:rPr>
        <w:t>や合併等を通じたデータ・ソースの統合による推計の方法</w:t>
      </w:r>
      <w:r>
        <w:rPr>
          <w:rFonts w:ascii="ＭＳ 明朝" w:hAnsi="ＭＳ 明朝" w:cs="ＭＳ 明朝"/>
          <w:kern w:val="2"/>
          <w:lang w:val="ja-JP"/>
        </w:rPr>
        <w:t>)</w:t>
      </w:r>
      <w:r>
        <w:rPr>
          <w:rFonts w:ascii="ＭＳ 明朝" w:hAnsi="ＭＳ 明朝" w:cs="ＭＳ 明朝" w:hint="eastAsia"/>
          <w:kern w:val="2"/>
          <w:lang w:val="ja-JP"/>
        </w:rPr>
        <w:t xml:space="preserve"> </w:t>
      </w:r>
    </w:p>
    <w:p w14:paraId="72EDD636" w14:textId="77777777" w:rsidR="0064625D" w:rsidRDefault="0064625D">
      <w:pPr>
        <w:numPr>
          <w:ilvl w:val="0"/>
          <w:numId w:val="10"/>
        </w:numPr>
        <w:tabs>
          <w:tab w:val="clear" w:pos="960"/>
          <w:tab w:val="num" w:pos="1418"/>
        </w:tabs>
        <w:spacing w:before="120"/>
        <w:ind w:leftChars="400" w:left="1416" w:hangingChars="190" w:hanging="456"/>
        <w:jc w:val="both"/>
        <w:rPr>
          <w:rFonts w:ascii="ＭＳ 明朝" w:hAnsi="ＭＳ 明朝" w:cs="ＭＳ 明朝" w:hint="eastAsia"/>
          <w:kern w:val="2"/>
          <w:lang w:val="ja-JP"/>
        </w:rPr>
      </w:pPr>
      <w:r>
        <w:rPr>
          <w:rFonts w:ascii="ＭＳ 明朝" w:hAnsi="ＭＳ 明朝" w:cs="ＭＳ 明朝" w:hint="eastAsia"/>
          <w:kern w:val="2"/>
          <w:lang w:val="ja-JP"/>
        </w:rPr>
        <w:t>参照データが用いているデフォルトの定義が内部格付制度におけるデフォルトの定義と異なる場合の有無、及び調整方法</w:t>
      </w:r>
    </w:p>
    <w:p w14:paraId="293FC21D" w14:textId="77777777" w:rsidR="0064625D" w:rsidRDefault="0064625D">
      <w:pPr>
        <w:numPr>
          <w:ilvl w:val="0"/>
          <w:numId w:val="10"/>
        </w:numPr>
        <w:tabs>
          <w:tab w:val="clear" w:pos="960"/>
          <w:tab w:val="num" w:pos="1418"/>
        </w:tabs>
        <w:spacing w:before="120"/>
        <w:ind w:leftChars="400" w:left="1416" w:hangingChars="190" w:hanging="456"/>
        <w:jc w:val="both"/>
        <w:rPr>
          <w:rFonts w:ascii="ＭＳ 明朝" w:hAnsi="ＭＳ 明朝" w:cs="ＭＳ 明朝" w:hint="eastAsia"/>
          <w:kern w:val="2"/>
          <w:lang w:val="ja-JP"/>
        </w:rPr>
      </w:pPr>
      <w:r>
        <w:rPr>
          <w:rFonts w:ascii="ＭＳ 明朝" w:hAnsi="ＭＳ 明朝" w:cs="ＭＳ 明朝" w:hint="eastAsia"/>
          <w:kern w:val="2"/>
          <w:lang w:val="ja-JP"/>
        </w:rPr>
        <w:t>案件特性(優先劣後、担保、保証等)はどのように推計値に反映されているか？</w:t>
      </w:r>
    </w:p>
    <w:p w14:paraId="0E06ACFA" w14:textId="77777777" w:rsidR="0064625D" w:rsidRDefault="0064625D">
      <w:pPr>
        <w:numPr>
          <w:ilvl w:val="0"/>
          <w:numId w:val="10"/>
        </w:numPr>
        <w:tabs>
          <w:tab w:val="clear" w:pos="960"/>
          <w:tab w:val="num" w:pos="1418"/>
        </w:tabs>
        <w:spacing w:before="120"/>
        <w:ind w:leftChars="400" w:left="1416" w:hangingChars="190" w:hanging="456"/>
        <w:jc w:val="both"/>
        <w:rPr>
          <w:rFonts w:ascii="ＭＳ 明朝" w:hAnsi="ＭＳ 明朝" w:cs="ＭＳ 明朝" w:hint="eastAsia"/>
          <w:kern w:val="2"/>
          <w:lang w:val="ja-JP"/>
        </w:rPr>
      </w:pPr>
      <w:r>
        <w:rPr>
          <w:rFonts w:ascii="ＭＳ 明朝" w:hAnsi="ＭＳ 明朝" w:cs="ＭＳ 明朝" w:hint="eastAsia"/>
          <w:kern w:val="2"/>
          <w:lang w:val="ja-JP"/>
        </w:rPr>
        <w:t>経済的損失の計測にあたり、回収までの期間に応じた割引の効果や、回収のための直接的及び間接的な費用は、どのように考慮しているか？</w:t>
      </w:r>
    </w:p>
    <w:p w14:paraId="3126AF83" w14:textId="77777777" w:rsidR="0064625D" w:rsidRDefault="0064625D">
      <w:pPr>
        <w:numPr>
          <w:ilvl w:val="0"/>
          <w:numId w:val="10"/>
        </w:numPr>
        <w:tabs>
          <w:tab w:val="clear" w:pos="960"/>
          <w:tab w:val="num" w:pos="1418"/>
        </w:tabs>
        <w:spacing w:before="120"/>
        <w:ind w:leftChars="400" w:left="1416" w:hangingChars="190" w:hanging="456"/>
        <w:jc w:val="both"/>
        <w:rPr>
          <w:rFonts w:ascii="ＭＳ 明朝" w:hAnsi="ＭＳ 明朝" w:cs="ＭＳ 明朝" w:hint="eastAsia"/>
          <w:kern w:val="2"/>
          <w:lang w:val="ja-JP"/>
        </w:rPr>
      </w:pPr>
      <w:r>
        <w:rPr>
          <w:rFonts w:ascii="ＭＳ 明朝" w:hAnsi="ＭＳ 明朝" w:cs="ＭＳ 明朝" w:hint="eastAsia"/>
          <w:kern w:val="2"/>
          <w:lang w:val="ja-JP"/>
        </w:rPr>
        <w:t>一旦デフォルトした債権がその後正常化した場合、当該債権の取扱い方法</w:t>
      </w:r>
    </w:p>
    <w:p w14:paraId="34281360" w14:textId="77777777" w:rsidR="0064625D" w:rsidRDefault="0064625D">
      <w:pPr>
        <w:numPr>
          <w:ilvl w:val="0"/>
          <w:numId w:val="10"/>
        </w:numPr>
        <w:tabs>
          <w:tab w:val="clear" w:pos="960"/>
          <w:tab w:val="num" w:pos="1418"/>
        </w:tabs>
        <w:spacing w:before="120"/>
        <w:ind w:leftChars="400" w:left="1416" w:hangingChars="190" w:hanging="456"/>
        <w:jc w:val="both"/>
        <w:rPr>
          <w:rFonts w:ascii="ＭＳ 明朝" w:hAnsi="ＭＳ 明朝" w:cs="ＭＳ 明朝" w:hint="eastAsia"/>
          <w:kern w:val="2"/>
          <w:lang w:val="ja-JP"/>
        </w:rPr>
      </w:pPr>
      <w:r>
        <w:rPr>
          <w:rFonts w:ascii="ＭＳ 明朝" w:hAnsi="ＭＳ 明朝" w:cs="ＭＳ 明朝" w:hint="eastAsia"/>
          <w:kern w:val="2"/>
          <w:lang w:val="ja-JP"/>
        </w:rPr>
        <w:t>LG</w:t>
      </w:r>
      <w:r>
        <w:rPr>
          <w:rFonts w:ascii="ＭＳ 明朝" w:hAnsi="ＭＳ 明朝" w:cs="ＭＳ 明朝"/>
          <w:kern w:val="2"/>
          <w:lang w:val="ja-JP"/>
        </w:rPr>
        <w:t>D</w:t>
      </w:r>
      <w:r>
        <w:rPr>
          <w:rFonts w:ascii="ＭＳ 明朝" w:hAnsi="ＭＳ 明朝" w:cs="ＭＳ 明朝" w:hint="eastAsia"/>
          <w:kern w:val="2"/>
          <w:lang w:val="ja-JP"/>
        </w:rPr>
        <w:t>の推計値にどの程度｢景気後退期｣を勘案しているか？</w:t>
      </w:r>
    </w:p>
    <w:p w14:paraId="007C1B1A" w14:textId="77777777" w:rsidR="0064625D" w:rsidRDefault="0064625D">
      <w:pPr>
        <w:ind w:left="960" w:hangingChars="400" w:hanging="960"/>
        <w:jc w:val="both"/>
        <w:rPr>
          <w:rFonts w:ascii="ＭＳ 明朝"/>
          <w:kern w:val="2"/>
        </w:rPr>
      </w:pPr>
    </w:p>
    <w:p w14:paraId="34286407" w14:textId="77777777" w:rsidR="0064625D" w:rsidRDefault="0064625D">
      <w:pPr>
        <w:framePr w:w="8283" w:h="540" w:hSpace="180" w:wrap="auto" w:vAnchor="text" w:hAnchor="text" w:x="357" w:y="1" w:anchorLock="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0C922123" w14:textId="77777777" w:rsidR="0064625D" w:rsidRDefault="0064625D">
      <w:pPr>
        <w:rPr>
          <w:rFonts w:ascii="ＭＳ 明朝"/>
        </w:rPr>
      </w:pPr>
    </w:p>
    <w:p w14:paraId="5D0DEA5B" w14:textId="77777777" w:rsidR="0064625D" w:rsidRDefault="0064625D">
      <w:pPr>
        <w:spacing w:before="120"/>
        <w:jc w:val="both"/>
        <w:rPr>
          <w:rFonts w:ascii="ＭＳ 明朝"/>
          <w:kern w:val="2"/>
        </w:rPr>
      </w:pPr>
      <w:r>
        <w:rPr>
          <w:rFonts w:ascii="ＭＳ 明朝" w:hAnsi="ＭＳ 明朝" w:cs="ＭＳ 明朝" w:hint="eastAsia"/>
          <w:kern w:val="2"/>
        </w:rPr>
        <w:t>(</w:t>
      </w:r>
      <w:r>
        <w:rPr>
          <w:rFonts w:ascii="ＭＳ 明朝" w:hAnsi="ＭＳ 明朝" w:cs="ＭＳ 明朝" w:hint="eastAsia"/>
          <w:kern w:val="2"/>
          <w:lang w:val="ja-JP"/>
        </w:rPr>
        <w:t>問</w:t>
      </w:r>
      <w:r>
        <w:rPr>
          <w:rFonts w:ascii="ＭＳ 明朝" w:hAnsi="ＭＳ 明朝" w:cs="ＭＳ 明朝" w:hint="eastAsia"/>
          <w:kern w:val="2"/>
        </w:rPr>
        <w:t>9)　EL</w:t>
      </w:r>
      <w:r>
        <w:rPr>
          <w:rFonts w:ascii="ＭＳ 明朝" w:hAnsi="ＭＳ 明朝" w:cs="ＭＳ 明朝" w:hint="eastAsia"/>
          <w:kern w:val="2"/>
          <w:vertAlign w:val="subscript"/>
        </w:rPr>
        <w:t>default</w:t>
      </w:r>
      <w:r>
        <w:rPr>
          <w:rFonts w:ascii="ＭＳ 明朝" w:hAnsi="ＭＳ 明朝" w:cs="ＭＳ 明朝" w:hint="eastAsia"/>
          <w:kern w:val="2"/>
          <w:lang w:val="ja-JP"/>
        </w:rPr>
        <w:t>の推計方法について御記入下さい(規制案第216条第6項参照)。</w:t>
      </w:r>
    </w:p>
    <w:p w14:paraId="79E494D0" w14:textId="77777777" w:rsidR="0064625D" w:rsidRDefault="0064625D">
      <w:pPr>
        <w:spacing w:before="120"/>
        <w:ind w:leftChars="400" w:left="1440" w:hangingChars="200" w:hanging="480"/>
        <w:jc w:val="both"/>
        <w:rPr>
          <w:rFonts w:ascii="ＭＳ 明朝"/>
          <w:kern w:val="2"/>
        </w:rPr>
      </w:pPr>
      <w:r>
        <w:rPr>
          <w:rFonts w:ascii="ＭＳ 明朝" w:hAnsi="ＭＳ 明朝" w:cs="ＭＳ 明朝" w:hint="eastAsia"/>
          <w:kern w:val="2"/>
        </w:rPr>
        <w:t>①</w:t>
      </w:r>
      <w:r>
        <w:rPr>
          <w:rFonts w:ascii="ＭＳ 明朝" w:hAnsi="ＭＳ 明朝" w:cs="ＭＳ 明朝" w:hint="eastAsia"/>
          <w:kern w:val="2"/>
          <w:lang w:val="ja-JP"/>
        </w:rPr>
        <w:t xml:space="preserve">　事業法人等向けエクスポージャーの場合</w:t>
      </w:r>
    </w:p>
    <w:p w14:paraId="512DD95C" w14:textId="77777777" w:rsidR="0064625D" w:rsidRDefault="0064625D">
      <w:pPr>
        <w:spacing w:before="120"/>
        <w:ind w:leftChars="400" w:left="1440" w:hangingChars="200" w:hanging="480"/>
        <w:jc w:val="both"/>
        <w:rPr>
          <w:rFonts w:ascii="ＭＳ 明朝"/>
          <w:kern w:val="2"/>
          <w:lang w:val="ja-JP"/>
        </w:rPr>
      </w:pPr>
      <w:r>
        <w:rPr>
          <w:rFonts w:ascii="ＭＳ 明朝" w:hAnsi="ＭＳ 明朝" w:cs="ＭＳ 明朝" w:hint="eastAsia"/>
          <w:kern w:val="2"/>
          <w:lang w:val="ja-JP"/>
        </w:rPr>
        <w:t>②　リテール向けエクスポージャーの場合</w:t>
      </w:r>
    </w:p>
    <w:p w14:paraId="66F88A8B" w14:textId="77777777" w:rsidR="0064625D" w:rsidRDefault="0064625D">
      <w:pPr>
        <w:spacing w:before="120"/>
        <w:ind w:left="960" w:hangingChars="400" w:hanging="960"/>
        <w:jc w:val="both"/>
        <w:rPr>
          <w:rFonts w:ascii="ＭＳ 明朝"/>
          <w:kern w:val="2"/>
        </w:rPr>
      </w:pPr>
    </w:p>
    <w:p w14:paraId="67E7D474" w14:textId="77777777" w:rsidR="0064625D" w:rsidRDefault="0064625D">
      <w:pPr>
        <w:framePr w:w="8283" w:h="540" w:hSpace="180" w:wrap="auto" w:vAnchor="text" w:hAnchor="text" w:x="357" w:y="1" w:anchorLock="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43CE5DCD" w14:textId="77777777" w:rsidR="0064625D" w:rsidRDefault="0064625D">
      <w:pPr>
        <w:tabs>
          <w:tab w:val="num" w:pos="720"/>
        </w:tabs>
        <w:rPr>
          <w:rFonts w:ascii="ＭＳ 明朝" w:hint="eastAsia"/>
        </w:rPr>
      </w:pPr>
    </w:p>
    <w:p w14:paraId="5EF15E62" w14:textId="77777777" w:rsidR="0064625D" w:rsidRDefault="0064625D">
      <w:pPr>
        <w:tabs>
          <w:tab w:val="num" w:pos="720"/>
        </w:tabs>
        <w:rPr>
          <w:rFonts w:ascii="ＭＳ 明朝" w:hint="eastAsia"/>
        </w:rPr>
      </w:pPr>
    </w:p>
    <w:p w14:paraId="6CBEB86E" w14:textId="77777777" w:rsidR="0064625D" w:rsidRDefault="0064625D">
      <w:pPr>
        <w:pStyle w:val="2"/>
        <w:ind w:left="566" w:hangingChars="236" w:hanging="566"/>
        <w:rPr>
          <w:rFonts w:ascii="ＭＳ ゴシック" w:eastAsia="ＭＳ ゴシック" w:hAnsi="ＭＳ ゴシック" w:cs="ＭＳ 明朝" w:hint="eastAsia"/>
        </w:rPr>
      </w:pPr>
      <w:bookmarkStart w:id="11" w:name="_Toc101170013"/>
      <w:bookmarkStart w:id="12" w:name="_Toc101587727"/>
      <w:r>
        <w:rPr>
          <w:rFonts w:ascii="ＭＳ ゴシック" w:eastAsia="ＭＳ ゴシック" w:hAnsi="ＭＳ ゴシック"/>
        </w:rPr>
        <w:t>(5)</w:t>
      </w:r>
      <w:r>
        <w:rPr>
          <w:rFonts w:ascii="ＭＳ ゴシック" w:eastAsia="ＭＳ ゴシック" w:hAnsi="ＭＳ ゴシック" w:hint="eastAsia"/>
        </w:rPr>
        <w:t xml:space="preserve">　デフォルト時エクスポージャー(</w:t>
      </w:r>
      <w:r>
        <w:rPr>
          <w:rFonts w:ascii="ＭＳ ゴシック" w:eastAsia="ＭＳ ゴシック" w:hAnsi="ＭＳ ゴシック"/>
        </w:rPr>
        <w:t>EAD</w:t>
      </w:r>
      <w:r>
        <w:rPr>
          <w:rFonts w:ascii="ＭＳ ゴシック" w:eastAsia="ＭＳ ゴシック" w:hAnsi="ＭＳ ゴシック" w:hint="eastAsia"/>
        </w:rPr>
        <w:t>)の推計</w:t>
      </w:r>
      <w:bookmarkEnd w:id="11"/>
      <w:r>
        <w:rPr>
          <w:rFonts w:ascii="ＭＳ ゴシック" w:eastAsia="ＭＳ ゴシック" w:hAnsi="ＭＳ ゴシック" w:cs="ＭＳ 明朝" w:hint="eastAsia"/>
          <w:kern w:val="2"/>
          <w:lang w:val="ja-JP"/>
        </w:rPr>
        <w:t>(規制案第224条から第227条参照)</w:t>
      </w:r>
      <w:bookmarkEnd w:id="12"/>
    </w:p>
    <w:p w14:paraId="6BB64434" w14:textId="77777777" w:rsidR="0064625D" w:rsidRDefault="0064625D">
      <w:pPr>
        <w:tabs>
          <w:tab w:val="num" w:pos="720"/>
        </w:tabs>
        <w:rPr>
          <w:rFonts w:ascii="ＭＳ 明朝"/>
        </w:rPr>
      </w:pPr>
    </w:p>
    <w:p w14:paraId="4A635CA0" w14:textId="77777777" w:rsidR="0064625D" w:rsidRDefault="0064625D">
      <w:pPr>
        <w:spacing w:before="120"/>
        <w:ind w:left="960" w:hangingChars="400" w:hanging="960"/>
        <w:jc w:val="both"/>
        <w:rPr>
          <w:rFonts w:ascii="ＭＳ 明朝" w:cs="ＭＳ 明朝"/>
          <w:kern w:val="2"/>
          <w:lang w:val="ja-JP"/>
        </w:rPr>
      </w:pPr>
      <w:r>
        <w:rPr>
          <w:rFonts w:ascii="ＭＳ 明朝" w:hAnsi="ＭＳ 明朝" w:cs="ＭＳ 明朝" w:hint="eastAsia"/>
          <w:kern w:val="2"/>
          <w:lang w:val="ja-JP"/>
        </w:rPr>
        <w:t xml:space="preserve">(問10)　</w:t>
      </w:r>
      <w:r>
        <w:rPr>
          <w:rFonts w:ascii="ＭＳ 明朝" w:hAnsi="ＭＳ 明朝" w:cs="ＭＳ 明朝"/>
          <w:kern w:val="2"/>
          <w:lang w:val="ja-JP"/>
        </w:rPr>
        <w:t>EAD</w:t>
      </w:r>
      <w:r>
        <w:rPr>
          <w:rFonts w:ascii="ＭＳ 明朝" w:hAnsi="ＭＳ 明朝" w:cs="ＭＳ 明朝" w:hint="eastAsia"/>
          <w:kern w:val="2"/>
          <w:lang w:val="ja-JP"/>
        </w:rPr>
        <w:t>を推計するプロセスについて、「事業法人等向けエクスポージャー」および「リテール向けエクスポージャー」に分けて、次の点(順不同)に触れつつ、ご説明下さい。</w:t>
      </w:r>
    </w:p>
    <w:p w14:paraId="60E548F4" w14:textId="77777777" w:rsidR="0064625D" w:rsidRDefault="0064625D">
      <w:pPr>
        <w:spacing w:before="120"/>
        <w:ind w:leftChars="400" w:left="1416" w:hangingChars="190" w:hanging="456"/>
        <w:jc w:val="both"/>
        <w:rPr>
          <w:rFonts w:ascii="ＭＳ 明朝" w:hAnsi="ＭＳ 明朝" w:cs="ＭＳ 明朝"/>
          <w:kern w:val="2"/>
          <w:lang w:val="ja-JP"/>
        </w:rPr>
      </w:pPr>
      <w:r>
        <w:rPr>
          <w:rFonts w:ascii="ＭＳ 明朝" w:hAnsi="ＭＳ 明朝" w:cs="ＭＳ 明朝" w:hint="eastAsia"/>
          <w:kern w:val="2"/>
          <w:lang w:val="ja-JP"/>
        </w:rPr>
        <w:t>①　推計に用いるデータの特性</w:t>
      </w:r>
      <w:r>
        <w:rPr>
          <w:rFonts w:ascii="ＭＳ 明朝" w:hAnsi="ＭＳ 明朝" w:cs="ＭＳ 明朝"/>
          <w:kern w:val="2"/>
          <w:lang w:val="ja-JP"/>
        </w:rPr>
        <w:t>(</w:t>
      </w:r>
      <w:r>
        <w:rPr>
          <w:rFonts w:ascii="ＭＳ 明朝" w:hAnsi="ＭＳ 明朝" w:cs="ＭＳ 明朝" w:hint="eastAsia"/>
          <w:kern w:val="2"/>
          <w:lang w:val="ja-JP"/>
        </w:rPr>
        <w:t>当該データが対象とするエクスポージャーの属する地域、観測期間、外部データ</w:t>
      </w:r>
      <w:r>
        <w:rPr>
          <w:rFonts w:ascii="ＭＳ 明朝" w:hAnsi="ＭＳ 明朝" w:cs="ＭＳ 明朝"/>
          <w:kern w:val="2"/>
          <w:lang w:val="ja-JP"/>
        </w:rPr>
        <w:t>/</w:t>
      </w:r>
      <w:r>
        <w:rPr>
          <w:rFonts w:ascii="ＭＳ 明朝" w:hAnsi="ＭＳ 明朝" w:cs="ＭＳ 明朝" w:hint="eastAsia"/>
          <w:kern w:val="2"/>
          <w:lang w:val="ja-JP"/>
        </w:rPr>
        <w:t>内部データ等</w:t>
      </w:r>
      <w:r>
        <w:rPr>
          <w:rFonts w:ascii="ＭＳ 明朝" w:hAnsi="ＭＳ 明朝" w:cs="ＭＳ 明朝"/>
          <w:kern w:val="2"/>
          <w:lang w:val="ja-JP"/>
        </w:rPr>
        <w:t>)</w:t>
      </w:r>
    </w:p>
    <w:p w14:paraId="572CA8E2" w14:textId="77777777" w:rsidR="0064625D" w:rsidRDefault="0064625D">
      <w:pPr>
        <w:spacing w:before="120"/>
        <w:ind w:leftChars="400" w:left="1440" w:hangingChars="200" w:hanging="480"/>
        <w:jc w:val="both"/>
        <w:rPr>
          <w:rFonts w:ascii="ＭＳ 明朝"/>
          <w:kern w:val="2"/>
          <w:lang w:val="ja-JP"/>
        </w:rPr>
      </w:pPr>
      <w:r>
        <w:rPr>
          <w:rFonts w:ascii="ＭＳ 明朝" w:hAnsi="ＭＳ 明朝" w:cs="ＭＳ 明朝" w:hint="eastAsia"/>
          <w:kern w:val="2"/>
          <w:lang w:val="ja-JP"/>
        </w:rPr>
        <w:t>②　参照しているデータ・ソースが複数の期間にわたる場合、どのように異なる期間におけるデータ又は当該データに基づく推計値を導き出しているか？</w:t>
      </w:r>
    </w:p>
    <w:p w14:paraId="6757C3AF" w14:textId="77777777" w:rsidR="0064625D" w:rsidRDefault="0064625D">
      <w:pPr>
        <w:spacing w:before="120"/>
        <w:ind w:leftChars="400" w:left="1440" w:hangingChars="200" w:hanging="480"/>
        <w:jc w:val="both"/>
        <w:rPr>
          <w:rFonts w:ascii="ＭＳ 明朝"/>
          <w:kern w:val="2"/>
          <w:lang w:val="ja-JP"/>
        </w:rPr>
      </w:pPr>
      <w:r>
        <w:rPr>
          <w:rFonts w:ascii="ＭＳ 明朝" w:hAnsi="ＭＳ 明朝" w:cs="ＭＳ 明朝" w:hint="eastAsia"/>
          <w:kern w:val="2"/>
          <w:lang w:val="ja-JP"/>
        </w:rPr>
        <w:t>③　複数のデータ・ソースを用いている場合、どのように推計値を導き出しているか？</w:t>
      </w:r>
    </w:p>
    <w:p w14:paraId="2CFB0BC2" w14:textId="77777777" w:rsidR="0064625D" w:rsidRDefault="0064625D">
      <w:pPr>
        <w:spacing w:before="120"/>
        <w:ind w:leftChars="400" w:left="1440" w:hangingChars="200" w:hanging="480"/>
        <w:jc w:val="both"/>
        <w:rPr>
          <w:rFonts w:ascii="ＭＳ 明朝"/>
          <w:kern w:val="2"/>
          <w:lang w:val="ja-JP"/>
        </w:rPr>
      </w:pPr>
      <w:r>
        <w:rPr>
          <w:rFonts w:ascii="ＭＳ 明朝" w:hAnsi="ＭＳ 明朝" w:cs="ＭＳ 明朝" w:hint="eastAsia"/>
          <w:kern w:val="2"/>
          <w:lang w:val="ja-JP"/>
        </w:rPr>
        <w:t>④　参照データが用いているデフォルトの定義が内部格付制度におけるデフォルトの定義と異なる場合の有無、及び調整方法</w:t>
      </w:r>
    </w:p>
    <w:p w14:paraId="35FEDCA1" w14:textId="77777777" w:rsidR="0064625D" w:rsidRDefault="0064625D">
      <w:pPr>
        <w:spacing w:before="120"/>
        <w:ind w:leftChars="400" w:left="1440" w:hangingChars="200" w:hanging="480"/>
        <w:jc w:val="both"/>
        <w:rPr>
          <w:rFonts w:ascii="ＭＳ 明朝"/>
          <w:kern w:val="2"/>
          <w:lang w:val="ja-JP"/>
        </w:rPr>
      </w:pPr>
      <w:r>
        <w:rPr>
          <w:rFonts w:ascii="ＭＳ 明朝" w:hAnsi="ＭＳ 明朝" w:cs="ＭＳ 明朝" w:hint="eastAsia"/>
          <w:kern w:val="2"/>
          <w:lang w:val="ja-JP"/>
        </w:rPr>
        <w:t>⑤　参照データから、</w:t>
      </w:r>
      <w:r>
        <w:rPr>
          <w:rFonts w:ascii="ＭＳ 明朝" w:hAnsi="ＭＳ 明朝" w:cs="ＭＳ 明朝"/>
          <w:kern w:val="2"/>
          <w:lang w:val="ja-JP"/>
        </w:rPr>
        <w:t>CCF</w:t>
      </w:r>
      <w:r>
        <w:rPr>
          <w:rFonts w:ascii="ＭＳ 明朝" w:hAnsi="ＭＳ 明朝" w:cs="ＭＳ 明朝" w:hint="eastAsia"/>
          <w:kern w:val="2"/>
          <w:lang w:val="ja-JP"/>
        </w:rPr>
        <w:t>を推計する方法(人的判断も含む)</w:t>
      </w:r>
    </w:p>
    <w:p w14:paraId="0D62ED73" w14:textId="77777777" w:rsidR="0064625D" w:rsidRDefault="0064625D">
      <w:pPr>
        <w:ind w:left="300"/>
        <w:rPr>
          <w:rFonts w:ascii="ＭＳ 明朝"/>
        </w:rPr>
      </w:pPr>
    </w:p>
    <w:p w14:paraId="273C09E7" w14:textId="77777777" w:rsidR="0064625D" w:rsidRDefault="0064625D">
      <w:pPr>
        <w:framePr w:w="8283" w:h="540" w:hSpace="180" w:wrap="auto" w:vAnchor="text" w:hAnchor="text" w:x="357" w:y="1" w:anchorLock="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4554B471" w14:textId="77777777" w:rsidR="0064625D" w:rsidRDefault="0064625D">
      <w:pPr>
        <w:rPr>
          <w:rFonts w:ascii="ＭＳ 明朝" w:hint="eastAsia"/>
        </w:rPr>
      </w:pPr>
    </w:p>
    <w:p w14:paraId="5D9B1E81" w14:textId="77777777" w:rsidR="0064625D" w:rsidRDefault="0064625D">
      <w:pPr>
        <w:rPr>
          <w:rFonts w:ascii="ＭＳ 明朝" w:hint="eastAsia"/>
        </w:rPr>
      </w:pPr>
    </w:p>
    <w:p w14:paraId="22EE1155" w14:textId="77777777" w:rsidR="0064625D" w:rsidRDefault="0064625D">
      <w:pPr>
        <w:pStyle w:val="1"/>
        <w:rPr>
          <w:rFonts w:ascii="ＭＳ ゴシック" w:eastAsia="ＭＳ ゴシック" w:hAnsi="ＭＳ ゴシック"/>
        </w:rPr>
      </w:pPr>
      <w:bookmarkStart w:id="13" w:name="_Toc101170014"/>
      <w:r>
        <w:rPr>
          <w:rFonts w:ascii="ＭＳ ゴシック" w:eastAsia="ＭＳ ゴシック" w:hAnsi="ＭＳ ゴシック" w:cs="ＭＳ 明朝"/>
        </w:rPr>
        <w:br w:type="page"/>
      </w:r>
      <w:bookmarkStart w:id="14" w:name="_Toc101587728"/>
      <w:r>
        <w:rPr>
          <w:rFonts w:ascii="ＭＳ ゴシック" w:eastAsia="ＭＳ ゴシック" w:hAnsi="ＭＳ ゴシック" w:cs="ＭＳ 明朝"/>
        </w:rPr>
        <w:lastRenderedPageBreak/>
        <w:t>2</w:t>
      </w:r>
      <w:r>
        <w:rPr>
          <w:rFonts w:ascii="ＭＳ ゴシック" w:eastAsia="ＭＳ ゴシック" w:hAnsi="ＭＳ ゴシック" w:cs="ＭＳ 明朝" w:hint="eastAsia"/>
        </w:rPr>
        <w:t xml:space="preserve">　信用リスクの推計　各論</w:t>
      </w:r>
      <w:bookmarkEnd w:id="13"/>
      <w:bookmarkEnd w:id="14"/>
    </w:p>
    <w:p w14:paraId="221BB4E2" w14:textId="77777777" w:rsidR="0064625D" w:rsidRDefault="0064625D">
      <w:pPr>
        <w:rPr>
          <w:rFonts w:ascii="ＭＳ 明朝"/>
        </w:rPr>
      </w:pPr>
    </w:p>
    <w:p w14:paraId="1BF71520" w14:textId="77777777" w:rsidR="0064625D" w:rsidRDefault="0064625D">
      <w:pPr>
        <w:pStyle w:val="2"/>
        <w:rPr>
          <w:rFonts w:ascii="ＭＳ ゴシック" w:eastAsia="ＭＳ ゴシック" w:hAnsi="ＭＳ ゴシック"/>
        </w:rPr>
      </w:pPr>
      <w:bookmarkStart w:id="15" w:name="_Toc101170015"/>
      <w:bookmarkStart w:id="16" w:name="_Toc101587729"/>
      <w:r>
        <w:rPr>
          <w:rFonts w:ascii="ＭＳ ゴシック" w:eastAsia="ＭＳ ゴシック" w:hAnsi="ＭＳ ゴシック" w:cs="ＭＳ 明朝"/>
        </w:rPr>
        <w:t>(1)</w:t>
      </w:r>
      <w:r>
        <w:rPr>
          <w:rFonts w:ascii="ＭＳ ゴシック" w:eastAsia="ＭＳ ゴシック" w:hAnsi="ＭＳ ゴシック" w:cs="ＭＳ 明朝" w:hint="eastAsia"/>
        </w:rPr>
        <w:t xml:space="preserve">　事業法人等向けエクスポージャー</w:t>
      </w:r>
      <w:bookmarkEnd w:id="15"/>
      <w:bookmarkEnd w:id="16"/>
    </w:p>
    <w:p w14:paraId="70F229FD" w14:textId="77777777" w:rsidR="0064625D" w:rsidRDefault="0064625D">
      <w:pPr>
        <w:tabs>
          <w:tab w:val="num" w:pos="750"/>
        </w:tabs>
        <w:rPr>
          <w:rFonts w:ascii="ＭＳ 明朝"/>
        </w:rPr>
      </w:pPr>
    </w:p>
    <w:p w14:paraId="1541C60D"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t>(問11)　債務者格付と</w:t>
      </w:r>
      <w:r>
        <w:rPr>
          <w:rFonts w:ascii="ＭＳ 明朝" w:hAnsi="ＭＳ 明朝" w:cs="ＭＳ 明朝"/>
          <w:kern w:val="2"/>
          <w:lang w:val="ja-JP"/>
        </w:rPr>
        <w:t>Excel</w:t>
      </w:r>
      <w:r>
        <w:rPr>
          <w:rFonts w:ascii="ＭＳ 明朝" w:hAnsi="ＭＳ 明朝" w:cs="ＭＳ 明朝" w:hint="eastAsia"/>
          <w:kern w:val="2"/>
          <w:lang w:val="ja-JP"/>
        </w:rPr>
        <w:t>シートに用意されている</w:t>
      </w:r>
      <w:r>
        <w:rPr>
          <w:rFonts w:ascii="ＭＳ 明朝" w:hAnsi="ＭＳ 明朝" w:cs="ＭＳ 明朝"/>
          <w:kern w:val="2"/>
        </w:rPr>
        <w:t>PD</w:t>
      </w:r>
      <w:r>
        <w:rPr>
          <w:rFonts w:ascii="ＭＳ 明朝" w:hAnsi="ＭＳ 明朝" w:cs="ＭＳ 明朝" w:hint="eastAsia"/>
          <w:kern w:val="2"/>
          <w:lang w:val="ja-JP"/>
        </w:rPr>
        <w:t>バンドの区分は対応していますか？(はい</w:t>
      </w:r>
      <w:r>
        <w:rPr>
          <w:rFonts w:ascii="ＭＳ 明朝" w:hAnsi="ＭＳ 明朝" w:cs="ＭＳ 明朝"/>
          <w:kern w:val="2"/>
          <w:lang w:val="ja-JP"/>
        </w:rPr>
        <w:t>/</w:t>
      </w:r>
      <w:r>
        <w:rPr>
          <w:rFonts w:ascii="ＭＳ 明朝" w:hAnsi="ＭＳ 明朝" w:cs="ＭＳ 明朝" w:hint="eastAsia"/>
          <w:kern w:val="2"/>
          <w:lang w:val="ja-JP"/>
        </w:rPr>
        <w:t>いいえ)｢はい｣と回答した場合、次の点について御記入下さい。</w:t>
      </w:r>
    </w:p>
    <w:p w14:paraId="17578D02" w14:textId="77777777" w:rsidR="0064625D" w:rsidRDefault="0064625D">
      <w:pPr>
        <w:spacing w:before="120"/>
        <w:ind w:leftChars="400" w:left="1440" w:hangingChars="200" w:hanging="480"/>
        <w:jc w:val="both"/>
        <w:rPr>
          <w:rFonts w:ascii="ＭＳ 明朝"/>
          <w:kern w:val="2"/>
          <w:lang w:val="ja-JP"/>
        </w:rPr>
      </w:pPr>
      <w:r>
        <w:rPr>
          <w:rFonts w:ascii="ＭＳ 明朝" w:hAnsi="ＭＳ 明朝" w:cs="ＭＳ 明朝" w:hint="eastAsia"/>
          <w:kern w:val="2"/>
          <w:lang w:val="ja-JP"/>
        </w:rPr>
        <w:t>①　複数の債務者格付が</w:t>
      </w:r>
      <w:r>
        <w:rPr>
          <w:rFonts w:ascii="ＭＳ 明朝" w:hAnsi="ＭＳ 明朝" w:cs="ＭＳ 明朝"/>
          <w:kern w:val="2"/>
          <w:lang w:val="ja-JP"/>
        </w:rPr>
        <w:t>Excel</w:t>
      </w:r>
      <w:r>
        <w:rPr>
          <w:rFonts w:ascii="ＭＳ 明朝" w:hAnsi="ＭＳ 明朝" w:cs="ＭＳ 明朝" w:hint="eastAsia"/>
          <w:kern w:val="2"/>
          <w:lang w:val="ja-JP"/>
        </w:rPr>
        <w:t>シートに用意されている一の</w:t>
      </w:r>
      <w:r>
        <w:rPr>
          <w:rFonts w:ascii="ＭＳ 明朝" w:hAnsi="ＭＳ 明朝" w:cs="ＭＳ 明朝"/>
          <w:kern w:val="2"/>
        </w:rPr>
        <w:t>PD</w:t>
      </w:r>
      <w:r>
        <w:rPr>
          <w:rFonts w:ascii="ＭＳ 明朝" w:hAnsi="ＭＳ 明朝" w:cs="ＭＳ 明朝" w:hint="eastAsia"/>
          <w:kern w:val="2"/>
          <w:lang w:val="ja-JP"/>
        </w:rPr>
        <w:t>バンドの区分(最大</w:t>
      </w:r>
      <w:r>
        <w:rPr>
          <w:rFonts w:ascii="ＭＳ 明朝" w:hAnsi="ＭＳ 明朝" w:cs="ＭＳ 明朝"/>
          <w:kern w:val="2"/>
        </w:rPr>
        <w:t>20</w:t>
      </w:r>
      <w:r>
        <w:rPr>
          <w:rFonts w:ascii="ＭＳ 明朝" w:hAnsi="ＭＳ 明朝" w:cs="ＭＳ 明朝" w:hint="eastAsia"/>
          <w:kern w:val="2"/>
          <w:lang w:val="ja-JP"/>
        </w:rPr>
        <w:t>区分</w:t>
      </w:r>
      <w:r>
        <w:rPr>
          <w:rFonts w:ascii="ＭＳ 明朝" w:hAnsi="ＭＳ 明朝" w:cs="ＭＳ 明朝"/>
          <w:kern w:val="2"/>
          <w:lang w:val="ja-JP"/>
        </w:rPr>
        <w:t>)</w:t>
      </w:r>
      <w:r>
        <w:rPr>
          <w:rFonts w:ascii="ＭＳ 明朝" w:hAnsi="ＭＳ 明朝" w:cs="ＭＳ 明朝" w:hint="eastAsia"/>
          <w:kern w:val="2"/>
          <w:lang w:val="ja-JP"/>
        </w:rPr>
        <w:t>に対応している事例はありますか？</w:t>
      </w:r>
    </w:p>
    <w:p w14:paraId="14C9469E" w14:textId="77777777" w:rsidR="0064625D" w:rsidRDefault="0064625D">
      <w:pPr>
        <w:spacing w:before="120"/>
        <w:ind w:leftChars="400" w:left="1440" w:hangingChars="200" w:hanging="480"/>
        <w:jc w:val="both"/>
        <w:rPr>
          <w:rFonts w:ascii="ＭＳ 明朝"/>
          <w:kern w:val="2"/>
          <w:lang w:val="ja-JP"/>
        </w:rPr>
      </w:pPr>
      <w:r>
        <w:rPr>
          <w:rFonts w:ascii="ＭＳ 明朝" w:hAnsi="ＭＳ 明朝" w:cs="ＭＳ 明朝" w:hint="eastAsia"/>
          <w:kern w:val="2"/>
          <w:lang w:val="ja-JP"/>
        </w:rPr>
        <w:t>②　債務者格付の制度がエクスポージャー毎に異なる場合、どのような方法により、本</w:t>
      </w:r>
      <w:r>
        <w:rPr>
          <w:rFonts w:ascii="ＭＳ 明朝" w:hAnsi="ＭＳ 明朝" w:cs="ＭＳ 明朝"/>
          <w:kern w:val="2"/>
          <w:lang w:val="ja-JP"/>
        </w:rPr>
        <w:t>Excel</w:t>
      </w:r>
      <w:r>
        <w:rPr>
          <w:rFonts w:ascii="ＭＳ 明朝" w:hAnsi="ＭＳ 明朝" w:cs="ＭＳ 明朝" w:hint="eastAsia"/>
          <w:kern w:val="2"/>
          <w:lang w:val="ja-JP"/>
        </w:rPr>
        <w:t>シートに対応させていますか？</w:t>
      </w:r>
    </w:p>
    <w:p w14:paraId="08A6DA6B" w14:textId="77777777" w:rsidR="0064625D" w:rsidRDefault="0064625D">
      <w:pPr>
        <w:spacing w:before="120"/>
        <w:ind w:leftChars="400" w:left="960"/>
        <w:jc w:val="both"/>
        <w:rPr>
          <w:rFonts w:ascii="ＭＳ 明朝"/>
          <w:kern w:val="2"/>
          <w:lang w:val="ja-JP"/>
        </w:rPr>
      </w:pPr>
      <w:r>
        <w:rPr>
          <w:rFonts w:ascii="ＭＳ 明朝" w:hAnsi="ＭＳ 明朝" w:cs="ＭＳ 明朝" w:hint="eastAsia"/>
          <w:kern w:val="2"/>
          <w:lang w:val="ja-JP"/>
        </w:rPr>
        <w:t>｢いいえ｣と回答した場合、どのような方法により、当該行内格付が</w:t>
      </w:r>
      <w:r>
        <w:rPr>
          <w:rFonts w:ascii="ＭＳ 明朝" w:hAnsi="ＭＳ 明朝" w:cs="ＭＳ 明朝"/>
          <w:kern w:val="2"/>
          <w:lang w:val="ja-JP"/>
        </w:rPr>
        <w:t>Excel</w:t>
      </w:r>
      <w:r>
        <w:rPr>
          <w:rFonts w:ascii="ＭＳ 明朝" w:hAnsi="ＭＳ 明朝" w:cs="ＭＳ 明朝" w:hint="eastAsia"/>
          <w:kern w:val="2"/>
          <w:lang w:val="ja-JP"/>
        </w:rPr>
        <w:t>シート上の区分に定める</w:t>
      </w:r>
      <w:r>
        <w:rPr>
          <w:rFonts w:ascii="ＭＳ 明朝" w:hAnsi="ＭＳ 明朝" w:cs="ＭＳ 明朝"/>
          <w:kern w:val="2"/>
          <w:lang w:val="ja-JP"/>
        </w:rPr>
        <w:t>PD</w:t>
      </w:r>
      <w:r>
        <w:rPr>
          <w:rFonts w:ascii="ＭＳ 明朝" w:hAnsi="ＭＳ 明朝" w:cs="ＭＳ 明朝" w:hint="eastAsia"/>
          <w:kern w:val="2"/>
          <w:lang w:val="ja-JP"/>
        </w:rPr>
        <w:t>を有するものと判断されましたか？</w:t>
      </w:r>
    </w:p>
    <w:p w14:paraId="0415E522" w14:textId="77777777" w:rsidR="0064625D" w:rsidRDefault="0064625D">
      <w:pPr>
        <w:spacing w:before="120"/>
        <w:jc w:val="both"/>
        <w:rPr>
          <w:rFonts w:ascii="ＭＳ 明朝"/>
          <w:kern w:val="2"/>
          <w:lang w:val="ja-JP"/>
        </w:rPr>
      </w:pPr>
    </w:p>
    <w:p w14:paraId="57040DE9"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r>
        <w:rPr>
          <w:rFonts w:ascii="ＭＳ 明朝" w:hAnsi="ＭＳ 明朝" w:cs="ＭＳ 明朝"/>
          <w:kern w:val="2"/>
          <w:lang w:val="ja-JP"/>
        </w:rPr>
        <w:t>(</w:t>
      </w:r>
      <w:r>
        <w:rPr>
          <w:rFonts w:ascii="ＭＳ 明朝" w:hAnsi="ＭＳ 明朝" w:cs="ＭＳ 明朝" w:hint="eastAsia"/>
          <w:kern w:val="2"/>
          <w:lang w:val="ja-JP"/>
        </w:rPr>
        <w:t>はい</w:t>
      </w:r>
      <w:r>
        <w:rPr>
          <w:rFonts w:ascii="ＭＳ 明朝" w:hAnsi="ＭＳ 明朝" w:cs="ＭＳ 明朝"/>
          <w:kern w:val="2"/>
          <w:lang w:val="ja-JP"/>
        </w:rPr>
        <w:t>/</w:t>
      </w:r>
      <w:r>
        <w:rPr>
          <w:rFonts w:ascii="ＭＳ 明朝" w:hAnsi="ＭＳ 明朝" w:cs="ＭＳ 明朝" w:hint="eastAsia"/>
          <w:kern w:val="2"/>
          <w:lang w:val="ja-JP"/>
        </w:rPr>
        <w:t>いいえ)</w:t>
      </w:r>
    </w:p>
    <w:p w14:paraId="51968533" w14:textId="77777777" w:rsidR="0064625D" w:rsidRDefault="0064625D">
      <w:pPr>
        <w:spacing w:before="120"/>
        <w:ind w:left="960" w:hangingChars="400" w:hanging="960"/>
        <w:jc w:val="both"/>
        <w:rPr>
          <w:rFonts w:ascii="ＭＳ 明朝"/>
          <w:kern w:val="2"/>
          <w:lang w:val="ja-JP"/>
        </w:rPr>
      </w:pPr>
    </w:p>
    <w:p w14:paraId="1680E267"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t>(問12)　案件格付と</w:t>
      </w:r>
      <w:r>
        <w:rPr>
          <w:rFonts w:ascii="ＭＳ 明朝" w:hAnsi="ＭＳ 明朝" w:cs="ＭＳ 明朝"/>
          <w:kern w:val="2"/>
          <w:lang w:val="ja-JP"/>
        </w:rPr>
        <w:t>Excel</w:t>
      </w:r>
      <w:r>
        <w:rPr>
          <w:rFonts w:ascii="ＭＳ 明朝" w:hAnsi="ＭＳ 明朝" w:cs="ＭＳ 明朝" w:hint="eastAsia"/>
          <w:kern w:val="2"/>
          <w:lang w:val="ja-JP"/>
        </w:rPr>
        <w:t>シートに用意されている</w:t>
      </w:r>
      <w:r>
        <w:rPr>
          <w:rFonts w:ascii="ＭＳ 明朝" w:hAnsi="ＭＳ 明朝" w:cs="ＭＳ 明朝"/>
          <w:kern w:val="2"/>
        </w:rPr>
        <w:t>LGD</w:t>
      </w:r>
      <w:r>
        <w:rPr>
          <w:rFonts w:ascii="ＭＳ 明朝" w:hAnsi="ＭＳ 明朝" w:cs="ＭＳ 明朝" w:hint="eastAsia"/>
          <w:kern w:val="2"/>
          <w:lang w:val="ja-JP"/>
        </w:rPr>
        <w:t>バンドの区分は対応していますか？</w:t>
      </w:r>
      <w:r>
        <w:rPr>
          <w:rFonts w:ascii="ＭＳ 明朝" w:hAnsi="ＭＳ 明朝" w:cs="ＭＳ 明朝"/>
          <w:kern w:val="2"/>
          <w:lang w:val="ja-JP"/>
        </w:rPr>
        <w:t>(</w:t>
      </w:r>
      <w:r>
        <w:rPr>
          <w:rFonts w:ascii="ＭＳ 明朝" w:hAnsi="ＭＳ 明朝" w:cs="ＭＳ 明朝" w:hint="eastAsia"/>
          <w:kern w:val="2"/>
          <w:lang w:val="ja-JP"/>
        </w:rPr>
        <w:t>はい</w:t>
      </w:r>
      <w:r>
        <w:rPr>
          <w:rFonts w:ascii="ＭＳ 明朝" w:hAnsi="ＭＳ 明朝" w:cs="ＭＳ 明朝"/>
          <w:kern w:val="2"/>
          <w:lang w:val="ja-JP"/>
        </w:rPr>
        <w:t>/</w:t>
      </w:r>
      <w:r>
        <w:rPr>
          <w:rFonts w:ascii="ＭＳ 明朝" w:hAnsi="ＭＳ 明朝" w:cs="ＭＳ 明朝" w:hint="eastAsia"/>
          <w:kern w:val="2"/>
          <w:lang w:val="ja-JP"/>
        </w:rPr>
        <w:t>いいえ)｢はい｣と回答した場合、次の点について御記入下さい。</w:t>
      </w:r>
    </w:p>
    <w:p w14:paraId="697A39F8" w14:textId="77777777" w:rsidR="0064625D" w:rsidRDefault="0064625D">
      <w:pPr>
        <w:numPr>
          <w:ilvl w:val="0"/>
          <w:numId w:val="12"/>
        </w:numPr>
        <w:tabs>
          <w:tab w:val="clear" w:pos="960"/>
          <w:tab w:val="left" w:pos="993"/>
          <w:tab w:val="num" w:pos="1418"/>
        </w:tabs>
        <w:spacing w:before="120"/>
        <w:ind w:leftChars="413" w:left="1416" w:hangingChars="177" w:hanging="425"/>
        <w:jc w:val="both"/>
        <w:rPr>
          <w:rFonts w:ascii="ＭＳ 明朝" w:hAnsi="ＭＳ 明朝" w:cs="ＭＳ 明朝" w:hint="eastAsia"/>
          <w:kern w:val="2"/>
          <w:lang w:val="ja-JP"/>
        </w:rPr>
      </w:pPr>
      <w:r>
        <w:rPr>
          <w:rFonts w:ascii="ＭＳ 明朝" w:hAnsi="ＭＳ 明朝" w:cs="ＭＳ 明朝" w:hint="eastAsia"/>
          <w:kern w:val="2"/>
          <w:lang w:val="ja-JP"/>
        </w:rPr>
        <w:t>複数の案件格付が</w:t>
      </w:r>
      <w:r>
        <w:rPr>
          <w:rFonts w:ascii="ＭＳ 明朝" w:hAnsi="ＭＳ 明朝" w:cs="ＭＳ 明朝"/>
          <w:kern w:val="2"/>
          <w:lang w:val="ja-JP"/>
        </w:rPr>
        <w:t>Excel</w:t>
      </w:r>
      <w:r>
        <w:rPr>
          <w:rFonts w:ascii="ＭＳ 明朝" w:hAnsi="ＭＳ 明朝" w:cs="ＭＳ 明朝" w:hint="eastAsia"/>
          <w:kern w:val="2"/>
          <w:lang w:val="ja-JP"/>
        </w:rPr>
        <w:t>シートに用意されている一の</w:t>
      </w:r>
      <w:r>
        <w:rPr>
          <w:rFonts w:ascii="ＭＳ 明朝" w:hAnsi="ＭＳ 明朝" w:cs="ＭＳ 明朝"/>
          <w:kern w:val="2"/>
          <w:lang w:val="ja-JP"/>
        </w:rPr>
        <w:t>LGD</w:t>
      </w:r>
      <w:r>
        <w:rPr>
          <w:rFonts w:ascii="ＭＳ 明朝" w:hAnsi="ＭＳ 明朝" w:cs="ＭＳ 明朝" w:hint="eastAsia"/>
          <w:kern w:val="2"/>
          <w:lang w:val="ja-JP"/>
        </w:rPr>
        <w:t>バンドの区分(最大15区分</w:t>
      </w:r>
      <w:r>
        <w:rPr>
          <w:rFonts w:ascii="ＭＳ 明朝" w:hAnsi="ＭＳ 明朝" w:cs="ＭＳ 明朝"/>
          <w:kern w:val="2"/>
          <w:lang w:val="ja-JP"/>
        </w:rPr>
        <w:t>)</w:t>
      </w:r>
      <w:r>
        <w:rPr>
          <w:rFonts w:ascii="ＭＳ 明朝" w:hAnsi="ＭＳ 明朝" w:cs="ＭＳ 明朝" w:hint="eastAsia"/>
          <w:kern w:val="2"/>
          <w:lang w:val="ja-JP"/>
        </w:rPr>
        <w:t>に対応している事例はありますか？</w:t>
      </w:r>
    </w:p>
    <w:p w14:paraId="110ED3E9" w14:textId="77777777" w:rsidR="0064625D" w:rsidRDefault="0064625D">
      <w:pPr>
        <w:numPr>
          <w:ilvl w:val="0"/>
          <w:numId w:val="12"/>
        </w:numPr>
        <w:tabs>
          <w:tab w:val="clear" w:pos="960"/>
          <w:tab w:val="left" w:pos="993"/>
          <w:tab w:val="num" w:pos="1418"/>
        </w:tabs>
        <w:spacing w:before="120"/>
        <w:ind w:leftChars="413" w:left="1416" w:hangingChars="177" w:hanging="425"/>
        <w:jc w:val="both"/>
        <w:rPr>
          <w:rFonts w:ascii="ＭＳ 明朝" w:hAnsi="ＭＳ 明朝" w:cs="ＭＳ 明朝" w:hint="eastAsia"/>
          <w:kern w:val="2"/>
          <w:lang w:val="ja-JP"/>
        </w:rPr>
      </w:pPr>
      <w:r>
        <w:rPr>
          <w:rFonts w:ascii="ＭＳ 明朝" w:hAnsi="ＭＳ 明朝" w:cs="ＭＳ 明朝" w:hint="eastAsia"/>
          <w:kern w:val="2"/>
          <w:lang w:val="ja-JP"/>
        </w:rPr>
        <w:t>案件格付の制度がエクスポージャー毎に異なる場合、どのような方法により、本</w:t>
      </w:r>
      <w:r>
        <w:rPr>
          <w:rFonts w:ascii="ＭＳ 明朝" w:hAnsi="ＭＳ 明朝" w:cs="ＭＳ 明朝"/>
          <w:kern w:val="2"/>
          <w:lang w:val="ja-JP"/>
        </w:rPr>
        <w:t>Excel</w:t>
      </w:r>
      <w:r>
        <w:rPr>
          <w:rFonts w:ascii="ＭＳ 明朝" w:hAnsi="ＭＳ 明朝" w:cs="ＭＳ 明朝" w:hint="eastAsia"/>
          <w:kern w:val="2"/>
          <w:lang w:val="ja-JP"/>
        </w:rPr>
        <w:t>シートに対応させていますか？</w:t>
      </w:r>
    </w:p>
    <w:p w14:paraId="00E44BF1" w14:textId="77777777" w:rsidR="0064625D" w:rsidRDefault="0064625D">
      <w:pPr>
        <w:spacing w:before="120"/>
        <w:ind w:leftChars="400" w:left="960"/>
        <w:jc w:val="both"/>
        <w:rPr>
          <w:rFonts w:ascii="ＭＳ 明朝"/>
          <w:kern w:val="2"/>
          <w:lang w:val="ja-JP"/>
        </w:rPr>
      </w:pPr>
      <w:r>
        <w:rPr>
          <w:rFonts w:ascii="ＭＳ 明朝" w:hAnsi="ＭＳ 明朝" w:cs="ＭＳ 明朝" w:hint="eastAsia"/>
          <w:kern w:val="2"/>
          <w:lang w:val="ja-JP"/>
        </w:rPr>
        <w:t>｢いいえ｣と回答した場合、どのような方法により、当該行内格付が</w:t>
      </w:r>
      <w:r>
        <w:rPr>
          <w:rFonts w:ascii="ＭＳ 明朝" w:hAnsi="ＭＳ 明朝" w:cs="ＭＳ 明朝"/>
          <w:kern w:val="2"/>
          <w:lang w:val="ja-JP"/>
        </w:rPr>
        <w:t>Excel</w:t>
      </w:r>
      <w:r>
        <w:rPr>
          <w:rFonts w:ascii="ＭＳ 明朝" w:hAnsi="ＭＳ 明朝" w:cs="ＭＳ 明朝" w:hint="eastAsia"/>
          <w:kern w:val="2"/>
          <w:lang w:val="ja-JP"/>
        </w:rPr>
        <w:t>シート上の区分に定める</w:t>
      </w:r>
      <w:r>
        <w:rPr>
          <w:rFonts w:ascii="ＭＳ 明朝" w:hAnsi="ＭＳ 明朝" w:cs="ＭＳ 明朝"/>
          <w:kern w:val="2"/>
          <w:lang w:val="ja-JP"/>
        </w:rPr>
        <w:t>LGD</w:t>
      </w:r>
      <w:r>
        <w:rPr>
          <w:rFonts w:ascii="ＭＳ 明朝" w:hAnsi="ＭＳ 明朝" w:cs="ＭＳ 明朝" w:hint="eastAsia"/>
          <w:kern w:val="2"/>
          <w:lang w:val="ja-JP"/>
        </w:rPr>
        <w:t>を有するものと判断されましたか？</w:t>
      </w:r>
    </w:p>
    <w:p w14:paraId="51421C2A" w14:textId="77777777" w:rsidR="0064625D" w:rsidRDefault="0064625D">
      <w:pPr>
        <w:spacing w:before="120"/>
        <w:jc w:val="both"/>
        <w:rPr>
          <w:rFonts w:ascii="ＭＳ 明朝"/>
          <w:kern w:val="2"/>
          <w:lang w:val="ja-JP"/>
        </w:rPr>
      </w:pPr>
    </w:p>
    <w:p w14:paraId="703F5943"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r>
        <w:rPr>
          <w:rFonts w:ascii="ＭＳ 明朝" w:hAnsi="ＭＳ 明朝" w:cs="ＭＳ 明朝"/>
          <w:kern w:val="2"/>
          <w:lang w:val="ja-JP"/>
        </w:rPr>
        <w:t>(</w:t>
      </w:r>
      <w:r>
        <w:rPr>
          <w:rFonts w:ascii="ＭＳ 明朝" w:hAnsi="ＭＳ 明朝" w:cs="ＭＳ 明朝" w:hint="eastAsia"/>
          <w:kern w:val="2"/>
          <w:lang w:val="ja-JP"/>
        </w:rPr>
        <w:t>はい</w:t>
      </w:r>
      <w:r>
        <w:rPr>
          <w:rFonts w:ascii="ＭＳ 明朝" w:hAnsi="ＭＳ 明朝" w:cs="ＭＳ 明朝"/>
          <w:kern w:val="2"/>
          <w:lang w:val="ja-JP"/>
        </w:rPr>
        <w:t>/</w:t>
      </w:r>
      <w:r>
        <w:rPr>
          <w:rFonts w:ascii="ＭＳ 明朝" w:hAnsi="ＭＳ 明朝" w:cs="ＭＳ 明朝" w:hint="eastAsia"/>
          <w:kern w:val="2"/>
          <w:lang w:val="ja-JP"/>
        </w:rPr>
        <w:t>いいえ)</w:t>
      </w:r>
    </w:p>
    <w:p w14:paraId="49505B1F" w14:textId="77777777" w:rsidR="0064625D" w:rsidRDefault="0064625D">
      <w:pPr>
        <w:spacing w:before="120"/>
        <w:ind w:left="960" w:hangingChars="400" w:hanging="960"/>
        <w:jc w:val="both"/>
        <w:rPr>
          <w:rFonts w:ascii="ＭＳ 明朝"/>
          <w:kern w:val="2"/>
          <w:lang w:val="ja-JP"/>
        </w:rPr>
      </w:pPr>
    </w:p>
    <w:p w14:paraId="2AC490CD"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kern w:val="2"/>
          <w:lang w:val="ja-JP"/>
        </w:rPr>
        <w:br w:type="page"/>
      </w:r>
      <w:r>
        <w:rPr>
          <w:rFonts w:ascii="ＭＳ 明朝" w:hAnsi="ＭＳ 明朝" w:cs="ＭＳ 明朝" w:hint="eastAsia"/>
          <w:kern w:val="2"/>
          <w:lang w:val="ja-JP"/>
        </w:rPr>
        <w:lastRenderedPageBreak/>
        <w:t>(問13)　事業法人等向けエクスポージャーのExcelシート上のセル｢</w:t>
      </w:r>
      <w:r>
        <w:rPr>
          <w:rFonts w:ascii="ＭＳ 明朝" w:hAnsi="ＭＳ 明朝" w:cs="ＭＳ 明朝"/>
          <w:kern w:val="2"/>
          <w:lang w:val="ja-JP"/>
        </w:rPr>
        <w:t>AT30-BH49</w:t>
      </w:r>
      <w:r>
        <w:rPr>
          <w:rFonts w:ascii="ＭＳ 明朝" w:hAnsi="ＭＳ 明朝" w:cs="ＭＳ 明朝" w:hint="eastAsia"/>
          <w:kern w:val="2"/>
          <w:lang w:val="ja-JP"/>
        </w:rPr>
        <w:t>｣について、実効マチュリティを算出するのに用いた方法についてご説明下さい。</w:t>
      </w:r>
    </w:p>
    <w:p w14:paraId="51F3C876" w14:textId="77777777" w:rsidR="0064625D" w:rsidRDefault="0064625D">
      <w:pPr>
        <w:spacing w:before="120"/>
        <w:jc w:val="both"/>
        <w:rPr>
          <w:rFonts w:ascii="ＭＳ 明朝"/>
          <w:kern w:val="2"/>
          <w:lang w:val="ja-JP"/>
        </w:rPr>
      </w:pPr>
    </w:p>
    <w:p w14:paraId="105E355B"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09319969" w14:textId="77777777" w:rsidR="0064625D" w:rsidRDefault="0064625D">
      <w:pPr>
        <w:spacing w:before="120"/>
        <w:ind w:left="960" w:hangingChars="400" w:hanging="960"/>
        <w:jc w:val="both"/>
        <w:rPr>
          <w:rFonts w:ascii="ＭＳ 明朝"/>
          <w:kern w:val="2"/>
          <w:lang w:val="ja-JP"/>
        </w:rPr>
      </w:pPr>
    </w:p>
    <w:p w14:paraId="4ED71135" w14:textId="77777777" w:rsidR="0064625D" w:rsidRDefault="0064625D">
      <w:pPr>
        <w:spacing w:before="120"/>
        <w:ind w:left="960" w:hangingChars="400" w:hanging="960"/>
        <w:jc w:val="both"/>
        <w:rPr>
          <w:rFonts w:ascii="ＭＳ 明朝" w:hAnsi="ＭＳ 明朝" w:cs="ＭＳ 明朝"/>
          <w:kern w:val="2"/>
          <w:lang w:val="ja-JP"/>
        </w:rPr>
      </w:pPr>
      <w:r>
        <w:rPr>
          <w:rFonts w:ascii="ＭＳ 明朝" w:hAnsi="ＭＳ 明朝" w:cs="ＭＳ 明朝" w:hint="eastAsia"/>
          <w:kern w:val="2"/>
          <w:lang w:val="ja-JP"/>
        </w:rPr>
        <w:t>(問14)　事業法人等向けエクスポージャーのうち、次に掲げる信用リスク削減手法によりヘッジされている割合はどの程度ですか？これらのうち、信用リスク削減の効果を反映させていないものはどの程度ですか？</w:t>
      </w:r>
    </w:p>
    <w:p w14:paraId="2BBC03B5" w14:textId="77777777" w:rsidR="0064625D" w:rsidRDefault="0064625D">
      <w:pPr>
        <w:spacing w:before="120"/>
        <w:ind w:left="960" w:hangingChars="400" w:hanging="960"/>
        <w:jc w:val="both"/>
        <w:rPr>
          <w:rFonts w:ascii="ＭＳ 明朝"/>
          <w:kern w:val="2"/>
          <w:lang w:val="ja-JP"/>
        </w:rPr>
      </w:pPr>
    </w:p>
    <w:tbl>
      <w:tblPr>
        <w:tblW w:w="817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984"/>
        <w:gridCol w:w="1985"/>
        <w:gridCol w:w="800"/>
      </w:tblGrid>
      <w:tr w:rsidR="0064625D" w14:paraId="712D2E2E" w14:textId="77777777">
        <w:tc>
          <w:tcPr>
            <w:tcW w:w="3402" w:type="dxa"/>
            <w:tcBorders>
              <w:top w:val="single" w:sz="4" w:space="0" w:color="auto"/>
              <w:left w:val="single" w:sz="4" w:space="0" w:color="auto"/>
              <w:bottom w:val="single" w:sz="4" w:space="0" w:color="auto"/>
              <w:right w:val="single" w:sz="4" w:space="0" w:color="auto"/>
            </w:tcBorders>
          </w:tcPr>
          <w:p w14:paraId="66E70E58" w14:textId="77777777" w:rsidR="0064625D" w:rsidRDefault="0064625D">
            <w:pPr>
              <w:spacing w:before="120"/>
              <w:jc w:val="both"/>
              <w:rPr>
                <w:rFonts w:ascii="ＭＳ 明朝"/>
                <w:kern w:val="2"/>
                <w:lang w:val="ja-JP"/>
              </w:rPr>
            </w:pPr>
          </w:p>
        </w:tc>
        <w:tc>
          <w:tcPr>
            <w:tcW w:w="1984" w:type="dxa"/>
            <w:tcBorders>
              <w:top w:val="single" w:sz="4" w:space="0" w:color="auto"/>
              <w:left w:val="single" w:sz="4" w:space="0" w:color="auto"/>
              <w:bottom w:val="single" w:sz="4" w:space="0" w:color="auto"/>
              <w:right w:val="single" w:sz="4" w:space="0" w:color="auto"/>
            </w:tcBorders>
          </w:tcPr>
          <w:p w14:paraId="491E2CC5" w14:textId="77777777" w:rsidR="0064625D" w:rsidRDefault="0064625D">
            <w:pPr>
              <w:spacing w:before="120"/>
              <w:jc w:val="both"/>
              <w:rPr>
                <w:rFonts w:ascii="ＭＳ 明朝"/>
                <w:kern w:val="2"/>
                <w:lang w:val="ja-JP"/>
              </w:rPr>
            </w:pPr>
            <w:r>
              <w:rPr>
                <w:rFonts w:ascii="ＭＳ 明朝" w:cs="ＭＳ 明朝" w:hint="eastAsia"/>
                <w:kern w:val="2"/>
                <w:lang w:val="ja-JP"/>
              </w:rPr>
              <w:t>ヘッジされている割合</w:t>
            </w:r>
          </w:p>
          <w:p w14:paraId="25A86380" w14:textId="77777777" w:rsidR="0064625D" w:rsidRDefault="0064625D">
            <w:pPr>
              <w:spacing w:before="120"/>
              <w:jc w:val="both"/>
              <w:rPr>
                <w:rFonts w:ascii="ＭＳ 明朝"/>
                <w:kern w:val="2"/>
                <w:lang w:val="ja-JP"/>
              </w:rPr>
            </w:pPr>
          </w:p>
          <w:p w14:paraId="47FDE87C" w14:textId="77777777" w:rsidR="0064625D" w:rsidRDefault="0064625D">
            <w:pPr>
              <w:spacing w:before="120"/>
              <w:jc w:val="right"/>
              <w:rPr>
                <w:rFonts w:ascii="ＭＳ 明朝" w:cs="ＭＳ 明朝"/>
                <w:kern w:val="2"/>
                <w:lang w:val="ja-JP"/>
              </w:rPr>
            </w:pPr>
            <w:r>
              <w:rPr>
                <w:rFonts w:ascii="ＭＳ 明朝" w:cs="ＭＳ 明朝"/>
                <w:kern w:val="2"/>
                <w:lang w:val="ja-JP"/>
              </w:rPr>
              <w:t>(</w:t>
            </w:r>
            <w:r>
              <w:rPr>
                <w:rFonts w:ascii="ＭＳ 明朝" w:cs="ＭＳ 明朝" w:hint="eastAsia"/>
                <w:kern w:val="2"/>
                <w:lang w:val="ja-JP"/>
              </w:rPr>
              <w:t>％</w:t>
            </w:r>
            <w:r>
              <w:rPr>
                <w:rFonts w:ascii="ＭＳ 明朝" w:cs="ＭＳ 明朝"/>
                <w:kern w:val="2"/>
                <w:lang w:val="ja-JP"/>
              </w:rPr>
              <w:t>)</w:t>
            </w:r>
          </w:p>
        </w:tc>
        <w:tc>
          <w:tcPr>
            <w:tcW w:w="1985" w:type="dxa"/>
            <w:tcBorders>
              <w:top w:val="single" w:sz="4" w:space="0" w:color="auto"/>
              <w:left w:val="single" w:sz="4" w:space="0" w:color="auto"/>
              <w:bottom w:val="single" w:sz="4" w:space="0" w:color="auto"/>
              <w:right w:val="single" w:sz="4" w:space="0" w:color="auto"/>
            </w:tcBorders>
          </w:tcPr>
          <w:p w14:paraId="72CCC5B8" w14:textId="77777777" w:rsidR="0064625D" w:rsidRDefault="0064625D">
            <w:pPr>
              <w:spacing w:before="120"/>
              <w:jc w:val="both"/>
              <w:rPr>
                <w:rFonts w:ascii="ＭＳ 明朝"/>
                <w:kern w:val="2"/>
                <w:lang w:val="ja-JP"/>
              </w:rPr>
            </w:pPr>
            <w:r>
              <w:rPr>
                <w:rFonts w:ascii="ＭＳ 明朝" w:cs="ＭＳ 明朝" w:hint="eastAsia"/>
                <w:kern w:val="2"/>
                <w:lang w:val="ja-JP"/>
              </w:rPr>
              <w:t>信用リスク削減の効果を反映させていないもの</w:t>
            </w:r>
          </w:p>
          <w:p w14:paraId="34CA1A88" w14:textId="77777777" w:rsidR="0064625D" w:rsidRDefault="0064625D">
            <w:pPr>
              <w:spacing w:before="120"/>
              <w:jc w:val="right"/>
              <w:rPr>
                <w:rFonts w:ascii="ＭＳ 明朝" w:cs="ＭＳ 明朝"/>
                <w:kern w:val="2"/>
                <w:lang w:val="ja-JP"/>
              </w:rPr>
            </w:pPr>
            <w:r>
              <w:rPr>
                <w:rFonts w:ascii="ＭＳ 明朝" w:cs="ＭＳ 明朝"/>
                <w:kern w:val="2"/>
                <w:lang w:val="ja-JP"/>
              </w:rPr>
              <w:t>(</w:t>
            </w:r>
            <w:r>
              <w:rPr>
                <w:rFonts w:ascii="ＭＳ 明朝" w:cs="ＭＳ 明朝" w:hint="eastAsia"/>
                <w:kern w:val="2"/>
                <w:lang w:val="ja-JP"/>
              </w:rPr>
              <w:t>％</w:t>
            </w:r>
            <w:r>
              <w:rPr>
                <w:rFonts w:ascii="ＭＳ 明朝" w:cs="ＭＳ 明朝"/>
                <w:kern w:val="2"/>
                <w:lang w:val="ja-JP"/>
              </w:rPr>
              <w:t>)</w:t>
            </w:r>
          </w:p>
        </w:tc>
        <w:tc>
          <w:tcPr>
            <w:tcW w:w="800" w:type="dxa"/>
            <w:tcBorders>
              <w:top w:val="single" w:sz="4" w:space="0" w:color="auto"/>
              <w:left w:val="single" w:sz="4" w:space="0" w:color="auto"/>
              <w:bottom w:val="single" w:sz="4" w:space="0" w:color="auto"/>
              <w:right w:val="single" w:sz="4" w:space="0" w:color="auto"/>
            </w:tcBorders>
          </w:tcPr>
          <w:p w14:paraId="4868A275" w14:textId="77777777" w:rsidR="0064625D" w:rsidRDefault="0064625D">
            <w:pPr>
              <w:spacing w:before="120"/>
              <w:jc w:val="both"/>
              <w:rPr>
                <w:rFonts w:ascii="ＭＳ 明朝"/>
                <w:kern w:val="2"/>
                <w:lang w:val="ja-JP"/>
              </w:rPr>
            </w:pPr>
            <w:r>
              <w:rPr>
                <w:rFonts w:ascii="ＭＳ 明朝" w:cs="ＭＳ 明朝" w:hint="eastAsia"/>
                <w:kern w:val="2"/>
                <w:lang w:val="ja-JP"/>
              </w:rPr>
              <w:t>備考</w:t>
            </w:r>
          </w:p>
        </w:tc>
      </w:tr>
      <w:tr w:rsidR="0064625D" w14:paraId="3673A71F" w14:textId="77777777">
        <w:tc>
          <w:tcPr>
            <w:tcW w:w="3402" w:type="dxa"/>
            <w:tcBorders>
              <w:top w:val="single" w:sz="4" w:space="0" w:color="auto"/>
              <w:left w:val="single" w:sz="4" w:space="0" w:color="auto"/>
              <w:bottom w:val="single" w:sz="4" w:space="0" w:color="auto"/>
              <w:right w:val="single" w:sz="4" w:space="0" w:color="auto"/>
            </w:tcBorders>
          </w:tcPr>
          <w:p w14:paraId="6D518615" w14:textId="77777777" w:rsidR="0064625D" w:rsidRDefault="0064625D">
            <w:pPr>
              <w:spacing w:before="120"/>
              <w:ind w:left="480" w:hangingChars="200" w:hanging="480"/>
              <w:jc w:val="both"/>
              <w:rPr>
                <w:rFonts w:ascii="ＭＳ 明朝"/>
                <w:kern w:val="2"/>
                <w:lang w:val="ja-JP"/>
              </w:rPr>
            </w:pPr>
            <w:r>
              <w:rPr>
                <w:rFonts w:ascii="ＭＳ 明朝" w:hAnsi="ＭＳ 明朝" w:cs="ＭＳ 明朝" w:hint="eastAsia"/>
                <w:kern w:val="2"/>
                <w:lang w:val="ja-JP"/>
              </w:rPr>
              <w:t>①　シングルネームのクレジット・デフォルト・スワップ</w:t>
            </w:r>
            <w:r>
              <w:rPr>
                <w:rFonts w:ascii="ＭＳ 明朝" w:hAnsi="ＭＳ 明朝" w:cs="ＭＳ 明朝"/>
                <w:kern w:val="2"/>
                <w:lang w:val="ja-JP"/>
              </w:rPr>
              <w:t>(</w:t>
            </w:r>
            <w:r>
              <w:rPr>
                <w:rFonts w:ascii="ＭＳ 明朝" w:hAnsi="ＭＳ 明朝" w:cs="ＭＳ 明朝" w:hint="eastAsia"/>
                <w:kern w:val="2"/>
                <w:lang w:val="ja-JP"/>
              </w:rPr>
              <w:t>合成型証券化取引を除く</w:t>
            </w:r>
            <w:r>
              <w:rPr>
                <w:rFonts w:ascii="ＭＳ 明朝" w:hAnsi="ＭＳ 明朝" w:cs="ＭＳ 明朝"/>
                <w:kern w:val="2"/>
                <w:lang w:val="ja-JP"/>
              </w:rPr>
              <w:t>)</w:t>
            </w:r>
          </w:p>
        </w:tc>
        <w:tc>
          <w:tcPr>
            <w:tcW w:w="1984" w:type="dxa"/>
            <w:tcBorders>
              <w:top w:val="single" w:sz="4" w:space="0" w:color="auto"/>
              <w:left w:val="single" w:sz="4" w:space="0" w:color="auto"/>
              <w:bottom w:val="single" w:sz="4" w:space="0" w:color="auto"/>
              <w:right w:val="single" w:sz="4" w:space="0" w:color="auto"/>
            </w:tcBorders>
          </w:tcPr>
          <w:p w14:paraId="6B91B8B4" w14:textId="77777777" w:rsidR="0064625D" w:rsidRDefault="0064625D">
            <w:pPr>
              <w:spacing w:before="120"/>
              <w:jc w:val="both"/>
              <w:rPr>
                <w:rFonts w:ascii="ＭＳ 明朝"/>
                <w:kern w:val="2"/>
                <w:lang w:val="ja-JP"/>
              </w:rPr>
            </w:pPr>
          </w:p>
        </w:tc>
        <w:tc>
          <w:tcPr>
            <w:tcW w:w="1985" w:type="dxa"/>
            <w:tcBorders>
              <w:top w:val="single" w:sz="4" w:space="0" w:color="auto"/>
              <w:left w:val="single" w:sz="4" w:space="0" w:color="auto"/>
              <w:bottom w:val="single" w:sz="4" w:space="0" w:color="auto"/>
              <w:right w:val="single" w:sz="4" w:space="0" w:color="auto"/>
            </w:tcBorders>
          </w:tcPr>
          <w:p w14:paraId="5067D2F1" w14:textId="77777777" w:rsidR="0064625D" w:rsidRDefault="0064625D">
            <w:pPr>
              <w:spacing w:before="120"/>
              <w:jc w:val="both"/>
              <w:rPr>
                <w:rFonts w:ascii="ＭＳ 明朝"/>
                <w:kern w:val="2"/>
                <w:lang w:val="ja-JP"/>
              </w:rPr>
            </w:pPr>
          </w:p>
        </w:tc>
        <w:tc>
          <w:tcPr>
            <w:tcW w:w="800" w:type="dxa"/>
            <w:tcBorders>
              <w:top w:val="single" w:sz="4" w:space="0" w:color="auto"/>
              <w:left w:val="single" w:sz="4" w:space="0" w:color="auto"/>
              <w:bottom w:val="single" w:sz="4" w:space="0" w:color="auto"/>
              <w:right w:val="single" w:sz="4" w:space="0" w:color="auto"/>
            </w:tcBorders>
          </w:tcPr>
          <w:p w14:paraId="3A1443A3" w14:textId="77777777" w:rsidR="0064625D" w:rsidRDefault="0064625D">
            <w:pPr>
              <w:spacing w:before="120"/>
              <w:jc w:val="both"/>
              <w:rPr>
                <w:rFonts w:ascii="ＭＳ 明朝"/>
                <w:kern w:val="2"/>
                <w:lang w:val="ja-JP"/>
              </w:rPr>
            </w:pPr>
          </w:p>
        </w:tc>
      </w:tr>
      <w:tr w:rsidR="0064625D" w14:paraId="62512FA5" w14:textId="77777777">
        <w:tc>
          <w:tcPr>
            <w:tcW w:w="3402" w:type="dxa"/>
            <w:tcBorders>
              <w:top w:val="single" w:sz="4" w:space="0" w:color="auto"/>
              <w:left w:val="single" w:sz="4" w:space="0" w:color="auto"/>
              <w:bottom w:val="single" w:sz="4" w:space="0" w:color="auto"/>
              <w:right w:val="single" w:sz="4" w:space="0" w:color="auto"/>
            </w:tcBorders>
          </w:tcPr>
          <w:p w14:paraId="0DDF211D" w14:textId="77777777" w:rsidR="0064625D" w:rsidRDefault="0064625D">
            <w:pPr>
              <w:spacing w:before="120"/>
              <w:ind w:left="480" w:hangingChars="200" w:hanging="480"/>
              <w:jc w:val="both"/>
              <w:rPr>
                <w:rFonts w:ascii="ＭＳ 明朝"/>
                <w:kern w:val="2"/>
                <w:lang w:val="ja-JP"/>
              </w:rPr>
            </w:pPr>
            <w:r>
              <w:rPr>
                <w:rFonts w:ascii="ＭＳ 明朝" w:hAnsi="ＭＳ 明朝" w:cs="ＭＳ 明朝" w:hint="eastAsia"/>
                <w:kern w:val="2"/>
                <w:lang w:val="ja-JP"/>
              </w:rPr>
              <w:t>②　バスケットタイプのクレジット・デリバティブ</w:t>
            </w:r>
            <w:r>
              <w:rPr>
                <w:rFonts w:ascii="ＭＳ 明朝" w:hAnsi="ＭＳ 明朝" w:cs="ＭＳ 明朝"/>
                <w:kern w:val="2"/>
                <w:lang w:val="ja-JP"/>
              </w:rPr>
              <w:t>(</w:t>
            </w:r>
            <w:r>
              <w:rPr>
                <w:rFonts w:ascii="ＭＳ 明朝" w:hAnsi="ＭＳ 明朝" w:cs="ＭＳ 明朝" w:hint="eastAsia"/>
                <w:kern w:val="2"/>
                <w:lang w:val="ja-JP"/>
              </w:rPr>
              <w:t>合成型証券化取引を除く</w:t>
            </w:r>
            <w:r>
              <w:rPr>
                <w:rFonts w:ascii="ＭＳ 明朝" w:hAnsi="ＭＳ 明朝" w:cs="ＭＳ 明朝"/>
                <w:kern w:val="2"/>
                <w:lang w:val="ja-JP"/>
              </w:rPr>
              <w:t>)</w:t>
            </w:r>
          </w:p>
        </w:tc>
        <w:tc>
          <w:tcPr>
            <w:tcW w:w="1984" w:type="dxa"/>
            <w:tcBorders>
              <w:top w:val="single" w:sz="4" w:space="0" w:color="auto"/>
              <w:left w:val="single" w:sz="4" w:space="0" w:color="auto"/>
              <w:bottom w:val="single" w:sz="4" w:space="0" w:color="auto"/>
              <w:right w:val="single" w:sz="4" w:space="0" w:color="auto"/>
            </w:tcBorders>
          </w:tcPr>
          <w:p w14:paraId="440608A3" w14:textId="77777777" w:rsidR="0064625D" w:rsidRDefault="0064625D">
            <w:pPr>
              <w:spacing w:before="120"/>
              <w:jc w:val="both"/>
              <w:rPr>
                <w:rFonts w:ascii="ＭＳ 明朝"/>
                <w:kern w:val="2"/>
                <w:lang w:val="ja-JP"/>
              </w:rPr>
            </w:pPr>
          </w:p>
        </w:tc>
        <w:tc>
          <w:tcPr>
            <w:tcW w:w="1985" w:type="dxa"/>
            <w:tcBorders>
              <w:top w:val="single" w:sz="4" w:space="0" w:color="auto"/>
              <w:left w:val="single" w:sz="4" w:space="0" w:color="auto"/>
              <w:bottom w:val="single" w:sz="4" w:space="0" w:color="auto"/>
              <w:right w:val="single" w:sz="4" w:space="0" w:color="auto"/>
            </w:tcBorders>
          </w:tcPr>
          <w:p w14:paraId="36862A69" w14:textId="77777777" w:rsidR="0064625D" w:rsidRDefault="0064625D">
            <w:pPr>
              <w:spacing w:before="120"/>
              <w:jc w:val="both"/>
              <w:rPr>
                <w:rFonts w:ascii="ＭＳ 明朝"/>
                <w:kern w:val="2"/>
                <w:lang w:val="ja-JP"/>
              </w:rPr>
            </w:pPr>
          </w:p>
        </w:tc>
        <w:tc>
          <w:tcPr>
            <w:tcW w:w="800" w:type="dxa"/>
            <w:tcBorders>
              <w:top w:val="single" w:sz="4" w:space="0" w:color="auto"/>
              <w:left w:val="single" w:sz="4" w:space="0" w:color="auto"/>
              <w:bottom w:val="single" w:sz="4" w:space="0" w:color="auto"/>
              <w:right w:val="single" w:sz="4" w:space="0" w:color="auto"/>
            </w:tcBorders>
          </w:tcPr>
          <w:p w14:paraId="5415C5C6" w14:textId="77777777" w:rsidR="0064625D" w:rsidRDefault="0064625D">
            <w:pPr>
              <w:spacing w:before="120"/>
              <w:jc w:val="both"/>
              <w:rPr>
                <w:rFonts w:ascii="ＭＳ 明朝"/>
                <w:kern w:val="2"/>
                <w:lang w:val="ja-JP"/>
              </w:rPr>
            </w:pPr>
          </w:p>
        </w:tc>
      </w:tr>
      <w:tr w:rsidR="0064625D" w14:paraId="52AB7A52" w14:textId="77777777">
        <w:tc>
          <w:tcPr>
            <w:tcW w:w="3402" w:type="dxa"/>
            <w:tcBorders>
              <w:top w:val="single" w:sz="4" w:space="0" w:color="auto"/>
              <w:left w:val="single" w:sz="4" w:space="0" w:color="auto"/>
              <w:bottom w:val="single" w:sz="4" w:space="0" w:color="auto"/>
              <w:right w:val="single" w:sz="4" w:space="0" w:color="auto"/>
            </w:tcBorders>
          </w:tcPr>
          <w:p w14:paraId="5F9DAA4D" w14:textId="77777777" w:rsidR="0064625D" w:rsidRDefault="0064625D">
            <w:pPr>
              <w:spacing w:before="120"/>
              <w:ind w:left="480" w:hangingChars="200" w:hanging="480"/>
              <w:jc w:val="both"/>
              <w:rPr>
                <w:rFonts w:ascii="ＭＳ 明朝"/>
                <w:kern w:val="2"/>
                <w:lang w:val="ja-JP"/>
              </w:rPr>
            </w:pPr>
            <w:r>
              <w:rPr>
                <w:rFonts w:ascii="ＭＳ 明朝" w:hAnsi="ＭＳ 明朝" w:cs="ＭＳ 明朝" w:hint="eastAsia"/>
                <w:kern w:val="2"/>
                <w:lang w:val="ja-JP"/>
              </w:rPr>
              <w:t>③　トータル・レート・オブ・リターン・スワップ</w:t>
            </w:r>
          </w:p>
        </w:tc>
        <w:tc>
          <w:tcPr>
            <w:tcW w:w="1984" w:type="dxa"/>
            <w:tcBorders>
              <w:top w:val="single" w:sz="4" w:space="0" w:color="auto"/>
              <w:left w:val="single" w:sz="4" w:space="0" w:color="auto"/>
              <w:bottom w:val="single" w:sz="4" w:space="0" w:color="auto"/>
              <w:right w:val="single" w:sz="4" w:space="0" w:color="auto"/>
            </w:tcBorders>
          </w:tcPr>
          <w:p w14:paraId="3E9B3240" w14:textId="77777777" w:rsidR="0064625D" w:rsidRDefault="0064625D">
            <w:pPr>
              <w:spacing w:before="120"/>
              <w:jc w:val="both"/>
              <w:rPr>
                <w:rFonts w:ascii="ＭＳ 明朝"/>
                <w:kern w:val="2"/>
                <w:lang w:val="ja-JP"/>
              </w:rPr>
            </w:pPr>
          </w:p>
        </w:tc>
        <w:tc>
          <w:tcPr>
            <w:tcW w:w="1985" w:type="dxa"/>
            <w:tcBorders>
              <w:top w:val="single" w:sz="4" w:space="0" w:color="auto"/>
              <w:left w:val="single" w:sz="4" w:space="0" w:color="auto"/>
              <w:bottom w:val="single" w:sz="4" w:space="0" w:color="auto"/>
              <w:right w:val="single" w:sz="4" w:space="0" w:color="auto"/>
            </w:tcBorders>
          </w:tcPr>
          <w:p w14:paraId="62E398C4" w14:textId="77777777" w:rsidR="0064625D" w:rsidRDefault="0064625D">
            <w:pPr>
              <w:spacing w:before="120"/>
              <w:jc w:val="both"/>
              <w:rPr>
                <w:rFonts w:ascii="ＭＳ 明朝"/>
                <w:kern w:val="2"/>
                <w:lang w:val="ja-JP"/>
              </w:rPr>
            </w:pPr>
          </w:p>
        </w:tc>
        <w:tc>
          <w:tcPr>
            <w:tcW w:w="800" w:type="dxa"/>
            <w:tcBorders>
              <w:top w:val="single" w:sz="4" w:space="0" w:color="auto"/>
              <w:left w:val="single" w:sz="4" w:space="0" w:color="auto"/>
              <w:bottom w:val="single" w:sz="4" w:space="0" w:color="auto"/>
              <w:right w:val="single" w:sz="4" w:space="0" w:color="auto"/>
            </w:tcBorders>
          </w:tcPr>
          <w:p w14:paraId="50687709" w14:textId="77777777" w:rsidR="0064625D" w:rsidRDefault="0064625D">
            <w:pPr>
              <w:spacing w:before="120"/>
              <w:jc w:val="both"/>
              <w:rPr>
                <w:rFonts w:ascii="ＭＳ 明朝"/>
                <w:kern w:val="2"/>
                <w:lang w:val="ja-JP"/>
              </w:rPr>
            </w:pPr>
          </w:p>
        </w:tc>
      </w:tr>
      <w:tr w:rsidR="0064625D" w14:paraId="57120EAD" w14:textId="77777777">
        <w:tc>
          <w:tcPr>
            <w:tcW w:w="3402" w:type="dxa"/>
            <w:tcBorders>
              <w:top w:val="single" w:sz="4" w:space="0" w:color="auto"/>
              <w:left w:val="single" w:sz="4" w:space="0" w:color="auto"/>
              <w:bottom w:val="single" w:sz="4" w:space="0" w:color="auto"/>
              <w:right w:val="single" w:sz="4" w:space="0" w:color="auto"/>
            </w:tcBorders>
          </w:tcPr>
          <w:p w14:paraId="178084C4" w14:textId="77777777" w:rsidR="0064625D" w:rsidRDefault="0064625D">
            <w:pPr>
              <w:spacing w:before="120"/>
              <w:ind w:left="480" w:hangingChars="200" w:hanging="480"/>
              <w:jc w:val="both"/>
              <w:rPr>
                <w:rFonts w:ascii="ＭＳ 明朝"/>
                <w:kern w:val="2"/>
                <w:lang w:val="ja-JP"/>
              </w:rPr>
            </w:pPr>
            <w:r>
              <w:rPr>
                <w:rFonts w:ascii="ＭＳ 明朝" w:hAnsi="ＭＳ 明朝" w:cs="ＭＳ 明朝" w:hint="eastAsia"/>
                <w:kern w:val="2"/>
                <w:lang w:val="ja-JP"/>
              </w:rPr>
              <w:t xml:space="preserve">④　</w:t>
            </w:r>
            <w:r>
              <w:rPr>
                <w:rFonts w:ascii="ＭＳ 明朝" w:cs="ＭＳ 明朝" w:hint="eastAsia"/>
                <w:kern w:val="2"/>
                <w:lang w:val="ja-JP"/>
              </w:rPr>
              <w:t>①</w:t>
            </w:r>
            <w:r>
              <w:rPr>
                <w:rFonts w:ascii="ＭＳ 明朝" w:hAnsi="ＭＳ 明朝" w:cs="ＭＳ 明朝" w:hint="eastAsia"/>
                <w:kern w:val="2"/>
                <w:lang w:val="ja-JP"/>
              </w:rPr>
              <w:t>、</w:t>
            </w:r>
            <w:r>
              <w:rPr>
                <w:rFonts w:ascii="ＭＳ 明朝" w:cs="ＭＳ 明朝" w:hint="eastAsia"/>
                <w:kern w:val="2"/>
                <w:lang w:val="ja-JP"/>
              </w:rPr>
              <w:t>②</w:t>
            </w:r>
            <w:r>
              <w:rPr>
                <w:rFonts w:ascii="ＭＳ 明朝" w:hAnsi="ＭＳ 明朝" w:cs="ＭＳ 明朝" w:hint="eastAsia"/>
                <w:kern w:val="2"/>
                <w:lang w:val="ja-JP"/>
              </w:rPr>
              <w:t>及び③を除いたクレジット・デリバティブ</w:t>
            </w:r>
          </w:p>
        </w:tc>
        <w:tc>
          <w:tcPr>
            <w:tcW w:w="1984" w:type="dxa"/>
            <w:tcBorders>
              <w:top w:val="single" w:sz="4" w:space="0" w:color="auto"/>
              <w:left w:val="single" w:sz="4" w:space="0" w:color="auto"/>
              <w:bottom w:val="single" w:sz="4" w:space="0" w:color="auto"/>
              <w:right w:val="single" w:sz="4" w:space="0" w:color="auto"/>
            </w:tcBorders>
          </w:tcPr>
          <w:p w14:paraId="38721909" w14:textId="77777777" w:rsidR="0064625D" w:rsidRDefault="0064625D">
            <w:pPr>
              <w:spacing w:before="120"/>
              <w:jc w:val="both"/>
              <w:rPr>
                <w:rFonts w:ascii="ＭＳ 明朝"/>
                <w:kern w:val="2"/>
                <w:lang w:val="ja-JP"/>
              </w:rPr>
            </w:pPr>
          </w:p>
        </w:tc>
        <w:tc>
          <w:tcPr>
            <w:tcW w:w="1985" w:type="dxa"/>
            <w:tcBorders>
              <w:top w:val="single" w:sz="4" w:space="0" w:color="auto"/>
              <w:left w:val="single" w:sz="4" w:space="0" w:color="auto"/>
              <w:bottom w:val="single" w:sz="4" w:space="0" w:color="auto"/>
              <w:right w:val="single" w:sz="4" w:space="0" w:color="auto"/>
            </w:tcBorders>
          </w:tcPr>
          <w:p w14:paraId="0C375334" w14:textId="77777777" w:rsidR="0064625D" w:rsidRDefault="0064625D">
            <w:pPr>
              <w:spacing w:before="120"/>
              <w:jc w:val="both"/>
              <w:rPr>
                <w:rFonts w:ascii="ＭＳ 明朝"/>
                <w:kern w:val="2"/>
                <w:lang w:val="ja-JP"/>
              </w:rPr>
            </w:pPr>
          </w:p>
        </w:tc>
        <w:tc>
          <w:tcPr>
            <w:tcW w:w="800" w:type="dxa"/>
            <w:tcBorders>
              <w:top w:val="single" w:sz="4" w:space="0" w:color="auto"/>
              <w:left w:val="single" w:sz="4" w:space="0" w:color="auto"/>
              <w:bottom w:val="single" w:sz="4" w:space="0" w:color="auto"/>
              <w:right w:val="single" w:sz="4" w:space="0" w:color="auto"/>
            </w:tcBorders>
          </w:tcPr>
          <w:p w14:paraId="417F98B4" w14:textId="77777777" w:rsidR="0064625D" w:rsidRDefault="0064625D">
            <w:pPr>
              <w:spacing w:before="120"/>
              <w:jc w:val="both"/>
              <w:rPr>
                <w:rFonts w:ascii="ＭＳ 明朝"/>
                <w:kern w:val="2"/>
                <w:lang w:val="ja-JP"/>
              </w:rPr>
            </w:pPr>
          </w:p>
        </w:tc>
      </w:tr>
      <w:tr w:rsidR="0064625D" w14:paraId="47101E36" w14:textId="77777777">
        <w:tc>
          <w:tcPr>
            <w:tcW w:w="3402" w:type="dxa"/>
            <w:tcBorders>
              <w:top w:val="single" w:sz="4" w:space="0" w:color="auto"/>
              <w:left w:val="single" w:sz="4" w:space="0" w:color="auto"/>
              <w:bottom w:val="single" w:sz="4" w:space="0" w:color="auto"/>
              <w:right w:val="single" w:sz="4" w:space="0" w:color="auto"/>
            </w:tcBorders>
          </w:tcPr>
          <w:p w14:paraId="6AC9E227" w14:textId="77777777" w:rsidR="0064625D" w:rsidRDefault="0064625D">
            <w:pPr>
              <w:spacing w:before="120"/>
              <w:ind w:left="480" w:hangingChars="200" w:hanging="480"/>
              <w:jc w:val="both"/>
              <w:rPr>
                <w:rFonts w:ascii="ＭＳ 明朝"/>
                <w:kern w:val="2"/>
                <w:lang w:val="ja-JP"/>
              </w:rPr>
            </w:pPr>
            <w:r>
              <w:rPr>
                <w:rFonts w:ascii="ＭＳ 明朝" w:hAnsi="ＭＳ 明朝" w:cs="ＭＳ 明朝" w:hint="eastAsia"/>
                <w:kern w:val="2"/>
                <w:lang w:val="ja-JP"/>
              </w:rPr>
              <w:t>⑤　保証</w:t>
            </w:r>
          </w:p>
        </w:tc>
        <w:tc>
          <w:tcPr>
            <w:tcW w:w="1984" w:type="dxa"/>
            <w:tcBorders>
              <w:top w:val="single" w:sz="4" w:space="0" w:color="auto"/>
              <w:left w:val="single" w:sz="4" w:space="0" w:color="auto"/>
              <w:bottom w:val="single" w:sz="4" w:space="0" w:color="auto"/>
              <w:right w:val="single" w:sz="4" w:space="0" w:color="auto"/>
            </w:tcBorders>
          </w:tcPr>
          <w:p w14:paraId="5DF5F42B" w14:textId="77777777" w:rsidR="0064625D" w:rsidRDefault="0064625D">
            <w:pPr>
              <w:spacing w:before="120"/>
              <w:jc w:val="both"/>
              <w:rPr>
                <w:rFonts w:ascii="ＭＳ 明朝"/>
                <w:kern w:val="2"/>
                <w:lang w:val="ja-JP"/>
              </w:rPr>
            </w:pPr>
          </w:p>
        </w:tc>
        <w:tc>
          <w:tcPr>
            <w:tcW w:w="1985" w:type="dxa"/>
            <w:tcBorders>
              <w:top w:val="single" w:sz="4" w:space="0" w:color="auto"/>
              <w:left w:val="single" w:sz="4" w:space="0" w:color="auto"/>
              <w:bottom w:val="single" w:sz="4" w:space="0" w:color="auto"/>
              <w:right w:val="single" w:sz="4" w:space="0" w:color="auto"/>
            </w:tcBorders>
          </w:tcPr>
          <w:p w14:paraId="3FA4F528" w14:textId="77777777" w:rsidR="0064625D" w:rsidRDefault="0064625D">
            <w:pPr>
              <w:spacing w:before="120"/>
              <w:jc w:val="both"/>
              <w:rPr>
                <w:rFonts w:ascii="ＭＳ 明朝"/>
                <w:kern w:val="2"/>
                <w:lang w:val="ja-JP"/>
              </w:rPr>
            </w:pPr>
          </w:p>
        </w:tc>
        <w:tc>
          <w:tcPr>
            <w:tcW w:w="800" w:type="dxa"/>
            <w:tcBorders>
              <w:top w:val="single" w:sz="4" w:space="0" w:color="auto"/>
              <w:left w:val="single" w:sz="4" w:space="0" w:color="auto"/>
              <w:bottom w:val="single" w:sz="4" w:space="0" w:color="auto"/>
              <w:right w:val="single" w:sz="4" w:space="0" w:color="auto"/>
            </w:tcBorders>
          </w:tcPr>
          <w:p w14:paraId="365DC9B6" w14:textId="77777777" w:rsidR="0064625D" w:rsidRDefault="0064625D">
            <w:pPr>
              <w:spacing w:before="120"/>
              <w:jc w:val="both"/>
              <w:rPr>
                <w:rFonts w:ascii="ＭＳ 明朝"/>
                <w:kern w:val="2"/>
                <w:lang w:val="ja-JP"/>
              </w:rPr>
            </w:pPr>
          </w:p>
        </w:tc>
      </w:tr>
      <w:tr w:rsidR="0064625D" w14:paraId="6204923D" w14:textId="77777777">
        <w:tc>
          <w:tcPr>
            <w:tcW w:w="3402" w:type="dxa"/>
            <w:tcBorders>
              <w:top w:val="single" w:sz="4" w:space="0" w:color="auto"/>
              <w:left w:val="single" w:sz="4" w:space="0" w:color="auto"/>
              <w:bottom w:val="single" w:sz="4" w:space="0" w:color="auto"/>
              <w:right w:val="single" w:sz="4" w:space="0" w:color="auto"/>
            </w:tcBorders>
          </w:tcPr>
          <w:p w14:paraId="5063E850" w14:textId="77777777" w:rsidR="0064625D" w:rsidRDefault="0064625D">
            <w:pPr>
              <w:spacing w:before="120"/>
              <w:ind w:left="480" w:hangingChars="200" w:hanging="480"/>
              <w:jc w:val="both"/>
              <w:rPr>
                <w:rFonts w:ascii="ＭＳ 明朝"/>
                <w:kern w:val="2"/>
                <w:lang w:val="ja-JP"/>
              </w:rPr>
            </w:pPr>
            <w:r>
              <w:rPr>
                <w:rFonts w:ascii="ＭＳ 明朝" w:hAnsi="ＭＳ 明朝" w:cs="ＭＳ 明朝" w:hint="eastAsia"/>
                <w:kern w:val="2"/>
                <w:lang w:val="ja-JP"/>
              </w:rPr>
              <w:t>⑥　信用状</w:t>
            </w:r>
          </w:p>
        </w:tc>
        <w:tc>
          <w:tcPr>
            <w:tcW w:w="1984" w:type="dxa"/>
            <w:tcBorders>
              <w:top w:val="single" w:sz="4" w:space="0" w:color="auto"/>
              <w:left w:val="single" w:sz="4" w:space="0" w:color="auto"/>
              <w:bottom w:val="single" w:sz="4" w:space="0" w:color="auto"/>
              <w:right w:val="single" w:sz="4" w:space="0" w:color="auto"/>
            </w:tcBorders>
          </w:tcPr>
          <w:p w14:paraId="23D43814" w14:textId="77777777" w:rsidR="0064625D" w:rsidRDefault="0064625D">
            <w:pPr>
              <w:spacing w:before="120"/>
              <w:jc w:val="both"/>
              <w:rPr>
                <w:rFonts w:ascii="ＭＳ 明朝"/>
                <w:kern w:val="2"/>
                <w:lang w:val="ja-JP"/>
              </w:rPr>
            </w:pPr>
          </w:p>
        </w:tc>
        <w:tc>
          <w:tcPr>
            <w:tcW w:w="1985" w:type="dxa"/>
            <w:tcBorders>
              <w:top w:val="single" w:sz="4" w:space="0" w:color="auto"/>
              <w:left w:val="single" w:sz="4" w:space="0" w:color="auto"/>
              <w:bottom w:val="single" w:sz="4" w:space="0" w:color="auto"/>
              <w:right w:val="single" w:sz="4" w:space="0" w:color="auto"/>
            </w:tcBorders>
          </w:tcPr>
          <w:p w14:paraId="1F782A23" w14:textId="77777777" w:rsidR="0064625D" w:rsidRDefault="0064625D">
            <w:pPr>
              <w:spacing w:before="120"/>
              <w:jc w:val="both"/>
              <w:rPr>
                <w:rFonts w:ascii="ＭＳ 明朝"/>
                <w:kern w:val="2"/>
                <w:lang w:val="ja-JP"/>
              </w:rPr>
            </w:pPr>
          </w:p>
        </w:tc>
        <w:tc>
          <w:tcPr>
            <w:tcW w:w="800" w:type="dxa"/>
            <w:tcBorders>
              <w:top w:val="single" w:sz="4" w:space="0" w:color="auto"/>
              <w:left w:val="single" w:sz="4" w:space="0" w:color="auto"/>
              <w:bottom w:val="single" w:sz="4" w:space="0" w:color="auto"/>
              <w:right w:val="single" w:sz="4" w:space="0" w:color="auto"/>
            </w:tcBorders>
          </w:tcPr>
          <w:p w14:paraId="5FF55682" w14:textId="77777777" w:rsidR="0064625D" w:rsidRDefault="0064625D">
            <w:pPr>
              <w:spacing w:before="120"/>
              <w:jc w:val="both"/>
              <w:rPr>
                <w:rFonts w:ascii="ＭＳ 明朝"/>
                <w:kern w:val="2"/>
                <w:lang w:val="ja-JP"/>
              </w:rPr>
            </w:pPr>
          </w:p>
        </w:tc>
      </w:tr>
      <w:tr w:rsidR="0064625D" w14:paraId="21C497A5" w14:textId="77777777">
        <w:tc>
          <w:tcPr>
            <w:tcW w:w="3402" w:type="dxa"/>
            <w:tcBorders>
              <w:top w:val="single" w:sz="4" w:space="0" w:color="auto"/>
              <w:left w:val="single" w:sz="4" w:space="0" w:color="auto"/>
              <w:bottom w:val="single" w:sz="4" w:space="0" w:color="auto"/>
              <w:right w:val="single" w:sz="4" w:space="0" w:color="auto"/>
            </w:tcBorders>
          </w:tcPr>
          <w:p w14:paraId="646B2645" w14:textId="77777777" w:rsidR="0064625D" w:rsidRDefault="0064625D">
            <w:pPr>
              <w:spacing w:before="120"/>
              <w:ind w:left="480" w:hangingChars="200" w:hanging="480"/>
              <w:jc w:val="both"/>
              <w:rPr>
                <w:rFonts w:ascii="ＭＳ 明朝"/>
                <w:kern w:val="2"/>
                <w:lang w:val="ja-JP"/>
              </w:rPr>
            </w:pPr>
            <w:r>
              <w:rPr>
                <w:rFonts w:ascii="ＭＳ 明朝" w:hAnsi="ＭＳ 明朝" w:cs="ＭＳ 明朝" w:hint="eastAsia"/>
                <w:kern w:val="2"/>
                <w:lang w:val="ja-JP"/>
              </w:rPr>
              <w:t>⑦　上記以外の信用リスク削減手法</w:t>
            </w:r>
          </w:p>
        </w:tc>
        <w:tc>
          <w:tcPr>
            <w:tcW w:w="1984" w:type="dxa"/>
            <w:tcBorders>
              <w:top w:val="single" w:sz="4" w:space="0" w:color="auto"/>
              <w:left w:val="single" w:sz="4" w:space="0" w:color="auto"/>
              <w:bottom w:val="single" w:sz="4" w:space="0" w:color="auto"/>
              <w:right w:val="single" w:sz="4" w:space="0" w:color="auto"/>
            </w:tcBorders>
          </w:tcPr>
          <w:p w14:paraId="7DA8056C" w14:textId="77777777" w:rsidR="0064625D" w:rsidRDefault="0064625D">
            <w:pPr>
              <w:spacing w:before="120"/>
              <w:jc w:val="both"/>
              <w:rPr>
                <w:rFonts w:ascii="ＭＳ 明朝"/>
                <w:kern w:val="2"/>
                <w:lang w:val="ja-JP"/>
              </w:rPr>
            </w:pPr>
          </w:p>
        </w:tc>
        <w:tc>
          <w:tcPr>
            <w:tcW w:w="1985" w:type="dxa"/>
            <w:tcBorders>
              <w:top w:val="single" w:sz="4" w:space="0" w:color="auto"/>
              <w:left w:val="single" w:sz="4" w:space="0" w:color="auto"/>
              <w:bottom w:val="single" w:sz="4" w:space="0" w:color="auto"/>
              <w:right w:val="single" w:sz="4" w:space="0" w:color="auto"/>
            </w:tcBorders>
          </w:tcPr>
          <w:p w14:paraId="31E4F0B4" w14:textId="77777777" w:rsidR="0064625D" w:rsidRDefault="0064625D">
            <w:pPr>
              <w:spacing w:before="120"/>
              <w:jc w:val="both"/>
              <w:rPr>
                <w:rFonts w:ascii="ＭＳ 明朝"/>
                <w:kern w:val="2"/>
                <w:lang w:val="ja-JP"/>
              </w:rPr>
            </w:pPr>
          </w:p>
        </w:tc>
        <w:tc>
          <w:tcPr>
            <w:tcW w:w="800" w:type="dxa"/>
            <w:tcBorders>
              <w:top w:val="single" w:sz="4" w:space="0" w:color="auto"/>
              <w:left w:val="single" w:sz="4" w:space="0" w:color="auto"/>
              <w:bottom w:val="single" w:sz="4" w:space="0" w:color="auto"/>
              <w:right w:val="single" w:sz="4" w:space="0" w:color="auto"/>
            </w:tcBorders>
          </w:tcPr>
          <w:p w14:paraId="36F2F598" w14:textId="77777777" w:rsidR="0064625D" w:rsidRDefault="0064625D">
            <w:pPr>
              <w:spacing w:before="120"/>
              <w:jc w:val="both"/>
              <w:rPr>
                <w:rFonts w:ascii="ＭＳ 明朝"/>
                <w:kern w:val="2"/>
                <w:lang w:val="ja-JP"/>
              </w:rPr>
            </w:pPr>
          </w:p>
        </w:tc>
      </w:tr>
    </w:tbl>
    <w:p w14:paraId="0DFA5D1A" w14:textId="77777777" w:rsidR="0064625D" w:rsidRDefault="0064625D">
      <w:pPr>
        <w:spacing w:before="120"/>
        <w:jc w:val="both"/>
        <w:rPr>
          <w:rFonts w:ascii="ＭＳ 明朝"/>
          <w:kern w:val="2"/>
          <w:lang w:val="ja-JP"/>
        </w:rPr>
      </w:pPr>
    </w:p>
    <w:p w14:paraId="58D25ED9" w14:textId="77777777" w:rsidR="0064625D" w:rsidRDefault="0064625D">
      <w:pPr>
        <w:spacing w:before="120"/>
        <w:ind w:left="991" w:hangingChars="413" w:hanging="991"/>
        <w:jc w:val="both"/>
        <w:rPr>
          <w:rFonts w:ascii="ＭＳ 明朝"/>
          <w:kern w:val="2"/>
          <w:lang w:val="ja-JP"/>
        </w:rPr>
      </w:pPr>
      <w:r>
        <w:rPr>
          <w:rFonts w:ascii="ＭＳ 明朝" w:hAnsi="ＭＳ 明朝" w:cs="ＭＳ 明朝"/>
          <w:kern w:val="2"/>
          <w:lang w:val="ja-JP"/>
        </w:rPr>
        <w:br w:type="page"/>
      </w:r>
      <w:r>
        <w:rPr>
          <w:rFonts w:ascii="ＭＳ 明朝" w:hAnsi="ＭＳ 明朝" w:cs="ＭＳ 明朝" w:hint="eastAsia"/>
          <w:kern w:val="2"/>
          <w:lang w:val="ja-JP"/>
        </w:rPr>
        <w:lastRenderedPageBreak/>
        <w:t>(問15)　未引出枠のEADバンドはどのように設定・推計しましたか(規制案第224条第2項)？</w:t>
      </w:r>
    </w:p>
    <w:p w14:paraId="198D91B6" w14:textId="77777777" w:rsidR="0064625D" w:rsidRDefault="0064625D">
      <w:pPr>
        <w:spacing w:before="120"/>
        <w:jc w:val="both"/>
        <w:rPr>
          <w:rFonts w:ascii="ＭＳ 明朝"/>
          <w:kern w:val="2"/>
          <w:lang w:val="ja-JP"/>
        </w:rPr>
      </w:pPr>
    </w:p>
    <w:p w14:paraId="671BB5A7"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2D14ACE6" w14:textId="77777777" w:rsidR="0064625D" w:rsidRDefault="0064625D">
      <w:pPr>
        <w:spacing w:before="120"/>
        <w:jc w:val="both"/>
        <w:rPr>
          <w:rFonts w:ascii="ＭＳ 明朝"/>
          <w:kern w:val="2"/>
          <w:lang w:val="ja-JP"/>
        </w:rPr>
      </w:pPr>
    </w:p>
    <w:p w14:paraId="0D39B63F"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t>(問16)　保証又はクレジット・デリバティブの信用リスク削減効果を勘案するにあたっては、主債務者の</w:t>
      </w:r>
      <w:r>
        <w:rPr>
          <w:rFonts w:ascii="ＭＳ 明朝" w:hAnsi="ＭＳ 明朝" w:cs="ＭＳ 明朝"/>
          <w:kern w:val="2"/>
          <w:lang w:val="ja-JP"/>
        </w:rPr>
        <w:t>PD</w:t>
      </w:r>
      <w:r>
        <w:rPr>
          <w:rFonts w:ascii="ＭＳ 明朝" w:hAnsi="ＭＳ 明朝" w:cs="ＭＳ 明朝" w:hint="eastAsia"/>
          <w:kern w:val="2"/>
          <w:lang w:val="ja-JP"/>
        </w:rPr>
        <w:t>に換えて保証人の</w:t>
      </w:r>
      <w:r>
        <w:rPr>
          <w:rFonts w:ascii="ＭＳ 明朝" w:hAnsi="ＭＳ 明朝" w:cs="ＭＳ 明朝"/>
          <w:kern w:val="2"/>
          <w:lang w:val="ja-JP"/>
        </w:rPr>
        <w:t>PD</w:t>
      </w:r>
      <w:r>
        <w:rPr>
          <w:rFonts w:ascii="ＭＳ 明朝" w:hAnsi="ＭＳ 明朝" w:cs="ＭＳ 明朝" w:hint="eastAsia"/>
          <w:kern w:val="2"/>
          <w:lang w:val="ja-JP"/>
        </w:rPr>
        <w:t>を用いる方法に基づいていますか？それとも、</w:t>
      </w:r>
      <w:r>
        <w:rPr>
          <w:rFonts w:ascii="ＭＳ 明朝" w:hAnsi="ＭＳ 明朝" w:cs="ＭＳ 明朝"/>
          <w:kern w:val="2"/>
          <w:lang w:val="ja-JP"/>
        </w:rPr>
        <w:t>LGD</w:t>
      </w:r>
      <w:r>
        <w:rPr>
          <w:rFonts w:ascii="ＭＳ 明朝" w:hAnsi="ＭＳ 明朝" w:cs="ＭＳ 明朝" w:hint="eastAsia"/>
          <w:kern w:val="2"/>
          <w:lang w:val="ja-JP"/>
        </w:rPr>
        <w:t>を調整する方法に基づいていますか？</w:t>
      </w:r>
    </w:p>
    <w:p w14:paraId="7A113552" w14:textId="77777777" w:rsidR="0064625D" w:rsidRDefault="0064625D">
      <w:pPr>
        <w:spacing w:before="120"/>
        <w:jc w:val="both"/>
        <w:rPr>
          <w:rFonts w:ascii="ＭＳ 明朝"/>
          <w:kern w:val="2"/>
          <w:lang w:val="ja-JP"/>
        </w:rPr>
      </w:pPr>
    </w:p>
    <w:p w14:paraId="013791F7"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4BE757EB" w14:textId="77777777" w:rsidR="0064625D" w:rsidRDefault="0064625D">
      <w:pPr>
        <w:spacing w:before="120"/>
        <w:ind w:left="960" w:hangingChars="400" w:hanging="960"/>
        <w:jc w:val="both"/>
        <w:rPr>
          <w:rFonts w:ascii="ＭＳ 明朝"/>
          <w:kern w:val="2"/>
          <w:lang w:val="ja-JP"/>
        </w:rPr>
      </w:pPr>
    </w:p>
    <w:p w14:paraId="0524AC24"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t>(問17)　レポ形式の取引においてネッティングの効果を勘案したエクスポージャーの額を推計するにあたっては、標準的ボラティリティ調整率、自行推計ボラティリティ調整率又はエクスポージャー変動額推計モデルのうち、いずれの方法を用いていますか？</w:t>
      </w:r>
    </w:p>
    <w:p w14:paraId="6AEC90E1" w14:textId="77777777" w:rsidR="0064625D" w:rsidRDefault="0064625D">
      <w:pPr>
        <w:spacing w:before="120"/>
        <w:jc w:val="both"/>
        <w:rPr>
          <w:rFonts w:ascii="ＭＳ 明朝"/>
          <w:kern w:val="2"/>
          <w:lang w:val="ja-JP"/>
        </w:rPr>
      </w:pPr>
    </w:p>
    <w:p w14:paraId="107F0399"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73B9C1CC" w14:textId="77777777" w:rsidR="0064625D" w:rsidRDefault="0064625D">
      <w:pPr>
        <w:spacing w:before="120"/>
        <w:ind w:left="960" w:hangingChars="400" w:hanging="960"/>
        <w:jc w:val="both"/>
        <w:rPr>
          <w:rFonts w:ascii="ＭＳ 明朝"/>
          <w:kern w:val="2"/>
          <w:lang w:val="ja-JP"/>
        </w:rPr>
      </w:pPr>
    </w:p>
    <w:p w14:paraId="384C984F"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t>(問18)　事業法人等向けエクスポージャーの</w:t>
      </w:r>
      <w:r>
        <w:rPr>
          <w:rFonts w:ascii="ＭＳ 明朝" w:hAnsi="ＭＳ 明朝" w:cs="ＭＳ 明朝"/>
          <w:kern w:val="2"/>
          <w:lang w:val="ja-JP"/>
        </w:rPr>
        <w:t>Excel</w:t>
      </w:r>
      <w:r>
        <w:rPr>
          <w:rFonts w:ascii="ＭＳ 明朝" w:hAnsi="ＭＳ 明朝" w:cs="ＭＳ 明朝" w:hint="eastAsia"/>
          <w:kern w:val="2"/>
          <w:lang w:val="ja-JP"/>
        </w:rPr>
        <w:t>シートに含まれるプロジェクト・ファイナンス、オブジェクト・ファイナンス及びコモディティ・ファイナンスの総額</w:t>
      </w:r>
      <w:r>
        <w:rPr>
          <w:rFonts w:ascii="ＭＳ 明朝" w:hAnsi="ＭＳ 明朝" w:cs="ＭＳ 明朝"/>
          <w:kern w:val="2"/>
          <w:lang w:val="ja-JP"/>
        </w:rPr>
        <w:t>(</w:t>
      </w:r>
      <w:r>
        <w:rPr>
          <w:rFonts w:ascii="ＭＳ 明朝" w:hAnsi="ＭＳ 明朝" w:cs="ＭＳ 明朝" w:hint="eastAsia"/>
          <w:kern w:val="2"/>
          <w:lang w:val="ja-JP"/>
        </w:rPr>
        <w:t>単位：円</w:t>
      </w:r>
      <w:r>
        <w:rPr>
          <w:rFonts w:ascii="ＭＳ 明朝" w:hAnsi="ＭＳ 明朝" w:cs="ＭＳ 明朝"/>
          <w:kern w:val="2"/>
          <w:lang w:val="ja-JP"/>
        </w:rPr>
        <w:t>)</w:t>
      </w:r>
      <w:r>
        <w:rPr>
          <w:rFonts w:ascii="ＭＳ 明朝" w:hAnsi="ＭＳ 明朝" w:cs="ＭＳ 明朝" w:hint="eastAsia"/>
          <w:kern w:val="2"/>
          <w:lang w:val="ja-JP"/>
        </w:rPr>
        <w:t>をご記入下さい。</w:t>
      </w:r>
    </w:p>
    <w:p w14:paraId="6D7BE96F" w14:textId="77777777" w:rsidR="0064625D" w:rsidRDefault="0064625D">
      <w:pPr>
        <w:spacing w:before="120"/>
        <w:jc w:val="both"/>
        <w:rPr>
          <w:rFonts w:ascii="ＭＳ 明朝"/>
          <w:kern w:val="2"/>
          <w:lang w:val="ja-JP"/>
        </w:rPr>
      </w:pPr>
    </w:p>
    <w:p w14:paraId="45B74641"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230EFA11" w14:textId="77777777" w:rsidR="0064625D" w:rsidRDefault="0064625D">
      <w:pPr>
        <w:rPr>
          <w:rFonts w:ascii="ＭＳ 明朝" w:hint="eastAsia"/>
        </w:rPr>
      </w:pPr>
    </w:p>
    <w:p w14:paraId="109C1879" w14:textId="77777777" w:rsidR="0064625D" w:rsidRDefault="0064625D">
      <w:pPr>
        <w:rPr>
          <w:rFonts w:ascii="ＭＳ 明朝" w:hint="eastAsia"/>
        </w:rPr>
      </w:pPr>
    </w:p>
    <w:p w14:paraId="4F639992" w14:textId="77777777" w:rsidR="0064625D" w:rsidRDefault="0064625D">
      <w:pPr>
        <w:pStyle w:val="2"/>
        <w:rPr>
          <w:rFonts w:ascii="ＭＳ ゴシック" w:eastAsia="ＭＳ ゴシック" w:hAnsi="ＭＳ ゴシック"/>
        </w:rPr>
      </w:pPr>
      <w:bookmarkStart w:id="17" w:name="_Toc101170016"/>
      <w:r>
        <w:rPr>
          <w:rFonts w:ascii="ＭＳ ゴシック" w:eastAsia="ＭＳ ゴシック" w:hAnsi="ＭＳ ゴシック" w:cs="ＭＳ 明朝"/>
        </w:rPr>
        <w:br w:type="page"/>
      </w:r>
      <w:bookmarkStart w:id="18" w:name="_Toc101587730"/>
      <w:r>
        <w:rPr>
          <w:rFonts w:ascii="ＭＳ ゴシック" w:eastAsia="ＭＳ ゴシック" w:hAnsi="ＭＳ ゴシック" w:cs="ＭＳ 明朝"/>
        </w:rPr>
        <w:lastRenderedPageBreak/>
        <w:t>(2)</w:t>
      </w:r>
      <w:r>
        <w:rPr>
          <w:rFonts w:ascii="ＭＳ ゴシック" w:eastAsia="ＭＳ ゴシック" w:hAnsi="ＭＳ ゴシック" w:cs="ＭＳ 明朝" w:hint="eastAsia"/>
        </w:rPr>
        <w:t xml:space="preserve">　中堅中小企業向けエクスポージャー</w:t>
      </w:r>
      <w:bookmarkEnd w:id="17"/>
      <w:bookmarkEnd w:id="18"/>
    </w:p>
    <w:p w14:paraId="3B07580C" w14:textId="77777777" w:rsidR="0064625D" w:rsidRDefault="0064625D">
      <w:pPr>
        <w:ind w:left="180"/>
        <w:rPr>
          <w:rFonts w:ascii="ＭＳ 明朝"/>
        </w:rPr>
      </w:pPr>
    </w:p>
    <w:p w14:paraId="23C98E51" w14:textId="77777777" w:rsidR="0064625D" w:rsidRDefault="0064625D">
      <w:pPr>
        <w:spacing w:before="120"/>
        <w:ind w:left="960" w:hangingChars="400" w:hanging="960"/>
        <w:jc w:val="both"/>
        <w:rPr>
          <w:rFonts w:ascii="ＭＳ 明朝"/>
          <w:kern w:val="2"/>
        </w:rPr>
      </w:pPr>
      <w:r>
        <w:rPr>
          <w:rFonts w:ascii="ＭＳ 明朝" w:hAnsi="ＭＳ 明朝" w:cs="ＭＳ 明朝" w:hint="eastAsia"/>
          <w:kern w:val="2"/>
        </w:rPr>
        <w:t>(問19)　中堅中小企業向けエクスポージャーの区分方法(売上高又は総資産残高ベース)および</w:t>
      </w:r>
      <w:r>
        <w:rPr>
          <w:rFonts w:ascii="ＭＳ 明朝" w:hAnsi="ＭＳ 明朝" w:cs="ＭＳ 明朝"/>
          <w:kern w:val="2"/>
        </w:rPr>
        <w:t>Excel</w:t>
      </w:r>
      <w:r>
        <w:rPr>
          <w:rFonts w:ascii="ＭＳ 明朝" w:hAnsi="ＭＳ 明朝" w:cs="ＭＳ 明朝" w:hint="eastAsia"/>
          <w:kern w:val="2"/>
        </w:rPr>
        <w:t>シートの売上高区分への配分方法についてご記入下さい</w:t>
      </w:r>
      <w:r>
        <w:rPr>
          <w:rFonts w:ascii="ＭＳ 明朝" w:hAnsi="ＭＳ 明朝" w:cs="ＭＳ 明朝"/>
          <w:kern w:val="2"/>
        </w:rPr>
        <w:t xml:space="preserve"> (</w:t>
      </w:r>
      <w:r>
        <w:rPr>
          <w:rFonts w:ascii="ＭＳ 明朝" w:hAnsi="ＭＳ 明朝" w:cs="ＭＳ 明朝" w:hint="eastAsia"/>
          <w:kern w:val="2"/>
        </w:rPr>
        <w:t>規制案第</w:t>
      </w:r>
      <w:r>
        <w:rPr>
          <w:rFonts w:ascii="ＭＳ 明朝" w:hAnsi="ＭＳ 明朝" w:cs="ＭＳ 明朝"/>
          <w:kern w:val="2"/>
        </w:rPr>
        <w:t>1</w:t>
      </w:r>
      <w:r>
        <w:rPr>
          <w:rFonts w:ascii="ＭＳ 明朝" w:hAnsi="ＭＳ 明朝" w:cs="ＭＳ 明朝" w:hint="eastAsia"/>
          <w:kern w:val="2"/>
        </w:rPr>
        <w:t>条第</w:t>
      </w:r>
      <w:r>
        <w:rPr>
          <w:rFonts w:ascii="ＭＳ 明朝" w:hAnsi="ＭＳ 明朝" w:cs="ＭＳ 明朝"/>
          <w:kern w:val="2"/>
        </w:rPr>
        <w:t>51</w:t>
      </w:r>
      <w:r>
        <w:rPr>
          <w:rFonts w:ascii="ＭＳ 明朝" w:hAnsi="ＭＳ 明朝" w:cs="ＭＳ 明朝" w:hint="eastAsia"/>
          <w:kern w:val="2"/>
        </w:rPr>
        <w:t>号参照</w:t>
      </w:r>
      <w:r>
        <w:rPr>
          <w:rFonts w:ascii="ＭＳ 明朝" w:hAnsi="ＭＳ 明朝" w:cs="ＭＳ 明朝"/>
          <w:kern w:val="2"/>
        </w:rPr>
        <w:t>)</w:t>
      </w:r>
      <w:r>
        <w:rPr>
          <w:rFonts w:ascii="ＭＳ 明朝" w:hAnsi="ＭＳ 明朝" w:cs="ＭＳ 明朝" w:hint="eastAsia"/>
          <w:kern w:val="2"/>
        </w:rPr>
        <w:t>。</w:t>
      </w:r>
    </w:p>
    <w:p w14:paraId="0665779F" w14:textId="77777777" w:rsidR="0064625D" w:rsidRDefault="0064625D">
      <w:pPr>
        <w:ind w:left="180"/>
        <w:rPr>
          <w:rFonts w:ascii="ＭＳ 明朝"/>
        </w:rPr>
      </w:pPr>
    </w:p>
    <w:p w14:paraId="7DAAB918" w14:textId="77777777" w:rsidR="0064625D" w:rsidRDefault="0064625D">
      <w:pPr>
        <w:framePr w:w="8283" w:h="540" w:hSpace="180" w:wrap="auto" w:vAnchor="text" w:hAnchor="text" w:x="357" w:y="1" w:anchorLock="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198BBF9D" w14:textId="77777777" w:rsidR="0064625D" w:rsidRDefault="0064625D">
      <w:pPr>
        <w:ind w:left="180"/>
        <w:rPr>
          <w:rFonts w:ascii="ＭＳ 明朝" w:hint="eastAsia"/>
        </w:rPr>
      </w:pPr>
    </w:p>
    <w:p w14:paraId="2142A11C" w14:textId="77777777" w:rsidR="0064625D" w:rsidRDefault="0064625D">
      <w:pPr>
        <w:ind w:left="180"/>
        <w:rPr>
          <w:rFonts w:ascii="ＭＳ 明朝" w:hint="eastAsia"/>
        </w:rPr>
      </w:pPr>
    </w:p>
    <w:p w14:paraId="142B760F" w14:textId="77777777" w:rsidR="0064625D" w:rsidRDefault="0064625D">
      <w:pPr>
        <w:pStyle w:val="2"/>
        <w:rPr>
          <w:rFonts w:ascii="ＭＳ ゴシック" w:eastAsia="ＭＳ ゴシック" w:hAnsi="ＭＳ ゴシック"/>
        </w:rPr>
      </w:pPr>
      <w:bookmarkStart w:id="19" w:name="_Toc101170017"/>
      <w:bookmarkStart w:id="20" w:name="_Toc101587731"/>
      <w:r>
        <w:rPr>
          <w:rFonts w:ascii="ＭＳ ゴシック" w:eastAsia="ＭＳ ゴシック" w:hAnsi="ＭＳ ゴシック" w:cs="ＭＳ 明朝"/>
        </w:rPr>
        <w:t>(3)</w:t>
      </w:r>
      <w:r>
        <w:rPr>
          <w:rFonts w:ascii="ＭＳ ゴシック" w:eastAsia="ＭＳ ゴシック" w:hAnsi="ＭＳ ゴシック" w:cs="ＭＳ 明朝" w:hint="eastAsia"/>
        </w:rPr>
        <w:t xml:space="preserve">　ボラティリティの高い事業用不動産向け貸付け</w:t>
      </w:r>
      <w:bookmarkEnd w:id="19"/>
      <w:bookmarkEnd w:id="20"/>
    </w:p>
    <w:p w14:paraId="625CCA7B" w14:textId="77777777" w:rsidR="0064625D" w:rsidRDefault="0064625D">
      <w:pPr>
        <w:ind w:left="960" w:hangingChars="400" w:hanging="960"/>
        <w:jc w:val="both"/>
        <w:rPr>
          <w:rFonts w:ascii="ＭＳ 明朝" w:hAnsi="ＭＳ 明朝" w:cs="ＭＳ 明朝" w:hint="eastAsia"/>
          <w:kern w:val="2"/>
        </w:rPr>
      </w:pPr>
    </w:p>
    <w:p w14:paraId="1CD0B0E5" w14:textId="77777777" w:rsidR="0064625D" w:rsidRDefault="0064625D">
      <w:pPr>
        <w:spacing w:before="120"/>
        <w:ind w:left="960" w:hangingChars="400" w:hanging="960"/>
        <w:jc w:val="both"/>
        <w:rPr>
          <w:rFonts w:ascii="ＭＳ 明朝"/>
          <w:kern w:val="2"/>
        </w:rPr>
      </w:pPr>
      <w:r>
        <w:rPr>
          <w:rFonts w:ascii="ＭＳ 明朝" w:hAnsi="ＭＳ 明朝" w:cs="ＭＳ 明朝" w:hint="eastAsia"/>
          <w:kern w:val="2"/>
        </w:rPr>
        <w:t>(問20)　土地の取得、開発及び建物の建築のための信用供与であって、信用供与の実行日において当該信用供与の返済原資が当該不動産の不確実な売却又は相当程度不確実なキャッシュ・フローに基づいているもの</w:t>
      </w:r>
      <w:r>
        <w:rPr>
          <w:rFonts w:ascii="ＭＳ 明朝" w:hAnsi="ＭＳ 明朝" w:cs="ＭＳ 明朝"/>
          <w:kern w:val="2"/>
        </w:rPr>
        <w:t>(</w:t>
      </w:r>
      <w:r>
        <w:rPr>
          <w:rFonts w:ascii="ＭＳ 明朝" w:hAnsi="ＭＳ 明朝" w:cs="ＭＳ 明朝" w:hint="eastAsia"/>
          <w:kern w:val="2"/>
        </w:rPr>
        <w:t>規制案第</w:t>
      </w:r>
      <w:r>
        <w:rPr>
          <w:rFonts w:ascii="ＭＳ 明朝" w:hAnsi="ＭＳ 明朝" w:cs="ＭＳ 明朝"/>
          <w:kern w:val="2"/>
        </w:rPr>
        <w:t>1</w:t>
      </w:r>
      <w:r>
        <w:rPr>
          <w:rFonts w:ascii="ＭＳ 明朝" w:hAnsi="ＭＳ 明朝" w:cs="ＭＳ 明朝" w:hint="eastAsia"/>
          <w:kern w:val="2"/>
        </w:rPr>
        <w:t>条第</w:t>
      </w:r>
      <w:r>
        <w:rPr>
          <w:rFonts w:ascii="ＭＳ 明朝" w:hAnsi="ＭＳ 明朝" w:cs="ＭＳ 明朝"/>
          <w:kern w:val="2"/>
        </w:rPr>
        <w:t>49</w:t>
      </w:r>
      <w:r>
        <w:rPr>
          <w:rFonts w:ascii="ＭＳ 明朝" w:hAnsi="ＭＳ 明朝" w:cs="ＭＳ 明朝" w:hint="eastAsia"/>
          <w:kern w:val="2"/>
        </w:rPr>
        <w:t>号ﾛ参照</w:t>
      </w:r>
      <w:r>
        <w:rPr>
          <w:rFonts w:ascii="ＭＳ 明朝" w:hAnsi="ＭＳ 明朝" w:cs="ＭＳ 明朝"/>
          <w:kern w:val="2"/>
        </w:rPr>
        <w:t>)</w:t>
      </w:r>
      <w:r>
        <w:rPr>
          <w:rFonts w:ascii="ＭＳ 明朝" w:hAnsi="ＭＳ 明朝" w:cs="ＭＳ 明朝" w:hint="eastAsia"/>
          <w:kern w:val="2"/>
        </w:rPr>
        <w:t>について、</w:t>
      </w:r>
      <w:r>
        <w:rPr>
          <w:rFonts w:ascii="ＭＳ 明朝" w:hAnsi="ＭＳ 明朝" w:cs="ＭＳ 明朝"/>
          <w:kern w:val="2"/>
        </w:rPr>
        <w:t>PD</w:t>
      </w:r>
      <w:r>
        <w:rPr>
          <w:rFonts w:ascii="ＭＳ 明朝" w:hAnsi="ＭＳ 明朝" w:cs="ＭＳ 明朝" w:hint="eastAsia"/>
          <w:kern w:val="2"/>
        </w:rPr>
        <w:t>及び</w:t>
      </w:r>
      <w:r>
        <w:rPr>
          <w:rFonts w:ascii="ＭＳ 明朝" w:hAnsi="ＭＳ 明朝" w:cs="ＭＳ 明朝"/>
          <w:kern w:val="2"/>
        </w:rPr>
        <w:t>LGD</w:t>
      </w:r>
      <w:r>
        <w:rPr>
          <w:rFonts w:ascii="ＭＳ 明朝" w:hAnsi="ＭＳ 明朝" w:cs="ＭＳ 明朝" w:hint="eastAsia"/>
          <w:kern w:val="2"/>
        </w:rPr>
        <w:t>を推計する方法についてご説明下さい。また、債務者格付が付与されている事例があれば併せてご記入下さい。</w:t>
      </w:r>
    </w:p>
    <w:p w14:paraId="0D1EFD5D" w14:textId="77777777" w:rsidR="0064625D" w:rsidRDefault="0064625D">
      <w:pPr>
        <w:spacing w:before="120"/>
        <w:jc w:val="both"/>
        <w:rPr>
          <w:rFonts w:ascii="ＭＳ 明朝"/>
          <w:kern w:val="2"/>
        </w:rPr>
      </w:pPr>
    </w:p>
    <w:p w14:paraId="78EA86CA"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5841E174" w14:textId="77777777" w:rsidR="0064625D" w:rsidRDefault="0064625D">
      <w:pPr>
        <w:rPr>
          <w:rFonts w:hint="eastAsia"/>
        </w:rPr>
      </w:pPr>
    </w:p>
    <w:p w14:paraId="7272F288" w14:textId="77777777" w:rsidR="0064625D" w:rsidRDefault="0064625D">
      <w:pPr>
        <w:rPr>
          <w:rFonts w:hint="eastAsia"/>
        </w:rPr>
      </w:pPr>
    </w:p>
    <w:p w14:paraId="3ECF51FA" w14:textId="77777777" w:rsidR="0064625D" w:rsidRDefault="0064625D">
      <w:pPr>
        <w:pStyle w:val="2"/>
        <w:rPr>
          <w:rFonts w:ascii="ＭＳ ゴシック" w:eastAsia="ＭＳ ゴシック" w:hAnsi="ＭＳ ゴシック"/>
        </w:rPr>
      </w:pPr>
      <w:bookmarkStart w:id="21" w:name="_Toc101170018"/>
      <w:bookmarkStart w:id="22" w:name="_Toc101587732"/>
      <w:r>
        <w:rPr>
          <w:rFonts w:ascii="ＭＳ ゴシック" w:eastAsia="ＭＳ ゴシック" w:hAnsi="ＭＳ ゴシック" w:cs="ＭＳ 明朝"/>
        </w:rPr>
        <w:t>(4)</w:t>
      </w:r>
      <w:r>
        <w:rPr>
          <w:rFonts w:ascii="ＭＳ ゴシック" w:eastAsia="ＭＳ ゴシック" w:hAnsi="ＭＳ ゴシック" w:cs="ＭＳ 明朝" w:hint="eastAsia"/>
        </w:rPr>
        <w:t xml:space="preserve">　リテール向けエクスポージャー</w:t>
      </w:r>
      <w:bookmarkEnd w:id="21"/>
      <w:bookmarkEnd w:id="22"/>
    </w:p>
    <w:p w14:paraId="3288C65A" w14:textId="77777777" w:rsidR="0064625D" w:rsidRDefault="0064625D">
      <w:pPr>
        <w:ind w:left="960" w:hangingChars="400" w:hanging="960"/>
        <w:jc w:val="both"/>
        <w:rPr>
          <w:rFonts w:ascii="ＭＳ 明朝" w:hAnsi="ＭＳ 明朝" w:cs="ＭＳ 明朝" w:hint="eastAsia"/>
          <w:kern w:val="2"/>
        </w:rPr>
      </w:pPr>
    </w:p>
    <w:p w14:paraId="442E3F11"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rPr>
        <w:t xml:space="preserve">(問21)　</w:t>
      </w:r>
      <w:r>
        <w:rPr>
          <w:rFonts w:ascii="ＭＳ 明朝" w:hAnsi="ＭＳ 明朝" w:cs="ＭＳ 明朝"/>
          <w:kern w:val="2"/>
          <w:lang w:val="ja-JP"/>
        </w:rPr>
        <w:t>PD</w:t>
      </w:r>
      <w:r>
        <w:rPr>
          <w:rFonts w:ascii="ＭＳ 明朝" w:hAnsi="ＭＳ 明朝" w:cs="ＭＳ 明朝" w:hint="eastAsia"/>
          <w:kern w:val="2"/>
          <w:lang w:val="ja-JP"/>
        </w:rPr>
        <w:t>、</w:t>
      </w:r>
      <w:r>
        <w:rPr>
          <w:rFonts w:ascii="ＭＳ 明朝" w:hAnsi="ＭＳ 明朝" w:cs="ＭＳ 明朝"/>
          <w:kern w:val="2"/>
          <w:lang w:val="ja-JP"/>
        </w:rPr>
        <w:t>LGD</w:t>
      </w:r>
      <w:r>
        <w:rPr>
          <w:rFonts w:ascii="ＭＳ 明朝" w:hAnsi="ＭＳ 明朝" w:cs="ＭＳ 明朝" w:hint="eastAsia"/>
          <w:kern w:val="2"/>
          <w:lang w:val="ja-JP"/>
        </w:rPr>
        <w:t>及び</w:t>
      </w:r>
      <w:r>
        <w:rPr>
          <w:rFonts w:ascii="ＭＳ 明朝" w:hAnsi="ＭＳ 明朝" w:cs="ＭＳ 明朝"/>
          <w:kern w:val="2"/>
          <w:lang w:val="ja-JP"/>
        </w:rPr>
        <w:t>EAD</w:t>
      </w:r>
      <w:r>
        <w:rPr>
          <w:rFonts w:ascii="ＭＳ 明朝" w:hAnsi="ＭＳ 明朝" w:cs="ＭＳ 明朝" w:hint="eastAsia"/>
          <w:kern w:val="2"/>
          <w:lang w:val="ja-JP"/>
        </w:rPr>
        <w:t>の推計に先立つ、プールへの割当の方法及び割当の判断基準として用いるリスク特性についてご記入下さい(規制案第181条及び第183条参照)。</w:t>
      </w:r>
    </w:p>
    <w:p w14:paraId="3D3636E2" w14:textId="77777777" w:rsidR="0064625D" w:rsidRDefault="0064625D">
      <w:pPr>
        <w:spacing w:before="120"/>
        <w:jc w:val="both"/>
        <w:rPr>
          <w:rFonts w:ascii="ＭＳ 明朝"/>
          <w:kern w:val="2"/>
          <w:lang w:val="ja-JP"/>
        </w:rPr>
      </w:pPr>
    </w:p>
    <w:p w14:paraId="63E44F6C"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48C7BB79" w14:textId="77777777" w:rsidR="0064625D" w:rsidRDefault="0064625D">
      <w:pPr>
        <w:spacing w:before="120"/>
        <w:ind w:left="960" w:hangingChars="400" w:hanging="960"/>
        <w:jc w:val="both"/>
        <w:rPr>
          <w:rFonts w:ascii="ＭＳ 明朝" w:cs="ＭＳ 明朝"/>
          <w:kern w:val="2"/>
        </w:rPr>
      </w:pPr>
    </w:p>
    <w:p w14:paraId="316FF79C"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kern w:val="2"/>
        </w:rPr>
        <w:br w:type="page"/>
      </w:r>
      <w:r>
        <w:rPr>
          <w:rFonts w:ascii="ＭＳ 明朝" w:hAnsi="ＭＳ 明朝" w:cs="ＭＳ 明朝" w:hint="eastAsia"/>
          <w:kern w:val="2"/>
        </w:rPr>
        <w:lastRenderedPageBreak/>
        <w:t xml:space="preserve">(問22)　</w:t>
      </w:r>
      <w:r>
        <w:rPr>
          <w:rFonts w:ascii="ＭＳ 明朝" w:hAnsi="ＭＳ 明朝" w:cs="ＭＳ 明朝" w:hint="eastAsia"/>
          <w:kern w:val="2"/>
          <w:lang w:val="ja-JP"/>
        </w:rPr>
        <w:t>プール毎に推計された</w:t>
      </w:r>
      <w:r>
        <w:rPr>
          <w:rFonts w:ascii="ＭＳ 明朝" w:hAnsi="ＭＳ 明朝" w:cs="ＭＳ 明朝"/>
          <w:kern w:val="2"/>
          <w:lang w:val="ja-JP"/>
        </w:rPr>
        <w:t>PD</w:t>
      </w:r>
      <w:r>
        <w:rPr>
          <w:rFonts w:ascii="ＭＳ 明朝" w:hAnsi="ＭＳ 明朝" w:cs="ＭＳ 明朝" w:hint="eastAsia"/>
          <w:kern w:val="2"/>
          <w:lang w:val="ja-JP"/>
        </w:rPr>
        <w:t>、</w:t>
      </w:r>
      <w:r>
        <w:rPr>
          <w:rFonts w:ascii="ＭＳ 明朝" w:hAnsi="ＭＳ 明朝" w:cs="ＭＳ 明朝"/>
          <w:kern w:val="2"/>
          <w:lang w:val="ja-JP"/>
        </w:rPr>
        <w:t>LGD</w:t>
      </w:r>
      <w:r>
        <w:rPr>
          <w:rFonts w:ascii="ＭＳ 明朝" w:hAnsi="ＭＳ 明朝" w:cs="ＭＳ 明朝" w:hint="eastAsia"/>
          <w:kern w:val="2"/>
          <w:lang w:val="ja-JP"/>
        </w:rPr>
        <w:t>及び</w:t>
      </w:r>
      <w:r>
        <w:rPr>
          <w:rFonts w:ascii="ＭＳ 明朝" w:hAnsi="ＭＳ 明朝" w:cs="ＭＳ 明朝"/>
          <w:kern w:val="2"/>
          <w:lang w:val="ja-JP"/>
        </w:rPr>
        <w:t>EAD</w:t>
      </w:r>
      <w:r>
        <w:rPr>
          <w:rFonts w:ascii="ＭＳ 明朝" w:hAnsi="ＭＳ 明朝" w:cs="ＭＳ 明朝" w:hint="eastAsia"/>
          <w:kern w:val="2"/>
          <w:lang w:val="ja-JP"/>
        </w:rPr>
        <w:t>をどのように合算し</w:t>
      </w:r>
      <w:r>
        <w:rPr>
          <w:rFonts w:ascii="ＭＳ 明朝" w:hAnsi="ＭＳ 明朝" w:cs="ＭＳ 明朝"/>
          <w:kern w:val="2"/>
          <w:lang w:val="ja-JP"/>
        </w:rPr>
        <w:t>Excel</w:t>
      </w:r>
      <w:r>
        <w:rPr>
          <w:rFonts w:ascii="ＭＳ 明朝" w:hAnsi="ＭＳ 明朝" w:cs="ＭＳ 明朝" w:hint="eastAsia"/>
          <w:kern w:val="2"/>
          <w:lang w:val="ja-JP"/>
        </w:rPr>
        <w:t>シートに記入したかご記入下さい。また、</w:t>
      </w:r>
      <w:r>
        <w:rPr>
          <w:rFonts w:ascii="ＭＳ 明朝" w:hAnsi="ＭＳ 明朝" w:cs="ＭＳ 明朝"/>
          <w:kern w:val="2"/>
          <w:lang w:val="ja-JP"/>
        </w:rPr>
        <w:t>Excel</w:t>
      </w:r>
      <w:r>
        <w:rPr>
          <w:rFonts w:ascii="ＭＳ 明朝" w:hAnsi="ＭＳ 明朝" w:cs="ＭＳ 明朝" w:hint="eastAsia"/>
          <w:kern w:val="2"/>
          <w:lang w:val="ja-JP"/>
        </w:rPr>
        <w:t>シートに記入する際の</w:t>
      </w:r>
      <w:r>
        <w:rPr>
          <w:rFonts w:ascii="ＭＳ 明朝" w:hAnsi="ＭＳ 明朝" w:cs="ＭＳ 明朝"/>
          <w:kern w:val="2"/>
          <w:lang w:val="ja-JP"/>
        </w:rPr>
        <w:t>PD/LGD</w:t>
      </w:r>
      <w:r>
        <w:rPr>
          <w:rFonts w:ascii="ＭＳ 明朝" w:hAnsi="ＭＳ 明朝" w:cs="ＭＳ 明朝" w:hint="eastAsia"/>
          <w:kern w:val="2"/>
          <w:lang w:val="ja-JP"/>
        </w:rPr>
        <w:t>バンドの基準の設定理由についてもご説明下さい。</w:t>
      </w:r>
    </w:p>
    <w:p w14:paraId="2F7AEFAB" w14:textId="77777777" w:rsidR="0064625D" w:rsidRDefault="0064625D">
      <w:pPr>
        <w:spacing w:before="120"/>
        <w:jc w:val="both"/>
        <w:rPr>
          <w:rFonts w:ascii="ＭＳ 明朝"/>
          <w:kern w:val="2"/>
          <w:lang w:val="ja-JP"/>
        </w:rPr>
      </w:pPr>
    </w:p>
    <w:p w14:paraId="1A493E5A"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06E9C443" w14:textId="77777777" w:rsidR="0064625D" w:rsidRDefault="0064625D">
      <w:pPr>
        <w:spacing w:before="120"/>
        <w:jc w:val="both"/>
        <w:rPr>
          <w:rFonts w:ascii="ＭＳ 明朝" w:hint="eastAsia"/>
          <w:kern w:val="2"/>
          <w:lang w:val="ja-JP"/>
        </w:rPr>
      </w:pPr>
    </w:p>
    <w:p w14:paraId="511AEF58"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t>(問23)　その他リテール向けエクスポージャーに含まれる、主要な金融商品のポートフォリオを挙げ、当該ポートフォリオのそれぞれについて平均</w:t>
      </w:r>
      <w:r>
        <w:rPr>
          <w:rFonts w:ascii="ＭＳ 明朝" w:hAnsi="ＭＳ 明朝" w:cs="ＭＳ 明朝"/>
          <w:kern w:val="2"/>
          <w:lang w:val="ja-JP"/>
        </w:rPr>
        <w:t>PD</w:t>
      </w:r>
      <w:r>
        <w:rPr>
          <w:rFonts w:ascii="ＭＳ 明朝" w:hAnsi="ＭＳ 明朝" w:cs="ＭＳ 明朝" w:hint="eastAsia"/>
          <w:kern w:val="2"/>
          <w:lang w:val="ja-JP"/>
        </w:rPr>
        <w:t>、平均</w:t>
      </w:r>
      <w:r>
        <w:rPr>
          <w:rFonts w:ascii="ＭＳ 明朝" w:hAnsi="ＭＳ 明朝" w:cs="ＭＳ 明朝"/>
          <w:kern w:val="2"/>
          <w:lang w:val="ja-JP"/>
        </w:rPr>
        <w:t>LGD</w:t>
      </w:r>
      <w:r>
        <w:rPr>
          <w:rFonts w:ascii="ＭＳ 明朝" w:hAnsi="ＭＳ 明朝" w:cs="ＭＳ 明朝" w:hint="eastAsia"/>
          <w:kern w:val="2"/>
          <w:lang w:val="ja-JP"/>
        </w:rPr>
        <w:t>及び</w:t>
      </w:r>
      <w:r>
        <w:rPr>
          <w:rFonts w:ascii="ＭＳ 明朝" w:hAnsi="ＭＳ 明朝" w:cs="ＭＳ 明朝"/>
          <w:kern w:val="2"/>
          <w:lang w:val="ja-JP"/>
        </w:rPr>
        <w:t>EAD</w:t>
      </w:r>
      <w:r>
        <w:rPr>
          <w:rFonts w:ascii="ＭＳ 明朝" w:hAnsi="ＭＳ 明朝" w:cs="ＭＳ 明朝" w:hint="eastAsia"/>
          <w:kern w:val="2"/>
          <w:lang w:val="ja-JP"/>
        </w:rPr>
        <w:t>の総額をご記入下さい。</w:t>
      </w:r>
    </w:p>
    <w:p w14:paraId="115CD4DE" w14:textId="77777777" w:rsidR="0064625D" w:rsidRDefault="0064625D">
      <w:pPr>
        <w:spacing w:before="120"/>
        <w:jc w:val="both"/>
        <w:rPr>
          <w:rFonts w:ascii="ＭＳ 明朝"/>
          <w:kern w:val="2"/>
          <w:lang w:val="ja-JP"/>
        </w:rPr>
      </w:pPr>
    </w:p>
    <w:p w14:paraId="315F1095"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270BE5FE" w14:textId="77777777" w:rsidR="0064625D" w:rsidRDefault="0064625D"/>
    <w:p w14:paraId="0E830E27" w14:textId="77777777" w:rsidR="0064625D" w:rsidRDefault="0064625D">
      <w:pPr>
        <w:pStyle w:val="2"/>
        <w:rPr>
          <w:rFonts w:ascii="ＭＳ ゴシック" w:eastAsia="ＭＳ ゴシック" w:hAnsi="ＭＳ ゴシック" w:cs="ＭＳ 明朝" w:hint="eastAsia"/>
        </w:rPr>
      </w:pPr>
      <w:bookmarkStart w:id="23" w:name="_Toc101170019"/>
      <w:bookmarkStart w:id="24" w:name="_Toc101587733"/>
      <w:r>
        <w:rPr>
          <w:rFonts w:ascii="ＭＳ ゴシック" w:eastAsia="ＭＳ ゴシック" w:hAnsi="ＭＳ ゴシック" w:cs="ＭＳ 明朝"/>
        </w:rPr>
        <w:t>(5)</w:t>
      </w:r>
      <w:r>
        <w:rPr>
          <w:rFonts w:ascii="ＭＳ ゴシック" w:eastAsia="ＭＳ ゴシック" w:hAnsi="ＭＳ ゴシック" w:cs="ＭＳ 明朝" w:hint="eastAsia"/>
        </w:rPr>
        <w:t xml:space="preserve">　購入債権</w:t>
      </w:r>
      <w:bookmarkEnd w:id="23"/>
      <w:bookmarkEnd w:id="24"/>
    </w:p>
    <w:p w14:paraId="54C2AF94" w14:textId="77777777" w:rsidR="0064625D" w:rsidRDefault="0064625D">
      <w:pPr>
        <w:rPr>
          <w:rFonts w:hint="eastAsia"/>
        </w:rPr>
      </w:pPr>
    </w:p>
    <w:p w14:paraId="4BD6B08F" w14:textId="77777777" w:rsidR="0064625D" w:rsidRDefault="0064625D">
      <w:pPr>
        <w:spacing w:before="120"/>
        <w:ind w:left="960" w:hangingChars="400" w:hanging="960"/>
        <w:jc w:val="both"/>
        <w:rPr>
          <w:rFonts w:ascii="ＭＳ 明朝" w:cs="ＭＳ 明朝"/>
          <w:kern w:val="2"/>
          <w:lang w:val="ja-JP"/>
        </w:rPr>
      </w:pPr>
      <w:r>
        <w:rPr>
          <w:rFonts w:ascii="ＭＳ 明朝" w:hAnsi="ＭＳ 明朝" w:cs="ＭＳ 明朝" w:hint="eastAsia"/>
          <w:kern w:val="2"/>
          <w:lang w:val="ja-JP"/>
        </w:rPr>
        <w:t>(問24)　購入事業法人等向けエクスポージャーのうち、購入債権のExcelシートに記入された適格購入事業法人等向けエクスポージャーの割合(金額ベース)をご記入下さい(規制案第1条第61号から同63条参照)。</w:t>
      </w:r>
    </w:p>
    <w:p w14:paraId="06403818" w14:textId="77777777" w:rsidR="0064625D" w:rsidRDefault="0064625D">
      <w:pPr>
        <w:spacing w:before="120"/>
        <w:jc w:val="both"/>
        <w:rPr>
          <w:rFonts w:ascii="ＭＳ 明朝"/>
          <w:kern w:val="2"/>
        </w:rPr>
      </w:pPr>
    </w:p>
    <w:p w14:paraId="68B49189" w14:textId="77777777" w:rsidR="0064625D" w:rsidRDefault="0064625D">
      <w:pPr>
        <w:framePr w:w="8283" w:h="540" w:hSpace="180" w:wrap="auto" w:vAnchor="text" w:hAnchor="text" w:x="357" w:y="1" w:anchorLock="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72402409" w14:textId="77777777" w:rsidR="0064625D" w:rsidRDefault="0064625D">
      <w:pPr>
        <w:rPr>
          <w:rFonts w:ascii="ＭＳ 明朝" w:hint="eastAsia"/>
        </w:rPr>
      </w:pPr>
    </w:p>
    <w:p w14:paraId="21B3635C" w14:textId="77777777" w:rsidR="0064625D" w:rsidRDefault="0064625D">
      <w:pPr>
        <w:spacing w:before="120"/>
        <w:jc w:val="both"/>
        <w:rPr>
          <w:rFonts w:ascii="ＭＳ 明朝"/>
          <w:kern w:val="2"/>
        </w:rPr>
      </w:pPr>
      <w:r>
        <w:rPr>
          <w:rFonts w:ascii="ＭＳ 明朝" w:hAnsi="ＭＳ 明朝" w:cs="ＭＳ 明朝" w:hint="eastAsia"/>
          <w:kern w:val="2"/>
          <w:lang w:val="ja-JP"/>
        </w:rPr>
        <w:t xml:space="preserve">(問25)　</w:t>
      </w:r>
      <w:r>
        <w:rPr>
          <w:rFonts w:ascii="ＭＳ 明朝" w:hAnsi="ＭＳ 明朝" w:cs="ＭＳ 明朝" w:hint="eastAsia"/>
          <w:kern w:val="2"/>
        </w:rPr>
        <w:t>希薄化リスク</w:t>
      </w:r>
      <w:r>
        <w:rPr>
          <w:rFonts w:ascii="ＭＳ 明朝" w:hAnsi="ＭＳ 明朝" w:cs="ＭＳ 明朝"/>
          <w:kern w:val="2"/>
        </w:rPr>
        <w:t>(EL</w:t>
      </w:r>
      <w:r>
        <w:rPr>
          <w:rFonts w:ascii="ＭＳ 明朝" w:hAnsi="ＭＳ 明朝" w:cs="ＭＳ 明朝"/>
          <w:kern w:val="2"/>
          <w:vertAlign w:val="subscript"/>
        </w:rPr>
        <w:t>dilution</w:t>
      </w:r>
      <w:r>
        <w:rPr>
          <w:rFonts w:ascii="ＭＳ 明朝" w:hAnsi="ＭＳ 明朝" w:cs="ＭＳ 明朝"/>
          <w:kern w:val="2"/>
        </w:rPr>
        <w:t>)</w:t>
      </w:r>
      <w:r>
        <w:rPr>
          <w:rFonts w:ascii="ＭＳ 明朝" w:hAnsi="ＭＳ 明朝" w:cs="ＭＳ 明朝" w:hint="eastAsia"/>
          <w:kern w:val="2"/>
        </w:rPr>
        <w:t>の推計方法をご説明下さい(規制案第229条参照)。</w:t>
      </w:r>
    </w:p>
    <w:p w14:paraId="79F77E16" w14:textId="77777777" w:rsidR="0064625D" w:rsidRDefault="0064625D">
      <w:pPr>
        <w:spacing w:before="120"/>
        <w:jc w:val="both"/>
        <w:rPr>
          <w:rFonts w:ascii="ＭＳ 明朝"/>
          <w:kern w:val="2"/>
        </w:rPr>
      </w:pPr>
    </w:p>
    <w:p w14:paraId="26ACFEA4" w14:textId="77777777" w:rsidR="0064625D" w:rsidRDefault="0064625D">
      <w:pPr>
        <w:framePr w:w="8283" w:h="540" w:hSpace="180" w:wrap="auto" w:vAnchor="text" w:hAnchor="text" w:x="357" w:y="1" w:anchorLock="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55B19BBD" w14:textId="77777777" w:rsidR="0064625D" w:rsidRDefault="0064625D">
      <w:pPr>
        <w:rPr>
          <w:rFonts w:ascii="ＭＳ 明朝" w:hint="eastAsia"/>
        </w:rPr>
      </w:pPr>
    </w:p>
    <w:p w14:paraId="19B08A6A" w14:textId="77777777" w:rsidR="0064625D" w:rsidRDefault="0064625D">
      <w:pPr>
        <w:rPr>
          <w:rFonts w:ascii="ＭＳ 明朝" w:hint="eastAsia"/>
        </w:rPr>
      </w:pPr>
    </w:p>
    <w:p w14:paraId="24BAB570" w14:textId="77777777" w:rsidR="0064625D" w:rsidRDefault="0064625D">
      <w:pPr>
        <w:pStyle w:val="2"/>
        <w:rPr>
          <w:rFonts w:ascii="ＭＳ ゴシック" w:eastAsia="ＭＳ ゴシック" w:hAnsi="ＭＳ ゴシック"/>
        </w:rPr>
      </w:pPr>
      <w:bookmarkStart w:id="25" w:name="_Toc101170020"/>
      <w:r>
        <w:rPr>
          <w:rFonts w:ascii="ＭＳ ゴシック" w:eastAsia="ＭＳ ゴシック" w:hAnsi="ＭＳ ゴシック" w:cs="ＭＳ 明朝"/>
        </w:rPr>
        <w:br w:type="page"/>
      </w:r>
      <w:bookmarkStart w:id="26" w:name="_Toc101587734"/>
      <w:r>
        <w:rPr>
          <w:rFonts w:ascii="ＭＳ ゴシック" w:eastAsia="ＭＳ ゴシック" w:hAnsi="ＭＳ ゴシック" w:cs="ＭＳ 明朝"/>
        </w:rPr>
        <w:lastRenderedPageBreak/>
        <w:t>(6)</w:t>
      </w:r>
      <w:r>
        <w:rPr>
          <w:rFonts w:ascii="ＭＳ ゴシック" w:eastAsia="ＭＳ ゴシック" w:hAnsi="ＭＳ ゴシック" w:cs="ＭＳ 明朝" w:hint="eastAsia"/>
        </w:rPr>
        <w:t xml:space="preserve">　株式等エクスポージャー</w:t>
      </w:r>
      <w:bookmarkEnd w:id="25"/>
      <w:bookmarkEnd w:id="26"/>
    </w:p>
    <w:p w14:paraId="29CF549E" w14:textId="77777777" w:rsidR="0064625D" w:rsidRDefault="0064625D">
      <w:pPr>
        <w:rPr>
          <w:rFonts w:ascii="ＭＳ 明朝"/>
        </w:rPr>
      </w:pPr>
    </w:p>
    <w:p w14:paraId="11EDFD74" w14:textId="77777777" w:rsidR="0064625D" w:rsidRDefault="0064625D">
      <w:pPr>
        <w:spacing w:before="120"/>
        <w:ind w:left="960" w:hangingChars="400" w:hanging="960"/>
        <w:jc w:val="both"/>
        <w:rPr>
          <w:rFonts w:ascii="ＭＳ 明朝" w:cs="ＭＳ 明朝"/>
          <w:kern w:val="2"/>
          <w:lang w:val="ja-JP"/>
        </w:rPr>
      </w:pPr>
      <w:r>
        <w:rPr>
          <w:rFonts w:ascii="ＭＳ 明朝" w:hAnsi="ＭＳ 明朝" w:cs="ＭＳ 明朝" w:hint="eastAsia"/>
          <w:kern w:val="2"/>
          <w:lang w:val="ja-JP"/>
        </w:rPr>
        <w:t>(問26)　株式等エクスポージャーの信用リスク・アセットを算出するに当たって複数の方法を用いている場合、どの株式等エクスポージャーにいずれの方法を用いるかを定めるのに用いた基準についてご説明下さい(規制案第166条参照)。</w:t>
      </w:r>
    </w:p>
    <w:p w14:paraId="72210CA0" w14:textId="77777777" w:rsidR="0064625D" w:rsidRDefault="0064625D">
      <w:pPr>
        <w:rPr>
          <w:rFonts w:ascii="ＭＳ 明朝"/>
        </w:rPr>
      </w:pPr>
    </w:p>
    <w:p w14:paraId="78EE4CE2" w14:textId="77777777" w:rsidR="0064625D" w:rsidRDefault="0064625D">
      <w:pPr>
        <w:framePr w:w="8283" w:h="540" w:hSpace="180" w:wrap="auto" w:vAnchor="text" w:hAnchor="text" w:x="357" w:y="1" w:anchorLock="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6908768E" w14:textId="77777777" w:rsidR="0064625D" w:rsidRDefault="0064625D">
      <w:pPr>
        <w:spacing w:before="120"/>
        <w:jc w:val="both"/>
        <w:rPr>
          <w:rFonts w:ascii="ＭＳ 明朝"/>
          <w:kern w:val="2"/>
        </w:rPr>
      </w:pPr>
    </w:p>
    <w:p w14:paraId="04B91A8E"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t>(問27)　株式等エクスポージャーにおいて、「内部モデル手法」を用いて計算を行った場合、以下の点に触れつつ具体的な推計方法等をご説明下さい(規制案第166条第7項及び第239条参照)。</w:t>
      </w:r>
    </w:p>
    <w:p w14:paraId="4C3C5B74" w14:textId="77777777" w:rsidR="0064625D" w:rsidRDefault="0064625D">
      <w:pPr>
        <w:spacing w:before="120"/>
        <w:ind w:leftChars="400" w:left="1440" w:hangingChars="200" w:hanging="480"/>
        <w:jc w:val="both"/>
        <w:rPr>
          <w:rFonts w:ascii="ＭＳ 明朝"/>
          <w:kern w:val="2"/>
          <w:lang w:val="ja-JP"/>
        </w:rPr>
      </w:pPr>
      <w:r>
        <w:rPr>
          <w:rFonts w:ascii="ＭＳ 明朝" w:hAnsi="ＭＳ 明朝" w:cs="ＭＳ 明朝" w:hint="eastAsia"/>
          <w:kern w:val="2"/>
          <w:lang w:val="ja-JP"/>
        </w:rPr>
        <w:t>①　モデルの概要および具体的な損失額の算出方法</w:t>
      </w:r>
    </w:p>
    <w:p w14:paraId="428D4EE0" w14:textId="77777777" w:rsidR="0064625D" w:rsidRDefault="0064625D">
      <w:pPr>
        <w:spacing w:before="120"/>
        <w:ind w:leftChars="400" w:left="1440" w:hangingChars="200" w:hanging="480"/>
        <w:jc w:val="both"/>
        <w:rPr>
          <w:rFonts w:ascii="ＭＳ 明朝"/>
          <w:kern w:val="2"/>
          <w:lang w:val="ja-JP"/>
        </w:rPr>
      </w:pPr>
      <w:r>
        <w:rPr>
          <w:rFonts w:ascii="ＭＳ 明朝" w:hAnsi="ＭＳ 明朝" w:cs="ＭＳ 明朝" w:hint="eastAsia"/>
          <w:kern w:val="2"/>
          <w:lang w:val="ja-JP"/>
        </w:rPr>
        <w:t>②　フロアの適用方法</w:t>
      </w:r>
    </w:p>
    <w:p w14:paraId="4217CA21" w14:textId="77777777" w:rsidR="0064625D" w:rsidRDefault="0064625D">
      <w:pPr>
        <w:spacing w:before="120"/>
        <w:ind w:leftChars="400" w:left="1440" w:hangingChars="200" w:hanging="480"/>
        <w:jc w:val="both"/>
        <w:rPr>
          <w:rFonts w:ascii="ＭＳ 明朝"/>
          <w:kern w:val="2"/>
          <w:lang w:val="ja-JP"/>
        </w:rPr>
      </w:pPr>
      <w:r>
        <w:rPr>
          <w:rFonts w:ascii="ＭＳ 明朝" w:hAnsi="ＭＳ 明朝" w:cs="ＭＳ 明朝" w:hint="eastAsia"/>
          <w:kern w:val="2"/>
          <w:lang w:val="ja-JP"/>
        </w:rPr>
        <w:t>③　技術的な制約および保守的な修正</w:t>
      </w:r>
    </w:p>
    <w:p w14:paraId="25B23D44" w14:textId="77777777" w:rsidR="0064625D" w:rsidRDefault="0064625D">
      <w:pPr>
        <w:rPr>
          <w:rFonts w:ascii="ＭＳ 明朝"/>
        </w:rPr>
      </w:pPr>
    </w:p>
    <w:p w14:paraId="41E5150C" w14:textId="77777777" w:rsidR="0064625D" w:rsidRDefault="0064625D">
      <w:pPr>
        <w:framePr w:w="8283" w:h="540" w:hSpace="180" w:wrap="auto" w:vAnchor="text" w:hAnchor="text" w:x="357" w:y="1" w:anchorLock="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0C6541CF" w14:textId="77777777" w:rsidR="0064625D" w:rsidRDefault="0064625D">
      <w:pPr>
        <w:spacing w:before="120"/>
        <w:jc w:val="both"/>
        <w:rPr>
          <w:rFonts w:ascii="ＭＳ 明朝"/>
          <w:kern w:val="2"/>
        </w:rPr>
      </w:pPr>
    </w:p>
    <w:p w14:paraId="239A4A83"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t>(問28)　内部モデルにおいて、ネッティングの効果を勘案している場合は、その効果の勘案方法についてご説明下さい。マチュリティ・ミスマッチがある場合、ネッティングの効果を勘案するに当たってどのように考慮されているかご記入下さい。</w:t>
      </w:r>
    </w:p>
    <w:p w14:paraId="712952C9" w14:textId="77777777" w:rsidR="0064625D" w:rsidRDefault="0064625D">
      <w:pPr>
        <w:rPr>
          <w:rFonts w:ascii="ＭＳ 明朝"/>
        </w:rPr>
      </w:pPr>
    </w:p>
    <w:p w14:paraId="5959E8FF" w14:textId="77777777" w:rsidR="0064625D" w:rsidRDefault="0064625D">
      <w:pPr>
        <w:framePr w:w="8283" w:h="540" w:hSpace="180" w:wrap="auto" w:vAnchor="text" w:hAnchor="text" w:x="357" w:y="1" w:anchorLock="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694C61C4" w14:textId="77777777" w:rsidR="0064625D" w:rsidRDefault="0064625D">
      <w:pPr>
        <w:rPr>
          <w:rFonts w:ascii="ＭＳ 明朝" w:hint="eastAsia"/>
        </w:rPr>
      </w:pPr>
    </w:p>
    <w:p w14:paraId="324F81F5" w14:textId="77777777" w:rsidR="0064625D" w:rsidRDefault="0064625D">
      <w:pPr>
        <w:rPr>
          <w:rFonts w:ascii="ＭＳ 明朝" w:hint="eastAsia"/>
        </w:rPr>
      </w:pPr>
    </w:p>
    <w:p w14:paraId="2F39611B" w14:textId="77777777" w:rsidR="0064625D" w:rsidRDefault="0064625D">
      <w:pPr>
        <w:pStyle w:val="2"/>
        <w:rPr>
          <w:rFonts w:ascii="ＭＳ ゴシック" w:eastAsia="ＭＳ ゴシック" w:hAnsi="ＭＳ ゴシック" w:cs="ＭＳ 明朝"/>
        </w:rPr>
      </w:pPr>
      <w:bookmarkStart w:id="27" w:name="_Toc101170021"/>
      <w:r>
        <w:rPr>
          <w:rFonts w:ascii="ＭＳ ゴシック" w:eastAsia="ＭＳ ゴシック" w:hAnsi="ＭＳ ゴシック" w:cs="ＭＳ 明朝"/>
        </w:rPr>
        <w:br w:type="page"/>
      </w:r>
      <w:bookmarkStart w:id="28" w:name="_Toc101587735"/>
      <w:r>
        <w:rPr>
          <w:rFonts w:ascii="ＭＳ ゴシック" w:eastAsia="ＭＳ ゴシック" w:hAnsi="ＭＳ ゴシック" w:cs="ＭＳ 明朝"/>
        </w:rPr>
        <w:lastRenderedPageBreak/>
        <w:t>(7)</w:t>
      </w:r>
      <w:r>
        <w:rPr>
          <w:rFonts w:ascii="ＭＳ ゴシック" w:eastAsia="ＭＳ ゴシック" w:hAnsi="ＭＳ ゴシック" w:cs="ＭＳ 明朝" w:hint="eastAsia"/>
        </w:rPr>
        <w:t xml:space="preserve">　証券化エクスポージャー</w:t>
      </w:r>
      <w:bookmarkEnd w:id="27"/>
      <w:bookmarkEnd w:id="28"/>
    </w:p>
    <w:p w14:paraId="474F1F20" w14:textId="77777777" w:rsidR="0064625D" w:rsidRDefault="0064625D">
      <w:pPr>
        <w:ind w:left="960" w:hangingChars="400" w:hanging="960"/>
        <w:jc w:val="both"/>
        <w:rPr>
          <w:rFonts w:ascii="ＭＳ 明朝" w:hAnsi="ＭＳ 明朝" w:cs="ＭＳ 明朝" w:hint="eastAsia"/>
          <w:kern w:val="2"/>
        </w:rPr>
      </w:pPr>
    </w:p>
    <w:p w14:paraId="4169F20E"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t xml:space="preserve">(問29)　</w:t>
      </w:r>
      <w:r>
        <w:rPr>
          <w:rFonts w:ascii="ＭＳ 明朝" w:hAnsi="ＭＳ 明朝" w:cs="ＭＳ 明朝"/>
          <w:kern w:val="2"/>
          <w:lang w:val="ja-JP"/>
        </w:rPr>
        <w:t>ABCP</w:t>
      </w:r>
      <w:r>
        <w:rPr>
          <w:rFonts w:ascii="ＭＳ 明朝" w:hAnsi="ＭＳ 明朝" w:cs="ＭＳ 明朝" w:hint="eastAsia"/>
          <w:kern w:val="2"/>
          <w:lang w:val="ja-JP"/>
        </w:rPr>
        <w:t>プログラム向けのコミットメントラインについて、調査日における引出額及び未引出額のそれぞれの総額についてご記入下さい。</w:t>
      </w:r>
    </w:p>
    <w:p w14:paraId="1877DE5A" w14:textId="77777777" w:rsidR="0064625D" w:rsidRDefault="0064625D">
      <w:pPr>
        <w:spacing w:before="120"/>
        <w:jc w:val="both"/>
        <w:rPr>
          <w:rFonts w:ascii="ＭＳ 明朝"/>
          <w:kern w:val="2"/>
          <w:lang w:val="ja-JP"/>
        </w:rPr>
      </w:pPr>
    </w:p>
    <w:p w14:paraId="4999DF50"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2F18D7E1" w14:textId="77777777" w:rsidR="0064625D" w:rsidRDefault="0064625D">
      <w:pPr>
        <w:spacing w:before="120"/>
        <w:ind w:left="960" w:hangingChars="400" w:hanging="960"/>
        <w:jc w:val="both"/>
        <w:rPr>
          <w:rFonts w:ascii="ＭＳ 明朝"/>
          <w:kern w:val="2"/>
          <w:lang w:val="ja-JP"/>
        </w:rPr>
      </w:pPr>
    </w:p>
    <w:p w14:paraId="671EA814"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t>(問30)　推定格付を用いた証券化取引がございましたら、当該取引の概要についてご記入下さい(規制案第256条第2項参照)。</w:t>
      </w:r>
    </w:p>
    <w:p w14:paraId="1E230333" w14:textId="77777777" w:rsidR="0064625D" w:rsidRDefault="0064625D">
      <w:pPr>
        <w:spacing w:before="120"/>
        <w:jc w:val="both"/>
        <w:rPr>
          <w:rFonts w:ascii="ＭＳ 明朝"/>
          <w:kern w:val="2"/>
          <w:lang w:val="ja-JP"/>
        </w:rPr>
      </w:pPr>
    </w:p>
    <w:p w14:paraId="403E7FA3"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38B36E53" w14:textId="77777777" w:rsidR="0064625D" w:rsidRDefault="0064625D">
      <w:pPr>
        <w:spacing w:before="120"/>
        <w:ind w:left="960" w:hangingChars="400" w:hanging="960"/>
        <w:jc w:val="both"/>
        <w:rPr>
          <w:rFonts w:ascii="ＭＳ 明朝"/>
          <w:kern w:val="2"/>
          <w:lang w:val="ja-JP"/>
        </w:rPr>
      </w:pPr>
    </w:p>
    <w:p w14:paraId="569C4563"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t>(問31)　内部評価方式</w:t>
      </w:r>
      <w:r>
        <w:rPr>
          <w:rFonts w:ascii="ＭＳ 明朝" w:hAnsi="ＭＳ 明朝" w:cs="ＭＳ 明朝"/>
          <w:kern w:val="2"/>
          <w:lang w:val="ja-JP"/>
        </w:rPr>
        <w:t>(IAA)</w:t>
      </w:r>
      <w:r>
        <w:rPr>
          <w:rFonts w:ascii="ＭＳ 明朝" w:hAnsi="ＭＳ 明朝" w:cs="ＭＳ 明朝" w:hint="eastAsia"/>
          <w:kern w:val="2"/>
          <w:lang w:val="ja-JP"/>
        </w:rPr>
        <w:t>を用いた事例がございましたら、主要な事例及び当該取引の概要についてご記入下さい</w:t>
      </w:r>
      <w:r>
        <w:rPr>
          <w:rFonts w:ascii="ＭＳ 明朝" w:hAnsi="ＭＳ 明朝" w:cs="ＭＳ 明朝"/>
          <w:kern w:val="2"/>
          <w:lang w:val="ja-JP"/>
        </w:rPr>
        <w:t>(</w:t>
      </w:r>
      <w:r>
        <w:rPr>
          <w:rFonts w:ascii="ＭＳ 明朝" w:hAnsi="ＭＳ 明朝" w:cs="ＭＳ 明朝" w:hint="eastAsia"/>
          <w:kern w:val="2"/>
          <w:lang w:val="ja-JP"/>
        </w:rPr>
        <w:t>規制案第</w:t>
      </w:r>
      <w:r>
        <w:rPr>
          <w:rFonts w:ascii="ＭＳ 明朝" w:hAnsi="ＭＳ 明朝" w:cs="ＭＳ 明朝"/>
          <w:kern w:val="2"/>
          <w:lang w:val="ja-JP"/>
        </w:rPr>
        <w:t>264</w:t>
      </w:r>
      <w:r>
        <w:rPr>
          <w:rFonts w:ascii="ＭＳ 明朝" w:hAnsi="ＭＳ 明朝" w:cs="ＭＳ 明朝" w:hint="eastAsia"/>
          <w:kern w:val="2"/>
          <w:lang w:val="ja-JP"/>
        </w:rPr>
        <w:t>条及び第</w:t>
      </w:r>
      <w:r>
        <w:rPr>
          <w:rFonts w:ascii="ＭＳ 明朝" w:hAnsi="ＭＳ 明朝" w:cs="ＭＳ 明朝"/>
          <w:kern w:val="2"/>
          <w:lang w:val="ja-JP"/>
        </w:rPr>
        <w:t>265</w:t>
      </w:r>
      <w:r>
        <w:rPr>
          <w:rFonts w:ascii="ＭＳ 明朝" w:hAnsi="ＭＳ 明朝" w:cs="ＭＳ 明朝" w:hint="eastAsia"/>
          <w:kern w:val="2"/>
          <w:lang w:val="ja-JP"/>
        </w:rPr>
        <w:t>条参照</w:t>
      </w:r>
      <w:r>
        <w:rPr>
          <w:rFonts w:ascii="ＭＳ 明朝" w:hAnsi="ＭＳ 明朝" w:cs="ＭＳ 明朝"/>
          <w:kern w:val="2"/>
          <w:lang w:val="ja-JP"/>
        </w:rPr>
        <w:t>)</w:t>
      </w:r>
      <w:r>
        <w:rPr>
          <w:rFonts w:ascii="ＭＳ 明朝" w:hAnsi="ＭＳ 明朝" w:cs="ＭＳ 明朝" w:hint="eastAsia"/>
          <w:kern w:val="2"/>
          <w:lang w:val="ja-JP"/>
        </w:rPr>
        <w:t>。</w:t>
      </w:r>
    </w:p>
    <w:p w14:paraId="441EBBA2" w14:textId="77777777" w:rsidR="0064625D" w:rsidRDefault="0064625D">
      <w:pPr>
        <w:spacing w:before="120"/>
        <w:jc w:val="both"/>
        <w:rPr>
          <w:rFonts w:ascii="ＭＳ 明朝"/>
          <w:kern w:val="2"/>
          <w:lang w:val="ja-JP"/>
        </w:rPr>
      </w:pPr>
    </w:p>
    <w:p w14:paraId="6A11196E"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2D097A29" w14:textId="77777777" w:rsidR="0064625D" w:rsidRDefault="0064625D">
      <w:pPr>
        <w:spacing w:before="120"/>
        <w:ind w:left="960" w:hangingChars="400" w:hanging="960"/>
        <w:jc w:val="both"/>
        <w:rPr>
          <w:rFonts w:ascii="ＭＳ 明朝"/>
          <w:kern w:val="2"/>
          <w:lang w:val="ja-JP"/>
        </w:rPr>
      </w:pPr>
    </w:p>
    <w:p w14:paraId="5FA051A2"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t>(問32)　所要自己資本の上限を適用した割合についてご記入下さい。また、当該上限が適用されることの多い取引事例についてもご記入下さい(規制案第255条参照)。</w:t>
      </w:r>
    </w:p>
    <w:p w14:paraId="24688C6B" w14:textId="77777777" w:rsidR="0064625D" w:rsidRDefault="0064625D">
      <w:pPr>
        <w:spacing w:before="120"/>
        <w:jc w:val="both"/>
        <w:rPr>
          <w:rFonts w:ascii="ＭＳ 明朝"/>
          <w:kern w:val="2"/>
          <w:lang w:val="ja-JP"/>
        </w:rPr>
      </w:pPr>
    </w:p>
    <w:p w14:paraId="59DFB32B"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75E971B4" w14:textId="77777777" w:rsidR="0064625D" w:rsidRDefault="0064625D">
      <w:pPr>
        <w:spacing w:before="120"/>
        <w:ind w:left="960" w:hangingChars="400" w:hanging="960"/>
        <w:jc w:val="both"/>
        <w:rPr>
          <w:rFonts w:ascii="ＭＳ 明朝"/>
          <w:kern w:val="2"/>
          <w:lang w:val="ja-JP"/>
        </w:rPr>
      </w:pPr>
    </w:p>
    <w:p w14:paraId="17BBF49D" w14:textId="77777777" w:rsidR="0064625D" w:rsidRDefault="0064625D">
      <w:pPr>
        <w:spacing w:before="120"/>
        <w:ind w:left="960" w:hangingChars="400" w:hanging="960"/>
        <w:jc w:val="both"/>
        <w:rPr>
          <w:rFonts w:ascii="ＭＳ 明朝" w:cs="ＭＳ 明朝"/>
          <w:kern w:val="2"/>
          <w:lang w:val="ja-JP"/>
        </w:rPr>
      </w:pPr>
      <w:r>
        <w:rPr>
          <w:rFonts w:ascii="ＭＳ 明朝" w:hAnsi="ＭＳ 明朝" w:cs="ＭＳ 明朝" w:hint="eastAsia"/>
          <w:kern w:val="2"/>
          <w:lang w:val="ja-JP"/>
        </w:rPr>
        <w:t>(問33)　指定関数方式を用いた事例がございましたら、主要な事例及び当該取引の概要についてご説明下さい(規制案第257条から第263条参照)。</w:t>
      </w:r>
    </w:p>
    <w:p w14:paraId="20A3E602" w14:textId="77777777" w:rsidR="0064625D" w:rsidRDefault="0064625D">
      <w:pPr>
        <w:spacing w:before="120"/>
        <w:jc w:val="both"/>
        <w:rPr>
          <w:rFonts w:ascii="ＭＳ 明朝"/>
          <w:kern w:val="2"/>
          <w:lang w:val="ja-JP"/>
        </w:rPr>
      </w:pPr>
    </w:p>
    <w:p w14:paraId="4ABB8C54"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180355CC" w14:textId="77777777" w:rsidR="0064625D" w:rsidRDefault="0064625D">
      <w:pPr>
        <w:spacing w:before="120"/>
        <w:ind w:left="960" w:hangingChars="400" w:hanging="960"/>
        <w:jc w:val="both"/>
        <w:rPr>
          <w:rFonts w:ascii="ＭＳ 明朝"/>
          <w:kern w:val="2"/>
          <w:lang w:val="ja-JP"/>
        </w:rPr>
      </w:pPr>
    </w:p>
    <w:p w14:paraId="52FF406F"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lastRenderedPageBreak/>
        <w:t>(問34)　指定関数方式を用いるにあたり、</w:t>
      </w:r>
      <w:r>
        <w:rPr>
          <w:rFonts w:ascii="ＭＳ 明朝" w:hAnsi="ＭＳ 明朝" w:cs="ＭＳ 明朝"/>
          <w:kern w:val="2"/>
          <w:lang w:val="ja-JP"/>
        </w:rPr>
        <w:t>N</w:t>
      </w:r>
      <w:r>
        <w:rPr>
          <w:rFonts w:ascii="ＭＳ 明朝" w:hAnsi="ＭＳ 明朝" w:cs="ＭＳ 明朝" w:hint="eastAsia"/>
          <w:kern w:val="2"/>
          <w:lang w:val="ja-JP"/>
        </w:rPr>
        <w:t>又は</w:t>
      </w:r>
      <w:r>
        <w:rPr>
          <w:rFonts w:ascii="ＭＳ 明朝" w:hAnsi="ＭＳ 明朝" w:cs="ＭＳ 明朝"/>
          <w:kern w:val="2"/>
          <w:lang w:val="ja-JP"/>
        </w:rPr>
        <w:t>LGD</w:t>
      </w:r>
      <w:r>
        <w:rPr>
          <w:rFonts w:ascii="ＭＳ 明朝" w:hAnsi="ＭＳ 明朝" w:cs="ＭＳ 明朝" w:hint="eastAsia"/>
          <w:kern w:val="2"/>
          <w:lang w:val="ja-JP"/>
        </w:rPr>
        <w:t>の計算について規制案第</w:t>
      </w:r>
      <w:r>
        <w:rPr>
          <w:rFonts w:ascii="ＭＳ 明朝" w:hAnsi="ＭＳ 明朝" w:cs="ＭＳ 明朝"/>
          <w:kern w:val="2"/>
          <w:lang w:val="ja-JP"/>
        </w:rPr>
        <w:t>263</w:t>
      </w:r>
      <w:r>
        <w:rPr>
          <w:rFonts w:ascii="ＭＳ 明朝" w:hAnsi="ＭＳ 明朝" w:cs="ＭＳ 明朝" w:hint="eastAsia"/>
          <w:kern w:val="2"/>
          <w:lang w:val="ja-JP"/>
        </w:rPr>
        <w:t>条に定める簡易な手法を用いた割合をご記入下さい。</w:t>
      </w:r>
    </w:p>
    <w:p w14:paraId="2557CD8C" w14:textId="77777777" w:rsidR="0064625D" w:rsidRDefault="0064625D">
      <w:pPr>
        <w:spacing w:before="120"/>
        <w:jc w:val="both"/>
        <w:rPr>
          <w:rFonts w:ascii="ＭＳ 明朝"/>
          <w:kern w:val="2"/>
          <w:lang w:val="ja-JP"/>
        </w:rPr>
      </w:pPr>
    </w:p>
    <w:p w14:paraId="34754AED"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12C8427D" w14:textId="77777777" w:rsidR="0064625D" w:rsidRDefault="0064625D">
      <w:pPr>
        <w:spacing w:before="120"/>
        <w:ind w:left="960" w:hangingChars="400" w:hanging="960"/>
        <w:jc w:val="both"/>
        <w:rPr>
          <w:rFonts w:ascii="ＭＳ 明朝"/>
          <w:kern w:val="2"/>
          <w:lang w:val="ja-JP"/>
        </w:rPr>
      </w:pPr>
    </w:p>
    <w:p w14:paraId="27AB6777"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t>(問35)　投資家として保有する無格付の証券化エクスポージャーについて指定関数方式を用いている場合、</w:t>
      </w:r>
      <w:r>
        <w:rPr>
          <w:rFonts w:ascii="ＭＳ 明朝" w:hAnsi="ＭＳ 明朝" w:cs="ＭＳ 明朝"/>
          <w:kern w:val="2"/>
          <w:lang w:val="ja-JP"/>
        </w:rPr>
        <w:t>K</w:t>
      </w:r>
      <w:r>
        <w:rPr>
          <w:rFonts w:ascii="ＭＳ 明朝" w:hAnsi="ＭＳ 明朝" w:cs="ＭＳ 明朝"/>
          <w:kern w:val="2"/>
          <w:vertAlign w:val="subscript"/>
          <w:lang w:val="ja-JP"/>
        </w:rPr>
        <w:t>IRB</w:t>
      </w:r>
      <w:r>
        <w:rPr>
          <w:rFonts w:ascii="ＭＳ 明朝" w:hAnsi="ＭＳ 明朝" w:cs="ＭＳ 明朝" w:hint="eastAsia"/>
          <w:kern w:val="2"/>
          <w:lang w:val="ja-JP"/>
        </w:rPr>
        <w:t>及び</w:t>
      </w:r>
      <w:r>
        <w:rPr>
          <w:rFonts w:ascii="ＭＳ 明朝" w:hAnsi="ＭＳ 明朝" w:cs="ＭＳ 明朝"/>
          <w:kern w:val="2"/>
          <w:lang w:val="ja-JP"/>
        </w:rPr>
        <w:t>LGD</w:t>
      </w:r>
      <w:r>
        <w:rPr>
          <w:rFonts w:ascii="ＭＳ 明朝" w:hAnsi="ＭＳ 明朝" w:cs="ＭＳ 明朝" w:hint="eastAsia"/>
          <w:kern w:val="2"/>
          <w:lang w:val="ja-JP"/>
        </w:rPr>
        <w:t>その他の入力変数を取得するのに用いた方法についてご記入下さい(規制案第257条から第263条参照)。</w:t>
      </w:r>
    </w:p>
    <w:p w14:paraId="75AD0097" w14:textId="77777777" w:rsidR="0064625D" w:rsidRDefault="0064625D">
      <w:pPr>
        <w:spacing w:before="120"/>
        <w:jc w:val="both"/>
        <w:rPr>
          <w:rFonts w:ascii="ＭＳ 明朝"/>
          <w:kern w:val="2"/>
          <w:lang w:val="ja-JP"/>
        </w:rPr>
      </w:pPr>
    </w:p>
    <w:p w14:paraId="08FCA22F"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5EE6AC54" w14:textId="77777777" w:rsidR="0064625D" w:rsidRDefault="0064625D">
      <w:pPr>
        <w:spacing w:before="120"/>
        <w:ind w:left="960" w:hangingChars="400" w:hanging="960"/>
        <w:jc w:val="both"/>
        <w:rPr>
          <w:rFonts w:ascii="ＭＳ 明朝"/>
          <w:kern w:val="2"/>
          <w:lang w:val="ja-JP"/>
        </w:rPr>
      </w:pPr>
    </w:p>
    <w:p w14:paraId="526E08C0"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t>(問36)　原資産について内部格付手法の取扱いが存在しない証券化エクスポージャーのうち、最大の割合を占めるものについて簡単にご説明下さい。</w:t>
      </w:r>
    </w:p>
    <w:p w14:paraId="62529FB7" w14:textId="77777777" w:rsidR="0064625D" w:rsidRDefault="0064625D">
      <w:pPr>
        <w:spacing w:before="120"/>
        <w:jc w:val="both"/>
        <w:rPr>
          <w:rFonts w:ascii="ＭＳ 明朝"/>
          <w:kern w:val="2"/>
          <w:lang w:val="ja-JP"/>
        </w:rPr>
      </w:pPr>
    </w:p>
    <w:p w14:paraId="16C613E3"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47F5AE3A" w14:textId="77777777" w:rsidR="0064625D" w:rsidRDefault="0064625D">
      <w:pPr>
        <w:spacing w:before="120"/>
        <w:ind w:left="960" w:hangingChars="400" w:hanging="960"/>
        <w:jc w:val="both"/>
        <w:rPr>
          <w:rFonts w:ascii="ＭＳ 明朝"/>
          <w:kern w:val="2"/>
          <w:lang w:val="ja-JP"/>
        </w:rPr>
      </w:pPr>
    </w:p>
    <w:p w14:paraId="3729BAD7"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t>(問37)　内部格付手法を適用することができない証券化エクスポージャーの有無及び、内部格付手法を適用することができない証券化エクスポージャーの種類及び適用することができない理由についてご記入下さい。</w:t>
      </w:r>
    </w:p>
    <w:p w14:paraId="56F1A6CA" w14:textId="77777777" w:rsidR="0064625D" w:rsidRDefault="0064625D">
      <w:pPr>
        <w:spacing w:before="120"/>
        <w:jc w:val="both"/>
        <w:rPr>
          <w:rFonts w:ascii="ＭＳ 明朝"/>
          <w:kern w:val="2"/>
          <w:lang w:val="ja-JP"/>
        </w:rPr>
      </w:pPr>
    </w:p>
    <w:p w14:paraId="0F9887AD"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6999A7BA" w14:textId="77777777" w:rsidR="0064625D" w:rsidRDefault="0064625D">
      <w:pPr>
        <w:spacing w:before="120"/>
        <w:ind w:left="960" w:hangingChars="400" w:hanging="960"/>
        <w:jc w:val="both"/>
        <w:rPr>
          <w:rFonts w:ascii="ＭＳ 明朝"/>
          <w:kern w:val="2"/>
          <w:lang w:val="ja-JP"/>
        </w:rPr>
      </w:pPr>
    </w:p>
    <w:p w14:paraId="46C46708"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kern w:val="2"/>
          <w:lang w:val="ja-JP"/>
        </w:rPr>
        <w:br w:type="page"/>
      </w:r>
      <w:r>
        <w:rPr>
          <w:rFonts w:ascii="ＭＳ 明朝" w:hAnsi="ＭＳ 明朝" w:cs="ＭＳ 明朝" w:hint="eastAsia"/>
          <w:kern w:val="2"/>
          <w:lang w:val="ja-JP"/>
        </w:rPr>
        <w:lastRenderedPageBreak/>
        <w:t>(問38)　クレジットカード債権を除いた、早期償還条項に伴う自己資本を賦課される証券化エクスポージャーの有無、当該証券化エクスポージャーの種類及び早期償還事由についてご説明下さい。また、エクセス・スプレッド以外の主要な早期償還事由についてご記入下さい(規制案第252条及び第270条参照)。</w:t>
      </w:r>
    </w:p>
    <w:p w14:paraId="77B17D49" w14:textId="77777777" w:rsidR="0064625D" w:rsidRDefault="0064625D">
      <w:pPr>
        <w:spacing w:before="120"/>
        <w:jc w:val="both"/>
        <w:rPr>
          <w:rFonts w:ascii="ＭＳ 明朝"/>
          <w:kern w:val="2"/>
          <w:lang w:val="ja-JP"/>
        </w:rPr>
      </w:pPr>
    </w:p>
    <w:p w14:paraId="6F20627C"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486F30BF" w14:textId="77777777" w:rsidR="0064625D" w:rsidRDefault="0064625D">
      <w:pPr>
        <w:spacing w:before="120"/>
        <w:ind w:left="960" w:hangingChars="400" w:hanging="960"/>
        <w:jc w:val="both"/>
        <w:rPr>
          <w:rFonts w:ascii="ＭＳ 明朝"/>
          <w:kern w:val="2"/>
          <w:lang w:val="ja-JP"/>
        </w:rPr>
      </w:pPr>
    </w:p>
    <w:p w14:paraId="6CADF968"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t>(問39)　早期償還条項に伴う自己資本を賦課される証券化エクスポージャーであって、所要自己資本の上限を適用している場合の有無につきご説明下さい(規制案第252条及び第270条参照)。</w:t>
      </w:r>
    </w:p>
    <w:p w14:paraId="69460BCE" w14:textId="77777777" w:rsidR="0064625D" w:rsidRDefault="0064625D">
      <w:pPr>
        <w:spacing w:before="120"/>
        <w:jc w:val="both"/>
        <w:rPr>
          <w:rFonts w:ascii="ＭＳ 明朝"/>
          <w:kern w:val="2"/>
          <w:lang w:val="ja-JP"/>
        </w:rPr>
      </w:pPr>
    </w:p>
    <w:p w14:paraId="3F3FD5F2"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0EFF8546" w14:textId="77777777" w:rsidR="0064625D" w:rsidRDefault="0064625D">
      <w:pPr>
        <w:rPr>
          <w:rFonts w:ascii="ＭＳ 明朝" w:hint="eastAsia"/>
        </w:rPr>
      </w:pPr>
    </w:p>
    <w:p w14:paraId="7BA89888" w14:textId="77777777" w:rsidR="0064625D" w:rsidRDefault="0064625D">
      <w:pPr>
        <w:rPr>
          <w:rFonts w:ascii="ＭＳ 明朝" w:hint="eastAsia"/>
        </w:rPr>
      </w:pPr>
    </w:p>
    <w:p w14:paraId="0DF08BE6" w14:textId="77777777" w:rsidR="0064625D" w:rsidRDefault="0064625D">
      <w:pPr>
        <w:pStyle w:val="1"/>
        <w:rPr>
          <w:rFonts w:ascii="ＭＳ ゴシック" w:eastAsia="ＭＳ ゴシック" w:hAnsi="ＭＳ ゴシック"/>
        </w:rPr>
      </w:pPr>
      <w:bookmarkStart w:id="29" w:name="_Toc101170022"/>
      <w:bookmarkStart w:id="30" w:name="_Toc101587736"/>
      <w:r>
        <w:rPr>
          <w:rFonts w:ascii="ＭＳ ゴシック" w:eastAsia="ＭＳ ゴシック" w:hAnsi="ＭＳ ゴシック" w:cs="ＭＳ 明朝"/>
        </w:rPr>
        <w:t>3</w:t>
      </w:r>
      <w:r>
        <w:rPr>
          <w:rFonts w:ascii="ＭＳ ゴシック" w:eastAsia="ＭＳ ゴシック" w:hAnsi="ＭＳ ゴシック" w:cs="ＭＳ 明朝" w:hint="eastAsia"/>
        </w:rPr>
        <w:t xml:space="preserve">　オペレーショナル・リスク</w:t>
      </w:r>
      <w:bookmarkEnd w:id="29"/>
      <w:r>
        <w:rPr>
          <w:rFonts w:ascii="ＭＳ ゴシック" w:eastAsia="ＭＳ ゴシック" w:hAnsi="ＭＳ ゴシック" w:cs="ＭＳ 明朝" w:hint="eastAsia"/>
        </w:rPr>
        <w:t>(AMAのみ)</w:t>
      </w:r>
      <w:bookmarkEnd w:id="30"/>
    </w:p>
    <w:p w14:paraId="6033BF02" w14:textId="77777777" w:rsidR="0064625D" w:rsidRDefault="0064625D">
      <w:pPr>
        <w:ind w:left="960" w:hangingChars="400" w:hanging="960"/>
        <w:jc w:val="both"/>
        <w:rPr>
          <w:rFonts w:ascii="ＭＳ 明朝" w:hAnsi="ＭＳ 明朝" w:cs="ＭＳ 明朝" w:hint="eastAsia"/>
          <w:kern w:val="2"/>
          <w:lang w:val="ja-JP"/>
        </w:rPr>
      </w:pPr>
    </w:p>
    <w:p w14:paraId="3C33A25E"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t xml:space="preserve">(問40)　</w:t>
      </w:r>
      <w:r>
        <w:rPr>
          <w:rFonts w:ascii="ＭＳ 明朝" w:hAnsi="ＭＳ 明朝" w:hint="eastAsia"/>
        </w:rPr>
        <w:t>オペレーショナル・リスクの計測におけるプロセスを、次の点(順不同)に触れつつ、ご説明下さい。また、現時点において、外部データ、業務環境及び内部統制要因等を勘案していない場合並びに信頼区間が99.9%を下回る場合は、その旨と理由をご記入ください。</w:t>
      </w:r>
    </w:p>
    <w:p w14:paraId="23E8C68B" w14:textId="77777777" w:rsidR="0064625D" w:rsidRDefault="0064625D">
      <w:pPr>
        <w:numPr>
          <w:ilvl w:val="0"/>
          <w:numId w:val="13"/>
        </w:numPr>
        <w:spacing w:before="120"/>
        <w:jc w:val="both"/>
        <w:rPr>
          <w:rFonts w:hint="eastAsia"/>
        </w:rPr>
      </w:pPr>
      <w:r>
        <w:rPr>
          <w:rFonts w:hint="eastAsia"/>
        </w:rPr>
        <w:t>分布を特定して計測している場合は、その名称</w:t>
      </w:r>
      <w:r>
        <w:rPr>
          <w:rFonts w:hint="eastAsia"/>
        </w:rPr>
        <w:t>(</w:t>
      </w:r>
      <w:r>
        <w:rPr>
          <w:rFonts w:hint="eastAsia"/>
        </w:rPr>
        <w:t>例：標準正規分布、ポワソン分布等</w:t>
      </w:r>
      <w:r>
        <w:rPr>
          <w:rFonts w:hint="eastAsia"/>
        </w:rPr>
        <w:t>)</w:t>
      </w:r>
      <w:r>
        <w:rPr>
          <w:rFonts w:hint="eastAsia"/>
        </w:rPr>
        <w:t>及び分布を特定した理由。また、特定した分布と経験分布</w:t>
      </w:r>
      <w:r>
        <w:rPr>
          <w:rFonts w:hint="eastAsia"/>
        </w:rPr>
        <w:t>(</w:t>
      </w:r>
      <w:r>
        <w:rPr>
          <w:rFonts w:hint="eastAsia"/>
        </w:rPr>
        <w:t>又は標本分布</w:t>
      </w:r>
      <w:r>
        <w:rPr>
          <w:rFonts w:hint="eastAsia"/>
        </w:rPr>
        <w:t>)</w:t>
      </w:r>
      <w:r>
        <w:rPr>
          <w:rFonts w:hint="eastAsia"/>
        </w:rPr>
        <w:t>の間のギャップについて。</w:t>
      </w:r>
    </w:p>
    <w:p w14:paraId="34158688" w14:textId="77777777" w:rsidR="0064625D" w:rsidRDefault="0064625D">
      <w:pPr>
        <w:numPr>
          <w:ilvl w:val="0"/>
          <w:numId w:val="13"/>
        </w:numPr>
        <w:spacing w:before="120"/>
        <w:jc w:val="both"/>
        <w:rPr>
          <w:rFonts w:ascii="ＭＳ 明朝" w:hint="eastAsia"/>
          <w:kern w:val="2"/>
          <w:lang w:val="ja-JP"/>
        </w:rPr>
      </w:pPr>
      <w:r>
        <w:rPr>
          <w:rFonts w:hint="eastAsia"/>
        </w:rPr>
        <w:t>パラメーター推定を行っている場合は、その手法</w:t>
      </w:r>
      <w:r>
        <w:rPr>
          <w:rFonts w:hint="eastAsia"/>
        </w:rPr>
        <w:t>(</w:t>
      </w:r>
      <w:r>
        <w:rPr>
          <w:rFonts w:hint="eastAsia"/>
        </w:rPr>
        <w:t>例：モーメント法、最尤法等</w:t>
      </w:r>
      <w:r>
        <w:rPr>
          <w:rFonts w:hint="eastAsia"/>
        </w:rPr>
        <w:t>)</w:t>
      </w:r>
      <w:r>
        <w:rPr>
          <w:rFonts w:hint="eastAsia"/>
        </w:rPr>
        <w:t>及び信頼性の検証方法とその結果</w:t>
      </w:r>
    </w:p>
    <w:p w14:paraId="38D6E68C" w14:textId="77777777" w:rsidR="0064625D" w:rsidRDefault="0064625D">
      <w:pPr>
        <w:numPr>
          <w:ilvl w:val="0"/>
          <w:numId w:val="13"/>
        </w:numPr>
        <w:spacing w:before="120"/>
        <w:jc w:val="both"/>
        <w:rPr>
          <w:rFonts w:ascii="ＭＳ 明朝" w:hint="eastAsia"/>
          <w:kern w:val="2"/>
          <w:lang w:val="ja-JP"/>
        </w:rPr>
      </w:pPr>
      <w:r>
        <w:rPr>
          <w:rFonts w:hint="eastAsia"/>
        </w:rPr>
        <w:t>信頼区間</w:t>
      </w:r>
    </w:p>
    <w:p w14:paraId="27576C37" w14:textId="77777777" w:rsidR="0064625D" w:rsidRDefault="0064625D">
      <w:pPr>
        <w:numPr>
          <w:ilvl w:val="0"/>
          <w:numId w:val="13"/>
        </w:numPr>
        <w:spacing w:before="120"/>
        <w:jc w:val="both"/>
        <w:rPr>
          <w:rFonts w:ascii="ＭＳ 明朝" w:hint="eastAsia"/>
          <w:kern w:val="2"/>
          <w:lang w:val="ja-JP"/>
        </w:rPr>
      </w:pPr>
      <w:r>
        <w:rPr>
          <w:rFonts w:hint="eastAsia"/>
        </w:rPr>
        <w:t>モンテカルロ・シミュレーションの回数</w:t>
      </w:r>
    </w:p>
    <w:p w14:paraId="5FDF4E46" w14:textId="77777777" w:rsidR="0064625D" w:rsidRDefault="0064625D">
      <w:pPr>
        <w:numPr>
          <w:ilvl w:val="0"/>
          <w:numId w:val="13"/>
        </w:numPr>
        <w:spacing w:before="120"/>
        <w:jc w:val="both"/>
        <w:rPr>
          <w:rFonts w:ascii="ＭＳ 明朝" w:hint="eastAsia"/>
          <w:kern w:val="2"/>
          <w:lang w:val="ja-JP"/>
        </w:rPr>
      </w:pPr>
      <w:r>
        <w:rPr>
          <w:rFonts w:hint="eastAsia"/>
        </w:rPr>
        <w:t>オペレーショナル・リスクの計測において、何らかの仮定を置いている場合は、その概要及び当該仮定が計測結果にどのような影響を与えたかの検証結果</w:t>
      </w:r>
    </w:p>
    <w:p w14:paraId="14CABA89" w14:textId="77777777" w:rsidR="0064625D" w:rsidRDefault="0064625D">
      <w:pPr>
        <w:numPr>
          <w:ilvl w:val="0"/>
          <w:numId w:val="13"/>
        </w:numPr>
        <w:spacing w:before="120"/>
        <w:jc w:val="both"/>
        <w:rPr>
          <w:rFonts w:ascii="ＭＳ 明朝"/>
          <w:kern w:val="2"/>
          <w:lang w:val="ja-JP"/>
        </w:rPr>
      </w:pPr>
      <w:r>
        <w:rPr>
          <w:rFonts w:hint="eastAsia"/>
        </w:rPr>
        <w:t>リスクの特性、損失事象の種類、業務区分その他の区分に応じて計測</w:t>
      </w:r>
      <w:r>
        <w:rPr>
          <w:rFonts w:hint="eastAsia"/>
        </w:rPr>
        <w:lastRenderedPageBreak/>
        <w:t>を行っている場合は、その区分ごとの計測プロセスの詳細。各区分の計測手法の相違点</w:t>
      </w:r>
      <w:r>
        <w:rPr>
          <w:rFonts w:hint="eastAsia"/>
        </w:rPr>
        <w:t>(</w:t>
      </w:r>
      <w:r>
        <w:rPr>
          <w:rFonts w:hint="eastAsia"/>
        </w:rPr>
        <w:t>特に、上記①から⑤の項目における相違点</w:t>
      </w:r>
      <w:r>
        <w:rPr>
          <w:rFonts w:hint="eastAsia"/>
        </w:rPr>
        <w:t>)</w:t>
      </w:r>
      <w:r>
        <w:rPr>
          <w:rFonts w:hint="eastAsia"/>
        </w:rPr>
        <w:t>が明確になるように記述して下さい。</w:t>
      </w:r>
    </w:p>
    <w:p w14:paraId="4062CAD9" w14:textId="77777777" w:rsidR="0064625D" w:rsidRDefault="0064625D">
      <w:pPr>
        <w:ind w:leftChars="246" w:left="784" w:hangingChars="81" w:hanging="194"/>
        <w:rPr>
          <w:rFonts w:hint="eastAsia"/>
        </w:rPr>
      </w:pPr>
    </w:p>
    <w:p w14:paraId="290CBFB3" w14:textId="77777777" w:rsidR="0064625D" w:rsidRDefault="0064625D">
      <w:pPr>
        <w:framePr w:w="8283" w:h="540" w:hSpace="180" w:wrap="around" w:vAnchor="text" w:hAnchor="text" w:x="357" w:y="1" w:anchorLock="1"/>
        <w:pBdr>
          <w:top w:val="single" w:sz="6" w:space="7" w:color="000000"/>
          <w:left w:val="single" w:sz="6" w:space="7" w:color="000000"/>
          <w:bottom w:val="single" w:sz="6" w:space="7" w:color="000000"/>
          <w:right w:val="single" w:sz="6" w:space="7" w:color="000000"/>
        </w:pBdr>
        <w:shd w:val="solid" w:color="FFFFFF" w:fill="FFFFFF"/>
        <w:rPr>
          <w:rFonts w:hint="eastAsia"/>
        </w:rPr>
      </w:pPr>
      <w:r>
        <w:rPr>
          <w:rFonts w:hint="eastAsia"/>
        </w:rPr>
        <w:t>(</w:t>
      </w:r>
      <w:r>
        <w:rPr>
          <w:rFonts w:hint="eastAsia"/>
        </w:rPr>
        <w:t>回答</w:t>
      </w:r>
      <w:r>
        <w:rPr>
          <w:rFonts w:hint="eastAsia"/>
        </w:rPr>
        <w:t>)</w:t>
      </w:r>
    </w:p>
    <w:p w14:paraId="6922F9D6" w14:textId="77777777" w:rsidR="0064625D" w:rsidRDefault="0064625D">
      <w:pPr>
        <w:rPr>
          <w:rFonts w:hint="eastAsia"/>
        </w:rPr>
      </w:pPr>
    </w:p>
    <w:p w14:paraId="7DD76F57"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t xml:space="preserve">(問41)　</w:t>
      </w:r>
      <w:r>
        <w:rPr>
          <w:rFonts w:hint="eastAsia"/>
        </w:rPr>
        <w:t>内部損失データ及び外部損失データについて、それぞれ過去何年分のデータの蓄積がありますか。また、内部・外部損失データの年度別件数と年度別総計額をご記入ください。</w:t>
      </w:r>
    </w:p>
    <w:p w14:paraId="4CD74C53" w14:textId="77777777" w:rsidR="0064625D" w:rsidRDefault="0064625D">
      <w:pPr>
        <w:ind w:leftChars="246" w:left="784" w:hangingChars="81" w:hanging="194"/>
        <w:rPr>
          <w:rFonts w:hint="eastAsia"/>
        </w:rPr>
      </w:pPr>
    </w:p>
    <w:p w14:paraId="7A97DF65" w14:textId="77777777" w:rsidR="0064625D" w:rsidRDefault="0064625D">
      <w:pPr>
        <w:framePr w:w="8283" w:h="540" w:hSpace="180" w:wrap="around" w:vAnchor="text" w:hAnchor="text" w:x="357" w:y="1" w:anchorLock="1"/>
        <w:pBdr>
          <w:top w:val="single" w:sz="6" w:space="7" w:color="000000"/>
          <w:left w:val="single" w:sz="6" w:space="7" w:color="000000"/>
          <w:bottom w:val="single" w:sz="6" w:space="7" w:color="000000"/>
          <w:right w:val="single" w:sz="6" w:space="7" w:color="000000"/>
        </w:pBdr>
        <w:shd w:val="solid" w:color="FFFFFF" w:fill="FFFFFF"/>
        <w:rPr>
          <w:rFonts w:hint="eastAsia"/>
        </w:rPr>
      </w:pPr>
      <w:r>
        <w:rPr>
          <w:rFonts w:hint="eastAsia"/>
        </w:rPr>
        <w:t>(</w:t>
      </w:r>
      <w:r>
        <w:rPr>
          <w:rFonts w:hint="eastAsia"/>
        </w:rPr>
        <w:t>回答</w:t>
      </w:r>
      <w:r>
        <w:rPr>
          <w:rFonts w:hint="eastAsia"/>
        </w:rPr>
        <w:t>)</w:t>
      </w:r>
    </w:p>
    <w:p w14:paraId="2F621E54" w14:textId="77777777" w:rsidR="0064625D" w:rsidRDefault="0064625D">
      <w:pPr>
        <w:rPr>
          <w:rFonts w:hint="eastAsia"/>
        </w:rPr>
      </w:pPr>
    </w:p>
    <w:p w14:paraId="62324113"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t xml:space="preserve">(問42)　</w:t>
      </w:r>
      <w:r>
        <w:rPr>
          <w:rFonts w:hint="eastAsia"/>
        </w:rPr>
        <w:t>損失額の大きい内部損失データ、外部損失データ及びシナリオによる仮想データについて、それぞれ損失金額の大きい方から上位</w:t>
      </w:r>
      <w:r>
        <w:rPr>
          <w:rFonts w:hint="eastAsia"/>
        </w:rPr>
        <w:t>10</w:t>
      </w:r>
      <w:r>
        <w:rPr>
          <w:rFonts w:hint="eastAsia"/>
        </w:rPr>
        <w:t>件のデータを列挙して下さい。その際、各データにおける損失事象の概要、損失金額、回収額、頻度を明記して下さい。</w:t>
      </w:r>
    </w:p>
    <w:p w14:paraId="3CF75776" w14:textId="77777777" w:rsidR="0064625D" w:rsidRDefault="0064625D">
      <w:pPr>
        <w:spacing w:before="120"/>
        <w:jc w:val="both"/>
        <w:rPr>
          <w:rFonts w:ascii="ＭＳ 明朝"/>
          <w:kern w:val="2"/>
          <w:lang w:val="ja-JP"/>
        </w:rPr>
      </w:pPr>
    </w:p>
    <w:p w14:paraId="77E3105F"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5CF809CA" w14:textId="77777777" w:rsidR="0064625D" w:rsidRDefault="0064625D">
      <w:pPr>
        <w:spacing w:before="120"/>
        <w:ind w:left="960" w:hangingChars="400" w:hanging="960"/>
        <w:jc w:val="both"/>
        <w:rPr>
          <w:rFonts w:ascii="ＭＳ 明朝"/>
          <w:kern w:val="2"/>
          <w:lang w:val="ja-JP"/>
        </w:rPr>
      </w:pPr>
    </w:p>
    <w:p w14:paraId="329C7F32"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t xml:space="preserve">(問43)　</w:t>
      </w:r>
      <w:r>
        <w:rPr>
          <w:rFonts w:hint="eastAsia"/>
        </w:rPr>
        <w:t>外部データをどのようにオペレーショナル･リスク計測に織り込んでいますか。内部データと同様に、損失データとして扱っている場合は、スケーリング調整をどのように行っていますか。また、シナリオに織り込んでいる場合は、スケーリング調整の方法と併せて、全シナリオに占める外部データ使用の割合及び外部データを使用したシナリオで損失額の大きい方から</w:t>
      </w:r>
      <w:r>
        <w:rPr>
          <w:rFonts w:hint="eastAsia"/>
        </w:rPr>
        <w:t>10</w:t>
      </w:r>
      <w:r>
        <w:rPr>
          <w:rFonts w:hint="eastAsia"/>
        </w:rPr>
        <w:t>件のシナリオを示して下さい。</w:t>
      </w:r>
    </w:p>
    <w:p w14:paraId="38C881D3" w14:textId="77777777" w:rsidR="0064625D" w:rsidRDefault="0064625D">
      <w:pPr>
        <w:spacing w:before="120"/>
        <w:jc w:val="both"/>
        <w:rPr>
          <w:rFonts w:ascii="ＭＳ 明朝"/>
          <w:kern w:val="2"/>
          <w:lang w:val="ja-JP"/>
        </w:rPr>
      </w:pPr>
    </w:p>
    <w:p w14:paraId="7F293B43"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6BD381B5" w14:textId="77777777" w:rsidR="0064625D" w:rsidRDefault="0064625D">
      <w:pPr>
        <w:ind w:left="960" w:hangingChars="400" w:hanging="960"/>
        <w:jc w:val="both"/>
        <w:rPr>
          <w:rFonts w:ascii="ＭＳ 明朝"/>
          <w:kern w:val="2"/>
          <w:lang w:val="ja-JP"/>
        </w:rPr>
      </w:pPr>
    </w:p>
    <w:p w14:paraId="2C23ED13" w14:textId="77777777" w:rsidR="0064625D" w:rsidRDefault="0064625D">
      <w:pPr>
        <w:jc w:val="both"/>
        <w:rPr>
          <w:rFonts w:ascii="ＭＳ 明朝"/>
          <w:kern w:val="2"/>
        </w:rPr>
      </w:pPr>
    </w:p>
    <w:p w14:paraId="794AB02A" w14:textId="77777777" w:rsidR="0064625D" w:rsidRDefault="0064625D">
      <w:pPr>
        <w:pStyle w:val="1"/>
        <w:rPr>
          <w:rFonts w:ascii="ＭＳ ゴシック" w:eastAsia="ＭＳ ゴシック" w:hAnsi="ＭＳ ゴシック"/>
        </w:rPr>
      </w:pPr>
      <w:bookmarkStart w:id="31" w:name="_Toc101170023"/>
      <w:r>
        <w:rPr>
          <w:rFonts w:ascii="ＭＳ ゴシック" w:eastAsia="ＭＳ ゴシック" w:hAnsi="ＭＳ ゴシック" w:cs="ＭＳ 明朝"/>
        </w:rPr>
        <w:br w:type="page"/>
      </w:r>
      <w:bookmarkStart w:id="32" w:name="_Toc101587737"/>
      <w:r>
        <w:rPr>
          <w:rFonts w:ascii="ＭＳ ゴシック" w:eastAsia="ＭＳ ゴシック" w:hAnsi="ＭＳ ゴシック" w:cs="ＭＳ 明朝"/>
        </w:rPr>
        <w:lastRenderedPageBreak/>
        <w:t>4</w:t>
      </w:r>
      <w:r>
        <w:rPr>
          <w:rFonts w:ascii="ＭＳ ゴシック" w:eastAsia="ＭＳ ゴシック" w:hAnsi="ＭＳ ゴシック" w:cs="ＭＳ 明朝" w:hint="eastAsia"/>
        </w:rPr>
        <w:t xml:space="preserve">　連結対象会社</w:t>
      </w:r>
      <w:bookmarkEnd w:id="31"/>
      <w:bookmarkEnd w:id="32"/>
    </w:p>
    <w:p w14:paraId="4155394A" w14:textId="77777777" w:rsidR="0064625D" w:rsidRDefault="0064625D">
      <w:pPr>
        <w:ind w:left="960" w:hangingChars="400" w:hanging="960"/>
        <w:jc w:val="both"/>
        <w:rPr>
          <w:rFonts w:ascii="ＭＳ 明朝" w:hAnsi="ＭＳ 明朝" w:cs="ＭＳ 明朝" w:hint="eastAsia"/>
          <w:kern w:val="2"/>
          <w:lang w:val="ja-JP"/>
        </w:rPr>
      </w:pPr>
    </w:p>
    <w:p w14:paraId="7D839370"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t>(問44)　現時点において、連結対象会社について、所要自己資本及び主要なポートフォリオに関する</w:t>
      </w:r>
      <w:r>
        <w:rPr>
          <w:rFonts w:ascii="ＭＳ 明朝" w:hAnsi="ＭＳ 明朝" w:cs="ＭＳ 明朝"/>
          <w:kern w:val="2"/>
          <w:lang w:val="ja-JP"/>
        </w:rPr>
        <w:t>PD</w:t>
      </w:r>
      <w:r>
        <w:rPr>
          <w:rFonts w:ascii="ＭＳ 明朝" w:hAnsi="ＭＳ 明朝" w:cs="ＭＳ 明朝" w:hint="eastAsia"/>
          <w:kern w:val="2"/>
          <w:lang w:val="ja-JP"/>
        </w:rPr>
        <w:t>、</w:t>
      </w:r>
      <w:r>
        <w:rPr>
          <w:rFonts w:ascii="ＭＳ 明朝" w:hAnsi="ＭＳ 明朝" w:cs="ＭＳ 明朝"/>
          <w:kern w:val="2"/>
          <w:lang w:val="ja-JP"/>
        </w:rPr>
        <w:t>LGD</w:t>
      </w:r>
      <w:r>
        <w:rPr>
          <w:rFonts w:ascii="ＭＳ 明朝" w:hAnsi="ＭＳ 明朝" w:cs="ＭＳ 明朝" w:hint="eastAsia"/>
          <w:kern w:val="2"/>
          <w:lang w:val="ja-JP"/>
        </w:rPr>
        <w:t>、</w:t>
      </w:r>
      <w:r>
        <w:rPr>
          <w:rFonts w:ascii="ＭＳ 明朝" w:hAnsi="ＭＳ 明朝" w:cs="ＭＳ 明朝"/>
          <w:kern w:val="2"/>
          <w:lang w:val="ja-JP"/>
        </w:rPr>
        <w:t>EAD</w:t>
      </w:r>
      <w:r>
        <w:rPr>
          <w:rFonts w:ascii="ＭＳ 明朝" w:hAnsi="ＭＳ 明朝" w:cs="ＭＳ 明朝" w:hint="eastAsia"/>
          <w:kern w:val="2"/>
          <w:lang w:val="ja-JP"/>
        </w:rPr>
        <w:t>及び</w:t>
      </w:r>
      <w:r>
        <w:rPr>
          <w:rFonts w:ascii="ＭＳ 明朝" w:hAnsi="ＭＳ 明朝" w:cs="ＭＳ 明朝"/>
          <w:kern w:val="2"/>
          <w:lang w:val="ja-JP"/>
        </w:rPr>
        <w:t>M</w:t>
      </w:r>
      <w:r>
        <w:rPr>
          <w:rFonts w:ascii="ＭＳ 明朝" w:hAnsi="ＭＳ 明朝" w:cs="ＭＳ 明朝" w:hint="eastAsia"/>
          <w:kern w:val="2"/>
          <w:lang w:val="ja-JP"/>
        </w:rPr>
        <w:t>等の推計値の情報を取得していますか？</w:t>
      </w:r>
    </w:p>
    <w:p w14:paraId="3BBC1B6F" w14:textId="77777777" w:rsidR="0064625D" w:rsidRDefault="0064625D">
      <w:pPr>
        <w:spacing w:before="120"/>
        <w:jc w:val="both"/>
        <w:rPr>
          <w:rFonts w:ascii="ＭＳ 明朝"/>
          <w:kern w:val="2"/>
          <w:lang w:val="ja-JP"/>
        </w:rPr>
      </w:pPr>
    </w:p>
    <w:p w14:paraId="3A7552F5"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41FC4E7B" w14:textId="77777777" w:rsidR="0064625D" w:rsidRDefault="0064625D">
      <w:pPr>
        <w:spacing w:before="120"/>
        <w:ind w:left="960" w:hangingChars="400" w:hanging="960"/>
        <w:jc w:val="both"/>
        <w:rPr>
          <w:rFonts w:ascii="ＭＳ 明朝"/>
          <w:kern w:val="2"/>
          <w:lang w:val="ja-JP"/>
        </w:rPr>
      </w:pPr>
    </w:p>
    <w:p w14:paraId="075B977C"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t>(問45)　現時点において上記(問44)に掲げる情報を取得していない場合、今後管理会計システム(MIS)等が変更される予定につきご記入下さい。</w:t>
      </w:r>
    </w:p>
    <w:p w14:paraId="5FCF1882" w14:textId="77777777" w:rsidR="0064625D" w:rsidRDefault="0064625D">
      <w:pPr>
        <w:spacing w:before="120"/>
        <w:jc w:val="both"/>
        <w:rPr>
          <w:rFonts w:ascii="ＭＳ 明朝"/>
          <w:kern w:val="2"/>
          <w:lang w:val="ja-JP"/>
        </w:rPr>
      </w:pPr>
    </w:p>
    <w:p w14:paraId="26EC105D"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493C9128" w14:textId="77777777" w:rsidR="0064625D" w:rsidRDefault="0064625D">
      <w:pPr>
        <w:spacing w:before="120"/>
        <w:ind w:left="960" w:hangingChars="400" w:hanging="960"/>
        <w:jc w:val="both"/>
        <w:rPr>
          <w:rFonts w:ascii="ＭＳ 明朝"/>
          <w:kern w:val="2"/>
          <w:lang w:val="ja-JP"/>
        </w:rPr>
      </w:pPr>
    </w:p>
    <w:p w14:paraId="33998F69" w14:textId="77777777" w:rsidR="0064625D" w:rsidRDefault="0064625D">
      <w:pPr>
        <w:spacing w:before="120"/>
        <w:ind w:left="960" w:hangingChars="400" w:hanging="960"/>
        <w:jc w:val="both"/>
        <w:rPr>
          <w:rFonts w:ascii="ＭＳ 明朝" w:cs="ＭＳ 明朝"/>
          <w:kern w:val="2"/>
          <w:lang w:val="ja-JP"/>
        </w:rPr>
      </w:pPr>
      <w:r>
        <w:rPr>
          <w:rFonts w:ascii="ＭＳ 明朝" w:hAnsi="ＭＳ 明朝" w:cs="ＭＳ 明朝" w:hint="eastAsia"/>
          <w:kern w:val="2"/>
          <w:lang w:val="ja-JP"/>
        </w:rPr>
        <w:t>(問46)　貴社と連結対象会社との間で、債務者格付制度の基本方針</w:t>
      </w:r>
      <w:r>
        <w:rPr>
          <w:rFonts w:ascii="ＭＳ 明朝" w:hAnsi="ＭＳ 明朝" w:cs="ＭＳ 明朝"/>
          <w:kern w:val="2"/>
          <w:lang w:val="ja-JP"/>
        </w:rPr>
        <w:t>(P</w:t>
      </w:r>
      <w:r>
        <w:rPr>
          <w:rFonts w:ascii="ＭＳ 明朝" w:hAnsi="ＭＳ 明朝" w:cs="ＭＳ 明朝" w:hint="eastAsia"/>
          <w:kern w:val="2"/>
          <w:lang w:val="ja-JP"/>
        </w:rPr>
        <w:t>oint-</w:t>
      </w:r>
      <w:r>
        <w:rPr>
          <w:rFonts w:ascii="ＭＳ 明朝" w:hAnsi="ＭＳ 明朝" w:cs="ＭＳ 明朝"/>
          <w:kern w:val="2"/>
          <w:lang w:val="ja-JP"/>
        </w:rPr>
        <w:t>I</w:t>
      </w:r>
      <w:r>
        <w:rPr>
          <w:rFonts w:ascii="ＭＳ 明朝" w:hAnsi="ＭＳ 明朝" w:cs="ＭＳ 明朝" w:hint="eastAsia"/>
          <w:kern w:val="2"/>
          <w:lang w:val="ja-JP"/>
        </w:rPr>
        <w:t>n-</w:t>
      </w:r>
      <w:r>
        <w:rPr>
          <w:rFonts w:ascii="ＭＳ 明朝" w:hAnsi="ＭＳ 明朝" w:cs="ＭＳ 明朝"/>
          <w:kern w:val="2"/>
          <w:lang w:val="ja-JP"/>
        </w:rPr>
        <w:t>T</w:t>
      </w:r>
      <w:r>
        <w:rPr>
          <w:rFonts w:ascii="ＭＳ 明朝" w:hAnsi="ＭＳ 明朝" w:cs="ＭＳ 明朝" w:hint="eastAsia"/>
          <w:kern w:val="2"/>
          <w:lang w:val="ja-JP"/>
        </w:rPr>
        <w:t>imeか</w:t>
      </w:r>
      <w:r>
        <w:rPr>
          <w:rFonts w:ascii="ＭＳ 明朝" w:hAnsi="ＭＳ 明朝" w:cs="ＭＳ 明朝"/>
          <w:kern w:val="2"/>
          <w:lang w:val="ja-JP"/>
        </w:rPr>
        <w:t>T</w:t>
      </w:r>
      <w:r>
        <w:rPr>
          <w:rFonts w:ascii="ＭＳ 明朝" w:hAnsi="ＭＳ 明朝" w:cs="ＭＳ 明朝" w:hint="eastAsia"/>
          <w:kern w:val="2"/>
          <w:lang w:val="ja-JP"/>
        </w:rPr>
        <w:t>hrough-</w:t>
      </w:r>
      <w:r>
        <w:rPr>
          <w:rFonts w:ascii="ＭＳ 明朝" w:hAnsi="ＭＳ 明朝" w:cs="ＭＳ 明朝"/>
          <w:kern w:val="2"/>
          <w:lang w:val="ja-JP"/>
        </w:rPr>
        <w:t>T</w:t>
      </w:r>
      <w:r>
        <w:rPr>
          <w:rFonts w:ascii="ＭＳ 明朝" w:hAnsi="ＭＳ 明朝" w:cs="ＭＳ 明朝" w:hint="eastAsia"/>
          <w:kern w:val="2"/>
          <w:lang w:val="ja-JP"/>
        </w:rPr>
        <w:t>he-</w:t>
      </w:r>
      <w:r>
        <w:rPr>
          <w:rFonts w:ascii="ＭＳ 明朝" w:hAnsi="ＭＳ 明朝" w:cs="ＭＳ 明朝"/>
          <w:kern w:val="2"/>
          <w:lang w:val="ja-JP"/>
        </w:rPr>
        <w:t>C</w:t>
      </w:r>
      <w:r>
        <w:rPr>
          <w:rFonts w:ascii="ＭＳ 明朝" w:hAnsi="ＭＳ 明朝" w:cs="ＭＳ 明朝" w:hint="eastAsia"/>
          <w:kern w:val="2"/>
          <w:lang w:val="ja-JP"/>
        </w:rPr>
        <w:t>ycle等</w:t>
      </w:r>
      <w:r>
        <w:rPr>
          <w:rFonts w:ascii="ＭＳ 明朝" w:hAnsi="ＭＳ 明朝" w:cs="ＭＳ 明朝"/>
          <w:kern w:val="2"/>
          <w:lang w:val="ja-JP"/>
        </w:rPr>
        <w:t>)</w:t>
      </w:r>
      <w:r>
        <w:rPr>
          <w:rFonts w:ascii="ＭＳ 明朝" w:hAnsi="ＭＳ 明朝" w:cs="ＭＳ 明朝" w:hint="eastAsia"/>
          <w:kern w:val="2"/>
          <w:lang w:val="ja-JP"/>
        </w:rPr>
        <w:t>は一致していますか。</w:t>
      </w:r>
    </w:p>
    <w:p w14:paraId="251F8DDB" w14:textId="77777777" w:rsidR="0064625D" w:rsidRDefault="0064625D">
      <w:pPr>
        <w:spacing w:before="120"/>
        <w:jc w:val="both"/>
        <w:rPr>
          <w:rFonts w:ascii="ＭＳ 明朝"/>
          <w:kern w:val="2"/>
          <w:lang w:val="ja-JP"/>
        </w:rPr>
      </w:pPr>
    </w:p>
    <w:p w14:paraId="4691D4D0"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639E09A0" w14:textId="77777777" w:rsidR="0064625D" w:rsidRDefault="0064625D">
      <w:pPr>
        <w:spacing w:before="120"/>
        <w:ind w:left="960" w:hangingChars="400" w:hanging="960"/>
        <w:jc w:val="both"/>
        <w:rPr>
          <w:rFonts w:ascii="ＭＳ 明朝"/>
          <w:kern w:val="2"/>
          <w:lang w:val="ja-JP"/>
        </w:rPr>
      </w:pPr>
    </w:p>
    <w:p w14:paraId="40E425B4"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t>(問47)　連結対象会社において</w:t>
      </w:r>
      <w:r>
        <w:rPr>
          <w:rFonts w:ascii="ＭＳ 明朝" w:hAnsi="ＭＳ 明朝" w:cs="ＭＳ 明朝"/>
          <w:kern w:val="2"/>
          <w:lang w:val="ja-JP"/>
        </w:rPr>
        <w:t>LGD</w:t>
      </w:r>
      <w:r>
        <w:rPr>
          <w:rFonts w:ascii="ＭＳ 明朝" w:hAnsi="ＭＳ 明朝" w:cs="ＭＳ 明朝" w:hint="eastAsia"/>
          <w:kern w:val="2"/>
          <w:lang w:val="ja-JP"/>
        </w:rPr>
        <w:t>等のデータが欠損している場合、貴社と同様の方法で補われていますか？</w:t>
      </w:r>
    </w:p>
    <w:p w14:paraId="0B87376C" w14:textId="77777777" w:rsidR="0064625D" w:rsidRDefault="0064625D">
      <w:pPr>
        <w:spacing w:before="120"/>
        <w:jc w:val="both"/>
        <w:rPr>
          <w:rFonts w:ascii="ＭＳ 明朝"/>
          <w:kern w:val="2"/>
          <w:lang w:val="ja-JP"/>
        </w:rPr>
      </w:pPr>
    </w:p>
    <w:p w14:paraId="5D65D338"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2664F2E6" w14:textId="77777777" w:rsidR="0064625D" w:rsidRDefault="0064625D">
      <w:pPr>
        <w:spacing w:before="120"/>
        <w:ind w:left="960" w:hangingChars="400" w:hanging="960"/>
        <w:jc w:val="both"/>
        <w:rPr>
          <w:rFonts w:ascii="ＭＳ 明朝"/>
          <w:kern w:val="2"/>
          <w:lang w:val="ja-JP"/>
        </w:rPr>
      </w:pPr>
    </w:p>
    <w:p w14:paraId="09C71615"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t>(問48)　連結対象会社は、貴社と同様の参照データ、データ・ソースを用いて</w:t>
      </w:r>
      <w:r>
        <w:rPr>
          <w:rFonts w:ascii="ＭＳ 明朝" w:hAnsi="ＭＳ 明朝" w:cs="ＭＳ 明朝"/>
          <w:kern w:val="2"/>
          <w:lang w:val="ja-JP"/>
        </w:rPr>
        <w:t>PD</w:t>
      </w:r>
      <w:r>
        <w:rPr>
          <w:rFonts w:ascii="ＭＳ 明朝" w:hAnsi="ＭＳ 明朝" w:cs="ＭＳ 明朝" w:hint="eastAsia"/>
          <w:kern w:val="2"/>
          <w:lang w:val="ja-JP"/>
        </w:rPr>
        <w:t>、</w:t>
      </w:r>
      <w:r>
        <w:rPr>
          <w:rFonts w:ascii="ＭＳ 明朝" w:hAnsi="ＭＳ 明朝" w:cs="ＭＳ 明朝"/>
          <w:kern w:val="2"/>
          <w:lang w:val="ja-JP"/>
        </w:rPr>
        <w:t>LGD</w:t>
      </w:r>
      <w:r>
        <w:rPr>
          <w:rFonts w:ascii="ＭＳ 明朝" w:hAnsi="ＭＳ 明朝" w:cs="ＭＳ 明朝" w:hint="eastAsia"/>
          <w:kern w:val="2"/>
          <w:lang w:val="ja-JP"/>
        </w:rPr>
        <w:t>及び</w:t>
      </w:r>
      <w:r>
        <w:rPr>
          <w:rFonts w:ascii="ＭＳ 明朝" w:hAnsi="ＭＳ 明朝" w:cs="ＭＳ 明朝"/>
          <w:kern w:val="2"/>
          <w:lang w:val="ja-JP"/>
        </w:rPr>
        <w:t>EAD</w:t>
      </w:r>
      <w:r>
        <w:rPr>
          <w:rFonts w:ascii="ＭＳ 明朝" w:hAnsi="ＭＳ 明朝" w:cs="ＭＳ 明朝" w:hint="eastAsia"/>
          <w:kern w:val="2"/>
          <w:lang w:val="ja-JP"/>
        </w:rPr>
        <w:t>等を推計していますか？</w:t>
      </w:r>
    </w:p>
    <w:p w14:paraId="35A6E3C5" w14:textId="77777777" w:rsidR="0064625D" w:rsidRDefault="0064625D">
      <w:pPr>
        <w:spacing w:before="120"/>
        <w:jc w:val="both"/>
        <w:rPr>
          <w:rFonts w:ascii="ＭＳ 明朝"/>
          <w:kern w:val="2"/>
          <w:lang w:val="ja-JP"/>
        </w:rPr>
      </w:pPr>
    </w:p>
    <w:p w14:paraId="5E7CC29F"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73434798" w14:textId="77777777" w:rsidR="0064625D" w:rsidRDefault="0064625D">
      <w:pPr>
        <w:spacing w:before="120"/>
        <w:ind w:left="960" w:hangingChars="400" w:hanging="960"/>
        <w:jc w:val="both"/>
        <w:rPr>
          <w:rFonts w:ascii="ＭＳ 明朝"/>
          <w:kern w:val="2"/>
          <w:lang w:val="ja-JP"/>
        </w:rPr>
      </w:pPr>
    </w:p>
    <w:p w14:paraId="771E7964" w14:textId="77777777" w:rsidR="0064625D" w:rsidRDefault="0064625D">
      <w:pPr>
        <w:spacing w:before="120"/>
        <w:ind w:left="960" w:hangingChars="400" w:hanging="960"/>
        <w:jc w:val="both"/>
        <w:rPr>
          <w:rFonts w:ascii="ＭＳ 明朝"/>
          <w:kern w:val="2"/>
          <w:lang w:val="ja-JP"/>
        </w:rPr>
      </w:pPr>
      <w:r>
        <w:rPr>
          <w:rFonts w:ascii="ＭＳ 明朝" w:hAnsi="ＭＳ 明朝" w:cs="ＭＳ 明朝" w:hint="eastAsia"/>
          <w:kern w:val="2"/>
          <w:lang w:val="ja-JP"/>
        </w:rPr>
        <w:lastRenderedPageBreak/>
        <w:t>(問49)　連結対象会社は、貴社と同様の方法で、信用リスク削減手法の効果を勘案していますか？</w:t>
      </w:r>
    </w:p>
    <w:p w14:paraId="6723F62D" w14:textId="77777777" w:rsidR="0064625D" w:rsidRDefault="0064625D">
      <w:pPr>
        <w:spacing w:before="120"/>
        <w:jc w:val="both"/>
        <w:rPr>
          <w:rFonts w:ascii="ＭＳ 明朝"/>
          <w:kern w:val="2"/>
          <w:lang w:val="ja-JP"/>
        </w:rPr>
      </w:pPr>
    </w:p>
    <w:p w14:paraId="69A7F822" w14:textId="77777777" w:rsidR="0064625D" w:rsidRDefault="0064625D">
      <w:pPr>
        <w:framePr w:w="8280" w:h="540" w:hSpace="180" w:wrap="auto" w:vAnchor="text" w:hAnchor="text" w:x="357" w:y="1"/>
        <w:pBdr>
          <w:top w:val="single" w:sz="6" w:space="7" w:color="000000"/>
          <w:left w:val="single" w:sz="6" w:space="7" w:color="000000"/>
          <w:bottom w:val="single" w:sz="6" w:space="7" w:color="000000"/>
          <w:right w:val="single" w:sz="6" w:space="7" w:color="000000"/>
        </w:pBdr>
        <w:shd w:val="solid" w:color="FFFFFF" w:fill="FFFFFF"/>
        <w:rPr>
          <w:rFonts w:ascii="ＭＳ 明朝"/>
        </w:rPr>
      </w:pPr>
      <w:r>
        <w:rPr>
          <w:rFonts w:ascii="ＭＳ 明朝" w:hAnsi="ＭＳ 明朝" w:cs="ＭＳ 明朝" w:hint="eastAsia"/>
        </w:rPr>
        <w:t>(回答)</w:t>
      </w:r>
    </w:p>
    <w:p w14:paraId="6BE71DBF" w14:textId="77777777" w:rsidR="0064625D" w:rsidRDefault="0064625D">
      <w:pPr>
        <w:spacing w:before="120"/>
        <w:jc w:val="both"/>
        <w:rPr>
          <w:rFonts w:ascii="ＭＳ 明朝" w:hint="eastAsia"/>
          <w:kern w:val="2"/>
        </w:rPr>
      </w:pPr>
    </w:p>
    <w:p w14:paraId="1C6D09B9" w14:textId="77777777" w:rsidR="0064625D" w:rsidRDefault="0064625D">
      <w:pPr>
        <w:jc w:val="both"/>
        <w:rPr>
          <w:rFonts w:ascii="ＭＳ 明朝" w:hint="eastAsia"/>
          <w:kern w:val="2"/>
        </w:rPr>
      </w:pPr>
    </w:p>
    <w:p w14:paraId="1E1AAFE3" w14:textId="77777777" w:rsidR="0064625D" w:rsidRDefault="0064625D">
      <w:pPr>
        <w:pStyle w:val="1"/>
        <w:rPr>
          <w:rFonts w:ascii="ＭＳ ゴシック" w:eastAsia="ＭＳ ゴシック" w:hAnsi="ＭＳ ゴシック" w:hint="eastAsia"/>
          <w:kern w:val="2"/>
        </w:rPr>
      </w:pPr>
      <w:bookmarkStart w:id="33" w:name="_Toc101587738"/>
      <w:r>
        <w:rPr>
          <w:rFonts w:ascii="ＭＳ ゴシック" w:eastAsia="ＭＳ ゴシック" w:hAnsi="ＭＳ ゴシック" w:hint="eastAsia"/>
          <w:kern w:val="2"/>
        </w:rPr>
        <w:t>別添：「自己評点表」(後日配布予定)</w:t>
      </w:r>
      <w:bookmarkEnd w:id="33"/>
    </w:p>
    <w:p w14:paraId="00DA5B5B" w14:textId="77777777" w:rsidR="0064625D" w:rsidRDefault="0064625D">
      <w:pPr>
        <w:spacing w:before="120"/>
        <w:jc w:val="both"/>
        <w:rPr>
          <w:rFonts w:ascii="ＭＳ 明朝" w:hint="eastAsia"/>
          <w:kern w:val="2"/>
        </w:rPr>
      </w:pPr>
    </w:p>
    <w:p w14:paraId="53EF54E6" w14:textId="77777777" w:rsidR="0064625D" w:rsidRDefault="0064625D">
      <w:pPr>
        <w:spacing w:before="120"/>
        <w:jc w:val="both"/>
        <w:rPr>
          <w:rFonts w:ascii="ＭＳ 明朝"/>
          <w:kern w:val="2"/>
        </w:rPr>
      </w:pPr>
      <w:r>
        <w:rPr>
          <w:rFonts w:ascii="ＭＳ 明朝" w:hint="eastAsia"/>
          <w:kern w:val="2"/>
        </w:rPr>
        <w:t>ご協力ありがとうございました。</w:t>
      </w:r>
    </w:p>
    <w:p w14:paraId="1F98E728" w14:textId="77777777" w:rsidR="0064625D" w:rsidRDefault="0064625D">
      <w:pPr>
        <w:rPr>
          <w:rFonts w:ascii="ＭＳ 明朝" w:hint="eastAsia"/>
          <w:b/>
          <w:bCs/>
        </w:rPr>
        <w:sectPr w:rsidR="0064625D">
          <w:headerReference w:type="even" r:id="rId10"/>
          <w:headerReference w:type="default" r:id="rId11"/>
          <w:footerReference w:type="default" r:id="rId12"/>
          <w:headerReference w:type="first" r:id="rId13"/>
          <w:pgSz w:w="12240" w:h="15840"/>
          <w:pgMar w:top="1985" w:right="1701" w:bottom="1701" w:left="1701" w:header="720" w:footer="720" w:gutter="0"/>
          <w:cols w:space="720"/>
          <w:noEndnote/>
          <w:rtlGutter/>
        </w:sectPr>
      </w:pPr>
    </w:p>
    <w:p w14:paraId="47E8A22D" w14:textId="77777777" w:rsidR="0064625D" w:rsidRDefault="0064625D">
      <w:pPr>
        <w:rPr>
          <w:rFonts w:hint="eastAsia"/>
        </w:rPr>
      </w:pPr>
    </w:p>
    <w:sectPr w:rsidR="0064625D">
      <w:pgSz w:w="12240" w:h="15840"/>
      <w:pgMar w:top="1985" w:right="1701" w:bottom="1701"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431FC" w14:textId="77777777" w:rsidR="0064625D" w:rsidRDefault="0064625D">
      <w:r>
        <w:separator/>
      </w:r>
    </w:p>
  </w:endnote>
  <w:endnote w:type="continuationSeparator" w:id="0">
    <w:p w14:paraId="572EDA0C" w14:textId="77777777" w:rsidR="0064625D" w:rsidRDefault="0064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2D43" w14:textId="77777777" w:rsidR="0064625D" w:rsidRDefault="0064625D">
    <w:pPr>
      <w:pStyle w:val="a6"/>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F6E3F">
      <w:rPr>
        <w:rStyle w:val="a7"/>
        <w:noProof/>
      </w:rPr>
      <w:t>19</w:t>
    </w:r>
    <w:r>
      <w:rPr>
        <w:rStyle w:val="a7"/>
      </w:rPr>
      <w:fldChar w:fldCharType="end"/>
    </w:r>
  </w:p>
  <w:p w14:paraId="431C1ED5" w14:textId="77777777" w:rsidR="0064625D" w:rsidRDefault="006462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AD7E6" w14:textId="77777777" w:rsidR="0064625D" w:rsidRDefault="0064625D">
      <w:r>
        <w:separator/>
      </w:r>
    </w:p>
  </w:footnote>
  <w:footnote w:type="continuationSeparator" w:id="0">
    <w:p w14:paraId="070257DF" w14:textId="77777777" w:rsidR="0064625D" w:rsidRDefault="00646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30E54" w14:textId="77777777" w:rsidR="0064625D" w:rsidRDefault="0064625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FC64" w14:textId="77777777" w:rsidR="0064625D" w:rsidRDefault="0064625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0645" w14:textId="77777777" w:rsidR="0064625D" w:rsidRDefault="0064625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9FD"/>
    <w:multiLevelType w:val="hybridMultilevel"/>
    <w:tmpl w:val="068CAB4A"/>
    <w:lvl w:ilvl="0" w:tplc="E926FD2C">
      <w:start w:val="1"/>
      <w:numFmt w:val="decimalFullWidth"/>
      <w:lvlText w:val="（問%1）"/>
      <w:lvlJc w:val="left"/>
      <w:pPr>
        <w:tabs>
          <w:tab w:val="num" w:pos="1260"/>
        </w:tabs>
        <w:ind w:left="126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5D90A9D"/>
    <w:multiLevelType w:val="hybridMultilevel"/>
    <w:tmpl w:val="58286962"/>
    <w:lvl w:ilvl="0" w:tplc="C0065294">
      <w:start w:val="1"/>
      <w:numFmt w:val="decimalFullWidth"/>
      <w:lvlText w:val="（%1）"/>
      <w:lvlJc w:val="left"/>
      <w:pPr>
        <w:tabs>
          <w:tab w:val="num" w:pos="360"/>
        </w:tabs>
        <w:ind w:left="360" w:hanging="360"/>
      </w:pPr>
      <w:rPr>
        <w:rFonts w:ascii="Times New Roman" w:eastAsia="Times New Roman" w:hAnsi="Times New Roman"/>
      </w:rPr>
    </w:lvl>
    <w:lvl w:ilvl="1" w:tplc="5D5ACE28">
      <w:start w:val="1"/>
      <w:numFmt w:val="decimalEnclosedCircle"/>
      <w:lvlText w:val="%2"/>
      <w:lvlJc w:val="left"/>
      <w:pPr>
        <w:tabs>
          <w:tab w:val="num" w:pos="780"/>
        </w:tabs>
        <w:ind w:left="780" w:hanging="360"/>
      </w:pPr>
      <w:rPr>
        <w:rFonts w:hint="eastAsia"/>
      </w:rPr>
    </w:lvl>
    <w:lvl w:ilvl="2" w:tplc="0409001B">
      <w:start w:val="1"/>
      <w:numFmt w:val="lowerRoman"/>
      <w:lvlText w:val="%3."/>
      <w:lvlJc w:val="right"/>
      <w:pPr>
        <w:tabs>
          <w:tab w:val="num" w:pos="750"/>
        </w:tabs>
        <w:ind w:left="750" w:hanging="210"/>
      </w:pPr>
    </w:lvl>
    <w:lvl w:ilvl="3" w:tplc="04090001">
      <w:start w:val="1"/>
      <w:numFmt w:val="bullet"/>
      <w:lvlText w:val=""/>
      <w:lvlJc w:val="left"/>
      <w:pPr>
        <w:tabs>
          <w:tab w:val="num" w:pos="1680"/>
        </w:tabs>
        <w:ind w:left="1680" w:hanging="420"/>
      </w:pPr>
      <w:rPr>
        <w:rFonts w:ascii="Wingdings" w:hAnsi="Wingdings" w:cs="Wingdings" w:hint="default"/>
      </w:r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7957D7F"/>
    <w:multiLevelType w:val="hybridMultilevel"/>
    <w:tmpl w:val="766C911A"/>
    <w:lvl w:ilvl="0" w:tplc="CBA88118">
      <w:start w:val="7"/>
      <w:numFmt w:val="decimalEnclosedCircle"/>
      <w:lvlText w:val="%1"/>
      <w:lvlJc w:val="left"/>
      <w:pPr>
        <w:tabs>
          <w:tab w:val="num" w:pos="1440"/>
        </w:tabs>
        <w:ind w:left="1440" w:hanging="480"/>
      </w:pPr>
      <w:rPr>
        <w:rFonts w:hAnsi="ＭＳ 明朝" w:cs="ＭＳ 明朝"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3" w15:restartNumberingAfterBreak="0">
    <w:nsid w:val="07EF032E"/>
    <w:multiLevelType w:val="hybridMultilevel"/>
    <w:tmpl w:val="643011AE"/>
    <w:lvl w:ilvl="0" w:tplc="FA3448E8">
      <w:start w:val="1"/>
      <w:numFmt w:val="decimalFullWidth"/>
      <w:lvlText w:val="（問%1）"/>
      <w:lvlJc w:val="left"/>
      <w:pPr>
        <w:tabs>
          <w:tab w:val="num" w:pos="1980"/>
        </w:tabs>
        <w:ind w:left="198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0AF45CA5"/>
    <w:multiLevelType w:val="hybridMultilevel"/>
    <w:tmpl w:val="92BEF43A"/>
    <w:lvl w:ilvl="0" w:tplc="3CAAD658">
      <w:start w:val="1"/>
      <w:numFmt w:val="decimalEnclosedCircle"/>
      <w:lvlText w:val="%1"/>
      <w:lvlJc w:val="left"/>
      <w:pPr>
        <w:tabs>
          <w:tab w:val="num" w:pos="960"/>
        </w:tabs>
        <w:ind w:left="960" w:firstLine="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5" w15:restartNumberingAfterBreak="0">
    <w:nsid w:val="1C0F32A7"/>
    <w:multiLevelType w:val="hybridMultilevel"/>
    <w:tmpl w:val="7254A4CC"/>
    <w:lvl w:ilvl="0" w:tplc="B420C768">
      <w:start w:val="3"/>
      <w:numFmt w:val="decimal"/>
      <w:lvlText w:val="(%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8F7D88"/>
    <w:multiLevelType w:val="hybridMultilevel"/>
    <w:tmpl w:val="BE5443B2"/>
    <w:lvl w:ilvl="0" w:tplc="CFA452CC">
      <w:start w:val="3"/>
      <w:numFmt w:val="decimalEnclosedCircle"/>
      <w:lvlText w:val="%1"/>
      <w:lvlJc w:val="left"/>
      <w:pPr>
        <w:tabs>
          <w:tab w:val="num" w:pos="960"/>
        </w:tabs>
        <w:ind w:left="960" w:firstLine="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7" w15:restartNumberingAfterBreak="0">
    <w:nsid w:val="21F9760E"/>
    <w:multiLevelType w:val="hybridMultilevel"/>
    <w:tmpl w:val="E9AE42AC"/>
    <w:lvl w:ilvl="0" w:tplc="13E81592">
      <w:start w:val="1"/>
      <w:numFmt w:val="decimalEnclosedCircle"/>
      <w:lvlText w:val="%1"/>
      <w:lvlJc w:val="left"/>
      <w:pPr>
        <w:tabs>
          <w:tab w:val="num" w:pos="1320"/>
        </w:tabs>
        <w:ind w:left="1320" w:hanging="360"/>
      </w:pPr>
      <w:rPr>
        <w:rFonts w:ascii="ＭＳ 明朝" w:hAnsi="ＭＳ 明朝" w:cs="ＭＳ 明朝"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8" w15:restartNumberingAfterBreak="0">
    <w:nsid w:val="284F140D"/>
    <w:multiLevelType w:val="hybridMultilevel"/>
    <w:tmpl w:val="8BD4F010"/>
    <w:lvl w:ilvl="0" w:tplc="FBB4BB20">
      <w:start w:val="1"/>
      <w:numFmt w:val="decimalEnclosedCircle"/>
      <w:lvlText w:val="%1"/>
      <w:lvlJc w:val="left"/>
      <w:pPr>
        <w:tabs>
          <w:tab w:val="num" w:pos="-360"/>
        </w:tabs>
        <w:ind w:left="-360" w:hanging="360"/>
      </w:pPr>
      <w:rPr>
        <w:rFonts w:hint="default"/>
      </w:rPr>
    </w:lvl>
    <w:lvl w:ilvl="1" w:tplc="72D02C5E">
      <w:start w:val="1"/>
      <w:numFmt w:val="decimalFullWidth"/>
      <w:lvlText w:val="（問%2）"/>
      <w:lvlJc w:val="left"/>
      <w:pPr>
        <w:tabs>
          <w:tab w:val="num" w:pos="420"/>
        </w:tabs>
        <w:ind w:left="420" w:hanging="720"/>
      </w:pPr>
      <w:rPr>
        <w:rFonts w:hint="eastAsia"/>
      </w:rPr>
    </w:lvl>
    <w:lvl w:ilvl="2" w:tplc="04090011">
      <w:start w:val="1"/>
      <w:numFmt w:val="decimalEnclosedCircle"/>
      <w:lvlText w:val="%3"/>
      <w:lvlJc w:val="left"/>
      <w:pPr>
        <w:tabs>
          <w:tab w:val="num" w:pos="540"/>
        </w:tabs>
        <w:ind w:left="540" w:hanging="420"/>
      </w:pPr>
    </w:lvl>
    <w:lvl w:ilvl="3" w:tplc="35487C0A">
      <w:start w:val="2"/>
      <w:numFmt w:val="decimalEnclosedCircle"/>
      <w:lvlText w:val="%4"/>
      <w:lvlJc w:val="left"/>
      <w:pPr>
        <w:tabs>
          <w:tab w:val="num" w:pos="900"/>
        </w:tabs>
        <w:ind w:left="900" w:hanging="360"/>
      </w:pPr>
      <w:rPr>
        <w:rFonts w:hint="default"/>
      </w:rPr>
    </w:lvl>
    <w:lvl w:ilvl="4" w:tplc="04090017">
      <w:start w:val="1"/>
      <w:numFmt w:val="aiueoFullWidth"/>
      <w:lvlText w:val="(%5)"/>
      <w:lvlJc w:val="left"/>
      <w:pPr>
        <w:tabs>
          <w:tab w:val="num" w:pos="1380"/>
        </w:tabs>
        <w:ind w:left="1380" w:hanging="420"/>
      </w:pPr>
    </w:lvl>
    <w:lvl w:ilvl="5" w:tplc="04090011">
      <w:start w:val="1"/>
      <w:numFmt w:val="decimalEnclosedCircle"/>
      <w:lvlText w:val="%6"/>
      <w:lvlJc w:val="left"/>
      <w:pPr>
        <w:tabs>
          <w:tab w:val="num" w:pos="1800"/>
        </w:tabs>
        <w:ind w:left="1800" w:hanging="420"/>
      </w:pPr>
    </w:lvl>
    <w:lvl w:ilvl="6" w:tplc="0409000F">
      <w:start w:val="1"/>
      <w:numFmt w:val="decimal"/>
      <w:lvlText w:val="%7."/>
      <w:lvlJc w:val="left"/>
      <w:pPr>
        <w:tabs>
          <w:tab w:val="num" w:pos="2220"/>
        </w:tabs>
        <w:ind w:left="2220" w:hanging="420"/>
      </w:pPr>
    </w:lvl>
    <w:lvl w:ilvl="7" w:tplc="04090017">
      <w:start w:val="1"/>
      <w:numFmt w:val="aiueoFullWidth"/>
      <w:lvlText w:val="(%8)"/>
      <w:lvlJc w:val="left"/>
      <w:pPr>
        <w:tabs>
          <w:tab w:val="num" w:pos="2640"/>
        </w:tabs>
        <w:ind w:left="2640" w:hanging="420"/>
      </w:pPr>
    </w:lvl>
    <w:lvl w:ilvl="8" w:tplc="04090011">
      <w:start w:val="1"/>
      <w:numFmt w:val="decimalEnclosedCircle"/>
      <w:lvlText w:val="%9"/>
      <w:lvlJc w:val="left"/>
      <w:pPr>
        <w:tabs>
          <w:tab w:val="num" w:pos="3060"/>
        </w:tabs>
        <w:ind w:left="3060" w:hanging="420"/>
      </w:pPr>
    </w:lvl>
  </w:abstractNum>
  <w:abstractNum w:abstractNumId="9" w15:restartNumberingAfterBreak="0">
    <w:nsid w:val="357F7DA3"/>
    <w:multiLevelType w:val="hybridMultilevel"/>
    <w:tmpl w:val="94F04916"/>
    <w:lvl w:ilvl="0" w:tplc="EDB031C4">
      <w:start w:val="3"/>
      <w:numFmt w:val="decimalEnclosedCircle"/>
      <w:lvlText w:val="%1"/>
      <w:lvlJc w:val="left"/>
      <w:pPr>
        <w:tabs>
          <w:tab w:val="num" w:pos="960"/>
        </w:tabs>
        <w:ind w:left="960" w:firstLine="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0" w15:restartNumberingAfterBreak="0">
    <w:nsid w:val="496858E5"/>
    <w:multiLevelType w:val="hybridMultilevel"/>
    <w:tmpl w:val="10E8D01C"/>
    <w:lvl w:ilvl="0" w:tplc="AEFEC4BC">
      <w:start w:val="1"/>
      <w:numFmt w:val="decimalFullWidth"/>
      <w:lvlText w:val="（問%1）"/>
      <w:lvlJc w:val="left"/>
      <w:pPr>
        <w:tabs>
          <w:tab w:val="num" w:pos="1440"/>
        </w:tabs>
        <w:ind w:left="144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497E2B7D"/>
    <w:multiLevelType w:val="hybridMultilevel"/>
    <w:tmpl w:val="70EA3DAE"/>
    <w:lvl w:ilvl="0" w:tplc="C9B489E0">
      <w:start w:val="1"/>
      <w:numFmt w:val="decimalFullWidth"/>
      <w:lvlText w:val="%1．"/>
      <w:lvlJc w:val="left"/>
      <w:pPr>
        <w:tabs>
          <w:tab w:val="num" w:pos="360"/>
        </w:tabs>
        <w:ind w:left="360" w:hanging="360"/>
      </w:pPr>
      <w:rPr>
        <w:rFonts w:hint="eastAsia"/>
      </w:rPr>
    </w:lvl>
    <w:lvl w:ilvl="1" w:tplc="097A01E4">
      <w:start w:val="1"/>
      <w:numFmt w:val="decimalFullWidth"/>
      <w:lvlText w:val="（問%2）"/>
      <w:lvlJc w:val="left"/>
      <w:pPr>
        <w:tabs>
          <w:tab w:val="num" w:pos="1140"/>
        </w:tabs>
        <w:ind w:left="1140" w:hanging="720"/>
      </w:pPr>
      <w:rPr>
        <w:rFonts w:hint="eastAsia"/>
      </w:rPr>
    </w:lvl>
    <w:lvl w:ilvl="2" w:tplc="04090011">
      <w:start w:val="1"/>
      <w:numFmt w:val="decimalEnclosedCircle"/>
      <w:lvlText w:val="%3"/>
      <w:lvlJc w:val="left"/>
      <w:pPr>
        <w:tabs>
          <w:tab w:val="num" w:pos="1260"/>
        </w:tabs>
        <w:ind w:left="1260" w:hanging="420"/>
      </w:pPr>
      <w:rPr>
        <w:rFonts w:hint="eastAsia"/>
      </w:rPr>
    </w:lvl>
    <w:lvl w:ilvl="3" w:tplc="04090001">
      <w:start w:val="1"/>
      <w:numFmt w:val="bullet"/>
      <w:lvlText w:val=""/>
      <w:lvlJc w:val="left"/>
      <w:pPr>
        <w:tabs>
          <w:tab w:val="num" w:pos="1680"/>
        </w:tabs>
        <w:ind w:left="1680" w:hanging="420"/>
      </w:pPr>
      <w:rPr>
        <w:rFonts w:ascii="Wingdings" w:hAnsi="Wingdings" w:cs="Wingdings" w:hint="default"/>
      </w:r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57243667"/>
    <w:multiLevelType w:val="hybridMultilevel"/>
    <w:tmpl w:val="BD0AA44A"/>
    <w:lvl w:ilvl="0" w:tplc="04090017" w:tentative="1">
      <w:start w:val="1"/>
      <w:numFmt w:val="aiueoFullWidth"/>
      <w:lvlText w:val="(%1)"/>
      <w:lvlJc w:val="left"/>
      <w:pPr>
        <w:tabs>
          <w:tab w:val="num" w:pos="2760"/>
        </w:tabs>
        <w:ind w:left="2760" w:hanging="420"/>
      </w:pPr>
    </w:lvl>
    <w:lvl w:ilvl="1" w:tplc="04090017">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3" w15:restartNumberingAfterBreak="0">
    <w:nsid w:val="58784C0D"/>
    <w:multiLevelType w:val="hybridMultilevel"/>
    <w:tmpl w:val="A156EBDC"/>
    <w:lvl w:ilvl="0" w:tplc="04090011">
      <w:start w:val="1"/>
      <w:numFmt w:val="decimalEnclosedCircle"/>
      <w:lvlText w:val="%1"/>
      <w:lvlJc w:val="left"/>
      <w:pPr>
        <w:tabs>
          <w:tab w:val="num" w:pos="1260"/>
        </w:tabs>
        <w:ind w:left="1260" w:hanging="420"/>
      </w:pPr>
    </w:lvl>
    <w:lvl w:ilvl="1" w:tplc="FA3448E8">
      <w:start w:val="1"/>
      <w:numFmt w:val="decimalFullWidth"/>
      <w:lvlText w:val="（問%2）"/>
      <w:lvlJc w:val="left"/>
      <w:pPr>
        <w:tabs>
          <w:tab w:val="num" w:pos="1980"/>
        </w:tabs>
        <w:ind w:left="1980" w:hanging="720"/>
      </w:pPr>
      <w:rPr>
        <w:rFonts w:hint="default"/>
      </w:rPr>
    </w:lvl>
    <w:lvl w:ilvl="2" w:tplc="04090011">
      <w:start w:val="1"/>
      <w:numFmt w:val="decimalEnclosedCircle"/>
      <w:lvlText w:val="%3"/>
      <w:lvlJc w:val="left"/>
      <w:pPr>
        <w:tabs>
          <w:tab w:val="num" w:pos="2100"/>
        </w:tabs>
        <w:ind w:left="2100" w:hanging="420"/>
      </w:pPr>
    </w:lvl>
    <w:lvl w:ilvl="3" w:tplc="0409000F">
      <w:start w:val="1"/>
      <w:numFmt w:val="decimal"/>
      <w:lvlText w:val="%4."/>
      <w:lvlJc w:val="left"/>
      <w:pPr>
        <w:tabs>
          <w:tab w:val="num" w:pos="2520"/>
        </w:tabs>
        <w:ind w:left="2520" w:hanging="420"/>
      </w:pPr>
    </w:lvl>
    <w:lvl w:ilvl="4" w:tplc="04090017">
      <w:start w:val="1"/>
      <w:numFmt w:val="aiueoFullWidth"/>
      <w:lvlText w:val="(%5)"/>
      <w:lvlJc w:val="left"/>
      <w:pPr>
        <w:tabs>
          <w:tab w:val="num" w:pos="2940"/>
        </w:tabs>
        <w:ind w:left="2940" w:hanging="420"/>
      </w:pPr>
    </w:lvl>
    <w:lvl w:ilvl="5" w:tplc="04090011">
      <w:start w:val="1"/>
      <w:numFmt w:val="decimalEnclosedCircle"/>
      <w:lvlText w:val="%6"/>
      <w:lvlJc w:val="left"/>
      <w:pPr>
        <w:tabs>
          <w:tab w:val="num" w:pos="3360"/>
        </w:tabs>
        <w:ind w:left="3360" w:hanging="420"/>
      </w:pPr>
    </w:lvl>
    <w:lvl w:ilvl="6" w:tplc="0409000F">
      <w:start w:val="1"/>
      <w:numFmt w:val="decimal"/>
      <w:lvlText w:val="%7."/>
      <w:lvlJc w:val="left"/>
      <w:pPr>
        <w:tabs>
          <w:tab w:val="num" w:pos="3780"/>
        </w:tabs>
        <w:ind w:left="3780" w:hanging="420"/>
      </w:pPr>
    </w:lvl>
    <w:lvl w:ilvl="7" w:tplc="04090017">
      <w:start w:val="1"/>
      <w:numFmt w:val="aiueoFullWidth"/>
      <w:lvlText w:val="(%8)"/>
      <w:lvlJc w:val="left"/>
      <w:pPr>
        <w:tabs>
          <w:tab w:val="num" w:pos="4200"/>
        </w:tabs>
        <w:ind w:left="4200" w:hanging="420"/>
      </w:pPr>
    </w:lvl>
    <w:lvl w:ilvl="8" w:tplc="04090011">
      <w:start w:val="1"/>
      <w:numFmt w:val="decimalEnclosedCircle"/>
      <w:lvlText w:val="%9"/>
      <w:lvlJc w:val="left"/>
      <w:pPr>
        <w:tabs>
          <w:tab w:val="num" w:pos="4620"/>
        </w:tabs>
        <w:ind w:left="4620" w:hanging="420"/>
      </w:pPr>
    </w:lvl>
  </w:abstractNum>
  <w:abstractNum w:abstractNumId="14" w15:restartNumberingAfterBreak="0">
    <w:nsid w:val="598337F5"/>
    <w:multiLevelType w:val="hybridMultilevel"/>
    <w:tmpl w:val="ED78AE42"/>
    <w:lvl w:ilvl="0" w:tplc="61CA1CFA">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638239F8"/>
    <w:multiLevelType w:val="hybridMultilevel"/>
    <w:tmpl w:val="9756293E"/>
    <w:lvl w:ilvl="0" w:tplc="586A679E">
      <w:start w:val="6"/>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6" w15:restartNumberingAfterBreak="0">
    <w:nsid w:val="7F594513"/>
    <w:multiLevelType w:val="hybridMultilevel"/>
    <w:tmpl w:val="38381F50"/>
    <w:lvl w:ilvl="0" w:tplc="04090001">
      <w:start w:val="1"/>
      <w:numFmt w:val="bullet"/>
      <w:lvlText w:val=""/>
      <w:lvlJc w:val="left"/>
      <w:pPr>
        <w:tabs>
          <w:tab w:val="num" w:pos="860"/>
        </w:tabs>
        <w:ind w:left="860" w:hanging="420"/>
      </w:pPr>
      <w:rPr>
        <w:rFonts w:ascii="Wingdings" w:hAnsi="Wingdings" w:cs="Wingdings" w:hint="default"/>
      </w:rPr>
    </w:lvl>
    <w:lvl w:ilvl="1" w:tplc="04090011">
      <w:start w:val="1"/>
      <w:numFmt w:val="decimalEnclosedCircle"/>
      <w:lvlText w:val="%2"/>
      <w:lvlJc w:val="left"/>
      <w:pPr>
        <w:tabs>
          <w:tab w:val="num" w:pos="1280"/>
        </w:tabs>
        <w:ind w:left="1280" w:hanging="420"/>
      </w:pPr>
      <w:rPr>
        <w:rFonts w:hint="default"/>
      </w:rPr>
    </w:lvl>
    <w:lvl w:ilvl="2" w:tplc="AEFEC4BC">
      <w:start w:val="1"/>
      <w:numFmt w:val="decimalFullWidth"/>
      <w:lvlText w:val="（問%3）"/>
      <w:lvlJc w:val="left"/>
      <w:pPr>
        <w:tabs>
          <w:tab w:val="num" w:pos="1440"/>
        </w:tabs>
        <w:ind w:left="1440" w:hanging="720"/>
      </w:pPr>
      <w:rPr>
        <w:rFonts w:hint="default"/>
      </w:rPr>
    </w:lvl>
    <w:lvl w:ilvl="3" w:tplc="04090001">
      <w:start w:val="1"/>
      <w:numFmt w:val="bullet"/>
      <w:lvlText w:val=""/>
      <w:lvlJc w:val="left"/>
      <w:pPr>
        <w:tabs>
          <w:tab w:val="num" w:pos="2120"/>
        </w:tabs>
        <w:ind w:left="2120" w:hanging="420"/>
      </w:pPr>
      <w:rPr>
        <w:rFonts w:ascii="Wingdings" w:hAnsi="Wingdings" w:cs="Wingdings" w:hint="default"/>
      </w:rPr>
    </w:lvl>
    <w:lvl w:ilvl="4" w:tplc="0409000B">
      <w:start w:val="1"/>
      <w:numFmt w:val="bullet"/>
      <w:lvlText w:val=""/>
      <w:lvlJc w:val="left"/>
      <w:pPr>
        <w:tabs>
          <w:tab w:val="num" w:pos="2540"/>
        </w:tabs>
        <w:ind w:left="2540" w:hanging="420"/>
      </w:pPr>
      <w:rPr>
        <w:rFonts w:ascii="Wingdings" w:hAnsi="Wingdings" w:cs="Wingdings" w:hint="default"/>
      </w:rPr>
    </w:lvl>
    <w:lvl w:ilvl="5" w:tplc="0409000D">
      <w:start w:val="1"/>
      <w:numFmt w:val="bullet"/>
      <w:lvlText w:val=""/>
      <w:lvlJc w:val="left"/>
      <w:pPr>
        <w:tabs>
          <w:tab w:val="num" w:pos="2960"/>
        </w:tabs>
        <w:ind w:left="2960" w:hanging="420"/>
      </w:pPr>
      <w:rPr>
        <w:rFonts w:ascii="Wingdings" w:hAnsi="Wingdings" w:cs="Wingdings" w:hint="default"/>
      </w:rPr>
    </w:lvl>
    <w:lvl w:ilvl="6" w:tplc="04090001">
      <w:start w:val="1"/>
      <w:numFmt w:val="bullet"/>
      <w:lvlText w:val=""/>
      <w:lvlJc w:val="left"/>
      <w:pPr>
        <w:tabs>
          <w:tab w:val="num" w:pos="3380"/>
        </w:tabs>
        <w:ind w:left="3380" w:hanging="420"/>
      </w:pPr>
      <w:rPr>
        <w:rFonts w:ascii="Wingdings" w:hAnsi="Wingdings" w:cs="Wingdings" w:hint="default"/>
      </w:rPr>
    </w:lvl>
    <w:lvl w:ilvl="7" w:tplc="0409000B">
      <w:start w:val="1"/>
      <w:numFmt w:val="bullet"/>
      <w:lvlText w:val=""/>
      <w:lvlJc w:val="left"/>
      <w:pPr>
        <w:tabs>
          <w:tab w:val="num" w:pos="3800"/>
        </w:tabs>
        <w:ind w:left="3800" w:hanging="420"/>
      </w:pPr>
      <w:rPr>
        <w:rFonts w:ascii="Wingdings" w:hAnsi="Wingdings" w:cs="Wingdings" w:hint="default"/>
      </w:rPr>
    </w:lvl>
    <w:lvl w:ilvl="8" w:tplc="0409000D">
      <w:start w:val="1"/>
      <w:numFmt w:val="bullet"/>
      <w:lvlText w:val=""/>
      <w:lvlJc w:val="left"/>
      <w:pPr>
        <w:tabs>
          <w:tab w:val="num" w:pos="4220"/>
        </w:tabs>
        <w:ind w:left="4220" w:hanging="420"/>
      </w:pPr>
      <w:rPr>
        <w:rFonts w:ascii="Wingdings" w:hAnsi="Wingdings" w:cs="Wingdings" w:hint="default"/>
      </w:rPr>
    </w:lvl>
  </w:abstractNum>
  <w:num w:numId="1" w16cid:durableId="1305353769">
    <w:abstractNumId w:val="11"/>
  </w:num>
  <w:num w:numId="2" w16cid:durableId="1119186447">
    <w:abstractNumId w:val="8"/>
  </w:num>
  <w:num w:numId="3" w16cid:durableId="1935092289">
    <w:abstractNumId w:val="16"/>
  </w:num>
  <w:num w:numId="4" w16cid:durableId="942766400">
    <w:abstractNumId w:val="1"/>
  </w:num>
  <w:num w:numId="5" w16cid:durableId="1448740260">
    <w:abstractNumId w:val="13"/>
  </w:num>
  <w:num w:numId="6" w16cid:durableId="54745588">
    <w:abstractNumId w:val="3"/>
  </w:num>
  <w:num w:numId="7" w16cid:durableId="965356820">
    <w:abstractNumId w:val="14"/>
  </w:num>
  <w:num w:numId="8" w16cid:durableId="628973735">
    <w:abstractNumId w:val="0"/>
  </w:num>
  <w:num w:numId="9" w16cid:durableId="540826669">
    <w:abstractNumId w:val="10"/>
  </w:num>
  <w:num w:numId="10" w16cid:durableId="1999503766">
    <w:abstractNumId w:val="9"/>
  </w:num>
  <w:num w:numId="11" w16cid:durableId="316149158">
    <w:abstractNumId w:val="2"/>
  </w:num>
  <w:num w:numId="12" w16cid:durableId="1458719689">
    <w:abstractNumId w:val="4"/>
  </w:num>
  <w:num w:numId="13" w16cid:durableId="450247579">
    <w:abstractNumId w:val="7"/>
  </w:num>
  <w:num w:numId="14" w16cid:durableId="1589582174">
    <w:abstractNumId w:val="15"/>
  </w:num>
  <w:num w:numId="15" w16cid:durableId="1549731107">
    <w:abstractNumId w:val="12"/>
  </w:num>
  <w:num w:numId="16" w16cid:durableId="902914323">
    <w:abstractNumId w:val="6"/>
  </w:num>
  <w:num w:numId="17" w16cid:durableId="1849711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6E3F"/>
    <w:rsid w:val="002F6E3F"/>
    <w:rsid w:val="0064625D"/>
    <w:rsid w:val="00E50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2A2CD13"/>
  <w15:chartTrackingRefBased/>
  <w15:docId w15:val="{4CCADC63-7053-4B78-9BE3-7232F385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cs="Century"/>
      <w:sz w:val="24"/>
      <w:szCs w:val="24"/>
    </w:rPr>
  </w:style>
  <w:style w:type="paragraph" w:styleId="1">
    <w:name w:val="heading 1"/>
    <w:basedOn w:val="a"/>
    <w:next w:val="a"/>
    <w:qFormat/>
    <w:pPr>
      <w:outlineLvl w:val="0"/>
    </w:pPr>
  </w:style>
  <w:style w:type="paragraph" w:styleId="2">
    <w:name w:val="heading 2"/>
    <w:basedOn w:val="a"/>
    <w:next w:val="a"/>
    <w:qFormat/>
    <w:pPr>
      <w:outlineLvl w:val="1"/>
    </w:pPr>
  </w:style>
  <w:style w:type="paragraph" w:styleId="3">
    <w:name w:val="heading 3"/>
    <w:basedOn w:val="a"/>
    <w:next w:val="a"/>
    <w:qFormat/>
    <w:pPr>
      <w:outlineLvl w:val="2"/>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Arial" w:eastAsia="ＭＳ ゴシック" w:hAnsi="Arial" w:cs="Arial"/>
    </w:rPr>
  </w:style>
  <w:style w:type="paragraph" w:styleId="a4">
    <w:name w:val="Date"/>
    <w:basedOn w:val="a"/>
    <w:next w:val="a"/>
    <w:pPr>
      <w:autoSpaceDE/>
      <w:autoSpaceDN/>
      <w:adjustRightInd/>
      <w:jc w:val="both"/>
    </w:pPr>
    <w:rPr>
      <w:rFonts w:ascii="Arial" w:eastAsia="ＭＳ Ｐゴシック" w:hAnsi="Arial" w:cs="Arial"/>
      <w:kern w:val="2"/>
      <w:sz w:val="22"/>
      <w:szCs w:val="22"/>
    </w:rPr>
  </w:style>
  <w:style w:type="paragraph" w:styleId="10">
    <w:name w:val="toc 1"/>
    <w:basedOn w:val="a"/>
    <w:next w:val="a"/>
    <w:autoRedefine/>
    <w:semiHidden/>
    <w:pPr>
      <w:tabs>
        <w:tab w:val="right" w:leader="dot" w:pos="8828"/>
      </w:tabs>
      <w:autoSpaceDE/>
      <w:autoSpaceDN/>
      <w:adjustRightInd/>
      <w:spacing w:beforeLines="50" w:before="120"/>
      <w:jc w:val="both"/>
    </w:pPr>
    <w:rPr>
      <w:rFonts w:ascii="ＭＳ Ｐゴシック" w:eastAsia="ＭＳ Ｐゴシック" w:hAnsi="ＭＳ Ｐゴシック" w:cs="ＭＳ 明朝"/>
      <w:noProof/>
      <w:kern w:val="2"/>
    </w:rPr>
  </w:style>
  <w:style w:type="paragraph" w:styleId="20">
    <w:name w:val="toc 2"/>
    <w:basedOn w:val="a"/>
    <w:next w:val="a"/>
    <w:autoRedefine/>
    <w:semiHidden/>
    <w:pPr>
      <w:autoSpaceDE/>
      <w:autoSpaceDN/>
      <w:adjustRightInd/>
      <w:ind w:left="220"/>
      <w:jc w:val="both"/>
    </w:pPr>
    <w:rPr>
      <w:rFonts w:ascii="Arial" w:eastAsia="ＭＳ Ｐゴシック" w:hAnsi="Arial" w:cs="Arial"/>
      <w:kern w:val="2"/>
      <w:sz w:val="22"/>
      <w:szCs w:val="22"/>
    </w:rPr>
  </w:style>
  <w:style w:type="paragraph" w:styleId="30">
    <w:name w:val="toc 3"/>
    <w:basedOn w:val="a"/>
    <w:next w:val="a"/>
    <w:autoRedefine/>
    <w:semiHidden/>
    <w:pPr>
      <w:autoSpaceDE/>
      <w:autoSpaceDN/>
      <w:adjustRightInd/>
      <w:ind w:left="440"/>
      <w:jc w:val="both"/>
    </w:pPr>
    <w:rPr>
      <w:rFonts w:ascii="Arial" w:eastAsia="ＭＳ Ｐゴシック" w:hAnsi="Arial" w:cs="Arial"/>
      <w:kern w:val="2"/>
      <w:sz w:val="22"/>
      <w:szCs w:val="22"/>
    </w:rPr>
  </w:style>
  <w:style w:type="character" w:styleId="a5">
    <w:name w:val="Hyperlink"/>
    <w:basedOn w:val="a0"/>
    <w:rPr>
      <w:color w:val="0000FF"/>
      <w:u w:val="single"/>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footnote text"/>
    <w:basedOn w:val="a"/>
    <w:semiHidden/>
    <w:pPr>
      <w:snapToGrid w:val="0"/>
    </w:pPr>
  </w:style>
  <w:style w:type="character" w:styleId="a9">
    <w:name w:val="footnote reference"/>
    <w:basedOn w:val="a0"/>
    <w:semiHidden/>
    <w:rPr>
      <w:vertAlign w:val="superscript"/>
    </w:rPr>
  </w:style>
  <w:style w:type="paragraph" w:styleId="aa">
    <w:name w:val="header"/>
    <w:basedOn w:val="a"/>
    <w:pPr>
      <w:tabs>
        <w:tab w:val="center" w:pos="4252"/>
        <w:tab w:val="right" w:pos="8504"/>
      </w:tabs>
      <w:snapToGrid w:val="0"/>
    </w:pPr>
  </w:style>
  <w:style w:type="paragraph" w:styleId="ab">
    <w:name w:val="Balloon Text"/>
    <w:basedOn w:val="a"/>
    <w:semiHidden/>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1EE844B329B140B2896E5A09225B63" ma:contentTypeVersion="13" ma:contentTypeDescription="新しいドキュメントを作成します。" ma:contentTypeScope="" ma:versionID="73b34386706988a4e3e88ca1b0e610ad">
  <xsd:schema xmlns:xsd="http://www.w3.org/2001/XMLSchema" xmlns:xs="http://www.w3.org/2001/XMLSchema" xmlns:p="http://schemas.microsoft.com/office/2006/metadata/properties" xmlns:ns2="974b1c07-7364-4ffa-8c93-8cb57d7b7b3a" xmlns:ns3="246097fd-487b-4a25-9c51-6665c0ad0d84" targetNamespace="http://schemas.microsoft.com/office/2006/metadata/properties" ma:root="true" ma:fieldsID="4169c19612a64ad8e5688df44f4c22af" ns2:_="" ns3:_="">
    <xsd:import namespace="974b1c07-7364-4ffa-8c93-8cb57d7b7b3a"/>
    <xsd:import namespace="246097fd-487b-4a25-9c51-6665c0ad0d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b1c07-7364-4ffa-8c93-8cb57d7b7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6097fd-487b-4a25-9c51-6665c0ad0d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3b95c9f-2b2c-4cd7-ac66-4062e7df2fb9}" ma:internalName="TaxCatchAll" ma:showField="CatchAllData" ma:web="246097fd-487b-4a25-9c51-6665c0ad0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46097fd-487b-4a25-9c51-6665c0ad0d84" xsi:nil="true"/>
    <lcf76f155ced4ddcb4097134ff3c332f xmlns="974b1c07-7364-4ffa-8c93-8cb57d7b7b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178E20-102E-471E-8C5C-6212F4C1368A}">
  <ds:schemaRefs>
    <ds:schemaRef ds:uri="http://schemas.microsoft.com/sharepoint/v3/contenttype/forms"/>
  </ds:schemaRefs>
</ds:datastoreItem>
</file>

<file path=customXml/itemProps2.xml><?xml version="1.0" encoding="utf-8"?>
<ds:datastoreItem xmlns:ds="http://schemas.openxmlformats.org/officeDocument/2006/customXml" ds:itemID="{8CD1D24B-73A9-408C-812B-1643EFA9C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b1c07-7364-4ffa-8c93-8cb57d7b7b3a"/>
    <ds:schemaRef ds:uri="246097fd-487b-4a25-9c51-6665c0ad0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9AC2B-D5AE-4CC7-80DC-92F4D9F99D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金融庁</Company>
  <LinksUpToDate>false</LinksUpToDate>
  <CharactersWithSpaces>9846</CharactersWithSpaces>
  <SharedDoc>false</SharedDoc>
  <HLinks>
    <vt:vector size="108" baseType="variant">
      <vt:variant>
        <vt:i4>1441855</vt:i4>
      </vt:variant>
      <vt:variant>
        <vt:i4>104</vt:i4>
      </vt:variant>
      <vt:variant>
        <vt:i4>0</vt:i4>
      </vt:variant>
      <vt:variant>
        <vt:i4>5</vt:i4>
      </vt:variant>
      <vt:variant>
        <vt:lpwstr/>
      </vt:variant>
      <vt:variant>
        <vt:lpwstr>_Toc101587738</vt:lpwstr>
      </vt:variant>
      <vt:variant>
        <vt:i4>1441855</vt:i4>
      </vt:variant>
      <vt:variant>
        <vt:i4>98</vt:i4>
      </vt:variant>
      <vt:variant>
        <vt:i4>0</vt:i4>
      </vt:variant>
      <vt:variant>
        <vt:i4>5</vt:i4>
      </vt:variant>
      <vt:variant>
        <vt:lpwstr/>
      </vt:variant>
      <vt:variant>
        <vt:lpwstr>_Toc101587737</vt:lpwstr>
      </vt:variant>
      <vt:variant>
        <vt:i4>1441855</vt:i4>
      </vt:variant>
      <vt:variant>
        <vt:i4>92</vt:i4>
      </vt:variant>
      <vt:variant>
        <vt:i4>0</vt:i4>
      </vt:variant>
      <vt:variant>
        <vt:i4>5</vt:i4>
      </vt:variant>
      <vt:variant>
        <vt:lpwstr/>
      </vt:variant>
      <vt:variant>
        <vt:lpwstr>_Toc101587736</vt:lpwstr>
      </vt:variant>
      <vt:variant>
        <vt:i4>1441855</vt:i4>
      </vt:variant>
      <vt:variant>
        <vt:i4>86</vt:i4>
      </vt:variant>
      <vt:variant>
        <vt:i4>0</vt:i4>
      </vt:variant>
      <vt:variant>
        <vt:i4>5</vt:i4>
      </vt:variant>
      <vt:variant>
        <vt:lpwstr/>
      </vt:variant>
      <vt:variant>
        <vt:lpwstr>_Toc101587735</vt:lpwstr>
      </vt:variant>
      <vt:variant>
        <vt:i4>1441855</vt:i4>
      </vt:variant>
      <vt:variant>
        <vt:i4>80</vt:i4>
      </vt:variant>
      <vt:variant>
        <vt:i4>0</vt:i4>
      </vt:variant>
      <vt:variant>
        <vt:i4>5</vt:i4>
      </vt:variant>
      <vt:variant>
        <vt:lpwstr/>
      </vt:variant>
      <vt:variant>
        <vt:lpwstr>_Toc101587734</vt:lpwstr>
      </vt:variant>
      <vt:variant>
        <vt:i4>1441855</vt:i4>
      </vt:variant>
      <vt:variant>
        <vt:i4>74</vt:i4>
      </vt:variant>
      <vt:variant>
        <vt:i4>0</vt:i4>
      </vt:variant>
      <vt:variant>
        <vt:i4>5</vt:i4>
      </vt:variant>
      <vt:variant>
        <vt:lpwstr/>
      </vt:variant>
      <vt:variant>
        <vt:lpwstr>_Toc101587733</vt:lpwstr>
      </vt:variant>
      <vt:variant>
        <vt:i4>1441855</vt:i4>
      </vt:variant>
      <vt:variant>
        <vt:i4>68</vt:i4>
      </vt:variant>
      <vt:variant>
        <vt:i4>0</vt:i4>
      </vt:variant>
      <vt:variant>
        <vt:i4>5</vt:i4>
      </vt:variant>
      <vt:variant>
        <vt:lpwstr/>
      </vt:variant>
      <vt:variant>
        <vt:lpwstr>_Toc101587732</vt:lpwstr>
      </vt:variant>
      <vt:variant>
        <vt:i4>1441855</vt:i4>
      </vt:variant>
      <vt:variant>
        <vt:i4>62</vt:i4>
      </vt:variant>
      <vt:variant>
        <vt:i4>0</vt:i4>
      </vt:variant>
      <vt:variant>
        <vt:i4>5</vt:i4>
      </vt:variant>
      <vt:variant>
        <vt:lpwstr/>
      </vt:variant>
      <vt:variant>
        <vt:lpwstr>_Toc101587731</vt:lpwstr>
      </vt:variant>
      <vt:variant>
        <vt:i4>1441855</vt:i4>
      </vt:variant>
      <vt:variant>
        <vt:i4>56</vt:i4>
      </vt:variant>
      <vt:variant>
        <vt:i4>0</vt:i4>
      </vt:variant>
      <vt:variant>
        <vt:i4>5</vt:i4>
      </vt:variant>
      <vt:variant>
        <vt:lpwstr/>
      </vt:variant>
      <vt:variant>
        <vt:lpwstr>_Toc101587730</vt:lpwstr>
      </vt:variant>
      <vt:variant>
        <vt:i4>1507391</vt:i4>
      </vt:variant>
      <vt:variant>
        <vt:i4>50</vt:i4>
      </vt:variant>
      <vt:variant>
        <vt:i4>0</vt:i4>
      </vt:variant>
      <vt:variant>
        <vt:i4>5</vt:i4>
      </vt:variant>
      <vt:variant>
        <vt:lpwstr/>
      </vt:variant>
      <vt:variant>
        <vt:lpwstr>_Toc101587729</vt:lpwstr>
      </vt:variant>
      <vt:variant>
        <vt:i4>1507391</vt:i4>
      </vt:variant>
      <vt:variant>
        <vt:i4>44</vt:i4>
      </vt:variant>
      <vt:variant>
        <vt:i4>0</vt:i4>
      </vt:variant>
      <vt:variant>
        <vt:i4>5</vt:i4>
      </vt:variant>
      <vt:variant>
        <vt:lpwstr/>
      </vt:variant>
      <vt:variant>
        <vt:lpwstr>_Toc101587728</vt:lpwstr>
      </vt:variant>
      <vt:variant>
        <vt:i4>1507391</vt:i4>
      </vt:variant>
      <vt:variant>
        <vt:i4>38</vt:i4>
      </vt:variant>
      <vt:variant>
        <vt:i4>0</vt:i4>
      </vt:variant>
      <vt:variant>
        <vt:i4>5</vt:i4>
      </vt:variant>
      <vt:variant>
        <vt:lpwstr/>
      </vt:variant>
      <vt:variant>
        <vt:lpwstr>_Toc101587727</vt:lpwstr>
      </vt:variant>
      <vt:variant>
        <vt:i4>1507391</vt:i4>
      </vt:variant>
      <vt:variant>
        <vt:i4>32</vt:i4>
      </vt:variant>
      <vt:variant>
        <vt:i4>0</vt:i4>
      </vt:variant>
      <vt:variant>
        <vt:i4>5</vt:i4>
      </vt:variant>
      <vt:variant>
        <vt:lpwstr/>
      </vt:variant>
      <vt:variant>
        <vt:lpwstr>_Toc101587726</vt:lpwstr>
      </vt:variant>
      <vt:variant>
        <vt:i4>1507391</vt:i4>
      </vt:variant>
      <vt:variant>
        <vt:i4>26</vt:i4>
      </vt:variant>
      <vt:variant>
        <vt:i4>0</vt:i4>
      </vt:variant>
      <vt:variant>
        <vt:i4>5</vt:i4>
      </vt:variant>
      <vt:variant>
        <vt:lpwstr/>
      </vt:variant>
      <vt:variant>
        <vt:lpwstr>_Toc101587725</vt:lpwstr>
      </vt:variant>
      <vt:variant>
        <vt:i4>1507391</vt:i4>
      </vt:variant>
      <vt:variant>
        <vt:i4>20</vt:i4>
      </vt:variant>
      <vt:variant>
        <vt:i4>0</vt:i4>
      </vt:variant>
      <vt:variant>
        <vt:i4>5</vt:i4>
      </vt:variant>
      <vt:variant>
        <vt:lpwstr/>
      </vt:variant>
      <vt:variant>
        <vt:lpwstr>_Toc101587724</vt:lpwstr>
      </vt:variant>
      <vt:variant>
        <vt:i4>1507391</vt:i4>
      </vt:variant>
      <vt:variant>
        <vt:i4>14</vt:i4>
      </vt:variant>
      <vt:variant>
        <vt:i4>0</vt:i4>
      </vt:variant>
      <vt:variant>
        <vt:i4>5</vt:i4>
      </vt:variant>
      <vt:variant>
        <vt:lpwstr/>
      </vt:variant>
      <vt:variant>
        <vt:lpwstr>_Toc101587723</vt:lpwstr>
      </vt:variant>
      <vt:variant>
        <vt:i4>1507391</vt:i4>
      </vt:variant>
      <vt:variant>
        <vt:i4>8</vt:i4>
      </vt:variant>
      <vt:variant>
        <vt:i4>0</vt:i4>
      </vt:variant>
      <vt:variant>
        <vt:i4>5</vt:i4>
      </vt:variant>
      <vt:variant>
        <vt:lpwstr/>
      </vt:variant>
      <vt:variant>
        <vt:lpwstr>_Toc101587722</vt:lpwstr>
      </vt:variant>
      <vt:variant>
        <vt:i4>1507391</vt:i4>
      </vt:variant>
      <vt:variant>
        <vt:i4>2</vt:i4>
      </vt:variant>
      <vt:variant>
        <vt:i4>0</vt:i4>
      </vt:variant>
      <vt:variant>
        <vt:i4>5</vt:i4>
      </vt:variant>
      <vt:variant>
        <vt:lpwstr/>
      </vt:variant>
      <vt:variant>
        <vt:lpwstr>_Toc101587721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FSA</dc:creator>
  <cp:keywords/>
  <dc:description/>
  <cp:lastModifiedBy>FSA</cp:lastModifiedBy>
  <cp:revision>2</cp:revision>
  <cp:lastPrinted>2005-04-18T02:40:00Z</cp:lastPrinted>
  <dcterms:created xsi:type="dcterms:W3CDTF">2025-11-10T06:17:00Z</dcterms:created>
  <dcterms:modified xsi:type="dcterms:W3CDTF">2025-11-10T06:17:00Z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0x010100EE1EE844B329B140B2896E5A09225B63</vt:lpwstr>
  </property>
</Properties>
</file>