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CB8A" w14:textId="77777777" w:rsidR="00A8353F" w:rsidRPr="00AF5372" w:rsidRDefault="00A8353F" w:rsidP="00744F17">
      <w:pPr>
        <w:rPr>
          <w:rFonts w:ascii="Times New Roman" w:eastAsia="ＭＳ 明朝" w:hAnsi="Times New Roman" w:cs="Times New Roman"/>
          <w:sz w:val="20"/>
          <w:szCs w:val="21"/>
        </w:rPr>
      </w:pPr>
      <w:r w:rsidRPr="0021597C">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総論</w:t>
      </w:r>
      <w:r w:rsidRPr="0021597C">
        <w:rPr>
          <w:rFonts w:ascii="Times New Roman" w:eastAsia="ＭＳ 明朝" w:hAnsi="Times New Roman" w:cs="Times New Roman" w:hint="eastAsia"/>
          <w:sz w:val="20"/>
          <w:szCs w:val="21"/>
        </w:rPr>
        <w:t>）</w:t>
      </w:r>
    </w:p>
    <w:p w14:paraId="17737BF6"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本書式例は、推進法第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項に基づき作成される企業価値担保権信託契約の参考例です。あくまでも参考例に過ぎないため、個々の条文の要否や内容については、具体的な取引毎に確認・調整が必要となる可能性があります。</w:t>
      </w:r>
    </w:p>
    <w:p w14:paraId="44673940" w14:textId="77777777" w:rsidR="00A8353F" w:rsidRDefault="00A8353F" w:rsidP="00AB0BED">
      <w:pPr>
        <w:rPr>
          <w:rFonts w:ascii="Times New Roman" w:eastAsia="ＭＳ 明朝" w:hAnsi="Times New Roman" w:cs="Times New Roman"/>
          <w:sz w:val="20"/>
          <w:szCs w:val="21"/>
        </w:rPr>
      </w:pPr>
    </w:p>
    <w:p w14:paraId="470C1E85" w14:textId="77777777" w:rsidR="00A8353F" w:rsidRPr="005770CE" w:rsidRDefault="00A8353F" w:rsidP="00AB0BED">
      <w:pPr>
        <w:rPr>
          <w:rFonts w:ascii="Times New Roman" w:eastAsia="ＭＳ 明朝" w:hAnsi="Times New Roman" w:cs="Times New Roman"/>
          <w:sz w:val="20"/>
          <w:szCs w:val="21"/>
          <w:u w:val="single"/>
        </w:rPr>
      </w:pPr>
      <w:r w:rsidRPr="005770CE">
        <w:rPr>
          <w:rFonts w:ascii="Times New Roman" w:eastAsia="ＭＳ 明朝" w:hAnsi="Times New Roman" w:cs="Times New Roman" w:hint="eastAsia"/>
          <w:sz w:val="20"/>
          <w:szCs w:val="21"/>
          <w:u w:val="single"/>
        </w:rPr>
        <w:t>モデルケース</w:t>
      </w:r>
    </w:p>
    <w:p w14:paraId="36FBBF17"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本書式例では、モデルケースとして、以下を前提としています。これらの前提と異なる取引では、関連する本契約の条項に一定の修正を加える必要があります。</w:t>
      </w:r>
    </w:p>
    <w:p w14:paraId="72DEA8F9" w14:textId="77777777" w:rsidR="00A8353F" w:rsidRDefault="00A8353F" w:rsidP="00875C31">
      <w:pPr>
        <w:pStyle w:val="a3"/>
        <w:numPr>
          <w:ilvl w:val="0"/>
          <w:numId w:val="4"/>
        </w:numPr>
        <w:ind w:left="567"/>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特定被担保債権は、金銭消費貸借契約上の貸付人が有する債権である。</w:t>
      </w:r>
    </w:p>
    <w:p w14:paraId="63054D91" w14:textId="77777777" w:rsidR="00A8353F" w:rsidRDefault="00A8353F" w:rsidP="00875C31">
      <w:pPr>
        <w:pStyle w:val="a3"/>
        <w:numPr>
          <w:ilvl w:val="0"/>
          <w:numId w:val="4"/>
        </w:numPr>
        <w:ind w:left="567"/>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特定被担保債権者が複数存在する（又は債権譲渡等によって複数になる）シンジケートローンの形態を取っている。なお、シンジケートローン契約は、日本ローン債権市場協会（</w:t>
      </w:r>
      <w:r>
        <w:rPr>
          <w:rFonts w:ascii="Times New Roman" w:eastAsia="ＭＳ 明朝" w:hAnsi="Times New Roman" w:cs="Times New Roman" w:hint="eastAsia"/>
          <w:sz w:val="20"/>
          <w:szCs w:val="21"/>
        </w:rPr>
        <w:t>JSLA</w:t>
      </w:r>
      <w:r>
        <w:rPr>
          <w:rFonts w:ascii="Times New Roman" w:eastAsia="ＭＳ 明朝" w:hAnsi="Times New Roman" w:cs="Times New Roman" w:hint="eastAsia"/>
          <w:sz w:val="20"/>
          <w:szCs w:val="21"/>
        </w:rPr>
        <w:t>）の公表する「コミットメントライン契約書」及び「タームローン契約書」に概ね準じた内容であることを前提とする。</w:t>
      </w:r>
    </w:p>
    <w:p w14:paraId="5D7DB048" w14:textId="5AB1A5FB" w:rsidR="00A8353F" w:rsidRPr="00EC0E7B" w:rsidRDefault="00A8353F" w:rsidP="00875C31">
      <w:pPr>
        <w:pStyle w:val="a3"/>
        <w:numPr>
          <w:ilvl w:val="0"/>
          <w:numId w:val="4"/>
        </w:numPr>
        <w:ind w:left="567"/>
        <w:rPr>
          <w:rFonts w:ascii="Times New Roman" w:eastAsia="ＭＳ 明朝" w:hAnsi="Times New Roman" w:cs="Times New Roman"/>
          <w:sz w:val="20"/>
          <w:szCs w:val="21"/>
        </w:rPr>
      </w:pPr>
      <w:r w:rsidRPr="00EC0E7B">
        <w:rPr>
          <w:rFonts w:ascii="Times New Roman" w:eastAsia="ＭＳ 明朝" w:hAnsi="Times New Roman" w:cs="Times New Roman" w:hint="eastAsia"/>
          <w:sz w:val="20"/>
          <w:szCs w:val="21"/>
        </w:rPr>
        <w:t>シンジケートローンのエージェントが本契約上の受託者（企業価値担保権者）を兼任する</w:t>
      </w:r>
      <w:r>
        <w:rPr>
          <w:rFonts w:ascii="Times New Roman" w:eastAsia="ＭＳ 明朝" w:hAnsi="Times New Roman" w:cs="Times New Roman" w:hint="eastAsia"/>
          <w:sz w:val="20"/>
          <w:szCs w:val="21"/>
        </w:rPr>
        <w:t>（※）</w:t>
      </w:r>
      <w:r w:rsidRPr="00EC0E7B">
        <w:rPr>
          <w:rFonts w:ascii="Times New Roman" w:eastAsia="ＭＳ 明朝" w:hAnsi="Times New Roman" w:cs="Times New Roman" w:hint="eastAsia"/>
          <w:sz w:val="20"/>
          <w:szCs w:val="21"/>
        </w:rPr>
        <w:t>。</w:t>
      </w:r>
    </w:p>
    <w:p w14:paraId="39E0969E" w14:textId="77777777" w:rsidR="00A8353F" w:rsidRPr="0021597C" w:rsidRDefault="00A8353F" w:rsidP="00875C31">
      <w:pPr>
        <w:pStyle w:val="a3"/>
        <w:numPr>
          <w:ilvl w:val="0"/>
          <w:numId w:val="4"/>
        </w:numPr>
        <w:ind w:left="567"/>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本契約締結時点における本貸付契約上の貸付人は、当初の特定受益者として、本契約の締結当事者となる。</w:t>
      </w:r>
    </w:p>
    <w:p w14:paraId="77FF0AC7" w14:textId="77777777" w:rsidR="00A8353F" w:rsidRDefault="00A8353F" w:rsidP="00AB0BED">
      <w:pPr>
        <w:rPr>
          <w:rFonts w:ascii="Times New Roman" w:eastAsia="ＭＳ 明朝" w:hAnsi="Times New Roman" w:cs="Times New Roman"/>
          <w:sz w:val="20"/>
          <w:szCs w:val="21"/>
        </w:rPr>
      </w:pPr>
    </w:p>
    <w:p w14:paraId="0E4D7D44" w14:textId="77777777" w:rsidR="00A8353F" w:rsidRDefault="00A8353F" w:rsidP="00454E37">
      <w:pPr>
        <w:ind w:leftChars="100" w:left="566" w:hangingChars="178" w:hanging="356"/>
        <w:rPr>
          <w:rFonts w:ascii="Times New Roman" w:eastAsia="ＭＳ 明朝" w:hAnsi="Times New Roman" w:cs="Times New Roman"/>
          <w:sz w:val="20"/>
        </w:rPr>
      </w:pPr>
      <w:r>
        <w:rPr>
          <w:rFonts w:ascii="Times New Roman" w:eastAsia="ＭＳ 明朝" w:hAnsi="Times New Roman" w:cs="Times New Roman" w:hint="eastAsia"/>
          <w:sz w:val="20"/>
          <w:szCs w:val="21"/>
        </w:rPr>
        <w:t>※</w:t>
      </w:r>
      <w:r>
        <w:rPr>
          <w:rFonts w:ascii="Times New Roman" w:eastAsia="ＭＳ 明朝" w:hAnsi="Times New Roman" w:cs="Times New Roman"/>
          <w:sz w:val="20"/>
          <w:szCs w:val="21"/>
        </w:rPr>
        <w:tab/>
      </w:r>
      <w:r w:rsidRPr="005770CE">
        <w:rPr>
          <w:rFonts w:ascii="Times New Roman" w:eastAsia="ＭＳ 明朝" w:hAnsi="Times New Roman" w:cs="Times New Roman" w:hint="eastAsia"/>
          <w:sz w:val="20"/>
          <w:szCs w:val="21"/>
          <w:u w:val="single"/>
        </w:rPr>
        <w:t>エージェントと受託者（企業価値担保権者）が異なる場合</w:t>
      </w:r>
      <w:r>
        <w:rPr>
          <w:rFonts w:ascii="Times New Roman" w:eastAsia="ＭＳ 明朝" w:hAnsi="Times New Roman" w:cs="Times New Roman"/>
          <w:sz w:val="20"/>
          <w:szCs w:val="21"/>
        </w:rPr>
        <w:br/>
      </w:r>
      <w:r>
        <w:rPr>
          <w:rFonts w:ascii="Times New Roman" w:eastAsia="ＭＳ 明朝" w:hAnsi="Times New Roman" w:cs="Times New Roman" w:hint="eastAsia"/>
          <w:sz w:val="20"/>
          <w:szCs w:val="21"/>
        </w:rPr>
        <w:t>上記のとおり、本書式例は、シンジケートローンのエージェントが受託者を兼任することを前提としていますが、取引の類型はこれに限られるものではありません。エージェントが後述の</w:t>
      </w:r>
      <w:r>
        <w:rPr>
          <w:rFonts w:ascii="Times New Roman" w:eastAsia="ＭＳ 明朝" w:hAnsi="Times New Roman" w:cs="Times New Roman" w:hint="eastAsia"/>
          <w:sz w:val="20"/>
        </w:rPr>
        <w:t>企業価値担保権信託会社の免許を受けていない場合や企業価値担保権に関する信託業務を行う体制等を有していない場合などにおいて、エージェントと別の主体が</w:t>
      </w:r>
      <w:r w:rsidRPr="00EC0E7B">
        <w:rPr>
          <w:rFonts w:ascii="Times New Roman" w:eastAsia="ＭＳ 明朝" w:hAnsi="Times New Roman" w:cs="Times New Roman" w:hint="eastAsia"/>
          <w:sz w:val="20"/>
          <w:szCs w:val="21"/>
        </w:rPr>
        <w:t>受託者（企業価値担保権者）</w:t>
      </w:r>
      <w:r>
        <w:rPr>
          <w:rFonts w:ascii="Times New Roman" w:eastAsia="ＭＳ 明朝" w:hAnsi="Times New Roman" w:cs="Times New Roman" w:hint="eastAsia"/>
          <w:sz w:val="20"/>
          <w:szCs w:val="21"/>
        </w:rPr>
        <w:t>に就任することも想定されます。従来の担保権信託（セキュリティトラスト）の実務においても、受託者に必要となる許認可上の制約から、</w:t>
      </w:r>
      <w:r>
        <w:rPr>
          <w:rFonts w:ascii="Times New Roman" w:eastAsia="ＭＳ 明朝" w:hAnsi="Times New Roman" w:cs="Times New Roman" w:hint="eastAsia"/>
          <w:sz w:val="20"/>
        </w:rPr>
        <w:t>エージェントと別の主体が受託者になることがありました。このような場合、本書式例の内容に加えて、以下のような要素を企業価値担保権信託契約に盛り込むことを検討する必要があります。</w:t>
      </w:r>
    </w:p>
    <w:p w14:paraId="4DCB4EAD" w14:textId="77777777" w:rsidR="00A8353F" w:rsidRPr="0012291F" w:rsidRDefault="00A8353F" w:rsidP="00875C31">
      <w:pPr>
        <w:pStyle w:val="a3"/>
        <w:numPr>
          <w:ilvl w:val="0"/>
          <w:numId w:val="5"/>
        </w:numPr>
        <w:ind w:left="993"/>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エージェントも</w:t>
      </w:r>
      <w:r>
        <w:rPr>
          <w:rFonts w:ascii="Times New Roman" w:eastAsia="ＭＳ 明朝" w:hAnsi="Times New Roman" w:cs="Times New Roman" w:hint="eastAsia"/>
          <w:sz w:val="20"/>
        </w:rPr>
        <w:t>企業価値担保権信託契約の当事者となることが考えられ、この場合、同契約は、委託者（債務者兼担保権設定者）、受託者（企業価値担保権者）、当初の特定受益者（特定被担保債権者）及びエージェントの四者間契約となる。</w:t>
      </w:r>
    </w:p>
    <w:p w14:paraId="0B962CCD" w14:textId="77777777" w:rsidR="00A8353F" w:rsidRPr="0012291F" w:rsidRDefault="00A8353F" w:rsidP="00875C31">
      <w:pPr>
        <w:pStyle w:val="a3"/>
        <w:numPr>
          <w:ilvl w:val="0"/>
          <w:numId w:val="5"/>
        </w:numPr>
        <w:ind w:left="993"/>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シンジケートローンの融資契約及び担保契約における一般的な実務を踏まえ、エージェントが担うべき事務及び責任の範囲に関する条項を設ける。</w:t>
      </w:r>
    </w:p>
    <w:p w14:paraId="1B4161CF" w14:textId="77777777" w:rsidR="00A8353F" w:rsidRPr="0012291F" w:rsidRDefault="00A8353F" w:rsidP="00875C31">
      <w:pPr>
        <w:pStyle w:val="a3"/>
        <w:numPr>
          <w:ilvl w:val="0"/>
          <w:numId w:val="5"/>
        </w:numPr>
        <w:ind w:left="993"/>
        <w:rPr>
          <w:rFonts w:ascii="Times New Roman" w:eastAsia="ＭＳ 明朝" w:hAnsi="Times New Roman" w:cs="Times New Roman"/>
          <w:sz w:val="20"/>
          <w:szCs w:val="21"/>
        </w:rPr>
      </w:pPr>
      <w:r>
        <w:rPr>
          <w:rFonts w:ascii="Times New Roman" w:eastAsia="ＭＳ 明朝" w:hAnsi="Times New Roman" w:cs="Times New Roman" w:hint="eastAsia"/>
          <w:sz w:val="20"/>
        </w:rPr>
        <w:t>受託者と特定受益者の間の書類・金銭等の授受は、エージェントを介して行われる。なお、金銭の授受については、基本的に企業価値担保権の実行時にしか生じないと考えられるところ、この場合もエージェントを介するものとすべきかは、取引毎に方針が異なり得る。</w:t>
      </w:r>
    </w:p>
    <w:p w14:paraId="3651F18E" w14:textId="77777777" w:rsidR="00A8353F" w:rsidRPr="005770CE" w:rsidRDefault="00A8353F" w:rsidP="00875C31">
      <w:pPr>
        <w:pStyle w:val="a3"/>
        <w:numPr>
          <w:ilvl w:val="0"/>
          <w:numId w:val="5"/>
        </w:numPr>
        <w:ind w:left="993"/>
        <w:rPr>
          <w:rFonts w:ascii="Times New Roman" w:eastAsia="ＭＳ 明朝" w:hAnsi="Times New Roman" w:cs="Times New Roman"/>
          <w:sz w:val="20"/>
          <w:szCs w:val="21"/>
        </w:rPr>
      </w:pPr>
      <w:r>
        <w:rPr>
          <w:rFonts w:ascii="Times New Roman" w:eastAsia="ＭＳ 明朝" w:hAnsi="Times New Roman" w:cs="Times New Roman" w:hint="eastAsia"/>
          <w:sz w:val="20"/>
        </w:rPr>
        <w:lastRenderedPageBreak/>
        <w:t>特定受益者から受託者に対する指図の伝達も、エージェントを介して行うことになる。そのため、特定受益者の指図について後述の</w:t>
      </w:r>
      <w:r w:rsidRPr="005770CE">
        <w:rPr>
          <w:rFonts w:ascii="Times New Roman" w:eastAsia="ＭＳ 明朝" w:hAnsi="Times New Roman" w:cs="Times New Roman" w:hint="eastAsia"/>
          <w:sz w:val="20"/>
          <w:szCs w:val="20"/>
          <w:shd w:val="clear" w:color="auto" w:fill="E2EFD9"/>
        </w:rPr>
        <w:t>「代表受益者」</w:t>
      </w:r>
      <w:r>
        <w:rPr>
          <w:rFonts w:ascii="Times New Roman" w:eastAsia="ＭＳ 明朝" w:hAnsi="Times New Roman" w:cs="Times New Roman" w:hint="eastAsia"/>
          <w:sz w:val="20"/>
        </w:rPr>
        <w:t>の概念を用いる場合、エージェントがこの</w:t>
      </w:r>
      <w:r w:rsidRPr="005770CE">
        <w:rPr>
          <w:rFonts w:ascii="Times New Roman" w:eastAsia="ＭＳ 明朝" w:hAnsi="Times New Roman" w:cs="Times New Roman" w:hint="eastAsia"/>
          <w:sz w:val="20"/>
          <w:szCs w:val="20"/>
          <w:shd w:val="clear" w:color="auto" w:fill="E2EFD9"/>
        </w:rPr>
        <w:t>「代表受益者」</w:t>
      </w:r>
      <w:r>
        <w:rPr>
          <w:rFonts w:ascii="Times New Roman" w:eastAsia="ＭＳ 明朝" w:hAnsi="Times New Roman" w:cs="Times New Roman" w:hint="eastAsia"/>
          <w:sz w:val="20"/>
        </w:rPr>
        <w:t>と同様の立場になることが想定される。また、受託者が本貸付契約の当事者でない場合には、本貸付契約に従ってエージェント（</w:t>
      </w:r>
      <w:r w:rsidRPr="00767AC8">
        <w:rPr>
          <w:rFonts w:ascii="Times New Roman" w:eastAsia="ＭＳ 明朝" w:hAnsi="Times New Roman" w:cs="Times New Roman" w:hint="eastAsia"/>
          <w:sz w:val="20"/>
          <w:szCs w:val="20"/>
          <w:shd w:val="clear" w:color="auto" w:fill="E2EFD9"/>
        </w:rPr>
        <w:t>「代表受益者」</w:t>
      </w:r>
      <w:r>
        <w:rPr>
          <w:rFonts w:ascii="Times New Roman" w:eastAsia="ＭＳ 明朝" w:hAnsi="Times New Roman" w:cs="Times New Roman" w:hint="eastAsia"/>
          <w:sz w:val="20"/>
        </w:rPr>
        <w:t>）が交替した場合の受託者に対する通知の仕組みについても、手当てする必要が生じる。</w:t>
      </w:r>
    </w:p>
    <w:p w14:paraId="00ACA6A3" w14:textId="77777777" w:rsidR="00A8353F" w:rsidRDefault="00A8353F" w:rsidP="00AB0BED">
      <w:pPr>
        <w:rPr>
          <w:rFonts w:ascii="Times New Roman" w:eastAsia="ＭＳ 明朝" w:hAnsi="Times New Roman" w:cs="Times New Roman"/>
          <w:sz w:val="20"/>
          <w:szCs w:val="21"/>
        </w:rPr>
      </w:pPr>
    </w:p>
    <w:p w14:paraId="7A816AB7" w14:textId="77777777" w:rsidR="00A8353F" w:rsidRPr="0012291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設定者の資格要件</w:t>
      </w:r>
    </w:p>
    <w:p w14:paraId="51E7F4D4" w14:textId="6489F62D"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推進法上、</w:t>
      </w:r>
      <w:r w:rsidRPr="00141A70">
        <w:rPr>
          <w:rFonts w:ascii="Times New Roman" w:eastAsia="ＭＳ 明朝" w:hAnsi="Times New Roman" w:cs="Times New Roman" w:hint="eastAsia"/>
          <w:sz w:val="20"/>
          <w:szCs w:val="21"/>
        </w:rPr>
        <w:t>企業価値担保権の設定者となることができるのは特定被担保債権</w:t>
      </w:r>
      <w:r>
        <w:rPr>
          <w:rFonts w:ascii="Times New Roman" w:eastAsia="ＭＳ 明朝" w:hAnsi="Times New Roman" w:cs="Times New Roman" w:hint="eastAsia"/>
          <w:sz w:val="20"/>
          <w:szCs w:val="21"/>
        </w:rPr>
        <w:t>の</w:t>
      </w:r>
      <w:r w:rsidRPr="00141A70">
        <w:rPr>
          <w:rFonts w:ascii="Times New Roman" w:eastAsia="ＭＳ 明朝" w:hAnsi="Times New Roman" w:cs="Times New Roman" w:hint="eastAsia"/>
          <w:sz w:val="20"/>
          <w:szCs w:val="21"/>
        </w:rPr>
        <w:t>債務者</w:t>
      </w:r>
      <w:r>
        <w:rPr>
          <w:rFonts w:ascii="Times New Roman" w:eastAsia="ＭＳ 明朝" w:hAnsi="Times New Roman" w:cs="Times New Roman" w:hint="eastAsia"/>
          <w:sz w:val="20"/>
          <w:szCs w:val="21"/>
        </w:rPr>
        <w:t>に限られ、債務者以外の第三者が設定すること</w:t>
      </w:r>
      <w:r w:rsidRPr="00141A70">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すなわち</w:t>
      </w:r>
      <w:r w:rsidRPr="00141A70">
        <w:rPr>
          <w:rFonts w:ascii="Times New Roman" w:eastAsia="ＭＳ 明朝" w:hAnsi="Times New Roman" w:cs="Times New Roman" w:hint="eastAsia"/>
          <w:sz w:val="20"/>
          <w:szCs w:val="21"/>
        </w:rPr>
        <w:t>物上保証</w:t>
      </w:r>
      <w:r>
        <w:rPr>
          <w:rFonts w:ascii="Times New Roman" w:eastAsia="ＭＳ 明朝" w:hAnsi="Times New Roman" w:cs="Times New Roman" w:hint="eastAsia"/>
          <w:sz w:val="20"/>
          <w:szCs w:val="21"/>
        </w:rPr>
        <w:t>）は禁止されています</w:t>
      </w:r>
      <w:r w:rsidRPr="00141A70">
        <w:rPr>
          <w:rFonts w:ascii="Times New Roman" w:eastAsia="ＭＳ 明朝" w:hAnsi="Times New Roman" w:cs="Times New Roman" w:hint="eastAsia"/>
          <w:sz w:val="20"/>
          <w:szCs w:val="21"/>
        </w:rPr>
        <w:t>（推進法</w:t>
      </w:r>
      <w:r>
        <w:rPr>
          <w:rFonts w:ascii="Times New Roman" w:eastAsia="ＭＳ 明朝" w:hAnsi="Times New Roman" w:cs="Times New Roman" w:hint="eastAsia"/>
          <w:sz w:val="20"/>
          <w:szCs w:val="21"/>
        </w:rPr>
        <w:t>第</w:t>
      </w:r>
      <w:r w:rsidRPr="00141A70">
        <w:rPr>
          <w:rFonts w:ascii="Times New Roman" w:eastAsia="ＭＳ 明朝" w:hAnsi="Times New Roman" w:cs="Times New Roman"/>
          <w:sz w:val="20"/>
          <w:szCs w:val="21"/>
        </w:rPr>
        <w:t>13</w:t>
      </w:r>
      <w:r w:rsidRPr="00141A70">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w:t>
      </w:r>
      <w:r w:rsidRPr="00141A70">
        <w:rPr>
          <w:rFonts w:ascii="Times New Roman" w:eastAsia="ＭＳ 明朝" w:hAnsi="Times New Roman" w:cs="Times New Roman"/>
          <w:sz w:val="20"/>
          <w:szCs w:val="21"/>
        </w:rPr>
        <w:t>）。また、</w:t>
      </w:r>
      <w:r>
        <w:rPr>
          <w:rFonts w:ascii="Times New Roman" w:eastAsia="ＭＳ 明朝" w:hAnsi="Times New Roman" w:cs="Times New Roman" w:hint="eastAsia"/>
          <w:sz w:val="20"/>
          <w:szCs w:val="21"/>
        </w:rPr>
        <w:t>企業価値担保権の設定者は、</w:t>
      </w:r>
      <w:r w:rsidRPr="00141A70">
        <w:rPr>
          <w:rFonts w:ascii="Times New Roman" w:eastAsia="ＭＳ 明朝" w:hAnsi="Times New Roman" w:cs="Times New Roman"/>
          <w:sz w:val="20"/>
          <w:szCs w:val="21"/>
        </w:rPr>
        <w:t>会社法上の会社（株式会社</w:t>
      </w:r>
      <w:r>
        <w:rPr>
          <w:rStyle w:val="a7"/>
          <w:rFonts w:ascii="Times New Roman" w:eastAsia="ＭＳ 明朝" w:hAnsi="Times New Roman" w:cs="Times New Roman"/>
          <w:sz w:val="20"/>
          <w:szCs w:val="21"/>
        </w:rPr>
        <w:footnoteReference w:id="1"/>
      </w:r>
      <w:r w:rsidRPr="00141A70">
        <w:rPr>
          <w:rFonts w:ascii="Times New Roman" w:eastAsia="ＭＳ 明朝" w:hAnsi="Times New Roman" w:cs="Times New Roman"/>
          <w:sz w:val="20"/>
          <w:szCs w:val="21"/>
        </w:rPr>
        <w:t>、合同会社、合資会社</w:t>
      </w:r>
      <w:r>
        <w:rPr>
          <w:rFonts w:ascii="Times New Roman" w:eastAsia="ＭＳ 明朝" w:hAnsi="Times New Roman" w:cs="Times New Roman" w:hint="eastAsia"/>
          <w:sz w:val="20"/>
          <w:szCs w:val="21"/>
        </w:rPr>
        <w:t>又は</w:t>
      </w:r>
      <w:r w:rsidRPr="00141A70">
        <w:rPr>
          <w:rFonts w:ascii="Times New Roman" w:eastAsia="ＭＳ 明朝" w:hAnsi="Times New Roman" w:cs="Times New Roman"/>
          <w:sz w:val="20"/>
          <w:szCs w:val="21"/>
        </w:rPr>
        <w:t>合名会社）</w:t>
      </w:r>
      <w:r>
        <w:rPr>
          <w:rFonts w:ascii="Times New Roman" w:eastAsia="ＭＳ 明朝" w:hAnsi="Times New Roman" w:cs="Times New Roman" w:hint="eastAsia"/>
          <w:sz w:val="20"/>
          <w:szCs w:val="21"/>
        </w:rPr>
        <w:t>に限定されています</w:t>
      </w:r>
      <w:r w:rsidRPr="00141A70">
        <w:rPr>
          <w:rFonts w:ascii="Times New Roman" w:eastAsia="ＭＳ 明朝" w:hAnsi="Times New Roman" w:cs="Times New Roman"/>
          <w:sz w:val="20"/>
          <w:szCs w:val="21"/>
        </w:rPr>
        <w:t>（推進法</w:t>
      </w:r>
      <w:r>
        <w:rPr>
          <w:rFonts w:ascii="Times New Roman" w:eastAsia="ＭＳ 明朝" w:hAnsi="Times New Roman" w:cs="Times New Roman" w:hint="eastAsia"/>
          <w:sz w:val="20"/>
          <w:szCs w:val="21"/>
        </w:rPr>
        <w:t>第</w:t>
      </w:r>
      <w:r w:rsidRPr="00141A70">
        <w:rPr>
          <w:rFonts w:ascii="Times New Roman" w:eastAsia="ＭＳ 明朝" w:hAnsi="Times New Roman" w:cs="Times New Roman"/>
          <w:sz w:val="20"/>
          <w:szCs w:val="21"/>
        </w:rPr>
        <w:t>7</w:t>
      </w:r>
      <w:r w:rsidRPr="00141A70">
        <w:rPr>
          <w:rFonts w:ascii="Times New Roman" w:eastAsia="ＭＳ 明朝" w:hAnsi="Times New Roman" w:cs="Times New Roman"/>
          <w:sz w:val="20"/>
          <w:szCs w:val="21"/>
        </w:rPr>
        <w:t>条</w:t>
      </w:r>
      <w:r w:rsidR="00D319AD">
        <w:rPr>
          <w:rFonts w:ascii="Times New Roman" w:eastAsia="ＭＳ 明朝" w:hAnsi="Times New Roman" w:cs="Times New Roman" w:hint="eastAsia"/>
          <w:sz w:val="20"/>
          <w:szCs w:val="21"/>
        </w:rPr>
        <w:t>第</w:t>
      </w:r>
      <w:r w:rsidRPr="00141A70">
        <w:rPr>
          <w:rFonts w:ascii="Times New Roman" w:eastAsia="ＭＳ 明朝" w:hAnsi="Times New Roman" w:cs="Times New Roman"/>
          <w:sz w:val="20"/>
          <w:szCs w:val="21"/>
        </w:rPr>
        <w:t>1</w:t>
      </w:r>
      <w:r w:rsidRPr="00141A70">
        <w:rPr>
          <w:rFonts w:ascii="Times New Roman" w:eastAsia="ＭＳ 明朝" w:hAnsi="Times New Roman" w:cs="Times New Roman"/>
          <w:sz w:val="20"/>
          <w:szCs w:val="21"/>
        </w:rPr>
        <w:t>項、</w:t>
      </w:r>
      <w:r>
        <w:rPr>
          <w:rFonts w:ascii="Times New Roman" w:eastAsia="ＭＳ 明朝" w:hAnsi="Times New Roman" w:cs="Times New Roman" w:hint="eastAsia"/>
          <w:sz w:val="20"/>
          <w:szCs w:val="21"/>
        </w:rPr>
        <w:t>第</w:t>
      </w:r>
      <w:r w:rsidRPr="00141A70">
        <w:rPr>
          <w:rFonts w:ascii="Times New Roman" w:eastAsia="ＭＳ 明朝" w:hAnsi="Times New Roman" w:cs="Times New Roman"/>
          <w:sz w:val="20"/>
          <w:szCs w:val="21"/>
        </w:rPr>
        <w:t>2</w:t>
      </w:r>
      <w:r w:rsidRPr="00141A70">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141A70">
        <w:rPr>
          <w:rFonts w:ascii="Times New Roman" w:eastAsia="ＭＳ 明朝" w:hAnsi="Times New Roman" w:cs="Times New Roman"/>
          <w:sz w:val="20"/>
          <w:szCs w:val="21"/>
        </w:rPr>
        <w:t>2</w:t>
      </w:r>
      <w:r w:rsidRPr="00141A70">
        <w:rPr>
          <w:rFonts w:ascii="Times New Roman" w:eastAsia="ＭＳ 明朝" w:hAnsi="Times New Roman" w:cs="Times New Roman"/>
          <w:sz w:val="20"/>
          <w:szCs w:val="21"/>
        </w:rPr>
        <w:t>項）。</w:t>
      </w:r>
    </w:p>
    <w:p w14:paraId="4AA84241" w14:textId="77777777" w:rsidR="00A8353F" w:rsidRDefault="00A8353F" w:rsidP="00AB0BED">
      <w:pPr>
        <w:rPr>
          <w:rFonts w:ascii="Times New Roman" w:eastAsia="ＭＳ 明朝" w:hAnsi="Times New Roman" w:cs="Times New Roman"/>
          <w:sz w:val="20"/>
          <w:szCs w:val="21"/>
        </w:rPr>
      </w:pPr>
    </w:p>
    <w:p w14:paraId="34029E44" w14:textId="77777777" w:rsidR="00A8353F" w:rsidRPr="009372A5"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特定被担保債権者の資格要件</w:t>
      </w:r>
    </w:p>
    <w:p w14:paraId="637E6AB2"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特定被担保債権の債権者（貸付人等の与信者）については、企業価値担保権者と異なり、推進法上、特段の資格要件は定められていません。</w:t>
      </w:r>
    </w:p>
    <w:p w14:paraId="03D02042" w14:textId="77777777" w:rsidR="00A8353F" w:rsidRDefault="00A8353F" w:rsidP="00AB0BED">
      <w:pPr>
        <w:rPr>
          <w:rFonts w:ascii="Times New Roman" w:eastAsia="ＭＳ 明朝" w:hAnsi="Times New Roman" w:cs="Times New Roman"/>
          <w:sz w:val="20"/>
          <w:szCs w:val="21"/>
        </w:rPr>
      </w:pPr>
    </w:p>
    <w:p w14:paraId="62724589" w14:textId="77777777" w:rsidR="00A8353F" w:rsidRPr="007E476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企業価値担保権者の資格要件と規制の構造</w:t>
      </w:r>
    </w:p>
    <w:p w14:paraId="54E29680" w14:textId="77777777" w:rsidR="00A8353F" w:rsidRDefault="00A8353F" w:rsidP="00AB0BED">
      <w:pPr>
        <w:rPr>
          <w:rFonts w:ascii="Times New Roman" w:eastAsia="ＭＳ 明朝" w:hAnsi="Times New Roman" w:cs="Times New Roman"/>
          <w:sz w:val="20"/>
        </w:rPr>
      </w:pPr>
      <w:r>
        <w:rPr>
          <w:rFonts w:ascii="Times New Roman" w:eastAsia="ＭＳ 明朝" w:hAnsi="Times New Roman" w:cs="Times New Roman" w:hint="eastAsia"/>
          <w:sz w:val="20"/>
          <w:szCs w:val="21"/>
        </w:rPr>
        <w:t xml:space="preserve">　企業価値担保権者（</w:t>
      </w:r>
      <w:r w:rsidRPr="00141A70">
        <w:rPr>
          <w:rFonts w:ascii="Times New Roman" w:eastAsia="ＭＳ 明朝" w:hAnsi="Times New Roman" w:cs="Times New Roman" w:hint="eastAsia"/>
          <w:sz w:val="20"/>
          <w:szCs w:val="21"/>
        </w:rPr>
        <w:t>企業価値担保権</w:t>
      </w:r>
      <w:r>
        <w:rPr>
          <w:rFonts w:ascii="Times New Roman" w:eastAsia="ＭＳ 明朝" w:hAnsi="Times New Roman" w:cs="Times New Roman" w:hint="eastAsia"/>
          <w:sz w:val="20"/>
          <w:szCs w:val="21"/>
        </w:rPr>
        <w:t>信託契約</w:t>
      </w:r>
      <w:r w:rsidRPr="00141A70">
        <w:rPr>
          <w:rFonts w:ascii="Times New Roman" w:eastAsia="ＭＳ 明朝" w:hAnsi="Times New Roman" w:cs="Times New Roman" w:hint="eastAsia"/>
          <w:sz w:val="20"/>
          <w:szCs w:val="21"/>
        </w:rPr>
        <w:t>の</w:t>
      </w:r>
      <w:r>
        <w:rPr>
          <w:rFonts w:ascii="Times New Roman" w:eastAsia="ＭＳ 明朝" w:hAnsi="Times New Roman" w:cs="Times New Roman" w:hint="eastAsia"/>
          <w:sz w:val="20"/>
          <w:szCs w:val="21"/>
        </w:rPr>
        <w:t>受託者）</w:t>
      </w:r>
      <w:r w:rsidRPr="00141A70">
        <w:rPr>
          <w:rFonts w:ascii="Times New Roman" w:eastAsia="ＭＳ 明朝" w:hAnsi="Times New Roman" w:cs="Times New Roman" w:hint="eastAsia"/>
          <w:sz w:val="20"/>
          <w:szCs w:val="21"/>
        </w:rPr>
        <w:t>とな</w:t>
      </w:r>
      <w:r>
        <w:rPr>
          <w:rFonts w:ascii="Times New Roman" w:eastAsia="ＭＳ 明朝" w:hAnsi="Times New Roman" w:cs="Times New Roman" w:hint="eastAsia"/>
          <w:sz w:val="20"/>
          <w:szCs w:val="21"/>
        </w:rPr>
        <w:t>り、企業価値担保権に関する信託業務を行う</w:t>
      </w:r>
      <w:r w:rsidRPr="00141A70">
        <w:rPr>
          <w:rFonts w:ascii="Times New Roman" w:eastAsia="ＭＳ 明朝" w:hAnsi="Times New Roman" w:cs="Times New Roman" w:hint="eastAsia"/>
          <w:sz w:val="20"/>
          <w:szCs w:val="21"/>
        </w:rPr>
        <w:t>ことができるのは</w:t>
      </w:r>
      <w:r>
        <w:rPr>
          <w:rFonts w:ascii="Times New Roman" w:eastAsia="ＭＳ 明朝" w:hAnsi="Times New Roman" w:cs="Times New Roman" w:hint="eastAsia"/>
          <w:sz w:val="20"/>
          <w:szCs w:val="21"/>
        </w:rPr>
        <w:t>、</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条の内閣総理大臣の免許を受けた</w:t>
      </w:r>
      <w:r>
        <w:rPr>
          <w:rFonts w:ascii="Times New Roman" w:eastAsia="ＭＳ 明朝" w:hAnsi="Times New Roman" w:cs="Times New Roman" w:hint="eastAsia"/>
          <w:sz w:val="20"/>
        </w:rPr>
        <w:t>企業価値担保権信託会社</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1</w:t>
      </w:r>
      <w:r w:rsidRPr="003876A4">
        <w:rPr>
          <w:rFonts w:ascii="Times New Roman" w:eastAsia="ＭＳ 明朝" w:hAnsi="Times New Roman" w:cs="Times New Roman"/>
          <w:sz w:val="20"/>
        </w:rPr>
        <w:t>項又は第</w:t>
      </w: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項の規定により当該免許を受けたものとみなされた者を含</w:t>
      </w:r>
      <w:r>
        <w:rPr>
          <w:rFonts w:ascii="Times New Roman" w:eastAsia="ＭＳ 明朝" w:hAnsi="Times New Roman" w:cs="Times New Roman" w:hint="eastAsia"/>
          <w:sz w:val="20"/>
        </w:rPr>
        <w:t>みます</w:t>
      </w:r>
      <w:r w:rsidRPr="003876A4">
        <w:rPr>
          <w:rFonts w:ascii="Times New Roman" w:eastAsia="ＭＳ 明朝" w:hAnsi="Times New Roman" w:cs="Times New Roman"/>
          <w:sz w:val="20"/>
        </w:rPr>
        <w:t>。）</w:t>
      </w:r>
      <w:r>
        <w:rPr>
          <w:rFonts w:ascii="Times New Roman" w:eastAsia="ＭＳ 明朝" w:hAnsi="Times New Roman" w:cs="Times New Roman" w:hint="eastAsia"/>
          <w:sz w:val="20"/>
        </w:rPr>
        <w:t>に限られます。担保付社債信託法第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条の免許を受けた者、兼営法第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項の認可を受けた兼営金融機関（担保権に関する信託業務を営むものに限られます。）又は信託業法第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条若しくは第</w:t>
      </w:r>
      <w:r>
        <w:rPr>
          <w:rFonts w:ascii="Times New Roman" w:eastAsia="ＭＳ 明朝" w:hAnsi="Times New Roman" w:cs="Times New Roman" w:hint="eastAsia"/>
          <w:sz w:val="20"/>
        </w:rPr>
        <w:t>53</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項の免許を受けた信託会社若しくは外国信託会社は、企業価値担保権信託会社の免許を受けたものとみなされます（</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1</w:t>
      </w:r>
      <w:r w:rsidRPr="003876A4">
        <w:rPr>
          <w:rFonts w:ascii="Times New Roman" w:eastAsia="ＭＳ 明朝" w:hAnsi="Times New Roman" w:cs="Times New Roman"/>
          <w:sz w:val="20"/>
        </w:rPr>
        <w:t>項</w:t>
      </w:r>
      <w:r>
        <w:rPr>
          <w:rFonts w:ascii="Times New Roman" w:eastAsia="ＭＳ 明朝" w:hAnsi="Times New Roman" w:cs="Times New Roman" w:hint="eastAsia"/>
          <w:sz w:val="20"/>
        </w:rPr>
        <w:t>）。また、銀行その他の業府令第</w:t>
      </w:r>
      <w:r>
        <w:rPr>
          <w:rFonts w:ascii="Times New Roman" w:eastAsia="ＭＳ 明朝" w:hAnsi="Times New Roman" w:cs="Times New Roman" w:hint="eastAsia"/>
          <w:sz w:val="20"/>
        </w:rPr>
        <w:t>4</w:t>
      </w:r>
      <w:r>
        <w:rPr>
          <w:rFonts w:ascii="Times New Roman" w:eastAsia="ＭＳ 明朝" w:hAnsi="Times New Roman" w:cs="Times New Roman" w:hint="eastAsia"/>
          <w:sz w:val="20"/>
        </w:rPr>
        <w:t>条に定める者は、届出により企業価値担保権信託会社の免許を受けたものとみなされます（</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Pr>
          <w:rFonts w:ascii="Times New Roman" w:eastAsia="ＭＳ 明朝" w:hAnsi="Times New Roman" w:cs="Times New Roman" w:hint="eastAsia"/>
          <w:sz w:val="20"/>
        </w:rPr>
        <w:t>2</w:t>
      </w:r>
      <w:r w:rsidRPr="003876A4">
        <w:rPr>
          <w:rFonts w:ascii="Times New Roman" w:eastAsia="ＭＳ 明朝" w:hAnsi="Times New Roman" w:cs="Times New Roman"/>
          <w:sz w:val="20"/>
        </w:rPr>
        <w:t>項</w:t>
      </w:r>
      <w:r>
        <w:rPr>
          <w:rFonts w:ascii="Times New Roman" w:eastAsia="ＭＳ 明朝" w:hAnsi="Times New Roman" w:cs="Times New Roman" w:hint="eastAsia"/>
          <w:sz w:val="20"/>
        </w:rPr>
        <w:t>）。</w:t>
      </w:r>
    </w:p>
    <w:p w14:paraId="13B47E66" w14:textId="463E934F" w:rsidR="00A8353F" w:rsidRDefault="00A8353F" w:rsidP="00AB0BED">
      <w:pPr>
        <w:rPr>
          <w:rFonts w:ascii="Times New Roman" w:eastAsia="ＭＳ 明朝" w:hAnsi="Times New Roman" w:cs="Times New Roman"/>
          <w:sz w:val="20"/>
        </w:rPr>
      </w:pPr>
      <w:r>
        <w:rPr>
          <w:rFonts w:ascii="Times New Roman" w:eastAsia="ＭＳ 明朝" w:hAnsi="Times New Roman" w:cs="Times New Roman" w:hint="eastAsia"/>
          <w:sz w:val="20"/>
          <w:szCs w:val="21"/>
        </w:rPr>
        <w:t xml:space="preserve">　</w:t>
      </w:r>
      <w:r>
        <w:rPr>
          <w:rFonts w:ascii="Times New Roman" w:eastAsia="ＭＳ 明朝" w:hAnsi="Times New Roman" w:cs="Times New Roman" w:hint="eastAsia"/>
          <w:sz w:val="20"/>
        </w:rPr>
        <w:t>企業価値担保権信託会社（兼営法第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項の認可を受けた兼営金融機関並びに信託会社（信託業法第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項）及び外国信託会社（信託業法第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6</w:t>
      </w:r>
      <w:r>
        <w:rPr>
          <w:rFonts w:ascii="Times New Roman" w:eastAsia="ＭＳ 明朝" w:hAnsi="Times New Roman" w:cs="Times New Roman" w:hint="eastAsia"/>
          <w:sz w:val="20"/>
        </w:rPr>
        <w:t>項）</w:t>
      </w:r>
      <w:r w:rsidRPr="003876A4">
        <w:rPr>
          <w:rFonts w:ascii="Times New Roman" w:eastAsia="ＭＳ 明朝" w:hAnsi="Times New Roman" w:cs="Times New Roman"/>
          <w:sz w:val="20"/>
        </w:rPr>
        <w:t>を</w:t>
      </w:r>
      <w:r>
        <w:rPr>
          <w:rFonts w:ascii="Times New Roman" w:eastAsia="ＭＳ 明朝" w:hAnsi="Times New Roman" w:cs="Times New Roman" w:hint="eastAsia"/>
          <w:sz w:val="20"/>
        </w:rPr>
        <w:t>除きます。）には、</w:t>
      </w:r>
      <w:r w:rsidRPr="004833B3">
        <w:rPr>
          <w:rFonts w:ascii="Times New Roman" w:eastAsia="ＭＳ 明朝" w:hAnsi="Times New Roman" w:cs="Times New Roman" w:hint="eastAsia"/>
          <w:sz w:val="20"/>
          <w:szCs w:val="21"/>
        </w:rPr>
        <w:t>企業価値担保権に関する信託業務</w:t>
      </w:r>
      <w:r>
        <w:rPr>
          <w:rFonts w:ascii="Times New Roman" w:eastAsia="ＭＳ 明朝" w:hAnsi="Times New Roman" w:cs="Times New Roman" w:hint="eastAsia"/>
          <w:sz w:val="20"/>
          <w:szCs w:val="21"/>
        </w:rPr>
        <w:t>について、</w:t>
      </w:r>
      <w:r>
        <w:rPr>
          <w:rFonts w:ascii="Times New Roman" w:eastAsia="ＭＳ 明朝" w:hAnsi="Times New Roman" w:cs="Times New Roman" w:hint="eastAsia"/>
          <w:sz w:val="20"/>
        </w:rPr>
        <w:t>推進法第</w:t>
      </w:r>
      <w:r>
        <w:rPr>
          <w:rFonts w:ascii="Times New Roman" w:eastAsia="ＭＳ 明朝" w:hAnsi="Times New Roman" w:cs="Times New Roman" w:hint="eastAsia"/>
          <w:sz w:val="20"/>
        </w:rPr>
        <w:t>40</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項により信託業法の規定が準用されます。他方、</w:t>
      </w:r>
      <w:r w:rsidRPr="004833B3">
        <w:rPr>
          <w:rFonts w:ascii="Times New Roman" w:eastAsia="ＭＳ 明朝" w:hAnsi="Times New Roman" w:cs="Times New Roman" w:hint="eastAsia"/>
          <w:sz w:val="20"/>
          <w:szCs w:val="21"/>
        </w:rPr>
        <w:t>信託会社及び外国信託会社並びに信託銀行</w:t>
      </w:r>
      <w:r>
        <w:rPr>
          <w:rFonts w:ascii="Times New Roman" w:eastAsia="ＭＳ 明朝" w:hAnsi="Times New Roman" w:cs="Times New Roman" w:hint="eastAsia"/>
          <w:sz w:val="20"/>
          <w:szCs w:val="21"/>
        </w:rPr>
        <w:t>（</w:t>
      </w:r>
      <w:r w:rsidRPr="004833B3">
        <w:rPr>
          <w:rFonts w:ascii="Times New Roman" w:eastAsia="ＭＳ 明朝" w:hAnsi="Times New Roman" w:cs="Times New Roman"/>
          <w:sz w:val="20"/>
          <w:szCs w:val="21"/>
        </w:rPr>
        <w:t>兼営金融機関</w:t>
      </w:r>
      <w:r>
        <w:rPr>
          <w:rFonts w:ascii="Times New Roman" w:eastAsia="ＭＳ 明朝" w:hAnsi="Times New Roman" w:cs="Times New Roman" w:hint="eastAsia"/>
          <w:sz w:val="20"/>
          <w:szCs w:val="21"/>
        </w:rPr>
        <w:t>）</w:t>
      </w:r>
      <w:r w:rsidRPr="004833B3">
        <w:rPr>
          <w:rFonts w:ascii="Times New Roman" w:eastAsia="ＭＳ 明朝" w:hAnsi="Times New Roman" w:cs="Times New Roman" w:hint="eastAsia"/>
          <w:sz w:val="20"/>
          <w:szCs w:val="21"/>
        </w:rPr>
        <w:t>が企業価値担保権に関する信託業務を営む場合、推進法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項は適用されず、信託会社及び外国信託会社が企業価値担保権に関する信託業務を営む場合には信託業法の規定が直接適用され</w:t>
      </w:r>
      <w:r>
        <w:rPr>
          <w:rFonts w:ascii="Times New Roman" w:eastAsia="ＭＳ 明朝" w:hAnsi="Times New Roman" w:cs="Times New Roman" w:hint="eastAsia"/>
          <w:sz w:val="20"/>
          <w:szCs w:val="21"/>
        </w:rPr>
        <w:t>ます（</w:t>
      </w:r>
      <w:r w:rsidRPr="004833B3">
        <w:rPr>
          <w:rFonts w:ascii="Times New Roman" w:eastAsia="ＭＳ 明朝" w:hAnsi="Times New Roman" w:cs="Times New Roman"/>
          <w:sz w:val="20"/>
          <w:szCs w:val="21"/>
        </w:rPr>
        <w:t>兼営金融機関が同業務を営む場合には兼営法</w:t>
      </w:r>
      <w:r w:rsidR="00E1437E">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2</w:t>
      </w:r>
      <w:r w:rsidRPr="004833B3">
        <w:rPr>
          <w:rFonts w:ascii="Times New Roman" w:eastAsia="ＭＳ 明朝" w:hAnsi="Times New Roman" w:cs="Times New Roman"/>
          <w:sz w:val="20"/>
          <w:szCs w:val="21"/>
        </w:rPr>
        <w:t>条</w:t>
      </w:r>
      <w:r w:rsidR="00E1437E">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項により信託業法に係る規定が準用され</w:t>
      </w:r>
      <w:r>
        <w:rPr>
          <w:rFonts w:ascii="Times New Roman" w:eastAsia="ＭＳ 明朝" w:hAnsi="Times New Roman" w:cs="Times New Roman" w:hint="eastAsia"/>
          <w:sz w:val="20"/>
          <w:szCs w:val="21"/>
        </w:rPr>
        <w:t>ま</w:t>
      </w:r>
      <w:r>
        <w:rPr>
          <w:rFonts w:ascii="Times New Roman" w:eastAsia="ＭＳ 明朝" w:hAnsi="Times New Roman" w:cs="Times New Roman" w:hint="eastAsia"/>
          <w:sz w:val="20"/>
          <w:szCs w:val="21"/>
        </w:rPr>
        <w:lastRenderedPageBreak/>
        <w:t>す。）</w:t>
      </w:r>
      <w:r w:rsidRPr="004833B3">
        <w:rPr>
          <w:rFonts w:ascii="Times New Roman" w:eastAsia="ＭＳ 明朝" w:hAnsi="Times New Roman" w:cs="Times New Roman"/>
          <w:sz w:val="20"/>
          <w:szCs w:val="21"/>
        </w:rPr>
        <w:t>。</w:t>
      </w:r>
    </w:p>
    <w:p w14:paraId="0E61D6FD"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rPr>
        <w:t xml:space="preserve">　</w:t>
      </w:r>
      <w:r>
        <w:rPr>
          <w:rFonts w:ascii="Times New Roman" w:eastAsia="ＭＳ 明朝" w:hAnsi="Times New Roman" w:cs="Times New Roman" w:hint="eastAsia"/>
          <w:sz w:val="20"/>
          <w:szCs w:val="21"/>
        </w:rPr>
        <w:t>これらを踏まえ、本書式例は、受託者が</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条の内閣総理大臣の免許</w:t>
      </w:r>
      <w:r>
        <w:rPr>
          <w:rFonts w:ascii="Times New Roman" w:eastAsia="ＭＳ 明朝" w:hAnsi="Times New Roman" w:cs="Times New Roman" w:hint="eastAsia"/>
          <w:sz w:val="20"/>
        </w:rPr>
        <w:t>（同法第</w:t>
      </w:r>
      <w:r>
        <w:rPr>
          <w:rFonts w:ascii="Times New Roman" w:eastAsia="ＭＳ 明朝" w:hAnsi="Times New Roman" w:cs="Times New Roman" w:hint="eastAsia"/>
          <w:sz w:val="20"/>
        </w:rPr>
        <w:t>33</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項に基づくみなし免許を含みます。）</w:t>
      </w:r>
      <w:r w:rsidRPr="003876A4">
        <w:rPr>
          <w:rFonts w:ascii="Times New Roman" w:eastAsia="ＭＳ 明朝" w:hAnsi="Times New Roman" w:cs="Times New Roman"/>
          <w:sz w:val="20"/>
        </w:rPr>
        <w:t>を受けた</w:t>
      </w:r>
      <w:r>
        <w:rPr>
          <w:rFonts w:ascii="Times New Roman" w:eastAsia="ＭＳ 明朝" w:hAnsi="Times New Roman" w:cs="Times New Roman" w:hint="eastAsia"/>
          <w:sz w:val="20"/>
        </w:rPr>
        <w:t>企業価値担保権信託会社である場合のほか、受託者が</w:t>
      </w:r>
      <w:r w:rsidRPr="004833B3">
        <w:rPr>
          <w:rFonts w:ascii="Times New Roman" w:eastAsia="ＭＳ 明朝" w:hAnsi="Times New Roman" w:cs="Times New Roman" w:hint="eastAsia"/>
          <w:sz w:val="20"/>
          <w:szCs w:val="21"/>
        </w:rPr>
        <w:t>兼営金融機関</w:t>
      </w:r>
      <w:r>
        <w:rPr>
          <w:rFonts w:ascii="Times New Roman" w:eastAsia="ＭＳ 明朝" w:hAnsi="Times New Roman" w:cs="Times New Roman" w:hint="eastAsia"/>
          <w:sz w:val="20"/>
          <w:szCs w:val="21"/>
        </w:rPr>
        <w:t>（信託銀行等）又は</w:t>
      </w:r>
      <w:r>
        <w:rPr>
          <w:rFonts w:ascii="Times New Roman" w:eastAsia="ＭＳ 明朝" w:hAnsi="Times New Roman" w:cs="Times New Roman" w:hint="eastAsia"/>
          <w:sz w:val="20"/>
        </w:rPr>
        <w:t>信託会社若しくは外国信託会社である場合もカバーするように作成されています。</w:t>
      </w:r>
    </w:p>
    <w:p w14:paraId="5A8169C5" w14:textId="77777777" w:rsidR="00A8353F" w:rsidRPr="006430C0" w:rsidRDefault="00A8353F" w:rsidP="00AB0BED">
      <w:pPr>
        <w:rPr>
          <w:rFonts w:ascii="Times New Roman" w:eastAsia="ＭＳ 明朝" w:hAnsi="Times New Roman" w:cs="Times New Roman"/>
          <w:sz w:val="20"/>
          <w:szCs w:val="21"/>
        </w:rPr>
      </w:pPr>
    </w:p>
    <w:p w14:paraId="31C39DCF"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上記にかかわらず、本書式例の解説において信託業法に関する説明をする場合は、便宜上、</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条の内閣総理大臣の免許を受けた</w:t>
      </w:r>
      <w:r>
        <w:rPr>
          <w:rFonts w:ascii="Times New Roman" w:eastAsia="ＭＳ 明朝" w:hAnsi="Times New Roman" w:cs="Times New Roman" w:hint="eastAsia"/>
          <w:sz w:val="20"/>
        </w:rPr>
        <w:t>企業価値担保権信託会社</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項の</w:t>
      </w:r>
      <w:r>
        <w:rPr>
          <w:rFonts w:ascii="Times New Roman" w:eastAsia="ＭＳ 明朝" w:hAnsi="Times New Roman" w:cs="Times New Roman" w:hint="eastAsia"/>
          <w:sz w:val="20"/>
        </w:rPr>
        <w:t>届出</w:t>
      </w:r>
      <w:r w:rsidRPr="003876A4">
        <w:rPr>
          <w:rFonts w:ascii="Times New Roman" w:eastAsia="ＭＳ 明朝" w:hAnsi="Times New Roman" w:cs="Times New Roman"/>
          <w:sz w:val="20"/>
        </w:rPr>
        <w:t>により当該免許を受けたものとみなされた</w:t>
      </w:r>
      <w:r>
        <w:rPr>
          <w:rFonts w:ascii="Times New Roman" w:eastAsia="ＭＳ 明朝" w:hAnsi="Times New Roman" w:cs="Times New Roman" w:hint="eastAsia"/>
          <w:sz w:val="20"/>
        </w:rPr>
        <w:t>金融機関</w:t>
      </w:r>
      <w:r w:rsidRPr="003876A4">
        <w:rPr>
          <w:rFonts w:ascii="Times New Roman" w:eastAsia="ＭＳ 明朝" w:hAnsi="Times New Roman" w:cs="Times New Roman"/>
          <w:sz w:val="20"/>
        </w:rPr>
        <w:t>を含</w:t>
      </w:r>
      <w:r>
        <w:rPr>
          <w:rFonts w:ascii="Times New Roman" w:eastAsia="ＭＳ 明朝" w:hAnsi="Times New Roman" w:cs="Times New Roman" w:hint="eastAsia"/>
          <w:sz w:val="20"/>
        </w:rPr>
        <w:t>みます</w:t>
      </w:r>
      <w:r w:rsidRPr="003876A4">
        <w:rPr>
          <w:rFonts w:ascii="Times New Roman" w:eastAsia="ＭＳ 明朝" w:hAnsi="Times New Roman" w:cs="Times New Roman"/>
          <w:sz w:val="20"/>
        </w:rPr>
        <w:t>。）</w:t>
      </w:r>
      <w:r>
        <w:rPr>
          <w:rFonts w:ascii="Times New Roman" w:eastAsia="ＭＳ 明朝" w:hAnsi="Times New Roman" w:cs="Times New Roman" w:hint="eastAsia"/>
          <w:sz w:val="20"/>
          <w:szCs w:val="21"/>
        </w:rPr>
        <w:t>を念頭に、</w:t>
      </w:r>
      <w:r w:rsidRPr="00B17B5A">
        <w:rPr>
          <w:rFonts w:ascii="Times New Roman" w:eastAsia="ＭＳ 明朝" w:hAnsi="Times New Roman" w:cs="Times New Roman" w:hint="eastAsia"/>
          <w:sz w:val="20"/>
          <w:szCs w:val="21"/>
        </w:rPr>
        <w:t>推進法第</w:t>
      </w:r>
      <w:r w:rsidRPr="00B17B5A">
        <w:rPr>
          <w:rFonts w:ascii="Times New Roman" w:eastAsia="ＭＳ 明朝" w:hAnsi="Times New Roman" w:cs="Times New Roman"/>
          <w:sz w:val="20"/>
          <w:szCs w:val="21"/>
        </w:rPr>
        <w:t>40</w:t>
      </w:r>
      <w:r w:rsidRPr="00B17B5A">
        <w:rPr>
          <w:rFonts w:ascii="Times New Roman" w:eastAsia="ＭＳ 明朝" w:hAnsi="Times New Roman" w:cs="Times New Roman"/>
          <w:sz w:val="20"/>
          <w:szCs w:val="21"/>
        </w:rPr>
        <w:t>条第</w:t>
      </w:r>
      <w:r w:rsidRPr="00B17B5A">
        <w:rPr>
          <w:rFonts w:ascii="Times New Roman" w:eastAsia="ＭＳ 明朝" w:hAnsi="Times New Roman" w:cs="Times New Roman"/>
          <w:sz w:val="20"/>
          <w:szCs w:val="21"/>
        </w:rPr>
        <w:t>1</w:t>
      </w:r>
      <w:r w:rsidRPr="00B17B5A">
        <w:rPr>
          <w:rFonts w:ascii="Times New Roman" w:eastAsia="ＭＳ 明朝" w:hAnsi="Times New Roman" w:cs="Times New Roman"/>
          <w:sz w:val="20"/>
          <w:szCs w:val="21"/>
        </w:rPr>
        <w:t>項により準用される信託業法</w:t>
      </w:r>
      <w:r>
        <w:rPr>
          <w:rFonts w:ascii="Times New Roman" w:eastAsia="ＭＳ 明朝" w:hAnsi="Times New Roman" w:cs="Times New Roman" w:hint="eastAsia"/>
          <w:sz w:val="20"/>
          <w:szCs w:val="21"/>
        </w:rPr>
        <w:t>（本書式例では「準用信託業法」と呼びます。）に限定して、解説しています。</w:t>
      </w:r>
    </w:p>
    <w:p w14:paraId="3889CF9D" w14:textId="18AA924A" w:rsidR="00A8353F" w:rsidRDefault="00A8353F" w:rsidP="004E2CAF">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上記のとおり、</w:t>
      </w:r>
      <w:r w:rsidRPr="004833B3">
        <w:rPr>
          <w:rFonts w:ascii="Times New Roman" w:eastAsia="ＭＳ 明朝" w:hAnsi="Times New Roman" w:cs="Times New Roman" w:hint="eastAsia"/>
          <w:sz w:val="20"/>
          <w:szCs w:val="21"/>
        </w:rPr>
        <w:t>信託会社及び外国信託会社並びに信託銀行</w:t>
      </w:r>
      <w:r>
        <w:rPr>
          <w:rFonts w:ascii="Times New Roman" w:eastAsia="ＭＳ 明朝" w:hAnsi="Times New Roman" w:cs="Times New Roman" w:hint="eastAsia"/>
          <w:sz w:val="20"/>
          <w:szCs w:val="21"/>
        </w:rPr>
        <w:t>（</w:t>
      </w:r>
      <w:r w:rsidRPr="004833B3">
        <w:rPr>
          <w:rFonts w:ascii="Times New Roman" w:eastAsia="ＭＳ 明朝" w:hAnsi="Times New Roman" w:cs="Times New Roman"/>
          <w:sz w:val="20"/>
          <w:szCs w:val="21"/>
        </w:rPr>
        <w:t>兼営金融機関</w:t>
      </w:r>
      <w:r>
        <w:rPr>
          <w:rFonts w:ascii="Times New Roman" w:eastAsia="ＭＳ 明朝" w:hAnsi="Times New Roman" w:cs="Times New Roman" w:hint="eastAsia"/>
          <w:sz w:val="20"/>
          <w:szCs w:val="21"/>
        </w:rPr>
        <w:t>）</w:t>
      </w:r>
      <w:r w:rsidRPr="004833B3">
        <w:rPr>
          <w:rFonts w:ascii="Times New Roman" w:eastAsia="ＭＳ 明朝" w:hAnsi="Times New Roman" w:cs="Times New Roman" w:hint="eastAsia"/>
          <w:sz w:val="20"/>
          <w:szCs w:val="21"/>
        </w:rPr>
        <w:t>が企業価値担保権に関する信託業務を営む場合、推進法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項は適用されず、信託会社及び外国信託会社が企業価値担保権に関する信託業務を営む場合には信託業法の規定が直接適用され</w:t>
      </w:r>
      <w:r>
        <w:rPr>
          <w:rFonts w:ascii="Times New Roman" w:eastAsia="ＭＳ 明朝" w:hAnsi="Times New Roman" w:cs="Times New Roman" w:hint="eastAsia"/>
          <w:sz w:val="20"/>
          <w:szCs w:val="21"/>
        </w:rPr>
        <w:t>ます（</w:t>
      </w:r>
      <w:r w:rsidRPr="004833B3">
        <w:rPr>
          <w:rFonts w:ascii="Times New Roman" w:eastAsia="ＭＳ 明朝" w:hAnsi="Times New Roman" w:cs="Times New Roman"/>
          <w:sz w:val="20"/>
          <w:szCs w:val="21"/>
        </w:rPr>
        <w:t>兼営金融機関が同業務を営む場合には兼営法</w:t>
      </w:r>
      <w:r w:rsidR="00E1437E">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2</w:t>
      </w:r>
      <w:r w:rsidRPr="004833B3">
        <w:rPr>
          <w:rFonts w:ascii="Times New Roman" w:eastAsia="ＭＳ 明朝" w:hAnsi="Times New Roman" w:cs="Times New Roman"/>
          <w:sz w:val="20"/>
          <w:szCs w:val="21"/>
        </w:rPr>
        <w:t>条</w:t>
      </w:r>
      <w:r w:rsidR="00E1437E">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項により信託業法に係る規定が準用され</w:t>
      </w:r>
      <w:r>
        <w:rPr>
          <w:rFonts w:ascii="Times New Roman" w:eastAsia="ＭＳ 明朝" w:hAnsi="Times New Roman" w:cs="Times New Roman" w:hint="eastAsia"/>
          <w:sz w:val="20"/>
          <w:szCs w:val="21"/>
        </w:rPr>
        <w:t>ます）</w:t>
      </w:r>
      <w:r w:rsidRPr="004833B3">
        <w:rPr>
          <w:rFonts w:ascii="Times New Roman" w:eastAsia="ＭＳ 明朝" w:hAnsi="Times New Roman" w:cs="Times New Roman"/>
          <w:sz w:val="20"/>
          <w:szCs w:val="21"/>
        </w:rPr>
        <w:t>。</w:t>
      </w:r>
      <w:r>
        <w:rPr>
          <w:rFonts w:ascii="Times New Roman" w:eastAsia="ＭＳ 明朝" w:hAnsi="Times New Roman" w:cs="Times New Roman" w:hint="eastAsia"/>
          <w:sz w:val="20"/>
          <w:szCs w:val="21"/>
        </w:rPr>
        <w:t>もっとも、</w:t>
      </w:r>
      <w:r w:rsidRPr="004833B3">
        <w:rPr>
          <w:rFonts w:ascii="Times New Roman" w:eastAsia="ＭＳ 明朝" w:hAnsi="Times New Roman" w:cs="Times New Roman"/>
          <w:sz w:val="20"/>
          <w:szCs w:val="21"/>
        </w:rPr>
        <w:t>このとき企業価値担保権に関する信託業務を営む場合に直接適用され</w:t>
      </w:r>
      <w:r>
        <w:rPr>
          <w:rFonts w:ascii="Times New Roman" w:eastAsia="ＭＳ 明朝" w:hAnsi="Times New Roman" w:cs="Times New Roman" w:hint="eastAsia"/>
          <w:sz w:val="20"/>
          <w:szCs w:val="21"/>
        </w:rPr>
        <w:t>る（</w:t>
      </w:r>
      <w:r w:rsidRPr="004833B3">
        <w:rPr>
          <w:rFonts w:ascii="Times New Roman" w:eastAsia="ＭＳ 明朝" w:hAnsi="Times New Roman" w:cs="Times New Roman"/>
          <w:sz w:val="20"/>
          <w:szCs w:val="21"/>
        </w:rPr>
        <w:t>又は兼営金融機関について準用される</w:t>
      </w:r>
      <w:r>
        <w:rPr>
          <w:rFonts w:ascii="Times New Roman" w:eastAsia="ＭＳ 明朝" w:hAnsi="Times New Roman" w:cs="Times New Roman" w:hint="eastAsia"/>
          <w:sz w:val="20"/>
          <w:szCs w:val="21"/>
        </w:rPr>
        <w:t>）</w:t>
      </w:r>
      <w:r w:rsidRPr="004833B3">
        <w:rPr>
          <w:rFonts w:ascii="Times New Roman" w:eastAsia="ＭＳ 明朝" w:hAnsi="Times New Roman" w:cs="Times New Roman"/>
          <w:sz w:val="20"/>
          <w:szCs w:val="21"/>
        </w:rPr>
        <w:t>信託業法の規定の範囲は、企業価値担保権信託会社が企業価値担保権に関する信託業務を行う場合に推</w:t>
      </w:r>
      <w:r w:rsidRPr="004833B3">
        <w:rPr>
          <w:rFonts w:ascii="Times New Roman" w:eastAsia="ＭＳ 明朝" w:hAnsi="Times New Roman" w:cs="Times New Roman" w:hint="eastAsia"/>
          <w:sz w:val="20"/>
          <w:szCs w:val="21"/>
        </w:rPr>
        <w:t>進法</w:t>
      </w:r>
      <w:r w:rsidR="006B2713">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sidR="006B2713">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項に基づき準用される信託業法の規定の範囲に限られ</w:t>
      </w:r>
      <w:r>
        <w:rPr>
          <w:rFonts w:ascii="Times New Roman" w:eastAsia="ＭＳ 明朝" w:hAnsi="Times New Roman" w:cs="Times New Roman" w:hint="eastAsia"/>
          <w:sz w:val="20"/>
          <w:szCs w:val="21"/>
        </w:rPr>
        <w:t>ます</w:t>
      </w:r>
      <w:r w:rsidRPr="005770CE">
        <w:rPr>
          <w:rFonts w:ascii="Times New Roman" w:hAnsi="Times New Roman" w:cs="Times New Roman"/>
          <w:szCs w:val="20"/>
          <w:vertAlign w:val="superscript"/>
          <w:lang w:eastAsia="ja"/>
        </w:rPr>
        <w:footnoteReference w:id="2"/>
      </w:r>
      <w:r>
        <w:rPr>
          <w:rFonts w:ascii="Times New Roman" w:eastAsia="ＭＳ 明朝" w:hAnsi="Times New Roman" w:cs="Times New Roman" w:hint="eastAsia"/>
          <w:sz w:val="20"/>
          <w:szCs w:val="21"/>
        </w:rPr>
        <w:t>。また、</w:t>
      </w:r>
      <w:r w:rsidRPr="004833B3">
        <w:rPr>
          <w:rFonts w:ascii="Times New Roman" w:eastAsia="ＭＳ 明朝" w:hAnsi="Times New Roman" w:cs="Times New Roman" w:hint="eastAsia"/>
          <w:sz w:val="20"/>
          <w:szCs w:val="21"/>
        </w:rPr>
        <w:t>信託会社及び外国信託会社並びに</w:t>
      </w:r>
      <w:r w:rsidRPr="004833B3">
        <w:rPr>
          <w:rFonts w:ascii="Times New Roman" w:eastAsia="ＭＳ 明朝" w:hAnsi="Times New Roman" w:cs="Times New Roman"/>
          <w:sz w:val="20"/>
          <w:szCs w:val="21"/>
        </w:rPr>
        <w:t>兼営金融機関</w:t>
      </w:r>
      <w:r>
        <w:rPr>
          <w:rFonts w:ascii="Times New Roman" w:eastAsia="ＭＳ 明朝" w:hAnsi="Times New Roman" w:cs="Times New Roman" w:hint="eastAsia"/>
          <w:sz w:val="20"/>
          <w:szCs w:val="21"/>
        </w:rPr>
        <w:t>に適用される信託業法施行規則及び兼営法施行規則についても、</w:t>
      </w:r>
      <w:r w:rsidRPr="009372A5">
        <w:rPr>
          <w:rFonts w:ascii="Times New Roman" w:eastAsia="ＭＳ 明朝" w:hAnsi="Times New Roman" w:cs="Times New Roman" w:hint="eastAsia"/>
          <w:sz w:val="20"/>
          <w:szCs w:val="21"/>
        </w:rPr>
        <w:t>企業価値担保権信託会社に適用されるものと同一になるよう手当てがされています（信託業法施行規則第</w:t>
      </w:r>
      <w:r w:rsidRPr="009372A5">
        <w:rPr>
          <w:rFonts w:ascii="Times New Roman" w:eastAsia="ＭＳ 明朝" w:hAnsi="Times New Roman" w:cs="Times New Roman" w:hint="eastAsia"/>
          <w:sz w:val="20"/>
          <w:szCs w:val="21"/>
        </w:rPr>
        <w:t>53</w:t>
      </w:r>
      <w:r w:rsidRPr="009372A5">
        <w:rPr>
          <w:rFonts w:ascii="Times New Roman" w:eastAsia="ＭＳ 明朝" w:hAnsi="Times New Roman" w:cs="Times New Roman" w:hint="eastAsia"/>
          <w:sz w:val="20"/>
          <w:szCs w:val="21"/>
        </w:rPr>
        <w:t>条の</w:t>
      </w:r>
      <w:r w:rsidRPr="009372A5">
        <w:rPr>
          <w:rFonts w:ascii="Times New Roman" w:eastAsia="ＭＳ 明朝" w:hAnsi="Times New Roman" w:cs="Times New Roman" w:hint="eastAsia"/>
          <w:sz w:val="20"/>
          <w:szCs w:val="21"/>
        </w:rPr>
        <w:t>2</w:t>
      </w:r>
      <w:r w:rsidRPr="009372A5">
        <w:rPr>
          <w:rFonts w:ascii="Times New Roman" w:eastAsia="ＭＳ 明朝" w:hAnsi="Times New Roman" w:cs="Times New Roman"/>
          <w:sz w:val="20"/>
          <w:szCs w:val="21"/>
        </w:rPr>
        <w:t>第</w:t>
      </w:r>
      <w:r w:rsidRPr="009372A5">
        <w:rPr>
          <w:rFonts w:ascii="Times New Roman" w:eastAsia="ＭＳ 明朝" w:hAnsi="Times New Roman" w:cs="Times New Roman"/>
          <w:sz w:val="20"/>
          <w:szCs w:val="21"/>
        </w:rPr>
        <w:t>2</w:t>
      </w:r>
      <w:r w:rsidRPr="009372A5">
        <w:rPr>
          <w:rFonts w:ascii="Times New Roman" w:eastAsia="ＭＳ 明朝" w:hAnsi="Times New Roman" w:cs="Times New Roman"/>
          <w:sz w:val="20"/>
          <w:szCs w:val="21"/>
        </w:rPr>
        <w:t>項</w:t>
      </w:r>
      <w:r w:rsidRPr="009372A5">
        <w:rPr>
          <w:rFonts w:ascii="Times New Roman" w:eastAsia="ＭＳ 明朝" w:hAnsi="Times New Roman" w:cs="Times New Roman" w:hint="eastAsia"/>
          <w:sz w:val="20"/>
          <w:szCs w:val="21"/>
        </w:rPr>
        <w:t>、兼営法施行規則第</w:t>
      </w:r>
      <w:r w:rsidRPr="009372A5">
        <w:rPr>
          <w:rFonts w:ascii="Times New Roman" w:eastAsia="ＭＳ 明朝" w:hAnsi="Times New Roman" w:cs="Times New Roman"/>
          <w:sz w:val="20"/>
          <w:szCs w:val="21"/>
        </w:rPr>
        <w:t>42</w:t>
      </w:r>
      <w:r w:rsidRPr="009372A5">
        <w:rPr>
          <w:rFonts w:ascii="Times New Roman" w:eastAsia="ＭＳ 明朝" w:hAnsi="Times New Roman" w:cs="Times New Roman"/>
          <w:sz w:val="20"/>
          <w:szCs w:val="21"/>
        </w:rPr>
        <w:t>条の</w:t>
      </w:r>
      <w:r w:rsidRPr="009372A5">
        <w:rPr>
          <w:rFonts w:ascii="Times New Roman" w:eastAsia="ＭＳ 明朝" w:hAnsi="Times New Roman" w:cs="Times New Roman"/>
          <w:sz w:val="20"/>
          <w:szCs w:val="21"/>
        </w:rPr>
        <w:t>16</w:t>
      </w:r>
      <w:r w:rsidRPr="009372A5">
        <w:rPr>
          <w:rFonts w:ascii="Times New Roman" w:eastAsia="ＭＳ 明朝" w:hAnsi="Times New Roman" w:cs="Times New Roman"/>
          <w:sz w:val="20"/>
          <w:szCs w:val="21"/>
        </w:rPr>
        <w:t>第</w:t>
      </w:r>
      <w:r w:rsidRPr="009372A5">
        <w:rPr>
          <w:rFonts w:ascii="Times New Roman" w:eastAsia="ＭＳ 明朝" w:hAnsi="Times New Roman" w:cs="Times New Roman"/>
          <w:sz w:val="20"/>
          <w:szCs w:val="21"/>
        </w:rPr>
        <w:t>2</w:t>
      </w:r>
      <w:r w:rsidRPr="009372A5">
        <w:rPr>
          <w:rFonts w:ascii="Times New Roman" w:eastAsia="ＭＳ 明朝" w:hAnsi="Times New Roman" w:cs="Times New Roman"/>
          <w:sz w:val="20"/>
          <w:szCs w:val="21"/>
        </w:rPr>
        <w:t>項</w:t>
      </w:r>
      <w:r w:rsidRPr="009372A5">
        <w:rPr>
          <w:rFonts w:ascii="Times New Roman" w:eastAsia="ＭＳ 明朝" w:hAnsi="Times New Roman" w:cs="Times New Roman" w:hint="eastAsia"/>
          <w:sz w:val="20"/>
          <w:szCs w:val="21"/>
        </w:rPr>
        <w:t>）。そのため、</w:t>
      </w:r>
      <w:r>
        <w:rPr>
          <w:rFonts w:ascii="Times New Roman" w:eastAsia="ＭＳ 明朝" w:hAnsi="Times New Roman" w:cs="Times New Roman" w:hint="eastAsia"/>
          <w:sz w:val="20"/>
          <w:szCs w:val="21"/>
        </w:rPr>
        <w:t>準用信託業法に関する解説は、</w:t>
      </w:r>
      <w:r w:rsidRPr="004833B3">
        <w:rPr>
          <w:rFonts w:ascii="Times New Roman" w:eastAsia="ＭＳ 明朝" w:hAnsi="Times New Roman" w:cs="Times New Roman" w:hint="eastAsia"/>
          <w:sz w:val="20"/>
          <w:szCs w:val="21"/>
        </w:rPr>
        <w:t>信託会社及び外国信託会社並びに</w:t>
      </w:r>
      <w:r w:rsidRPr="004833B3">
        <w:rPr>
          <w:rFonts w:ascii="Times New Roman" w:eastAsia="ＭＳ 明朝" w:hAnsi="Times New Roman" w:cs="Times New Roman"/>
          <w:sz w:val="20"/>
          <w:szCs w:val="21"/>
        </w:rPr>
        <w:t>兼営金融機関</w:t>
      </w:r>
      <w:r>
        <w:rPr>
          <w:rFonts w:ascii="Times New Roman" w:eastAsia="ＭＳ 明朝" w:hAnsi="Times New Roman" w:cs="Times New Roman" w:hint="eastAsia"/>
          <w:sz w:val="20"/>
          <w:szCs w:val="21"/>
        </w:rPr>
        <w:t>が本契約の受託者となる場合も妥当することになります。</w:t>
      </w:r>
    </w:p>
    <w:p w14:paraId="19EE8378"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なお、本契約において法令の条文番号を引用する場合、</w:t>
      </w:r>
      <w:r w:rsidRPr="0021597C">
        <w:rPr>
          <w:rFonts w:ascii="Times New Roman" w:eastAsia="ＭＳ 明朝" w:hAnsi="Times New Roman" w:cs="Times New Roman" w:hint="eastAsia"/>
          <w:sz w:val="20"/>
          <w:szCs w:val="21"/>
        </w:rPr>
        <w:t>他の法令等において準用又は読み替えて適用される場合を含むものとしています（第</w:t>
      </w:r>
      <w:r w:rsidRPr="0021597C">
        <w:rPr>
          <w:rFonts w:ascii="Times New Roman" w:eastAsia="ＭＳ 明朝" w:hAnsi="Times New Roman" w:cs="Times New Roman"/>
          <w:sz w:val="20"/>
          <w:szCs w:val="21"/>
        </w:rPr>
        <w:t>1.1</w:t>
      </w:r>
      <w:r w:rsidRPr="0021597C">
        <w:rPr>
          <w:rFonts w:ascii="Times New Roman" w:eastAsia="ＭＳ 明朝" w:hAnsi="Times New Roman" w:cs="Times New Roman" w:hint="eastAsia"/>
          <w:sz w:val="20"/>
          <w:szCs w:val="21"/>
        </w:rPr>
        <w:t>条柱書）。そのため、</w:t>
      </w:r>
      <w:r>
        <w:rPr>
          <w:rFonts w:ascii="Times New Roman" w:eastAsia="ＭＳ 明朝" w:hAnsi="Times New Roman" w:cs="Times New Roman" w:hint="eastAsia"/>
          <w:sz w:val="20"/>
          <w:szCs w:val="21"/>
        </w:rPr>
        <w:t>たとえば</w:t>
      </w:r>
      <w:r w:rsidRPr="0021597C">
        <w:rPr>
          <w:rFonts w:ascii="Times New Roman" w:eastAsia="ＭＳ 明朝" w:hAnsi="Times New Roman" w:cs="Times New Roman" w:hint="eastAsia"/>
          <w:sz w:val="20"/>
          <w:szCs w:val="21"/>
        </w:rPr>
        <w:t>信託業法第○条と規定されている場合、</w:t>
      </w:r>
      <w:r w:rsidRPr="004833B3">
        <w:rPr>
          <w:rFonts w:ascii="Times New Roman" w:eastAsia="ＭＳ 明朝" w:hAnsi="Times New Roman" w:cs="Times New Roman"/>
          <w:sz w:val="20"/>
          <w:szCs w:val="21"/>
        </w:rPr>
        <w:t>企業価値担保権信託会社</w:t>
      </w:r>
      <w:r>
        <w:rPr>
          <w:rFonts w:ascii="Times New Roman" w:eastAsia="ＭＳ 明朝" w:hAnsi="Times New Roman" w:cs="Times New Roman" w:hint="eastAsia"/>
          <w:sz w:val="20"/>
          <w:szCs w:val="21"/>
        </w:rPr>
        <w:t>に関して</w:t>
      </w:r>
      <w:r w:rsidRPr="0021597C">
        <w:rPr>
          <w:rFonts w:ascii="Times New Roman" w:eastAsia="ＭＳ 明朝" w:hAnsi="Times New Roman" w:cs="Times New Roman" w:hint="eastAsia"/>
          <w:sz w:val="20"/>
          <w:szCs w:val="21"/>
        </w:rPr>
        <w:t>推進法第</w:t>
      </w:r>
      <w:r w:rsidRPr="0021597C">
        <w:rPr>
          <w:rFonts w:ascii="Times New Roman" w:eastAsia="ＭＳ 明朝" w:hAnsi="Times New Roman" w:cs="Times New Roman"/>
          <w:sz w:val="20"/>
          <w:szCs w:val="21"/>
        </w:rPr>
        <w:t>40</w:t>
      </w:r>
      <w:r w:rsidRPr="0021597C">
        <w:rPr>
          <w:rFonts w:ascii="Times New Roman" w:eastAsia="ＭＳ 明朝" w:hAnsi="Times New Roman" w:cs="Times New Roman" w:hint="eastAsia"/>
          <w:sz w:val="20"/>
          <w:szCs w:val="21"/>
        </w:rPr>
        <w:t>条第</w:t>
      </w:r>
      <w:r w:rsidRPr="0021597C">
        <w:rPr>
          <w:rFonts w:ascii="Times New Roman" w:eastAsia="ＭＳ 明朝" w:hAnsi="Times New Roman" w:cs="Times New Roman"/>
          <w:sz w:val="20"/>
          <w:szCs w:val="21"/>
        </w:rPr>
        <w:t>1</w:t>
      </w:r>
      <w:r w:rsidRPr="0021597C">
        <w:rPr>
          <w:rFonts w:ascii="Times New Roman" w:eastAsia="ＭＳ 明朝" w:hAnsi="Times New Roman" w:cs="Times New Roman" w:hint="eastAsia"/>
          <w:sz w:val="20"/>
          <w:szCs w:val="21"/>
        </w:rPr>
        <w:t>項により</w:t>
      </w:r>
      <w:r>
        <w:rPr>
          <w:rFonts w:ascii="Times New Roman" w:eastAsia="ＭＳ 明朝" w:hAnsi="Times New Roman" w:cs="Times New Roman" w:hint="eastAsia"/>
          <w:sz w:val="20"/>
          <w:szCs w:val="21"/>
        </w:rPr>
        <w:t>信託業法第○条が</w:t>
      </w:r>
      <w:r w:rsidRPr="0021597C">
        <w:rPr>
          <w:rFonts w:ascii="Times New Roman" w:eastAsia="ＭＳ 明朝" w:hAnsi="Times New Roman" w:cs="Times New Roman" w:hint="eastAsia"/>
          <w:sz w:val="20"/>
          <w:szCs w:val="21"/>
        </w:rPr>
        <w:t>準用される場合、兼営金融機関に関して兼営法第</w:t>
      </w:r>
      <w:r w:rsidRPr="0021597C">
        <w:rPr>
          <w:rFonts w:ascii="Times New Roman" w:eastAsia="ＭＳ 明朝" w:hAnsi="Times New Roman" w:cs="Times New Roman"/>
          <w:sz w:val="20"/>
          <w:szCs w:val="21"/>
        </w:rPr>
        <w:t>2</w:t>
      </w:r>
      <w:r w:rsidRPr="0021597C">
        <w:rPr>
          <w:rFonts w:ascii="Times New Roman" w:eastAsia="ＭＳ 明朝" w:hAnsi="Times New Roman" w:cs="Times New Roman" w:hint="eastAsia"/>
          <w:sz w:val="20"/>
          <w:szCs w:val="21"/>
        </w:rPr>
        <w:t>条第</w:t>
      </w:r>
      <w:r w:rsidRPr="0021597C">
        <w:rPr>
          <w:rFonts w:ascii="Times New Roman" w:eastAsia="ＭＳ 明朝" w:hAnsi="Times New Roman" w:cs="Times New Roman"/>
          <w:sz w:val="20"/>
          <w:szCs w:val="21"/>
        </w:rPr>
        <w:t>1</w:t>
      </w:r>
      <w:r w:rsidRPr="0021597C">
        <w:rPr>
          <w:rFonts w:ascii="Times New Roman" w:eastAsia="ＭＳ 明朝" w:hAnsi="Times New Roman" w:cs="Times New Roman" w:hint="eastAsia"/>
          <w:sz w:val="20"/>
          <w:szCs w:val="21"/>
        </w:rPr>
        <w:t>項により</w:t>
      </w:r>
      <w:r>
        <w:rPr>
          <w:rFonts w:ascii="Times New Roman" w:eastAsia="ＭＳ 明朝" w:hAnsi="Times New Roman" w:cs="Times New Roman" w:hint="eastAsia"/>
          <w:sz w:val="20"/>
          <w:szCs w:val="21"/>
        </w:rPr>
        <w:t>信託業法第○条が</w:t>
      </w:r>
      <w:r w:rsidRPr="0021597C">
        <w:rPr>
          <w:rFonts w:ascii="Times New Roman" w:eastAsia="ＭＳ 明朝" w:hAnsi="Times New Roman" w:cs="Times New Roman" w:hint="eastAsia"/>
          <w:sz w:val="20"/>
          <w:szCs w:val="21"/>
        </w:rPr>
        <w:t>準用される場合</w:t>
      </w:r>
      <w:r>
        <w:rPr>
          <w:rFonts w:ascii="Times New Roman" w:eastAsia="ＭＳ 明朝" w:hAnsi="Times New Roman" w:cs="Times New Roman" w:hint="eastAsia"/>
          <w:sz w:val="20"/>
          <w:szCs w:val="21"/>
        </w:rPr>
        <w:t>のいずれ</w:t>
      </w:r>
      <w:r w:rsidRPr="0021597C">
        <w:rPr>
          <w:rFonts w:ascii="Times New Roman" w:eastAsia="ＭＳ 明朝" w:hAnsi="Times New Roman" w:cs="Times New Roman" w:hint="eastAsia"/>
          <w:sz w:val="20"/>
          <w:szCs w:val="21"/>
        </w:rPr>
        <w:t>も含むことになります。</w:t>
      </w:r>
    </w:p>
    <w:p w14:paraId="6E36465E" w14:textId="77777777" w:rsidR="00A8353F" w:rsidRDefault="00A8353F" w:rsidP="00AB0BED">
      <w:pPr>
        <w:rPr>
          <w:rFonts w:ascii="Times New Roman" w:eastAsia="ＭＳ 明朝" w:hAnsi="Times New Roman" w:cs="Times New Roman"/>
          <w:sz w:val="20"/>
          <w:szCs w:val="21"/>
        </w:rPr>
      </w:pPr>
    </w:p>
    <w:p w14:paraId="333671B2" w14:textId="77777777" w:rsidR="00A8353F" w:rsidRPr="002A2A09"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その他</w:t>
      </w:r>
    </w:p>
    <w:p w14:paraId="4AB482B8" w14:textId="11D72B40" w:rsidR="00A8353F" w:rsidRPr="00A77A40" w:rsidRDefault="00A8353F" w:rsidP="003460C8">
      <w:pPr>
        <w:rPr>
          <w:rFonts w:ascii="Times New Roman" w:eastAsia="ＭＳ 明朝" w:hAnsi="Times New Roman" w:cs="Times New Roman"/>
          <w:noProof/>
          <w:color w:val="2F5496" w:themeColor="accent1" w:themeShade="BF"/>
          <w:sz w:val="20"/>
          <w:szCs w:val="20"/>
          <w:shd w:val="clear" w:color="auto" w:fill="A8D08D" w:themeFill="accent6" w:themeFillTint="99"/>
        </w:rPr>
      </w:pPr>
      <w:r>
        <w:rPr>
          <w:rFonts w:ascii="Times New Roman" w:eastAsia="ＭＳ 明朝" w:hAnsi="Times New Roman" w:cs="Times New Roman" w:hint="eastAsia"/>
          <w:sz w:val="20"/>
          <w:szCs w:val="21"/>
        </w:rPr>
        <w:t xml:space="preserve">　</w:t>
      </w:r>
      <w:r w:rsidRPr="005E165A">
        <w:rPr>
          <w:rFonts w:ascii="Times New Roman" w:eastAsia="ＭＳ 明朝" w:hAnsi="Times New Roman" w:cs="Times New Roman" w:hint="eastAsia"/>
          <w:sz w:val="20"/>
          <w:szCs w:val="21"/>
        </w:rPr>
        <w:t>本</w:t>
      </w:r>
      <w:r>
        <w:rPr>
          <w:rFonts w:ascii="Times New Roman" w:eastAsia="ＭＳ 明朝" w:hAnsi="Times New Roman" w:cs="Times New Roman" w:hint="eastAsia"/>
          <w:sz w:val="20"/>
          <w:szCs w:val="21"/>
        </w:rPr>
        <w:t>書式例</w:t>
      </w:r>
      <w:r w:rsidRPr="005E165A">
        <w:rPr>
          <w:rFonts w:ascii="Times New Roman" w:eastAsia="ＭＳ 明朝" w:hAnsi="Times New Roman" w:cs="Times New Roman" w:hint="eastAsia"/>
          <w:sz w:val="20"/>
          <w:szCs w:val="21"/>
        </w:rPr>
        <w:t>は、</w:t>
      </w:r>
      <w:r>
        <w:rPr>
          <w:rFonts w:ascii="Times New Roman" w:eastAsia="ＭＳ 明朝" w:hAnsi="Times New Roman" w:cs="Times New Roman" w:hint="eastAsia"/>
          <w:sz w:val="20"/>
          <w:szCs w:val="21"/>
        </w:rPr>
        <w:t>本契約が準用信託業法</w:t>
      </w:r>
      <w:r w:rsidRPr="005E165A">
        <w:rPr>
          <w:rFonts w:ascii="Times New Roman" w:eastAsia="ＭＳ 明朝" w:hAnsi="Times New Roman" w:cs="Times New Roman" w:hint="eastAsia"/>
          <w:sz w:val="20"/>
          <w:szCs w:val="21"/>
        </w:rPr>
        <w:t>第</w:t>
      </w:r>
      <w:r w:rsidRPr="005E165A">
        <w:rPr>
          <w:rFonts w:ascii="Times New Roman" w:eastAsia="ＭＳ 明朝" w:hAnsi="Times New Roman" w:cs="Times New Roman" w:hint="eastAsia"/>
          <w:sz w:val="20"/>
          <w:szCs w:val="21"/>
        </w:rPr>
        <w:t>26</w:t>
      </w:r>
      <w:r w:rsidRPr="005E165A">
        <w:rPr>
          <w:rFonts w:ascii="Times New Roman" w:eastAsia="ＭＳ 明朝" w:hAnsi="Times New Roman" w:cs="Times New Roman" w:hint="eastAsia"/>
          <w:sz w:val="20"/>
          <w:szCs w:val="21"/>
        </w:rPr>
        <w:t>条第</w:t>
      </w:r>
      <w:r w:rsidRPr="005E165A">
        <w:rPr>
          <w:rFonts w:ascii="Times New Roman" w:eastAsia="ＭＳ 明朝" w:hAnsi="Times New Roman" w:cs="Times New Roman" w:hint="eastAsia"/>
          <w:sz w:val="20"/>
          <w:szCs w:val="21"/>
        </w:rPr>
        <w:t>1</w:t>
      </w:r>
      <w:r w:rsidRPr="005E165A">
        <w:rPr>
          <w:rFonts w:ascii="Times New Roman" w:eastAsia="ＭＳ 明朝" w:hAnsi="Times New Roman" w:cs="Times New Roman" w:hint="eastAsia"/>
          <w:sz w:val="20"/>
          <w:szCs w:val="21"/>
        </w:rPr>
        <w:t>項の</w:t>
      </w:r>
      <w:r>
        <w:rPr>
          <w:rFonts w:ascii="Times New Roman" w:eastAsia="ＭＳ 明朝" w:hAnsi="Times New Roman" w:cs="Times New Roman" w:hint="eastAsia"/>
          <w:sz w:val="20"/>
          <w:szCs w:val="21"/>
        </w:rPr>
        <w:t>情報提供</w:t>
      </w:r>
      <w:r w:rsidRPr="005E165A">
        <w:rPr>
          <w:rFonts w:ascii="Times New Roman" w:eastAsia="ＭＳ 明朝" w:hAnsi="Times New Roman" w:cs="Times New Roman" w:hint="eastAsia"/>
          <w:sz w:val="20"/>
          <w:szCs w:val="21"/>
        </w:rPr>
        <w:t>を兼ねるものとしています（第</w:t>
      </w:r>
      <w:r w:rsidRPr="005E165A">
        <w:rPr>
          <w:rFonts w:ascii="Times New Roman" w:eastAsia="ＭＳ 明朝" w:hAnsi="Times New Roman" w:cs="Times New Roman"/>
          <w:sz w:val="20"/>
          <w:szCs w:val="21"/>
        </w:rPr>
        <w:t>10.17</w:t>
      </w:r>
      <w:r w:rsidRPr="005E165A">
        <w:rPr>
          <w:rFonts w:ascii="Times New Roman" w:eastAsia="ＭＳ 明朝" w:hAnsi="Times New Roman" w:cs="Times New Roman" w:hint="eastAsia"/>
          <w:sz w:val="20"/>
          <w:szCs w:val="21"/>
        </w:rPr>
        <w:t>条第</w:t>
      </w:r>
      <w:r w:rsidRPr="005E165A">
        <w:rPr>
          <w:rFonts w:ascii="Times New Roman" w:eastAsia="ＭＳ 明朝" w:hAnsi="Times New Roman" w:cs="Times New Roman"/>
          <w:sz w:val="20"/>
          <w:szCs w:val="21"/>
        </w:rPr>
        <w:t>2</w:t>
      </w:r>
      <w:r w:rsidRPr="005E165A">
        <w:rPr>
          <w:rFonts w:ascii="Times New Roman" w:eastAsia="ＭＳ 明朝" w:hAnsi="Times New Roman" w:cs="Times New Roman" w:hint="eastAsia"/>
          <w:sz w:val="20"/>
          <w:szCs w:val="21"/>
        </w:rPr>
        <w:t>項参照）。</w:t>
      </w:r>
    </w:p>
    <w:p w14:paraId="0A07AA82" w14:textId="77777777" w:rsidR="00A8353F" w:rsidRPr="00100338" w:rsidRDefault="00A8353F" w:rsidP="00AB0BED">
      <w:pPr>
        <w:rPr>
          <w:rFonts w:ascii="Times New Roman" w:eastAsia="ＭＳ 明朝" w:hAnsi="Times New Roman" w:cs="Times New Roman"/>
          <w:sz w:val="20"/>
          <w:szCs w:val="21"/>
        </w:rPr>
      </w:pPr>
    </w:p>
    <w:p w14:paraId="6324F2A6"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なお、本書式例の解説中で用いる用語は、文脈上別意に解すべき場合又は別段の定義がなされ</w:t>
      </w:r>
      <w:r>
        <w:rPr>
          <w:rFonts w:ascii="Times New Roman" w:eastAsia="ＭＳ 明朝" w:hAnsi="Times New Roman" w:cs="Times New Roman" w:hint="eastAsia"/>
          <w:sz w:val="20"/>
          <w:szCs w:val="21"/>
        </w:rPr>
        <w:lastRenderedPageBreak/>
        <w:t>ている場合を除き、本契約において定義される意味を有します。また、一部本契約における定義と重複しますが、本書式例の解説において用いられる法令及び文献は、以下の略記を用います。</w:t>
      </w:r>
    </w:p>
    <w:p w14:paraId="1B7DB7B4" w14:textId="77777777" w:rsidR="00A8353F" w:rsidRPr="0021597C" w:rsidRDefault="00A8353F" w:rsidP="00AB0BED">
      <w:pPr>
        <w:pStyle w:val="af3"/>
        <w:rPr>
          <w:rFonts w:ascii="Book Antiqua" w:hAnsi="Book Antiqua"/>
          <w:b/>
          <w:bCs/>
          <w:spacing w:val="0"/>
          <w:sz w:val="20"/>
        </w:rPr>
      </w:pPr>
      <w:r>
        <w:rPr>
          <w:rFonts w:ascii="Book Antiqua" w:hAnsi="ＭＳ 明朝" w:hint="eastAsia"/>
          <w:b/>
          <w:bCs/>
          <w:sz w:val="20"/>
        </w:rPr>
        <w:t>＜</w:t>
      </w:r>
      <w:r w:rsidRPr="0021597C">
        <w:rPr>
          <w:rFonts w:ascii="Book Antiqua" w:hAnsi="ＭＳ 明朝" w:hint="eastAsia"/>
          <w:b/>
          <w:bCs/>
          <w:sz w:val="20"/>
        </w:rPr>
        <w:t>法律の略</w:t>
      </w:r>
      <w:r w:rsidRPr="0021597C">
        <w:rPr>
          <w:rFonts w:ascii="Book Antiqua" w:hAnsi="ＭＳ 明朝"/>
          <w:b/>
          <w:bCs/>
          <w:sz w:val="20"/>
        </w:rPr>
        <w:t>記</w:t>
      </w:r>
      <w:r>
        <w:rPr>
          <w:rFonts w:ascii="Book Antiqua" w:hAnsi="ＭＳ 明朝" w:hint="eastAsia"/>
          <w:b/>
          <w:bCs/>
          <w:sz w:val="20"/>
        </w:rPr>
        <w:t>＞</w:t>
      </w:r>
    </w:p>
    <w:tbl>
      <w:tblPr>
        <w:tblStyle w:val="a4"/>
        <w:tblW w:w="0" w:type="auto"/>
        <w:tblLook w:val="04A0" w:firstRow="1" w:lastRow="0" w:firstColumn="1" w:lastColumn="0" w:noHBand="0" w:noVBand="1"/>
      </w:tblPr>
      <w:tblGrid>
        <w:gridCol w:w="2393"/>
        <w:gridCol w:w="6101"/>
      </w:tblGrid>
      <w:tr w:rsidR="00A8353F" w:rsidRPr="0081504A" w14:paraId="6B2B1D3E" w14:textId="77777777" w:rsidTr="00C85372">
        <w:tc>
          <w:tcPr>
            <w:tcW w:w="2547" w:type="dxa"/>
            <w:shd w:val="clear" w:color="auto" w:fill="BFBFBF" w:themeFill="background1" w:themeFillShade="BF"/>
          </w:tcPr>
          <w:p w14:paraId="40FD2F5C" w14:textId="77777777" w:rsidR="00A8353F" w:rsidRPr="0021597C" w:rsidRDefault="00A8353F" w:rsidP="00C85372">
            <w:pPr>
              <w:pStyle w:val="af3"/>
              <w:jc w:val="center"/>
              <w:rPr>
                <w:rFonts w:ascii="Book Antiqua" w:hAnsi="ＭＳ 明朝"/>
                <w:sz w:val="20"/>
              </w:rPr>
            </w:pPr>
            <w:r w:rsidRPr="0021597C">
              <w:rPr>
                <w:rFonts w:ascii="Book Antiqua" w:hAnsi="ＭＳ 明朝" w:hint="eastAsia"/>
                <w:sz w:val="20"/>
              </w:rPr>
              <w:t>略記</w:t>
            </w:r>
          </w:p>
        </w:tc>
        <w:tc>
          <w:tcPr>
            <w:tcW w:w="6513" w:type="dxa"/>
            <w:shd w:val="clear" w:color="auto" w:fill="BFBFBF" w:themeFill="background1" w:themeFillShade="BF"/>
          </w:tcPr>
          <w:p w14:paraId="4C0EB463" w14:textId="77777777" w:rsidR="00A8353F" w:rsidRPr="0021597C" w:rsidRDefault="00A8353F" w:rsidP="00C85372">
            <w:pPr>
              <w:pStyle w:val="af3"/>
              <w:jc w:val="center"/>
              <w:rPr>
                <w:rFonts w:ascii="Book Antiqua" w:hAnsi="ＭＳ 明朝"/>
                <w:sz w:val="20"/>
              </w:rPr>
            </w:pPr>
            <w:r w:rsidRPr="0021597C">
              <w:rPr>
                <w:rFonts w:ascii="Book Antiqua" w:hAnsi="ＭＳ 明朝" w:hint="eastAsia"/>
                <w:sz w:val="20"/>
              </w:rPr>
              <w:t>法令名</w:t>
            </w:r>
          </w:p>
        </w:tc>
      </w:tr>
      <w:tr w:rsidR="00A8353F" w:rsidRPr="0081504A" w14:paraId="2FD70840" w14:textId="77777777" w:rsidTr="00C85372">
        <w:tc>
          <w:tcPr>
            <w:tcW w:w="2547" w:type="dxa"/>
          </w:tcPr>
          <w:p w14:paraId="700DC736" w14:textId="77777777" w:rsidR="00A8353F" w:rsidRPr="0021597C" w:rsidRDefault="00A8353F" w:rsidP="00C85372">
            <w:pPr>
              <w:pStyle w:val="af3"/>
              <w:rPr>
                <w:rFonts w:ascii="Book Antiqua" w:hAnsi="ＭＳ 明朝"/>
                <w:sz w:val="20"/>
              </w:rPr>
            </w:pPr>
            <w:r w:rsidRPr="0021597C">
              <w:rPr>
                <w:rFonts w:ascii="Book Antiqua" w:hAnsi="ＭＳ 明朝" w:hint="eastAsia"/>
                <w:sz w:val="20"/>
              </w:rPr>
              <w:t>推進法</w:t>
            </w:r>
          </w:p>
        </w:tc>
        <w:tc>
          <w:tcPr>
            <w:tcW w:w="6513" w:type="dxa"/>
          </w:tcPr>
          <w:p w14:paraId="5BA04DD7" w14:textId="77777777" w:rsidR="00A8353F" w:rsidRPr="0021597C" w:rsidRDefault="00A8353F" w:rsidP="00C85372">
            <w:pPr>
              <w:pStyle w:val="af3"/>
              <w:rPr>
                <w:rFonts w:ascii="Book Antiqua" w:hAnsi="ＭＳ 明朝"/>
                <w:sz w:val="20"/>
              </w:rPr>
            </w:pPr>
            <w:r w:rsidRPr="0021597C">
              <w:rPr>
                <w:rFonts w:ascii="Book Antiqua" w:hAnsi="ＭＳ 明朝" w:hint="eastAsia"/>
                <w:sz w:val="20"/>
              </w:rPr>
              <w:t>事業性融資の推進等に関する法律</w:t>
            </w:r>
          </w:p>
        </w:tc>
      </w:tr>
      <w:tr w:rsidR="00A8353F" w:rsidRPr="0081504A" w14:paraId="2CA83B07" w14:textId="77777777" w:rsidTr="00C85372">
        <w:tc>
          <w:tcPr>
            <w:tcW w:w="2547" w:type="dxa"/>
          </w:tcPr>
          <w:p w14:paraId="67643C3D"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施行令</w:t>
            </w:r>
          </w:p>
        </w:tc>
        <w:tc>
          <w:tcPr>
            <w:tcW w:w="6513" w:type="dxa"/>
          </w:tcPr>
          <w:p w14:paraId="0B67EAD2"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事業性融資の推進等に関する法律施行令</w:t>
            </w:r>
          </w:p>
        </w:tc>
      </w:tr>
      <w:tr w:rsidR="00A8353F" w:rsidRPr="0081504A" w14:paraId="4986B451" w14:textId="77777777" w:rsidTr="00C85372">
        <w:tc>
          <w:tcPr>
            <w:tcW w:w="2547" w:type="dxa"/>
          </w:tcPr>
          <w:p w14:paraId="4CED52FC"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業府令</w:t>
            </w:r>
          </w:p>
        </w:tc>
        <w:tc>
          <w:tcPr>
            <w:tcW w:w="6513" w:type="dxa"/>
          </w:tcPr>
          <w:p w14:paraId="47956669"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企業価値担保権に関する信託業務に関する内閣府令</w:t>
            </w:r>
          </w:p>
        </w:tc>
      </w:tr>
      <w:tr w:rsidR="00A8353F" w:rsidRPr="0081504A" w14:paraId="3D9B9BBA" w14:textId="77777777" w:rsidTr="00C85372">
        <w:tc>
          <w:tcPr>
            <w:tcW w:w="2547" w:type="dxa"/>
          </w:tcPr>
          <w:p w14:paraId="4FC07006"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信託法</w:t>
            </w:r>
          </w:p>
        </w:tc>
        <w:tc>
          <w:tcPr>
            <w:tcW w:w="6513" w:type="dxa"/>
          </w:tcPr>
          <w:p w14:paraId="249685E6"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信託法</w:t>
            </w:r>
          </w:p>
        </w:tc>
      </w:tr>
      <w:tr w:rsidR="00A8353F" w:rsidRPr="0081504A" w14:paraId="10CD6D88" w14:textId="77777777" w:rsidTr="00C85372">
        <w:tc>
          <w:tcPr>
            <w:tcW w:w="2547" w:type="dxa"/>
          </w:tcPr>
          <w:p w14:paraId="15B1F9E0"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信託計算規則</w:t>
            </w:r>
          </w:p>
        </w:tc>
        <w:tc>
          <w:tcPr>
            <w:tcW w:w="6513" w:type="dxa"/>
          </w:tcPr>
          <w:p w14:paraId="67CBCEE7"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信託計算規則</w:t>
            </w:r>
          </w:p>
        </w:tc>
      </w:tr>
      <w:tr w:rsidR="00A8353F" w:rsidRPr="0081504A" w14:paraId="343A265D" w14:textId="77777777" w:rsidTr="00C85372">
        <w:tc>
          <w:tcPr>
            <w:tcW w:w="2547" w:type="dxa"/>
          </w:tcPr>
          <w:p w14:paraId="33EFA651"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w:t>
            </w:r>
          </w:p>
        </w:tc>
        <w:tc>
          <w:tcPr>
            <w:tcW w:w="6513" w:type="dxa"/>
          </w:tcPr>
          <w:p w14:paraId="0BCC35D7"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w:t>
            </w:r>
          </w:p>
        </w:tc>
      </w:tr>
      <w:tr w:rsidR="00A8353F" w:rsidRPr="0081504A" w14:paraId="5ABCD3B7" w14:textId="77777777" w:rsidTr="00C85372">
        <w:tc>
          <w:tcPr>
            <w:tcW w:w="2547" w:type="dxa"/>
          </w:tcPr>
          <w:p w14:paraId="35DE8C89" w14:textId="77777777" w:rsidR="00A8353F" w:rsidRPr="0081504A" w:rsidRDefault="00A8353F" w:rsidP="00C85372">
            <w:pPr>
              <w:pStyle w:val="af3"/>
              <w:rPr>
                <w:rFonts w:ascii="Book Antiqua" w:hAnsi="Book Antiqua"/>
                <w:spacing w:val="0"/>
                <w:sz w:val="20"/>
              </w:rPr>
            </w:pPr>
            <w:r>
              <w:rPr>
                <w:rFonts w:ascii="Book Antiqua" w:hAnsi="Book Antiqua" w:hint="eastAsia"/>
                <w:spacing w:val="0"/>
                <w:sz w:val="20"/>
              </w:rPr>
              <w:t>準用信託業法</w:t>
            </w:r>
          </w:p>
        </w:tc>
        <w:tc>
          <w:tcPr>
            <w:tcW w:w="6513" w:type="dxa"/>
          </w:tcPr>
          <w:p w14:paraId="35C239F0" w14:textId="77777777" w:rsidR="00A8353F" w:rsidRDefault="00A8353F" w:rsidP="00C85372">
            <w:pPr>
              <w:pStyle w:val="af3"/>
              <w:rPr>
                <w:sz w:val="20"/>
                <w:szCs w:val="21"/>
              </w:rPr>
            </w:pPr>
            <w:r w:rsidRPr="00B17B5A">
              <w:rPr>
                <w:rFonts w:hint="eastAsia"/>
                <w:sz w:val="20"/>
                <w:szCs w:val="21"/>
              </w:rPr>
              <w:t>推進法第</w:t>
            </w:r>
            <w:r w:rsidRPr="00B17B5A">
              <w:rPr>
                <w:sz w:val="20"/>
                <w:szCs w:val="21"/>
              </w:rPr>
              <w:t>40</w:t>
            </w:r>
            <w:r w:rsidRPr="00B17B5A">
              <w:rPr>
                <w:sz w:val="20"/>
                <w:szCs w:val="21"/>
              </w:rPr>
              <w:t>条第</w:t>
            </w:r>
            <w:r w:rsidRPr="00B17B5A">
              <w:rPr>
                <w:sz w:val="20"/>
                <w:szCs w:val="21"/>
              </w:rPr>
              <w:t>1</w:t>
            </w:r>
            <w:r w:rsidRPr="00B17B5A">
              <w:rPr>
                <w:sz w:val="20"/>
                <w:szCs w:val="21"/>
              </w:rPr>
              <w:t>項により準用される信託業法</w:t>
            </w:r>
          </w:p>
          <w:p w14:paraId="773581AD" w14:textId="77777777" w:rsidR="00A8353F" w:rsidRPr="0081504A" w:rsidRDefault="00A8353F" w:rsidP="00C85372">
            <w:pPr>
              <w:pStyle w:val="af3"/>
              <w:rPr>
                <w:rFonts w:ascii="Book Antiqua" w:hAnsi="Book Antiqua"/>
                <w:spacing w:val="0"/>
                <w:sz w:val="20"/>
              </w:rPr>
            </w:pPr>
            <w:r>
              <w:rPr>
                <w:rFonts w:hint="eastAsia"/>
                <w:sz w:val="20"/>
                <w:szCs w:val="21"/>
              </w:rPr>
              <w:t>（※推進法上の「準用信託業法」（推進法第</w:t>
            </w:r>
            <w:r>
              <w:rPr>
                <w:rFonts w:hint="eastAsia"/>
                <w:sz w:val="20"/>
                <w:szCs w:val="21"/>
              </w:rPr>
              <w:t>259</w:t>
            </w:r>
            <w:r>
              <w:rPr>
                <w:rFonts w:hint="eastAsia"/>
                <w:sz w:val="20"/>
                <w:szCs w:val="21"/>
              </w:rPr>
              <w:t>条第</w:t>
            </w:r>
            <w:r>
              <w:rPr>
                <w:rFonts w:hint="eastAsia"/>
                <w:sz w:val="20"/>
                <w:szCs w:val="21"/>
              </w:rPr>
              <w:t>3</w:t>
            </w:r>
            <w:r>
              <w:rPr>
                <w:rFonts w:hint="eastAsia"/>
                <w:sz w:val="20"/>
                <w:szCs w:val="21"/>
              </w:rPr>
              <w:t>号）と異なる点にご留意ください。）</w:t>
            </w:r>
          </w:p>
        </w:tc>
      </w:tr>
      <w:tr w:rsidR="00A8353F" w:rsidRPr="0081504A" w14:paraId="67E2C002" w14:textId="77777777" w:rsidTr="00C85372">
        <w:tc>
          <w:tcPr>
            <w:tcW w:w="2547" w:type="dxa"/>
          </w:tcPr>
          <w:p w14:paraId="1912F5B7"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信託業法施行令</w:t>
            </w:r>
          </w:p>
        </w:tc>
        <w:tc>
          <w:tcPr>
            <w:tcW w:w="6513" w:type="dxa"/>
          </w:tcPr>
          <w:p w14:paraId="076925FB"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信託業法施行令</w:t>
            </w:r>
          </w:p>
        </w:tc>
      </w:tr>
      <w:tr w:rsidR="00A8353F" w:rsidRPr="0081504A" w14:paraId="46A32771" w14:textId="77777777" w:rsidTr="00C85372">
        <w:tc>
          <w:tcPr>
            <w:tcW w:w="2547" w:type="dxa"/>
          </w:tcPr>
          <w:p w14:paraId="00ED04EA"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信託業法施行規則</w:t>
            </w:r>
          </w:p>
        </w:tc>
        <w:tc>
          <w:tcPr>
            <w:tcW w:w="6513" w:type="dxa"/>
          </w:tcPr>
          <w:p w14:paraId="1FE245F9"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信託業法施行規則</w:t>
            </w:r>
          </w:p>
        </w:tc>
      </w:tr>
      <w:tr w:rsidR="00A8353F" w:rsidRPr="0081504A" w14:paraId="628FAC80" w14:textId="77777777" w:rsidTr="00C85372">
        <w:tc>
          <w:tcPr>
            <w:tcW w:w="2547" w:type="dxa"/>
          </w:tcPr>
          <w:p w14:paraId="7C2CF20D"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兼営法</w:t>
            </w:r>
          </w:p>
        </w:tc>
        <w:tc>
          <w:tcPr>
            <w:tcW w:w="6513" w:type="dxa"/>
          </w:tcPr>
          <w:p w14:paraId="634ED6B4"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金融機関の信託業務の兼営等に関する法律</w:t>
            </w:r>
          </w:p>
        </w:tc>
      </w:tr>
      <w:tr w:rsidR="00A8353F" w:rsidRPr="0081504A" w14:paraId="14943390" w14:textId="77777777" w:rsidTr="00C85372">
        <w:tc>
          <w:tcPr>
            <w:tcW w:w="2547" w:type="dxa"/>
          </w:tcPr>
          <w:p w14:paraId="3CD9A708"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兼営法施行令</w:t>
            </w:r>
          </w:p>
        </w:tc>
        <w:tc>
          <w:tcPr>
            <w:tcW w:w="6513" w:type="dxa"/>
          </w:tcPr>
          <w:p w14:paraId="04E9B367"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金融機関の信託業務の兼営等に関する法律施行令</w:t>
            </w:r>
          </w:p>
        </w:tc>
      </w:tr>
      <w:tr w:rsidR="00A8353F" w:rsidRPr="0081504A" w14:paraId="6B005F3A" w14:textId="77777777" w:rsidTr="00C85372">
        <w:tc>
          <w:tcPr>
            <w:tcW w:w="2547" w:type="dxa"/>
          </w:tcPr>
          <w:p w14:paraId="148AD72F"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兼営法施行規則</w:t>
            </w:r>
          </w:p>
        </w:tc>
        <w:tc>
          <w:tcPr>
            <w:tcW w:w="6513" w:type="dxa"/>
          </w:tcPr>
          <w:p w14:paraId="2D6DDE92" w14:textId="77777777" w:rsidR="00A8353F" w:rsidRPr="0021597C" w:rsidRDefault="00A8353F" w:rsidP="00C85372">
            <w:pPr>
              <w:pStyle w:val="af3"/>
              <w:rPr>
                <w:rFonts w:ascii="Book Antiqua" w:hAnsi="Book Antiqua"/>
                <w:spacing w:val="0"/>
                <w:sz w:val="20"/>
              </w:rPr>
            </w:pPr>
            <w:r w:rsidRPr="0021597C">
              <w:rPr>
                <w:rFonts w:ascii="Book Antiqua" w:hAnsi="Book Antiqua" w:hint="eastAsia"/>
                <w:spacing w:val="0"/>
                <w:sz w:val="20"/>
              </w:rPr>
              <w:t>金融機関の信託業務の兼営等に関する法律施行規則</w:t>
            </w:r>
          </w:p>
        </w:tc>
      </w:tr>
      <w:tr w:rsidR="00A8353F" w:rsidRPr="0081504A" w14:paraId="55C30388" w14:textId="77777777" w:rsidTr="00C85372">
        <w:tc>
          <w:tcPr>
            <w:tcW w:w="2547" w:type="dxa"/>
          </w:tcPr>
          <w:p w14:paraId="08522C42"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主務省令</w:t>
            </w:r>
          </w:p>
        </w:tc>
        <w:tc>
          <w:tcPr>
            <w:tcW w:w="6513" w:type="dxa"/>
          </w:tcPr>
          <w:p w14:paraId="5378A0F0"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事業性融資の推進等に関する法律第十二条第一項に規定する主務省令で定める契約等を定める命令</w:t>
            </w:r>
          </w:p>
        </w:tc>
      </w:tr>
      <w:tr w:rsidR="00A8353F" w:rsidRPr="0081504A" w14:paraId="7AAFCAD1" w14:textId="77777777" w:rsidTr="00C85372">
        <w:tc>
          <w:tcPr>
            <w:tcW w:w="2547" w:type="dxa"/>
          </w:tcPr>
          <w:p w14:paraId="356B6B46"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信託指針</w:t>
            </w:r>
          </w:p>
        </w:tc>
        <w:tc>
          <w:tcPr>
            <w:tcW w:w="6513" w:type="dxa"/>
          </w:tcPr>
          <w:p w14:paraId="74FF215C"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信託会社等に関する総合的な監督指針</w:t>
            </w:r>
          </w:p>
        </w:tc>
      </w:tr>
      <w:tr w:rsidR="00A8353F" w:rsidRPr="0081504A" w14:paraId="6BA3F1D7" w14:textId="77777777" w:rsidTr="00C85372">
        <w:tc>
          <w:tcPr>
            <w:tcW w:w="2547" w:type="dxa"/>
          </w:tcPr>
          <w:p w14:paraId="4504B2A1"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留意事項</w:t>
            </w:r>
          </w:p>
        </w:tc>
        <w:tc>
          <w:tcPr>
            <w:tcW w:w="6513" w:type="dxa"/>
          </w:tcPr>
          <w:p w14:paraId="6045AA52" w14:textId="77777777" w:rsidR="00A8353F" w:rsidRPr="0021597C" w:rsidRDefault="00A8353F" w:rsidP="00C85372">
            <w:pPr>
              <w:pStyle w:val="af3"/>
              <w:rPr>
                <w:rFonts w:ascii="Book Antiqua" w:hAnsi="ＭＳ 明朝"/>
                <w:sz w:val="20"/>
              </w:rPr>
            </w:pPr>
            <w:r w:rsidRPr="0021597C">
              <w:rPr>
                <w:rFonts w:ascii="Book Antiqua" w:hAnsi="Book Antiqua" w:hint="eastAsia"/>
                <w:spacing w:val="0"/>
                <w:sz w:val="20"/>
              </w:rPr>
              <w:t>事業性融資の推進等に関する法律等に関する留意事項について（事業性融資の推進等に関する法律等ガイドライン）</w:t>
            </w:r>
          </w:p>
        </w:tc>
      </w:tr>
    </w:tbl>
    <w:p w14:paraId="0B81AE15" w14:textId="77777777" w:rsidR="00A8353F" w:rsidRPr="0021597C" w:rsidRDefault="00A8353F" w:rsidP="00AB0BED">
      <w:pPr>
        <w:pStyle w:val="af3"/>
        <w:rPr>
          <w:rFonts w:ascii="Book Antiqua" w:hAnsi="Book Antiqua"/>
          <w:spacing w:val="0"/>
          <w:sz w:val="20"/>
        </w:rPr>
      </w:pPr>
    </w:p>
    <w:p w14:paraId="0900218A" w14:textId="77777777" w:rsidR="00A8353F" w:rsidRPr="0021597C" w:rsidRDefault="00A8353F" w:rsidP="00AB0BED">
      <w:pPr>
        <w:pStyle w:val="af3"/>
        <w:rPr>
          <w:rFonts w:ascii="Book Antiqua" w:hAnsi="ＭＳ 明朝"/>
          <w:b/>
          <w:bCs/>
          <w:sz w:val="20"/>
        </w:rPr>
      </w:pPr>
      <w:r>
        <w:rPr>
          <w:rFonts w:ascii="Book Antiqua" w:hAnsi="ＭＳ 明朝" w:hint="eastAsia"/>
          <w:b/>
          <w:bCs/>
          <w:sz w:val="20"/>
        </w:rPr>
        <w:t>＜</w:t>
      </w:r>
      <w:r w:rsidRPr="0021597C">
        <w:rPr>
          <w:rFonts w:ascii="Book Antiqua" w:hAnsi="ＭＳ 明朝" w:hint="eastAsia"/>
          <w:b/>
          <w:bCs/>
          <w:sz w:val="20"/>
        </w:rPr>
        <w:t>引用文献の表</w:t>
      </w:r>
      <w:r w:rsidRPr="0021597C">
        <w:rPr>
          <w:rFonts w:ascii="Book Antiqua" w:hAnsi="ＭＳ 明朝"/>
          <w:b/>
          <w:bCs/>
          <w:sz w:val="20"/>
        </w:rPr>
        <w:t>記</w:t>
      </w:r>
      <w:r w:rsidRPr="0021597C">
        <w:rPr>
          <w:rFonts w:ascii="Book Antiqua" w:hAnsi="ＭＳ 明朝" w:hint="eastAsia"/>
          <w:b/>
          <w:bCs/>
          <w:sz w:val="20"/>
        </w:rPr>
        <w:t>・略記</w:t>
      </w:r>
      <w:r>
        <w:rPr>
          <w:rFonts w:ascii="Book Antiqua" w:hAnsi="ＭＳ 明朝" w:hint="eastAsia"/>
          <w:b/>
          <w:bCs/>
          <w:sz w:val="20"/>
        </w:rPr>
        <w:t>＞</w:t>
      </w:r>
    </w:p>
    <w:tbl>
      <w:tblPr>
        <w:tblStyle w:val="a4"/>
        <w:tblW w:w="0" w:type="auto"/>
        <w:tblLook w:val="04A0" w:firstRow="1" w:lastRow="0" w:firstColumn="1" w:lastColumn="0" w:noHBand="0" w:noVBand="1"/>
      </w:tblPr>
      <w:tblGrid>
        <w:gridCol w:w="2404"/>
        <w:gridCol w:w="6090"/>
      </w:tblGrid>
      <w:tr w:rsidR="00A8353F" w:rsidRPr="0081504A" w14:paraId="7190B101" w14:textId="77777777" w:rsidTr="00C85372">
        <w:tc>
          <w:tcPr>
            <w:tcW w:w="2404" w:type="dxa"/>
            <w:shd w:val="clear" w:color="auto" w:fill="BFBFBF" w:themeFill="background1" w:themeFillShade="BF"/>
          </w:tcPr>
          <w:p w14:paraId="651370AA" w14:textId="77777777" w:rsidR="00A8353F" w:rsidRPr="0021597C" w:rsidRDefault="00A8353F" w:rsidP="00C85372">
            <w:pPr>
              <w:pStyle w:val="af3"/>
              <w:jc w:val="center"/>
              <w:rPr>
                <w:rFonts w:ascii="Book Antiqua" w:hAnsi="ＭＳ 明朝"/>
                <w:sz w:val="20"/>
              </w:rPr>
            </w:pPr>
            <w:r w:rsidRPr="0021597C">
              <w:rPr>
                <w:rFonts w:ascii="Book Antiqua" w:hAnsi="ＭＳ 明朝" w:hint="eastAsia"/>
                <w:sz w:val="20"/>
              </w:rPr>
              <w:t>略記</w:t>
            </w:r>
          </w:p>
        </w:tc>
        <w:tc>
          <w:tcPr>
            <w:tcW w:w="6090" w:type="dxa"/>
            <w:shd w:val="clear" w:color="auto" w:fill="BFBFBF" w:themeFill="background1" w:themeFillShade="BF"/>
          </w:tcPr>
          <w:p w14:paraId="35D6192D" w14:textId="77777777" w:rsidR="00A8353F" w:rsidRPr="0021597C" w:rsidRDefault="00A8353F" w:rsidP="00C85372">
            <w:pPr>
              <w:pStyle w:val="af3"/>
              <w:jc w:val="center"/>
              <w:rPr>
                <w:rFonts w:ascii="Book Antiqua" w:hAnsi="ＭＳ 明朝"/>
                <w:sz w:val="20"/>
              </w:rPr>
            </w:pPr>
            <w:r w:rsidRPr="0021597C">
              <w:rPr>
                <w:rFonts w:ascii="Book Antiqua" w:hAnsi="ＭＳ 明朝" w:hint="eastAsia"/>
                <w:sz w:val="20"/>
              </w:rPr>
              <w:t>文献名</w:t>
            </w:r>
          </w:p>
        </w:tc>
      </w:tr>
      <w:tr w:rsidR="00A8353F" w:rsidRPr="0081504A" w14:paraId="3C14F7C0" w14:textId="77777777" w:rsidTr="00C85372">
        <w:tc>
          <w:tcPr>
            <w:tcW w:w="2404" w:type="dxa"/>
          </w:tcPr>
          <w:p w14:paraId="56E37583" w14:textId="77777777" w:rsidR="00A8353F" w:rsidRPr="00B5526F" w:rsidRDefault="00A8353F" w:rsidP="00C85372">
            <w:pPr>
              <w:pStyle w:val="af3"/>
              <w:rPr>
                <w:sz w:val="20"/>
              </w:rPr>
            </w:pPr>
            <w:r w:rsidRPr="00B5526F">
              <w:rPr>
                <w:rFonts w:hint="eastAsia"/>
                <w:spacing w:val="0"/>
                <w:sz w:val="20"/>
              </w:rPr>
              <w:t>引当等の考え方●頁</w:t>
            </w:r>
          </w:p>
        </w:tc>
        <w:tc>
          <w:tcPr>
            <w:tcW w:w="6090" w:type="dxa"/>
          </w:tcPr>
          <w:p w14:paraId="6F20100F" w14:textId="77777777" w:rsidR="00A8353F" w:rsidRPr="00B5526F" w:rsidRDefault="00A8353F" w:rsidP="00C85372">
            <w:pPr>
              <w:pStyle w:val="af3"/>
              <w:rPr>
                <w:sz w:val="20"/>
              </w:rPr>
            </w:pPr>
            <w:r w:rsidRPr="00B5526F">
              <w:rPr>
                <w:rFonts w:hint="eastAsia"/>
                <w:spacing w:val="0"/>
                <w:sz w:val="20"/>
              </w:rPr>
              <w:t>金融庁「企業価値担保権付き融資の評価や引当の方法等に係る基本的な考え方について（事業性融資推進プロジェクトチーム</w:t>
            </w:r>
            <w:r w:rsidRPr="00B5526F">
              <w:rPr>
                <w:spacing w:val="0"/>
                <w:sz w:val="20"/>
              </w:rPr>
              <w:t xml:space="preserve"> </w:t>
            </w:r>
            <w:r w:rsidRPr="00B5526F">
              <w:rPr>
                <w:rFonts w:hint="eastAsia"/>
                <w:spacing w:val="0"/>
                <w:sz w:val="20"/>
              </w:rPr>
              <w:t>検討ペーパー）」（</w:t>
            </w:r>
            <w:r w:rsidRPr="00B5526F">
              <w:rPr>
                <w:spacing w:val="0"/>
                <w:sz w:val="20"/>
              </w:rPr>
              <w:t>2025</w:t>
            </w:r>
            <w:r w:rsidRPr="00B5526F">
              <w:rPr>
                <w:rFonts w:hint="eastAsia"/>
                <w:spacing w:val="0"/>
                <w:sz w:val="20"/>
              </w:rPr>
              <w:t>）</w:t>
            </w:r>
          </w:p>
        </w:tc>
      </w:tr>
      <w:tr w:rsidR="00A8353F" w:rsidRPr="0081504A" w14:paraId="155E112F" w14:textId="77777777" w:rsidTr="00C85372">
        <w:tc>
          <w:tcPr>
            <w:tcW w:w="2404" w:type="dxa"/>
          </w:tcPr>
          <w:p w14:paraId="0B715499" w14:textId="77777777" w:rsidR="00A8353F" w:rsidRPr="00B5526F" w:rsidRDefault="00A8353F" w:rsidP="00C85372">
            <w:pPr>
              <w:pStyle w:val="af3"/>
              <w:rPr>
                <w:spacing w:val="0"/>
                <w:sz w:val="20"/>
              </w:rPr>
            </w:pPr>
            <w:r>
              <w:rPr>
                <w:rFonts w:hint="eastAsia"/>
                <w:spacing w:val="0"/>
                <w:sz w:val="20"/>
              </w:rPr>
              <w:t>逐条解説推進法●頁</w:t>
            </w:r>
          </w:p>
        </w:tc>
        <w:tc>
          <w:tcPr>
            <w:tcW w:w="6090" w:type="dxa"/>
          </w:tcPr>
          <w:p w14:paraId="15C72EE0" w14:textId="77777777" w:rsidR="00A8353F" w:rsidRPr="00B5526F" w:rsidRDefault="00A8353F" w:rsidP="00C85372">
            <w:pPr>
              <w:pStyle w:val="af3"/>
              <w:rPr>
                <w:spacing w:val="0"/>
                <w:sz w:val="20"/>
              </w:rPr>
            </w:pPr>
            <w:r>
              <w:rPr>
                <w:rFonts w:hint="eastAsia"/>
                <w:spacing w:val="0"/>
                <w:sz w:val="20"/>
              </w:rPr>
              <w:t>大来志郎監修／</w:t>
            </w:r>
            <w:r w:rsidRPr="00BC4783">
              <w:rPr>
                <w:rFonts w:hint="eastAsia"/>
                <w:spacing w:val="0"/>
                <w:sz w:val="20"/>
              </w:rPr>
              <w:t>水谷登美男</w:t>
            </w:r>
            <w:r w:rsidRPr="00B5526F">
              <w:rPr>
                <w:rFonts w:hint="eastAsia"/>
                <w:spacing w:val="0"/>
                <w:sz w:val="20"/>
              </w:rPr>
              <w:t>＝</w:t>
            </w:r>
            <w:r w:rsidRPr="00BC4783">
              <w:rPr>
                <w:rFonts w:hint="eastAsia"/>
                <w:spacing w:val="0"/>
                <w:sz w:val="20"/>
              </w:rPr>
              <w:t>大野一行</w:t>
            </w:r>
            <w:r w:rsidRPr="00B5526F">
              <w:rPr>
                <w:rFonts w:hint="eastAsia"/>
                <w:spacing w:val="0"/>
                <w:sz w:val="20"/>
              </w:rPr>
              <w:t>＝</w:t>
            </w:r>
            <w:r w:rsidRPr="00BC4783">
              <w:rPr>
                <w:rFonts w:hint="eastAsia"/>
                <w:spacing w:val="0"/>
                <w:sz w:val="20"/>
              </w:rPr>
              <w:t>飯島隆博</w:t>
            </w:r>
            <w:r w:rsidRPr="00B5526F">
              <w:rPr>
                <w:rFonts w:hint="eastAsia"/>
                <w:spacing w:val="0"/>
                <w:sz w:val="20"/>
              </w:rPr>
              <w:t>＝</w:t>
            </w:r>
            <w:r w:rsidRPr="00BC4783">
              <w:rPr>
                <w:rFonts w:hint="eastAsia"/>
                <w:spacing w:val="0"/>
                <w:sz w:val="20"/>
              </w:rPr>
              <w:t>五十嵐一裕</w:t>
            </w:r>
            <w:r w:rsidRPr="00B5526F">
              <w:rPr>
                <w:rFonts w:hint="eastAsia"/>
                <w:spacing w:val="0"/>
                <w:sz w:val="20"/>
              </w:rPr>
              <w:t>＝</w:t>
            </w:r>
            <w:r w:rsidRPr="00BC4783">
              <w:rPr>
                <w:rFonts w:hint="eastAsia"/>
                <w:spacing w:val="0"/>
                <w:sz w:val="20"/>
              </w:rPr>
              <w:t>髙倉佑介</w:t>
            </w:r>
            <w:r w:rsidRPr="00B5526F">
              <w:rPr>
                <w:rFonts w:hint="eastAsia"/>
                <w:spacing w:val="0"/>
                <w:sz w:val="20"/>
              </w:rPr>
              <w:t>＝</w:t>
            </w:r>
            <w:r w:rsidRPr="00BC4783">
              <w:rPr>
                <w:rFonts w:hint="eastAsia"/>
                <w:spacing w:val="0"/>
                <w:sz w:val="20"/>
              </w:rPr>
              <w:t>燒尾圭太</w:t>
            </w:r>
            <w:r w:rsidRPr="00B5526F">
              <w:rPr>
                <w:rFonts w:hint="eastAsia"/>
                <w:spacing w:val="0"/>
                <w:sz w:val="20"/>
              </w:rPr>
              <w:t>＝</w:t>
            </w:r>
            <w:r w:rsidRPr="00BC4783">
              <w:rPr>
                <w:rFonts w:hint="eastAsia"/>
                <w:spacing w:val="0"/>
                <w:sz w:val="20"/>
              </w:rPr>
              <w:t>光武敬志</w:t>
            </w:r>
            <w:r w:rsidRPr="00B5526F">
              <w:rPr>
                <w:rFonts w:hint="eastAsia"/>
                <w:spacing w:val="0"/>
                <w:sz w:val="20"/>
              </w:rPr>
              <w:t>＝</w:t>
            </w:r>
            <w:r w:rsidRPr="00BC4783">
              <w:rPr>
                <w:rFonts w:hint="eastAsia"/>
                <w:spacing w:val="0"/>
                <w:sz w:val="20"/>
              </w:rPr>
              <w:t>田村将人</w:t>
            </w:r>
            <w:r>
              <w:rPr>
                <w:rFonts w:hint="eastAsia"/>
                <w:spacing w:val="0"/>
                <w:sz w:val="20"/>
              </w:rPr>
              <w:t>編著『逐条解説</w:t>
            </w:r>
            <w:r>
              <w:rPr>
                <w:rFonts w:hint="eastAsia"/>
                <w:spacing w:val="0"/>
                <w:sz w:val="20"/>
              </w:rPr>
              <w:t xml:space="preserve"> </w:t>
            </w:r>
            <w:r>
              <w:rPr>
                <w:rFonts w:hint="eastAsia"/>
                <w:spacing w:val="0"/>
                <w:sz w:val="20"/>
              </w:rPr>
              <w:t>事業性融資の推進等に関する法律</w:t>
            </w:r>
            <w:r>
              <w:rPr>
                <w:rFonts w:hint="eastAsia"/>
                <w:spacing w:val="0"/>
                <w:sz w:val="20"/>
              </w:rPr>
              <w:t xml:space="preserve"> </w:t>
            </w:r>
            <w:r>
              <w:rPr>
                <w:rFonts w:hint="eastAsia"/>
                <w:spacing w:val="0"/>
                <w:sz w:val="20"/>
              </w:rPr>
              <w:t>企業価値担保権の創設』（商事法務、</w:t>
            </w:r>
            <w:r>
              <w:rPr>
                <w:rFonts w:hint="eastAsia"/>
                <w:spacing w:val="0"/>
                <w:sz w:val="20"/>
              </w:rPr>
              <w:t>2025</w:t>
            </w:r>
            <w:r>
              <w:rPr>
                <w:rFonts w:hint="eastAsia"/>
                <w:spacing w:val="0"/>
                <w:sz w:val="20"/>
              </w:rPr>
              <w:t>年）</w:t>
            </w:r>
          </w:p>
        </w:tc>
      </w:tr>
      <w:tr w:rsidR="00A8353F" w:rsidRPr="0081504A" w14:paraId="7D80CE47" w14:textId="77777777" w:rsidTr="00C85372">
        <w:tc>
          <w:tcPr>
            <w:tcW w:w="2404" w:type="dxa"/>
          </w:tcPr>
          <w:p w14:paraId="54C5E854" w14:textId="77777777" w:rsidR="00A8353F" w:rsidRPr="00B5526F" w:rsidRDefault="00A8353F" w:rsidP="00C85372">
            <w:pPr>
              <w:pStyle w:val="af3"/>
              <w:rPr>
                <w:spacing w:val="0"/>
                <w:sz w:val="20"/>
              </w:rPr>
            </w:pPr>
            <w:r w:rsidRPr="00B5526F">
              <w:rPr>
                <w:rFonts w:hint="eastAsia"/>
                <w:spacing w:val="0"/>
                <w:sz w:val="20"/>
              </w:rPr>
              <w:t>逐条解説信託法●頁</w:t>
            </w:r>
          </w:p>
        </w:tc>
        <w:tc>
          <w:tcPr>
            <w:tcW w:w="6090" w:type="dxa"/>
          </w:tcPr>
          <w:p w14:paraId="476EB775" w14:textId="77777777" w:rsidR="00A8353F" w:rsidRPr="00B5526F" w:rsidRDefault="00A8353F" w:rsidP="00C85372">
            <w:pPr>
              <w:pStyle w:val="af3"/>
              <w:rPr>
                <w:spacing w:val="0"/>
                <w:sz w:val="20"/>
              </w:rPr>
            </w:pPr>
            <w:r w:rsidRPr="00B5526F">
              <w:rPr>
                <w:rFonts w:hint="eastAsia"/>
                <w:spacing w:val="0"/>
                <w:sz w:val="20"/>
              </w:rPr>
              <w:t>寺本昌広『逐条解説　新しい信託法〔補訂版〕』（商事法務、</w:t>
            </w:r>
            <w:r w:rsidRPr="00B5526F">
              <w:rPr>
                <w:spacing w:val="0"/>
                <w:sz w:val="20"/>
              </w:rPr>
              <w:t>2008</w:t>
            </w:r>
            <w:r w:rsidRPr="00B5526F">
              <w:rPr>
                <w:rFonts w:hint="eastAsia"/>
                <w:spacing w:val="0"/>
                <w:sz w:val="20"/>
              </w:rPr>
              <w:t>年）</w:t>
            </w:r>
          </w:p>
        </w:tc>
      </w:tr>
      <w:tr w:rsidR="00A8353F" w:rsidRPr="0081504A" w14:paraId="6F3E356E" w14:textId="77777777" w:rsidTr="00C85372">
        <w:tc>
          <w:tcPr>
            <w:tcW w:w="2404" w:type="dxa"/>
          </w:tcPr>
          <w:p w14:paraId="517684A2" w14:textId="77777777" w:rsidR="00A8353F" w:rsidRPr="00B5526F" w:rsidRDefault="00A8353F" w:rsidP="00C85372">
            <w:pPr>
              <w:pStyle w:val="af3"/>
              <w:rPr>
                <w:spacing w:val="0"/>
                <w:sz w:val="20"/>
                <w:lang w:eastAsia="zh-CN"/>
              </w:rPr>
            </w:pPr>
            <w:r w:rsidRPr="00B5526F">
              <w:rPr>
                <w:rFonts w:hint="eastAsia"/>
                <w:spacing w:val="0"/>
                <w:sz w:val="20"/>
                <w:lang w:eastAsia="zh-CN"/>
              </w:rPr>
              <w:lastRenderedPageBreak/>
              <w:t>条解信託法●頁〔</w:t>
            </w:r>
            <w:r w:rsidRPr="00B5526F">
              <w:rPr>
                <w:rFonts w:hint="eastAsia"/>
                <w:i/>
                <w:iCs/>
                <w:spacing w:val="0"/>
                <w:sz w:val="20"/>
                <w:lang w:eastAsia="zh-CN"/>
              </w:rPr>
              <w:t>執筆者</w:t>
            </w:r>
            <w:r w:rsidRPr="00B5526F">
              <w:rPr>
                <w:rFonts w:hint="eastAsia"/>
                <w:spacing w:val="0"/>
                <w:sz w:val="20"/>
                <w:lang w:eastAsia="zh-CN"/>
              </w:rPr>
              <w:t>〕</w:t>
            </w:r>
          </w:p>
        </w:tc>
        <w:tc>
          <w:tcPr>
            <w:tcW w:w="6090" w:type="dxa"/>
          </w:tcPr>
          <w:p w14:paraId="4ACB2B05" w14:textId="06A2FA70" w:rsidR="00A8353F" w:rsidRPr="00B5526F" w:rsidRDefault="00A8353F" w:rsidP="00C85372">
            <w:pPr>
              <w:pStyle w:val="af3"/>
              <w:rPr>
                <w:spacing w:val="0"/>
                <w:sz w:val="20"/>
                <w:lang w:eastAsia="zh-CN"/>
              </w:rPr>
            </w:pPr>
            <w:r w:rsidRPr="00B5526F">
              <w:rPr>
                <w:rFonts w:hint="eastAsia"/>
                <w:spacing w:val="0"/>
                <w:sz w:val="20"/>
                <w:lang w:eastAsia="zh-CN"/>
              </w:rPr>
              <w:t>道垣内弘人編著『条解</w:t>
            </w:r>
            <w:r w:rsidRPr="00B5526F">
              <w:rPr>
                <w:spacing w:val="0"/>
                <w:sz w:val="20"/>
                <w:lang w:eastAsia="zh-CN"/>
              </w:rPr>
              <w:t xml:space="preserve"> </w:t>
            </w:r>
            <w:r w:rsidRPr="00B5526F">
              <w:rPr>
                <w:rFonts w:hint="eastAsia"/>
                <w:spacing w:val="0"/>
                <w:sz w:val="20"/>
                <w:lang w:eastAsia="zh-CN"/>
              </w:rPr>
              <w:t>信託法</w:t>
            </w:r>
            <w:r>
              <w:rPr>
                <w:rFonts w:hint="eastAsia"/>
                <w:spacing w:val="0"/>
                <w:sz w:val="20"/>
                <w:lang w:eastAsia="zh-CN"/>
              </w:rPr>
              <w:t>［第</w:t>
            </w:r>
            <w:r>
              <w:rPr>
                <w:rFonts w:hint="eastAsia"/>
                <w:spacing w:val="0"/>
                <w:sz w:val="20"/>
                <w:lang w:eastAsia="zh-CN"/>
              </w:rPr>
              <w:t>2</w:t>
            </w:r>
            <w:r>
              <w:rPr>
                <w:rFonts w:hint="eastAsia"/>
                <w:spacing w:val="0"/>
                <w:sz w:val="20"/>
                <w:lang w:eastAsia="zh-CN"/>
              </w:rPr>
              <w:t>版］</w:t>
            </w:r>
            <w:r w:rsidRPr="00B5526F">
              <w:rPr>
                <w:rFonts w:hint="eastAsia"/>
                <w:spacing w:val="0"/>
                <w:sz w:val="20"/>
                <w:lang w:eastAsia="zh-CN"/>
              </w:rPr>
              <w:t>』（弘文堂、</w:t>
            </w:r>
            <w:r w:rsidRPr="00B5526F">
              <w:rPr>
                <w:spacing w:val="0"/>
                <w:sz w:val="20"/>
                <w:lang w:eastAsia="zh-CN"/>
              </w:rPr>
              <w:t>20</w:t>
            </w:r>
            <w:r>
              <w:rPr>
                <w:rFonts w:hint="eastAsia"/>
                <w:spacing w:val="0"/>
                <w:sz w:val="20"/>
                <w:lang w:eastAsia="zh-CN"/>
              </w:rPr>
              <w:t>26</w:t>
            </w:r>
            <w:r w:rsidRPr="00B5526F">
              <w:rPr>
                <w:rFonts w:hint="eastAsia"/>
                <w:spacing w:val="0"/>
                <w:sz w:val="20"/>
                <w:lang w:eastAsia="zh-CN"/>
              </w:rPr>
              <w:t>年）</w:t>
            </w:r>
          </w:p>
        </w:tc>
      </w:tr>
      <w:tr w:rsidR="00A8353F" w:rsidRPr="0081504A" w14:paraId="2350FE09" w14:textId="77777777" w:rsidTr="00C85372">
        <w:tc>
          <w:tcPr>
            <w:tcW w:w="2404" w:type="dxa"/>
          </w:tcPr>
          <w:p w14:paraId="4094BC44" w14:textId="77777777" w:rsidR="00A8353F" w:rsidRPr="00B5526F" w:rsidRDefault="00A8353F" w:rsidP="00C85372">
            <w:pPr>
              <w:pStyle w:val="af3"/>
              <w:rPr>
                <w:spacing w:val="0"/>
                <w:sz w:val="20"/>
                <w:lang w:eastAsia="zh-CN"/>
              </w:rPr>
            </w:pPr>
            <w:r w:rsidRPr="00B5526F">
              <w:rPr>
                <w:rFonts w:hint="eastAsia"/>
                <w:spacing w:val="0"/>
                <w:sz w:val="20"/>
              </w:rPr>
              <w:t>条解破産法●頁</w:t>
            </w:r>
          </w:p>
        </w:tc>
        <w:tc>
          <w:tcPr>
            <w:tcW w:w="6090" w:type="dxa"/>
          </w:tcPr>
          <w:p w14:paraId="2507478F" w14:textId="77777777" w:rsidR="00A8353F" w:rsidRPr="00B5526F" w:rsidRDefault="00A8353F" w:rsidP="00C85372">
            <w:pPr>
              <w:pStyle w:val="af3"/>
              <w:rPr>
                <w:spacing w:val="0"/>
                <w:sz w:val="20"/>
                <w:lang w:eastAsia="zh-CN"/>
              </w:rPr>
            </w:pPr>
            <w:r w:rsidRPr="00B5526F">
              <w:rPr>
                <w:rFonts w:hint="eastAsia"/>
                <w:spacing w:val="0"/>
                <w:sz w:val="20"/>
                <w:lang w:eastAsia="zh-CN"/>
              </w:rPr>
              <w:t>伊藤眞＝岡正晶＝田原睦夫＝林道晴＝松下淳一＝森宏司『条解破産法</w:t>
            </w:r>
            <w:r>
              <w:rPr>
                <w:rFonts w:hint="eastAsia"/>
                <w:spacing w:val="0"/>
                <w:sz w:val="20"/>
                <w:lang w:eastAsia="zh-CN"/>
              </w:rPr>
              <w:t>［</w:t>
            </w:r>
            <w:r w:rsidRPr="00B5526F">
              <w:rPr>
                <w:rFonts w:hint="eastAsia"/>
                <w:spacing w:val="0"/>
                <w:sz w:val="20"/>
                <w:lang w:eastAsia="zh-CN"/>
              </w:rPr>
              <w:t>第</w:t>
            </w:r>
            <w:r w:rsidRPr="00B5526F">
              <w:rPr>
                <w:spacing w:val="0"/>
                <w:sz w:val="20"/>
                <w:lang w:eastAsia="zh-CN"/>
              </w:rPr>
              <w:t>3</w:t>
            </w:r>
            <w:r w:rsidRPr="00B5526F">
              <w:rPr>
                <w:rFonts w:hint="eastAsia"/>
                <w:spacing w:val="0"/>
                <w:sz w:val="20"/>
                <w:lang w:eastAsia="zh-CN"/>
              </w:rPr>
              <w:t>版</w:t>
            </w:r>
            <w:r>
              <w:rPr>
                <w:rFonts w:hint="eastAsia"/>
                <w:spacing w:val="0"/>
                <w:sz w:val="20"/>
                <w:lang w:eastAsia="zh-CN"/>
              </w:rPr>
              <w:t>］</w:t>
            </w:r>
            <w:r w:rsidRPr="00B5526F">
              <w:rPr>
                <w:rFonts w:hint="eastAsia"/>
                <w:spacing w:val="0"/>
                <w:sz w:val="20"/>
                <w:lang w:eastAsia="zh-CN"/>
              </w:rPr>
              <w:t>』（弘文堂、</w:t>
            </w:r>
            <w:r w:rsidRPr="00B5526F">
              <w:rPr>
                <w:spacing w:val="0"/>
                <w:sz w:val="20"/>
                <w:lang w:eastAsia="zh-CN"/>
              </w:rPr>
              <w:t>2020</w:t>
            </w:r>
            <w:r w:rsidRPr="00B5526F">
              <w:rPr>
                <w:rFonts w:hint="eastAsia"/>
                <w:spacing w:val="0"/>
                <w:sz w:val="20"/>
                <w:lang w:eastAsia="zh-CN"/>
              </w:rPr>
              <w:t>年）</w:t>
            </w:r>
          </w:p>
        </w:tc>
      </w:tr>
    </w:tbl>
    <w:p w14:paraId="752E64E0" w14:textId="77777777" w:rsidR="00A8353F" w:rsidRDefault="00A8353F" w:rsidP="00AB0BED">
      <w:pPr>
        <w:rPr>
          <w:rFonts w:ascii="Times New Roman" w:eastAsia="ＭＳ 明朝" w:hAnsi="Times New Roman" w:cs="Times New Roman"/>
          <w:sz w:val="20"/>
          <w:szCs w:val="20"/>
          <w:lang w:eastAsia="zh-CN"/>
        </w:rPr>
      </w:pPr>
    </w:p>
    <w:p w14:paraId="0FE0DBC4" w14:textId="77777777" w:rsidR="00A8353F" w:rsidRDefault="00A8353F" w:rsidP="00AB0BED">
      <w:pPr>
        <w:rPr>
          <w:rFonts w:ascii="Times New Roman" w:eastAsia="ＭＳ 明朝" w:hAnsi="Times New Roman" w:cs="Times New Roman"/>
          <w:sz w:val="20"/>
          <w:szCs w:val="20"/>
          <w:lang w:eastAsia="zh-CN"/>
        </w:rPr>
      </w:pPr>
    </w:p>
    <w:p w14:paraId="405BA161" w14:textId="77777777" w:rsidR="00A8353F" w:rsidRDefault="00A8353F" w:rsidP="00AB0BED">
      <w:pPr>
        <w:rPr>
          <w:rFonts w:ascii="Times New Roman" w:eastAsia="ＭＳ 明朝" w:hAnsi="Times New Roman" w:cs="Times New Roman"/>
          <w:sz w:val="20"/>
          <w:szCs w:val="20"/>
          <w:lang w:eastAsia="zh-CN"/>
        </w:rPr>
      </w:pPr>
      <w:r>
        <w:rPr>
          <w:rFonts w:ascii="Times New Roman" w:eastAsia="ＭＳ 明朝" w:hAnsi="Times New Roman" w:cs="Times New Roman"/>
          <w:sz w:val="20"/>
          <w:szCs w:val="20"/>
          <w:lang w:eastAsia="zh-CN"/>
        </w:rPr>
        <w:br w:type="page"/>
      </w:r>
    </w:p>
    <w:p w14:paraId="164AE267" w14:textId="79BCF972" w:rsidR="00A8353F" w:rsidRPr="0047126D" w:rsidRDefault="00A8353F" w:rsidP="00AB0BED">
      <w:pPr>
        <w:rPr>
          <w:rFonts w:ascii="Times New Roman" w:eastAsia="ＭＳ 明朝" w:hAnsi="Times New Roman" w:cs="Times New Roman"/>
          <w:sz w:val="20"/>
          <w:szCs w:val="20"/>
        </w:rPr>
      </w:pPr>
      <w:r w:rsidRPr="0047126D">
        <w:rPr>
          <w:rFonts w:ascii="Times New Roman" w:eastAsia="ＭＳ 明朝" w:hAnsi="Times New Roman" w:cs="Times New Roman"/>
          <w:sz w:val="20"/>
          <w:szCs w:val="20"/>
        </w:rPr>
        <w:lastRenderedPageBreak/>
        <w:t>第</w:t>
      </w:r>
      <w:r w:rsidRPr="0047126D">
        <w:rPr>
          <w:rFonts w:ascii="Times New Roman" w:eastAsia="ＭＳ 明朝" w:hAnsi="Times New Roman" w:cs="Times New Roman" w:hint="eastAsia"/>
          <w:sz w:val="20"/>
          <w:szCs w:val="20"/>
        </w:rPr>
        <w:t>1</w:t>
      </w:r>
      <w:r w:rsidRPr="0047126D">
        <w:rPr>
          <w:rFonts w:ascii="Times New Roman" w:eastAsia="ＭＳ 明朝" w:hAnsi="Times New Roman" w:cs="Times New Roman"/>
          <w:sz w:val="20"/>
          <w:szCs w:val="20"/>
        </w:rPr>
        <w:t>.1</w:t>
      </w:r>
      <w:r w:rsidRPr="0047126D">
        <w:rPr>
          <w:rFonts w:ascii="Times New Roman" w:eastAsia="ＭＳ 明朝" w:hAnsi="Times New Roman" w:cs="Times New Roman"/>
          <w:sz w:val="20"/>
          <w:szCs w:val="20"/>
        </w:rPr>
        <w:t>条（</w:t>
      </w:r>
      <w:r w:rsidRPr="0047126D">
        <w:rPr>
          <w:rFonts w:ascii="Times New Roman" w:eastAsia="ＭＳ 明朝" w:hAnsi="Times New Roman" w:cs="Times New Roman" w:hint="eastAsia"/>
          <w:sz w:val="20"/>
          <w:szCs w:val="20"/>
        </w:rPr>
        <w:t>定義</w:t>
      </w:r>
      <w:r w:rsidRPr="0047126D">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17ED4D3C" w14:textId="77777777" w:rsidTr="00C85372">
        <w:tc>
          <w:tcPr>
            <w:tcW w:w="8494" w:type="dxa"/>
          </w:tcPr>
          <w:p w14:paraId="51DC4CED" w14:textId="77777777" w:rsidR="00A8353F" w:rsidRPr="009D52EE" w:rsidRDefault="00A8353F" w:rsidP="00C85372">
            <w:pPr>
              <w:tabs>
                <w:tab w:val="left" w:pos="851"/>
              </w:tabs>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次に掲げる各用語は、文脈上別義であることが明白である場合を除き、本契約において次に定める意味を有する。また、本契約において別段の定義なく使用された用語は、文脈上別異に解すべき場合を除き、本貸付契約（以下に定義される。）において使用された用語と同一の意味を有する。</w:t>
            </w:r>
            <w:r w:rsidRPr="009D52EE">
              <w:rPr>
                <w:rFonts w:ascii="Times New Roman" w:eastAsia="ＭＳ 明朝" w:hAnsi="Times New Roman" w:cs="Times New Roman" w:hint="eastAsia"/>
                <w:sz w:val="20"/>
                <w:szCs w:val="20"/>
              </w:rPr>
              <w:t>なお、本契約において言及する場合、契約については関連する変更契約等を含み、法令等についてはその後の改正を含み、法令等の条文については適用のある他の法令等において準用又は読み替えて適用される場合を含む。</w:t>
            </w:r>
          </w:p>
          <w:p w14:paraId="0B801331"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営業日</w:t>
            </w:r>
            <w:r w:rsidRPr="009D52EE">
              <w:rPr>
                <w:rFonts w:ascii="Times New Roman" w:eastAsia="ＭＳ 明朝" w:hAnsi="Times New Roman" w:cs="Times New Roman"/>
                <w:sz w:val="20"/>
                <w:szCs w:val="20"/>
              </w:rPr>
              <w:t>」とは、日本において銀行が休日とされる日以外の日をいう。</w:t>
            </w:r>
          </w:p>
          <w:p w14:paraId="4B6CF247"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hint="eastAsia"/>
                <w:sz w:val="20"/>
                <w:szCs w:val="20"/>
                <w:lang w:eastAsia="ja"/>
              </w:rPr>
              <w:t>「</w:t>
            </w:r>
            <w:r w:rsidRPr="009D52EE">
              <w:rPr>
                <w:rFonts w:ascii="Times New Roman" w:eastAsia="ＭＳ 明朝" w:hAnsi="Times New Roman" w:cs="Times New Roman" w:hint="eastAsia"/>
                <w:b/>
                <w:bCs/>
                <w:sz w:val="20"/>
                <w:szCs w:val="20"/>
                <w:lang w:eastAsia="ja"/>
              </w:rPr>
              <w:t>エージェント</w:t>
            </w:r>
            <w:r w:rsidRPr="009D52EE">
              <w:rPr>
                <w:rFonts w:ascii="Times New Roman" w:eastAsia="ＭＳ 明朝" w:hAnsi="Times New Roman" w:cs="Times New Roman" w:hint="eastAsia"/>
                <w:sz w:val="20"/>
                <w:szCs w:val="20"/>
                <w:lang w:eastAsia="ja"/>
              </w:rPr>
              <w:t>」とは、本貸付契約において定義された</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hint="eastAsia"/>
                <w:sz w:val="20"/>
                <w:szCs w:val="20"/>
              </w:rPr>
              <w:t>エージェント</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sz w:val="20"/>
                <w:szCs w:val="20"/>
              </w:rPr>
              <w:t>をいう。</w:t>
            </w:r>
          </w:p>
          <w:p w14:paraId="2D975F77"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hint="eastAsia"/>
                <w:b/>
                <w:sz w:val="20"/>
                <w:szCs w:val="20"/>
                <w:lang w:eastAsia="ja"/>
              </w:rPr>
              <w:t>貸付人</w:t>
            </w:r>
            <w:r w:rsidRPr="009D52EE">
              <w:rPr>
                <w:rFonts w:ascii="Times New Roman" w:eastAsia="ＭＳ 明朝" w:hAnsi="Times New Roman" w:cs="Times New Roman"/>
                <w:sz w:val="20"/>
                <w:szCs w:val="20"/>
                <w:lang w:eastAsia="ja"/>
              </w:rPr>
              <w:t>」とは、本貸付契約において定義された貸付人をいう。</w:t>
            </w:r>
          </w:p>
          <w:p w14:paraId="2336319F"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兼営法</w:t>
            </w:r>
            <w:r w:rsidRPr="009D52EE">
              <w:rPr>
                <w:rFonts w:ascii="Times New Roman" w:eastAsia="ＭＳ 明朝" w:hAnsi="Times New Roman" w:cs="Times New Roman"/>
                <w:sz w:val="20"/>
                <w:szCs w:val="20"/>
              </w:rPr>
              <w:t>」とは、金融機関の信託業務の兼営等に関する法律（昭和</w:t>
            </w:r>
            <w:r w:rsidRPr="009D52EE">
              <w:rPr>
                <w:rFonts w:ascii="Times New Roman" w:eastAsia="ＭＳ 明朝" w:hAnsi="Times New Roman" w:cs="Times New Roman"/>
                <w:sz w:val="20"/>
                <w:szCs w:val="20"/>
                <w:lang w:eastAsia="ja"/>
              </w:rPr>
              <w:t>18</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lang w:eastAsia="ja"/>
              </w:rPr>
              <w:t>43</w:t>
            </w:r>
            <w:r w:rsidRPr="009D52EE">
              <w:rPr>
                <w:rFonts w:ascii="Times New Roman" w:eastAsia="ＭＳ 明朝" w:hAnsi="Times New Roman" w:cs="Times New Roman"/>
                <w:sz w:val="20"/>
                <w:szCs w:val="20"/>
              </w:rPr>
              <w:t>号）をいう。</w:t>
            </w:r>
            <w:r w:rsidRPr="009D52EE">
              <w:rPr>
                <w:rFonts w:ascii="Times New Roman" w:eastAsia="ＭＳ 明朝" w:hAnsi="Times New Roman" w:cs="Times New Roman" w:hint="eastAsia"/>
                <w:sz w:val="20"/>
                <w:szCs w:val="20"/>
              </w:rPr>
              <w:t>]</w:t>
            </w:r>
          </w:p>
          <w:p w14:paraId="711A6EFC"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兼営法施行規則</w:t>
            </w:r>
            <w:r w:rsidRPr="009D52EE">
              <w:rPr>
                <w:rFonts w:ascii="Times New Roman" w:eastAsia="ＭＳ 明朝" w:hAnsi="Times New Roman" w:cs="Times New Roman"/>
                <w:sz w:val="20"/>
                <w:szCs w:val="20"/>
              </w:rPr>
              <w:t>」とは、金融機関の信託業務の兼営等に関する法律施行規則（昭和</w:t>
            </w:r>
            <w:r w:rsidRPr="009D52EE">
              <w:rPr>
                <w:rFonts w:ascii="Times New Roman" w:eastAsia="ＭＳ 明朝" w:hAnsi="Times New Roman" w:cs="Times New Roman"/>
                <w:sz w:val="20"/>
                <w:szCs w:val="20"/>
                <w:lang w:eastAsia="ja"/>
              </w:rPr>
              <w:t>57</w:t>
            </w:r>
            <w:r w:rsidRPr="009D52EE">
              <w:rPr>
                <w:rFonts w:ascii="Times New Roman" w:eastAsia="ＭＳ 明朝" w:hAnsi="Times New Roman" w:cs="Times New Roman"/>
                <w:sz w:val="20"/>
                <w:szCs w:val="20"/>
              </w:rPr>
              <w:t>年大蔵省令第</w:t>
            </w:r>
            <w:r w:rsidRPr="009D52EE">
              <w:rPr>
                <w:rFonts w:ascii="Times New Roman" w:eastAsia="ＭＳ 明朝" w:hAnsi="Times New Roman" w:cs="Times New Roman"/>
                <w:sz w:val="20"/>
                <w:szCs w:val="20"/>
                <w:lang w:eastAsia="ja"/>
              </w:rPr>
              <w:t>16</w:t>
            </w:r>
            <w:r w:rsidRPr="009D52EE">
              <w:rPr>
                <w:rFonts w:ascii="Times New Roman" w:eastAsia="ＭＳ 明朝" w:hAnsi="Times New Roman" w:cs="Times New Roman"/>
                <w:sz w:val="20"/>
                <w:szCs w:val="20"/>
              </w:rPr>
              <w:t>号）をいう。</w:t>
            </w:r>
            <w:r w:rsidRPr="009D52EE">
              <w:rPr>
                <w:rFonts w:ascii="Times New Roman" w:eastAsia="ＭＳ 明朝" w:hAnsi="Times New Roman" w:cs="Times New Roman" w:hint="eastAsia"/>
                <w:sz w:val="20"/>
                <w:szCs w:val="20"/>
              </w:rPr>
              <w:t>]</w:t>
            </w:r>
          </w:p>
          <w:p w14:paraId="1E20ABAA"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公租公課等</w:t>
            </w:r>
            <w:r w:rsidRPr="009D52EE">
              <w:rPr>
                <w:rFonts w:ascii="Times New Roman" w:eastAsia="ＭＳ 明朝" w:hAnsi="Times New Roman" w:cs="Times New Roman"/>
                <w:sz w:val="20"/>
                <w:szCs w:val="20"/>
              </w:rPr>
              <w:t>」とは、</w:t>
            </w:r>
            <w:r w:rsidRPr="009D52EE">
              <w:rPr>
                <w:rFonts w:ascii="ＭＳ 明朝" w:eastAsia="ＭＳ 明朝" w:hAnsi="Times New Roman" w:cs="Times New Roman" w:hint="eastAsia"/>
                <w:sz w:val="20"/>
                <w:szCs w:val="20"/>
              </w:rPr>
              <w:t>日本において課せられ得る所得税、法人税、その他の税金等、全ての公租又は公課</w:t>
            </w:r>
            <w:r w:rsidRPr="009D52EE">
              <w:rPr>
                <w:rFonts w:ascii="Times New Roman" w:eastAsia="ＭＳ 明朝" w:hAnsi="Times New Roman" w:cs="Times New Roman"/>
                <w:kern w:val="0"/>
                <w:sz w:val="20"/>
                <w:szCs w:val="20"/>
              </w:rPr>
              <w:t>をいう。</w:t>
            </w:r>
          </w:p>
          <w:p w14:paraId="666664CF"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b/>
                <w:sz w:val="20"/>
                <w:szCs w:val="20"/>
                <w:shd w:val="clear" w:color="auto" w:fill="DEEAF6"/>
              </w:rPr>
              <w:t>参加割合</w:t>
            </w:r>
            <w:r w:rsidRPr="009D52EE">
              <w:rPr>
                <w:rFonts w:ascii="Times New Roman" w:eastAsia="ＭＳ 明朝" w:hAnsi="Times New Roman" w:cs="Times New Roman" w:hint="eastAsia"/>
                <w:sz w:val="20"/>
                <w:szCs w:val="20"/>
                <w:shd w:val="clear" w:color="auto" w:fill="DEEAF6"/>
              </w:rPr>
              <w:t>」とは、本貸付契約において定義された参加割合をいう。</w:t>
            </w:r>
            <w:r>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b/>
                <w:bCs/>
                <w:sz w:val="20"/>
                <w:szCs w:val="20"/>
                <w:shd w:val="pct15" w:color="auto" w:fill="FFFFFF"/>
              </w:rPr>
              <w:t>【</w:t>
            </w:r>
            <w:r w:rsidRPr="009D52EE">
              <w:rPr>
                <w:rFonts w:ascii="Times New Roman" w:eastAsia="ＭＳ 明朝" w:hAnsi="Times New Roman" w:cs="Times New Roman"/>
                <w:b/>
                <w:bCs/>
                <w:sz w:val="20"/>
                <w:szCs w:val="20"/>
                <w:shd w:val="pct15" w:color="auto" w:fill="FFFFFF"/>
              </w:rPr>
              <w:t>Note</w:t>
            </w:r>
            <w:r w:rsidRPr="009D52EE">
              <w:rPr>
                <w:rFonts w:ascii="Times New Roman" w:eastAsia="ＭＳ 明朝" w:hAnsi="Times New Roman" w:cs="Times New Roman" w:hint="eastAsia"/>
                <w:b/>
                <w:bCs/>
                <w:sz w:val="20"/>
                <w:szCs w:val="20"/>
                <w:shd w:val="pct15" w:color="auto" w:fill="FFFFFF"/>
              </w:rPr>
              <w:t>：①特定受益者の意思結集メカニズムを本契約上に規定するパターンを</w:t>
            </w:r>
            <w:r w:rsidRPr="009D52EE">
              <w:rPr>
                <w:rFonts w:ascii="Times New Roman" w:eastAsia="ＭＳ 明朝" w:hAnsi="Times New Roman" w:cs="Times New Roman" w:hint="eastAsia"/>
                <w:b/>
                <w:bCs/>
                <w:sz w:val="20"/>
                <w:szCs w:val="20"/>
                <w:shd w:val="clear" w:color="auto" w:fill="DEEAF6"/>
              </w:rPr>
              <w:t>水色網掛け</w:t>
            </w:r>
            <w:r w:rsidRPr="009D52EE">
              <w:rPr>
                <w:rFonts w:ascii="Times New Roman" w:eastAsia="ＭＳ 明朝" w:hAnsi="Times New Roman" w:cs="Times New Roman" w:hint="eastAsia"/>
                <w:b/>
                <w:bCs/>
                <w:sz w:val="20"/>
                <w:szCs w:val="20"/>
                <w:shd w:val="pct15" w:color="auto" w:fill="FFFFFF"/>
              </w:rPr>
              <w:t>、②当該メカニズムを本貸付契約に委ねることとして、決定された受益者の意思を伝達する者として代表受益者を定めるパターンを</w:t>
            </w:r>
            <w:r w:rsidRPr="009D52EE">
              <w:rPr>
                <w:rFonts w:ascii="Times New Roman" w:eastAsia="ＭＳ 明朝" w:hAnsi="Times New Roman" w:cs="Times New Roman" w:hint="eastAsia"/>
                <w:b/>
                <w:bCs/>
                <w:sz w:val="20"/>
                <w:szCs w:val="20"/>
                <w:shd w:val="clear" w:color="auto" w:fill="E2EFD9"/>
              </w:rPr>
              <w:t>薄緑色網掛け</w:t>
            </w:r>
            <w:r w:rsidRPr="009D52EE">
              <w:rPr>
                <w:rFonts w:ascii="Times New Roman" w:eastAsia="ＭＳ 明朝" w:hAnsi="Times New Roman" w:cs="Times New Roman" w:hint="eastAsia"/>
                <w:b/>
                <w:bCs/>
                <w:sz w:val="20"/>
                <w:szCs w:val="20"/>
                <w:shd w:val="pct15" w:color="auto" w:fill="FFFFFF"/>
              </w:rPr>
              <w:t>で示している。】</w:t>
            </w:r>
          </w:p>
          <w:p w14:paraId="0136410E"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受益権</w:t>
            </w:r>
            <w:r w:rsidRPr="009D52EE">
              <w:rPr>
                <w:rFonts w:ascii="Times New Roman" w:eastAsia="ＭＳ 明朝" w:hAnsi="Times New Roman" w:cs="Times New Roman"/>
                <w:sz w:val="20"/>
                <w:szCs w:val="20"/>
              </w:rPr>
              <w:t>」とは、本信託に係る受益権をいう。</w:t>
            </w:r>
          </w:p>
          <w:p w14:paraId="196A6020"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受益者</w:t>
            </w:r>
            <w:r w:rsidRPr="009D52EE">
              <w:rPr>
                <w:rFonts w:ascii="Times New Roman" w:eastAsia="ＭＳ 明朝" w:hAnsi="Times New Roman" w:cs="Times New Roman"/>
                <w:sz w:val="20"/>
                <w:szCs w:val="20"/>
              </w:rPr>
              <w:t>」とは、</w:t>
            </w:r>
            <w:r w:rsidRPr="009D52EE">
              <w:rPr>
                <w:rFonts w:ascii="Times New Roman" w:eastAsia="ＭＳ 明朝" w:hAnsi="Times New Roman" w:cs="Times New Roman" w:hint="eastAsia"/>
                <w:sz w:val="20"/>
                <w:szCs w:val="20"/>
              </w:rPr>
              <w:t>特定受益者及び不特定受益者を個別に又は総称していう</w:t>
            </w:r>
            <w:r w:rsidRPr="009D52EE">
              <w:rPr>
                <w:rFonts w:ascii="Times New Roman" w:eastAsia="ＭＳ 明朝" w:hAnsi="Times New Roman" w:cs="Times New Roman"/>
                <w:noProof/>
                <w:sz w:val="20"/>
                <w:szCs w:val="20"/>
              </w:rPr>
              <w:t>。</w:t>
            </w:r>
          </w:p>
          <w:p w14:paraId="20F65B48" w14:textId="61BA90D5"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bookmarkStart w:id="0" w:name="_Hlk200970786"/>
            <w:r w:rsidRPr="009D52EE">
              <w:rPr>
                <w:rFonts w:ascii="Times New Roman" w:eastAsia="ＭＳ 明朝" w:hAnsi="Times New Roman" w:cs="Times New Roman" w:hint="eastAsia"/>
                <w:sz w:val="20"/>
                <w:szCs w:val="20"/>
                <w:lang w:eastAsia="ja"/>
              </w:rPr>
              <w:t>「</w:t>
            </w:r>
            <w:r w:rsidRPr="009D52EE">
              <w:rPr>
                <w:rFonts w:ascii="Times New Roman" w:eastAsia="ＭＳ 明朝" w:hAnsi="Times New Roman" w:cs="Times New Roman" w:hint="eastAsia"/>
                <w:b/>
                <w:sz w:val="20"/>
                <w:szCs w:val="20"/>
                <w:lang w:eastAsia="ja"/>
              </w:rPr>
              <w:t>諸費用等</w:t>
            </w:r>
            <w:r w:rsidRPr="009D52EE">
              <w:rPr>
                <w:rFonts w:ascii="Times New Roman" w:eastAsia="ＭＳ 明朝" w:hAnsi="Times New Roman" w:cs="Times New Roman" w:hint="eastAsia"/>
                <w:sz w:val="20"/>
                <w:szCs w:val="20"/>
                <w:lang w:eastAsia="ja"/>
              </w:rPr>
              <w:t>」とは、損害、損失、費用（弁護士費用を含む。）及び公租公課</w:t>
            </w:r>
            <w:r>
              <w:rPr>
                <w:rFonts w:ascii="Times New Roman" w:eastAsia="ＭＳ 明朝" w:hAnsi="Times New Roman" w:cs="Times New Roman" w:hint="eastAsia"/>
                <w:sz w:val="20"/>
                <w:szCs w:val="20"/>
                <w:lang w:eastAsia="ja"/>
              </w:rPr>
              <w:t>等</w:t>
            </w:r>
            <w:r w:rsidRPr="009D52EE">
              <w:rPr>
                <w:rFonts w:ascii="Times New Roman" w:eastAsia="ＭＳ 明朝" w:hAnsi="Times New Roman" w:cs="Times New Roman" w:hint="eastAsia"/>
                <w:sz w:val="20"/>
                <w:szCs w:val="20"/>
                <w:lang w:eastAsia="ja"/>
              </w:rPr>
              <w:t>（印紙税を含む。）をいう。</w:t>
            </w:r>
          </w:p>
          <w:bookmarkEnd w:id="0"/>
          <w:p w14:paraId="2618AC37"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hint="eastAsia"/>
                <w:sz w:val="20"/>
                <w:szCs w:val="20"/>
                <w:lang w:eastAsia="ja"/>
              </w:rPr>
              <w:t>「</w:t>
            </w:r>
            <w:r w:rsidRPr="009D52EE">
              <w:rPr>
                <w:rFonts w:ascii="Times New Roman" w:eastAsia="ＭＳ 明朝" w:hAnsi="Times New Roman" w:cs="Times New Roman" w:hint="eastAsia"/>
                <w:b/>
                <w:sz w:val="20"/>
                <w:szCs w:val="20"/>
                <w:lang w:eastAsia="ja"/>
              </w:rPr>
              <w:t>信託開始日</w:t>
            </w:r>
            <w:r w:rsidRPr="009D52EE">
              <w:rPr>
                <w:rFonts w:ascii="Times New Roman" w:eastAsia="ＭＳ 明朝" w:hAnsi="Times New Roman" w:cs="Times New Roman" w:hint="eastAsia"/>
                <w:sz w:val="20"/>
                <w:szCs w:val="20"/>
                <w:lang w:eastAsia="ja"/>
              </w:rPr>
              <w:t>」とは、●年●月●日をいう。</w:t>
            </w:r>
          </w:p>
          <w:p w14:paraId="1B938E04" w14:textId="77777777" w:rsidR="00A8353F" w:rsidRPr="004F6F06"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信託期間</w:t>
            </w:r>
            <w:r w:rsidRPr="009D52EE">
              <w:rPr>
                <w:rFonts w:ascii="Times New Roman" w:eastAsia="ＭＳ 明朝" w:hAnsi="Times New Roman" w:cs="Times New Roman"/>
                <w:sz w:val="20"/>
                <w:szCs w:val="20"/>
              </w:rPr>
              <w:t>」とは、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lang w:eastAsia="ja"/>
              </w:rPr>
              <w:t>1.3</w:t>
            </w:r>
            <w:r w:rsidRPr="00520C5E">
              <w:rPr>
                <w:rFonts w:ascii="Times New Roman" w:eastAsia="ＭＳ 明朝" w:hAnsi="Times New Roman" w:cs="Times New Roman" w:hint="eastAsia"/>
                <w:sz w:val="20"/>
                <w:szCs w:val="20"/>
              </w:rPr>
              <w:t>条</w:t>
            </w:r>
            <w:r w:rsidRPr="004F6F06">
              <w:rPr>
                <w:rFonts w:ascii="Times New Roman" w:eastAsia="ＭＳ 明朝" w:hAnsi="Times New Roman" w:cs="Times New Roman"/>
                <w:sz w:val="20"/>
                <w:szCs w:val="20"/>
              </w:rPr>
              <w:t>において定義される期間をいう。</w:t>
            </w:r>
          </w:p>
          <w:p w14:paraId="06BBEAFD" w14:textId="77777777" w:rsidR="00A8353F" w:rsidRPr="004F6F06"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4F6F06">
              <w:rPr>
                <w:rFonts w:ascii="Times New Roman" w:eastAsia="ＭＳ 明朝" w:hAnsi="Times New Roman" w:cs="Times New Roman"/>
                <w:sz w:val="20"/>
                <w:szCs w:val="20"/>
              </w:rPr>
              <w:t>「</w:t>
            </w:r>
            <w:r w:rsidRPr="004F6F06">
              <w:rPr>
                <w:rFonts w:ascii="Times New Roman" w:eastAsia="ＭＳ 明朝" w:hAnsi="Times New Roman" w:cs="Times New Roman"/>
                <w:b/>
                <w:sz w:val="20"/>
                <w:szCs w:val="20"/>
              </w:rPr>
              <w:t>信託計算期間</w:t>
            </w:r>
            <w:r w:rsidRPr="004F6F06">
              <w:rPr>
                <w:rFonts w:ascii="Times New Roman" w:eastAsia="ＭＳ 明朝" w:hAnsi="Times New Roman" w:cs="Times New Roman"/>
                <w:sz w:val="20"/>
                <w:szCs w:val="20"/>
              </w:rPr>
              <w:t>」とは、信託開始日（同日を含む。）又は前信託計算期日の翌日（同日を含む。）から、最初に到来する次回の信託計算期日（同日を含む。）までの期間をいう。</w:t>
            </w:r>
          </w:p>
          <w:p w14:paraId="7232983A" w14:textId="3935E306"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4F6F06">
              <w:rPr>
                <w:rFonts w:ascii="Times New Roman" w:eastAsia="ＭＳ 明朝" w:hAnsi="Times New Roman" w:cs="Times New Roman"/>
                <w:sz w:val="20"/>
                <w:szCs w:val="20"/>
              </w:rPr>
              <w:t>「</w:t>
            </w:r>
            <w:r w:rsidRPr="004F6F06">
              <w:rPr>
                <w:rFonts w:ascii="Times New Roman" w:eastAsia="ＭＳ 明朝" w:hAnsi="Times New Roman" w:cs="Times New Roman"/>
                <w:b/>
                <w:sz w:val="20"/>
                <w:szCs w:val="20"/>
              </w:rPr>
              <w:t>信託計算期日</w:t>
            </w:r>
            <w:r w:rsidRPr="004F6F06">
              <w:rPr>
                <w:rFonts w:ascii="Times New Roman" w:eastAsia="ＭＳ 明朝" w:hAnsi="Times New Roman" w:cs="Times New Roman"/>
                <w:sz w:val="20"/>
                <w:szCs w:val="20"/>
              </w:rPr>
              <w:t>」とは、</w:t>
            </w:r>
            <w:r w:rsidRPr="004F6F06">
              <w:rPr>
                <w:rFonts w:ascii="Times New Roman" w:eastAsia="ＭＳ 明朝" w:hAnsi="Times New Roman" w:cs="Times New Roman"/>
                <w:sz w:val="20"/>
                <w:szCs w:val="20"/>
                <w:lang w:eastAsia="ja"/>
              </w:rPr>
              <w:t>(</w:t>
            </w:r>
            <w:proofErr w:type="spellStart"/>
            <w:r w:rsidRPr="004F6F06">
              <w:rPr>
                <w:rFonts w:ascii="Times New Roman" w:eastAsia="ＭＳ 明朝" w:hAnsi="Times New Roman" w:cs="Times New Roman"/>
                <w:sz w:val="20"/>
                <w:szCs w:val="20"/>
                <w:lang w:eastAsia="ja"/>
              </w:rPr>
              <w:t>i</w:t>
            </w:r>
            <w:proofErr w:type="spellEnd"/>
            <w:r w:rsidRPr="004F6F06">
              <w:rPr>
                <w:rFonts w:ascii="Times New Roman" w:eastAsia="ＭＳ 明朝" w:hAnsi="Times New Roman" w:cs="Times New Roman"/>
                <w:sz w:val="20"/>
                <w:szCs w:val="20"/>
                <w:lang w:eastAsia="ja"/>
              </w:rPr>
              <w:t>)</w:t>
            </w:r>
            <w:r w:rsidRPr="004F6F06">
              <w:rPr>
                <w:rFonts w:ascii="Times New Roman" w:eastAsia="ＭＳ 明朝" w:hAnsi="Times New Roman" w:cs="Times New Roman"/>
                <w:sz w:val="20"/>
                <w:szCs w:val="20"/>
              </w:rPr>
              <w:t>信託開始日の</w:t>
            </w:r>
            <w:r w:rsidRPr="004F6F06">
              <w:rPr>
                <w:rFonts w:ascii="Times New Roman" w:eastAsia="ＭＳ 明朝" w:hAnsi="Times New Roman" w:cs="Times New Roman" w:hint="eastAsia"/>
                <w:sz w:val="20"/>
                <w:szCs w:val="20"/>
              </w:rPr>
              <w:t>翌日以後、信託終了日より前に到来する毎年●月</w:t>
            </w:r>
            <w:r w:rsidRPr="004F6F06">
              <w:rPr>
                <w:rFonts w:ascii="Times New Roman" w:eastAsia="ＭＳ 明朝" w:hAnsi="Times New Roman" w:cs="Times New Roman" w:hint="eastAsia"/>
                <w:sz w:val="20"/>
                <w:szCs w:val="20"/>
              </w:rPr>
              <w:t>[</w:t>
            </w:r>
            <w:r w:rsidRPr="004F6F06">
              <w:rPr>
                <w:rFonts w:ascii="Times New Roman" w:eastAsia="ＭＳ 明朝" w:hAnsi="Times New Roman" w:cs="Times New Roman" w:hint="eastAsia"/>
                <w:sz w:val="20"/>
                <w:szCs w:val="20"/>
              </w:rPr>
              <w:t>末</w:t>
            </w:r>
            <w:r w:rsidRPr="004F6F06">
              <w:rPr>
                <w:rFonts w:ascii="Times New Roman" w:eastAsia="ＭＳ 明朝" w:hAnsi="Times New Roman" w:cs="Times New Roman" w:hint="eastAsia"/>
                <w:sz w:val="20"/>
                <w:szCs w:val="20"/>
              </w:rPr>
              <w:t>]</w:t>
            </w:r>
            <w:r w:rsidRPr="004F6F06">
              <w:rPr>
                <w:rFonts w:ascii="Times New Roman" w:eastAsia="ＭＳ 明朝" w:hAnsi="Times New Roman" w:cs="Times New Roman" w:hint="eastAsia"/>
                <w:sz w:val="20"/>
                <w:szCs w:val="20"/>
              </w:rPr>
              <w:t>日</w:t>
            </w:r>
            <w:r w:rsidRPr="004F6F06">
              <w:rPr>
                <w:rFonts w:ascii="Times New Roman" w:eastAsia="ＭＳ 明朝" w:hAnsi="Times New Roman" w:cs="Times New Roman"/>
                <w:sz w:val="20"/>
                <w:szCs w:val="20"/>
              </w:rPr>
              <w:t>（但し、当該日が営業日でない場合は、</w:t>
            </w:r>
            <w:r w:rsidRPr="004F6F06">
              <w:rPr>
                <w:rFonts w:ascii="Times New Roman" w:eastAsia="ＭＳ 明朝" w:hAnsi="Times New Roman" w:cs="Times New Roman" w:hint="eastAsia"/>
                <w:sz w:val="20"/>
                <w:szCs w:val="20"/>
              </w:rPr>
              <w:t>前</w:t>
            </w:r>
            <w:r w:rsidRPr="004F6F06">
              <w:rPr>
                <w:rFonts w:ascii="Times New Roman" w:eastAsia="ＭＳ 明朝" w:hAnsi="Times New Roman" w:cs="Times New Roman"/>
                <w:sz w:val="20"/>
                <w:szCs w:val="20"/>
              </w:rPr>
              <w:t>営業日）、</w:t>
            </w:r>
            <w:r w:rsidRPr="004F6F06">
              <w:rPr>
                <w:rFonts w:ascii="Times New Roman" w:eastAsia="ＭＳ 明朝" w:hAnsi="Times New Roman" w:cs="Times New Roman"/>
                <w:sz w:val="20"/>
                <w:szCs w:val="20"/>
                <w:lang w:eastAsia="ja"/>
              </w:rPr>
              <w:t>(ii)</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w:t>
            </w:r>
            <w:r w:rsidRPr="00520C5E">
              <w:rPr>
                <w:rFonts w:ascii="Times New Roman" w:eastAsia="ＭＳ 明朝" w:hAnsi="Times New Roman" w:cs="Times New Roman"/>
                <w:sz w:val="20"/>
                <w:szCs w:val="20"/>
                <w:lang w:eastAsia="ja"/>
              </w:rPr>
              <w:t>.3</w:t>
            </w:r>
            <w:r w:rsidRPr="00520C5E">
              <w:rPr>
                <w:rFonts w:ascii="Times New Roman" w:eastAsia="ＭＳ 明朝" w:hAnsi="Times New Roman" w:cs="Times New Roman" w:hint="eastAsia"/>
                <w:sz w:val="20"/>
                <w:szCs w:val="20"/>
              </w:rPr>
              <w:t>条</w:t>
            </w:r>
            <w:r w:rsidRPr="004F6F06">
              <w:rPr>
                <w:rFonts w:ascii="Times New Roman" w:eastAsia="ＭＳ 明朝" w:hAnsi="Times New Roman" w:cs="Times New Roman"/>
                <w:sz w:val="20"/>
                <w:szCs w:val="20"/>
              </w:rPr>
              <w:t>に</w:t>
            </w:r>
            <w:r w:rsidRPr="009D52EE">
              <w:rPr>
                <w:rFonts w:ascii="Times New Roman" w:eastAsia="ＭＳ 明朝" w:hAnsi="Times New Roman" w:cs="Times New Roman"/>
                <w:sz w:val="20"/>
                <w:szCs w:val="20"/>
              </w:rPr>
              <w:t>基づき信託財産の交付が行われ</w:t>
            </w:r>
            <w:r>
              <w:rPr>
                <w:rFonts w:ascii="Times New Roman" w:eastAsia="ＭＳ 明朝" w:hAnsi="Times New Roman" w:cs="Times New Roman" w:hint="eastAsia"/>
                <w:sz w:val="20"/>
                <w:szCs w:val="20"/>
              </w:rPr>
              <w:t>る</w:t>
            </w:r>
            <w:r w:rsidRPr="009D52EE">
              <w:rPr>
                <w:rFonts w:ascii="Times New Roman" w:eastAsia="ＭＳ 明朝" w:hAnsi="Times New Roman" w:cs="Times New Roman"/>
                <w:sz w:val="20"/>
                <w:szCs w:val="20"/>
              </w:rPr>
              <w:t>日又は</w:t>
            </w:r>
            <w:r w:rsidRPr="009D52EE">
              <w:rPr>
                <w:rFonts w:ascii="Times New Roman" w:eastAsia="ＭＳ 明朝" w:hAnsi="Times New Roman" w:cs="Times New Roman"/>
                <w:sz w:val="20"/>
                <w:szCs w:val="20"/>
                <w:lang w:eastAsia="ja"/>
              </w:rPr>
              <w:t>(iii)</w:t>
            </w:r>
            <w:r w:rsidRPr="009D52EE">
              <w:rPr>
                <w:rFonts w:ascii="Times New Roman" w:eastAsia="ＭＳ 明朝" w:hAnsi="Times New Roman" w:cs="Times New Roman"/>
                <w:sz w:val="20"/>
                <w:szCs w:val="20"/>
              </w:rPr>
              <w:t>信託終了日のいずれかの日をいう。</w:t>
            </w:r>
          </w:p>
          <w:p w14:paraId="1A06E6FD"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信託終了日</w:t>
            </w:r>
            <w:r w:rsidRPr="009D52EE">
              <w:rPr>
                <w:rFonts w:ascii="Times New Roman" w:eastAsia="ＭＳ 明朝" w:hAnsi="Times New Roman" w:cs="Times New Roman"/>
                <w:sz w:val="20"/>
                <w:szCs w:val="20"/>
              </w:rPr>
              <w:t>」とは、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9</w:t>
            </w:r>
            <w:r w:rsidRPr="00520C5E">
              <w:rPr>
                <w:rFonts w:ascii="Times New Roman" w:eastAsia="ＭＳ 明朝" w:hAnsi="Times New Roman" w:cs="Times New Roman"/>
                <w:sz w:val="20"/>
                <w:szCs w:val="20"/>
                <w:lang w:eastAsia="ja"/>
              </w:rPr>
              <w:t>.</w:t>
            </w:r>
            <w:r w:rsidRPr="00520C5E">
              <w:rPr>
                <w:rFonts w:ascii="Times New Roman" w:eastAsia="ＭＳ 明朝" w:hAnsi="Times New Roman" w:cs="Times New Roman"/>
                <w:sz w:val="20"/>
                <w:szCs w:val="20"/>
              </w:rPr>
              <w:t>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lang w:eastAsia="ja"/>
              </w:rPr>
              <w:t>1</w:t>
            </w:r>
            <w:r w:rsidRPr="00520C5E">
              <w:rPr>
                <w:rFonts w:ascii="Times New Roman" w:eastAsia="ＭＳ 明朝" w:hAnsi="Times New Roman" w:cs="Times New Roman" w:hint="eastAsia"/>
                <w:sz w:val="20"/>
                <w:szCs w:val="20"/>
              </w:rPr>
              <w:t>項</w:t>
            </w:r>
            <w:r w:rsidRPr="004F6F06">
              <w:rPr>
                <w:rFonts w:ascii="Times New Roman" w:eastAsia="ＭＳ 明朝" w:hAnsi="Times New Roman" w:cs="Times New Roman"/>
                <w:sz w:val="20"/>
                <w:szCs w:val="20"/>
              </w:rPr>
              <w:t>に</w:t>
            </w:r>
            <w:r w:rsidRPr="009D52EE">
              <w:rPr>
                <w:rFonts w:ascii="Times New Roman" w:eastAsia="ＭＳ 明朝" w:hAnsi="Times New Roman" w:cs="Times New Roman"/>
                <w:sz w:val="20"/>
                <w:szCs w:val="20"/>
              </w:rPr>
              <w:t>おいて定義される日をいう。</w:t>
            </w:r>
          </w:p>
          <w:p w14:paraId="15D84829"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信託財産</w:t>
            </w:r>
            <w:r w:rsidRPr="009D52EE">
              <w:rPr>
                <w:rFonts w:ascii="Times New Roman" w:eastAsia="ＭＳ 明朝" w:hAnsi="Times New Roman" w:cs="Times New Roman"/>
                <w:sz w:val="20"/>
                <w:szCs w:val="20"/>
              </w:rPr>
              <w:t>」とは、</w:t>
            </w:r>
            <w:r w:rsidRPr="009D52EE">
              <w:rPr>
                <w:rFonts w:ascii="Times New Roman" w:eastAsia="ＭＳ 明朝" w:hAnsi="Times New Roman" w:cs="Times New Roman" w:hint="eastAsia"/>
                <w:sz w:val="20"/>
                <w:szCs w:val="20"/>
              </w:rPr>
              <w:t>本担保権その他の</w:t>
            </w:r>
            <w:r w:rsidRPr="009D52EE">
              <w:rPr>
                <w:rFonts w:ascii="Times New Roman" w:eastAsia="ＭＳ 明朝" w:hAnsi="Times New Roman" w:cs="Times New Roman"/>
                <w:sz w:val="20"/>
                <w:szCs w:val="20"/>
              </w:rPr>
              <w:t>受託者に属する財産であって、本信託により管理又は処分すべき一切の財産をいう。</w:t>
            </w:r>
          </w:p>
          <w:p w14:paraId="255514FA"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sz w:val="20"/>
                <w:szCs w:val="20"/>
              </w:rPr>
              <w:t>推進</w:t>
            </w:r>
            <w:r w:rsidRPr="009D52EE">
              <w:rPr>
                <w:rFonts w:ascii="Times New Roman" w:eastAsia="ＭＳ 明朝" w:hAnsi="Times New Roman" w:cs="Times New Roman"/>
                <w:b/>
                <w:sz w:val="20"/>
                <w:szCs w:val="20"/>
              </w:rPr>
              <w:t>法</w:t>
            </w:r>
            <w:r w:rsidRPr="009D52EE">
              <w:rPr>
                <w:rFonts w:ascii="Times New Roman" w:eastAsia="ＭＳ 明朝" w:hAnsi="Times New Roman" w:cs="Times New Roman"/>
                <w:sz w:val="20"/>
                <w:szCs w:val="20"/>
              </w:rPr>
              <w:t>」とは、</w:t>
            </w:r>
            <w:r w:rsidRPr="009D52EE">
              <w:rPr>
                <w:rFonts w:ascii="Times New Roman" w:eastAsia="ＭＳ 明朝" w:hAnsi="Times New Roman" w:cs="Times New Roman" w:hint="eastAsia"/>
                <w:sz w:val="20"/>
                <w:szCs w:val="20"/>
              </w:rPr>
              <w:t>事業性融資の推進等に関する法律</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sz w:val="20"/>
                <w:szCs w:val="20"/>
              </w:rPr>
              <w:t>令和</w:t>
            </w:r>
            <w:r w:rsidRPr="009D52EE">
              <w:rPr>
                <w:rFonts w:ascii="Times New Roman" w:eastAsia="ＭＳ 明朝" w:hAnsi="Times New Roman" w:cs="Times New Roman" w:hint="eastAsia"/>
                <w:sz w:val="20"/>
                <w:szCs w:val="20"/>
              </w:rPr>
              <w:t>6</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hint="eastAsia"/>
                <w:sz w:val="20"/>
                <w:szCs w:val="20"/>
              </w:rPr>
              <w:t>52</w:t>
            </w:r>
            <w:r w:rsidRPr="009D52EE">
              <w:rPr>
                <w:rFonts w:ascii="Times New Roman" w:eastAsia="ＭＳ 明朝" w:hAnsi="Times New Roman" w:cs="Times New Roman"/>
                <w:sz w:val="20"/>
                <w:szCs w:val="20"/>
              </w:rPr>
              <w:t>号）をいう。</w:t>
            </w:r>
          </w:p>
          <w:p w14:paraId="4C128A9E"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shd w:val="clear" w:color="auto" w:fill="E2EFD9"/>
              </w:rPr>
              <w:lastRenderedPageBreak/>
              <w:t>[</w:t>
            </w:r>
            <w:r w:rsidRPr="009D52EE">
              <w:rPr>
                <w:rFonts w:ascii="Times New Roman" w:eastAsia="ＭＳ 明朝" w:hAnsi="Times New Roman" w:cs="Times New Roman" w:hint="eastAsia"/>
                <w:sz w:val="20"/>
                <w:szCs w:val="20"/>
                <w:shd w:val="clear" w:color="auto" w:fill="E2EFD9"/>
              </w:rPr>
              <w:t>「</w:t>
            </w:r>
            <w:r w:rsidRPr="009D52EE">
              <w:rPr>
                <w:rFonts w:ascii="Times New Roman" w:eastAsia="ＭＳ 明朝" w:hAnsi="Times New Roman" w:cs="Times New Roman" w:hint="eastAsia"/>
                <w:b/>
                <w:bCs/>
                <w:sz w:val="20"/>
                <w:szCs w:val="20"/>
                <w:shd w:val="clear" w:color="auto" w:fill="E2EFD9"/>
              </w:rPr>
              <w:t>代表受益者</w:t>
            </w:r>
            <w:r w:rsidRPr="009D52EE">
              <w:rPr>
                <w:rFonts w:ascii="Times New Roman" w:eastAsia="ＭＳ 明朝" w:hAnsi="Times New Roman" w:cs="Times New Roman" w:hint="eastAsia"/>
                <w:sz w:val="20"/>
                <w:szCs w:val="20"/>
                <w:shd w:val="clear" w:color="auto" w:fill="E2EFD9"/>
              </w:rPr>
              <w:t>」とは、</w:t>
            </w:r>
            <w:r w:rsidRPr="009D52EE">
              <w:rPr>
                <w:rFonts w:ascii="Times New Roman" w:eastAsia="ＭＳ 明朝" w:hAnsi="Times New Roman" w:cs="Times New Roman" w:hint="eastAsia"/>
                <w:sz w:val="20"/>
                <w:szCs w:val="20"/>
                <w:shd w:val="clear" w:color="auto" w:fill="E2EFD9"/>
              </w:rPr>
              <w:t>[</w:t>
            </w:r>
            <w:r w:rsidRPr="009D52EE">
              <w:rPr>
                <w:rFonts w:ascii="Times New Roman" w:eastAsia="ＭＳ 明朝" w:hAnsi="Times New Roman" w:cs="Times New Roman"/>
                <w:sz w:val="20"/>
                <w:szCs w:val="20"/>
                <w:shd w:val="clear" w:color="auto" w:fill="E2EFD9"/>
              </w:rPr>
              <w:t>YYY]</w:t>
            </w:r>
            <w:r w:rsidRPr="009D52EE">
              <w:rPr>
                <w:rFonts w:ascii="Times New Roman" w:eastAsia="ＭＳ 明朝" w:hAnsi="Times New Roman" w:cs="Times New Roman" w:hint="eastAsia"/>
                <w:sz w:val="20"/>
                <w:szCs w:val="20"/>
                <w:shd w:val="clear" w:color="auto" w:fill="E2EFD9"/>
              </w:rPr>
              <w:t>をいう。但し、本貸付契約に基づき代表受益者が交替し、その旨が受託者に対して通知された場合は、当該交替による後任者を代表受益者とする。</w:t>
            </w:r>
            <w:r w:rsidRPr="009D52EE">
              <w:rPr>
                <w:rFonts w:ascii="Times New Roman" w:eastAsia="ＭＳ 明朝" w:hAnsi="Times New Roman" w:cs="Times New Roman"/>
                <w:sz w:val="20"/>
                <w:szCs w:val="20"/>
                <w:shd w:val="clear" w:color="auto" w:fill="E2EFD9"/>
              </w:rPr>
              <w:t>]</w:t>
            </w:r>
          </w:p>
          <w:p w14:paraId="7E5CBA64"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shd w:val="clear" w:color="auto" w:fill="DEEAF6"/>
                <w:lang w:eastAsia="ja"/>
              </w:rPr>
            </w:pPr>
            <w:r w:rsidRPr="009D52EE">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sz w:val="20"/>
                <w:szCs w:val="20"/>
                <w:shd w:val="clear" w:color="auto" w:fill="DEEAF6"/>
                <w:lang w:eastAsia="ja"/>
              </w:rPr>
              <w:t>「</w:t>
            </w:r>
            <w:r w:rsidRPr="009D52EE">
              <w:rPr>
                <w:rFonts w:ascii="Times New Roman" w:eastAsia="ＭＳ 明朝" w:hAnsi="Times New Roman" w:cs="Times New Roman" w:hint="eastAsia"/>
                <w:b/>
                <w:sz w:val="20"/>
                <w:szCs w:val="20"/>
                <w:shd w:val="clear" w:color="auto" w:fill="DEEAF6"/>
                <w:lang w:eastAsia="ja"/>
              </w:rPr>
              <w:t>多数特定受益者</w:t>
            </w:r>
            <w:r w:rsidRPr="009D52EE">
              <w:rPr>
                <w:rFonts w:ascii="Times New Roman" w:eastAsia="ＭＳ 明朝" w:hAnsi="Times New Roman" w:cs="Times New Roman" w:hint="eastAsia"/>
                <w:sz w:val="20"/>
                <w:szCs w:val="20"/>
                <w:shd w:val="clear" w:color="auto" w:fill="DEEAF6"/>
                <w:lang w:eastAsia="ja"/>
              </w:rPr>
              <w:t>」とは、多数特定受益者意思結集基準時点における参加割合の合計が</w:t>
            </w:r>
            <w:r w:rsidRPr="009D52EE">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sz w:val="20"/>
                <w:szCs w:val="20"/>
                <w:shd w:val="clear" w:color="auto" w:fill="DEEAF6"/>
                <w:lang w:eastAsia="ja"/>
              </w:rPr>
              <w:t>％以上となる、単独又は複数の特定受益者をいう。</w:t>
            </w:r>
            <w:r w:rsidRPr="009D52EE">
              <w:rPr>
                <w:rFonts w:ascii="Times New Roman" w:eastAsia="ＭＳ 明朝" w:hAnsi="Times New Roman" w:cs="Times New Roman" w:hint="eastAsia"/>
                <w:sz w:val="20"/>
                <w:szCs w:val="20"/>
                <w:shd w:val="clear" w:color="auto" w:fill="DEEAF6"/>
              </w:rPr>
              <w:t>]</w:t>
            </w:r>
          </w:p>
          <w:p w14:paraId="46679D37"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shd w:val="clear" w:color="auto" w:fill="DEEAF6"/>
                <w:lang w:eastAsia="ja"/>
              </w:rPr>
            </w:pPr>
            <w:r w:rsidRPr="009D52EE">
              <w:rPr>
                <w:rFonts w:ascii="Times New Roman" w:eastAsia="ＭＳ 明朝" w:hAnsi="Times New Roman" w:cs="Times New Roman" w:hint="eastAsia"/>
                <w:sz w:val="20"/>
                <w:szCs w:val="20"/>
                <w:shd w:val="clear" w:color="auto" w:fill="DEEAF6"/>
              </w:rPr>
              <w:t>[</w:t>
            </w:r>
            <w:r w:rsidRPr="009D52EE">
              <w:rPr>
                <w:rFonts w:ascii="Times New Roman" w:eastAsia="ＭＳ 明朝" w:hAnsi="Times New Roman" w:cs="Times New Roman" w:hint="eastAsia"/>
                <w:sz w:val="20"/>
                <w:szCs w:val="20"/>
                <w:shd w:val="clear" w:color="auto" w:fill="DEEAF6"/>
                <w:lang w:eastAsia="ja"/>
              </w:rPr>
              <w:t>「</w:t>
            </w:r>
            <w:r w:rsidRPr="009D52EE">
              <w:rPr>
                <w:rFonts w:ascii="Times New Roman" w:eastAsia="ＭＳ 明朝" w:hAnsi="Times New Roman" w:cs="Times New Roman" w:hint="eastAsia"/>
                <w:b/>
                <w:sz w:val="20"/>
                <w:szCs w:val="20"/>
                <w:shd w:val="clear" w:color="auto" w:fill="DEEAF6"/>
                <w:lang w:eastAsia="ja"/>
              </w:rPr>
              <w:t>多数特定</w:t>
            </w:r>
            <w:r w:rsidRPr="009D52EE">
              <w:rPr>
                <w:rFonts w:ascii="Times New Roman" w:eastAsia="ＭＳ 明朝" w:hAnsi="Times New Roman" w:cs="Times New Roman" w:hint="eastAsia"/>
                <w:b/>
                <w:sz w:val="20"/>
                <w:szCs w:val="20"/>
                <w:shd w:val="clear" w:color="auto" w:fill="DEEAF6"/>
              </w:rPr>
              <w:t>受益者</w:t>
            </w:r>
            <w:r w:rsidRPr="009D52EE">
              <w:rPr>
                <w:rFonts w:ascii="Times New Roman" w:eastAsia="ＭＳ 明朝" w:hAnsi="Times New Roman" w:cs="Times New Roman" w:hint="eastAsia"/>
                <w:b/>
                <w:sz w:val="20"/>
                <w:szCs w:val="20"/>
                <w:shd w:val="clear" w:color="auto" w:fill="DEEAF6"/>
                <w:lang w:eastAsia="ja"/>
              </w:rPr>
              <w:t>意思結集基準時点</w:t>
            </w:r>
            <w:r w:rsidRPr="009D52EE">
              <w:rPr>
                <w:rFonts w:ascii="Times New Roman" w:eastAsia="ＭＳ 明朝" w:hAnsi="Times New Roman" w:cs="Times New Roman" w:hint="eastAsia"/>
                <w:sz w:val="20"/>
                <w:szCs w:val="20"/>
                <w:shd w:val="clear" w:color="auto" w:fill="DEEAF6"/>
                <w:lang w:eastAsia="ja"/>
              </w:rPr>
              <w:t>」とは、特定受益者</w:t>
            </w:r>
            <w:r w:rsidRPr="009D52EE">
              <w:rPr>
                <w:rFonts w:ascii="ＭＳ 明朝" w:eastAsia="ＭＳ 明朝" w:hAnsi="Times New Roman" w:cs="Times New Roman" w:hint="eastAsia"/>
                <w:sz w:val="20"/>
                <w:szCs w:val="20"/>
                <w:shd w:val="clear" w:color="auto" w:fill="DEEAF6"/>
              </w:rPr>
              <w:t>が多数</w:t>
            </w:r>
            <w:r w:rsidRPr="009D52EE">
              <w:rPr>
                <w:rFonts w:ascii="Times New Roman" w:eastAsia="ＭＳ 明朝" w:hAnsi="Times New Roman" w:cs="Times New Roman" w:hint="eastAsia"/>
                <w:sz w:val="20"/>
                <w:szCs w:val="20"/>
                <w:shd w:val="clear" w:color="auto" w:fill="DEEAF6"/>
                <w:lang w:eastAsia="ja"/>
              </w:rPr>
              <w:t>特定受益者</w:t>
            </w:r>
            <w:r w:rsidRPr="009D52EE">
              <w:rPr>
                <w:rFonts w:ascii="ＭＳ 明朝" w:eastAsia="ＭＳ 明朝" w:hAnsi="Times New Roman" w:cs="Times New Roman" w:hint="eastAsia"/>
                <w:sz w:val="20"/>
                <w:szCs w:val="20"/>
                <w:shd w:val="clear" w:color="auto" w:fill="DEEAF6"/>
              </w:rPr>
              <w:t>による指示が必要な事由が発生したと判断した場合には、</w:t>
            </w:r>
            <w:r w:rsidRPr="009D52EE">
              <w:rPr>
                <w:rFonts w:ascii="Times New Roman" w:eastAsia="ＭＳ 明朝" w:hAnsi="Times New Roman" w:cs="Times New Roman" w:hint="eastAsia"/>
                <w:sz w:val="20"/>
                <w:szCs w:val="20"/>
                <w:shd w:val="clear" w:color="auto" w:fill="DEEAF6"/>
              </w:rPr>
              <w:t>第</w:t>
            </w:r>
            <w:r w:rsidRPr="009D52EE">
              <w:rPr>
                <w:rFonts w:ascii="Times New Roman" w:eastAsia="ＭＳ 明朝" w:hAnsi="Times New Roman" w:cs="Times New Roman"/>
                <w:sz w:val="20"/>
                <w:szCs w:val="20"/>
                <w:shd w:val="clear" w:color="auto" w:fill="DEEAF6"/>
              </w:rPr>
              <w:t>10.4</w:t>
            </w:r>
            <w:r w:rsidRPr="009D52EE">
              <w:rPr>
                <w:rFonts w:ascii="Times New Roman" w:eastAsia="ＭＳ 明朝" w:hAnsi="Times New Roman" w:cs="Times New Roman" w:hint="eastAsia"/>
                <w:sz w:val="20"/>
                <w:szCs w:val="20"/>
                <w:shd w:val="clear" w:color="auto" w:fill="DEEAF6"/>
              </w:rPr>
              <w:t>条第</w:t>
            </w:r>
            <w:r w:rsidRPr="009D52EE">
              <w:rPr>
                <w:rFonts w:ascii="Times New Roman" w:eastAsia="ＭＳ 明朝" w:hAnsi="Times New Roman" w:cs="Times New Roman"/>
                <w:sz w:val="20"/>
                <w:szCs w:val="20"/>
                <w:shd w:val="clear" w:color="auto" w:fill="DEEAF6"/>
              </w:rPr>
              <w:t>1</w:t>
            </w:r>
            <w:r w:rsidRPr="009D52EE">
              <w:rPr>
                <w:rFonts w:ascii="Times New Roman" w:eastAsia="ＭＳ 明朝" w:hAnsi="Times New Roman" w:cs="Times New Roman" w:hint="eastAsia"/>
                <w:sz w:val="20"/>
                <w:szCs w:val="20"/>
                <w:shd w:val="clear" w:color="auto" w:fill="DEEAF6"/>
              </w:rPr>
              <w:t>項第</w:t>
            </w:r>
            <w:r w:rsidRPr="009D52EE">
              <w:rPr>
                <w:rFonts w:ascii="Times New Roman" w:eastAsia="ＭＳ 明朝" w:hAnsi="Times New Roman" w:cs="Times New Roman"/>
                <w:sz w:val="20"/>
                <w:szCs w:val="20"/>
                <w:shd w:val="clear" w:color="auto" w:fill="DEEAF6"/>
              </w:rPr>
              <w:t>(1)</w:t>
            </w:r>
            <w:r w:rsidRPr="009D52EE">
              <w:rPr>
                <w:rFonts w:ascii="Times New Roman" w:eastAsia="ＭＳ 明朝" w:hAnsi="Times New Roman" w:cs="Times New Roman" w:hint="eastAsia"/>
                <w:sz w:val="20"/>
                <w:szCs w:val="20"/>
                <w:shd w:val="clear" w:color="auto" w:fill="DEEAF6"/>
              </w:rPr>
              <w:t>号</w:t>
            </w:r>
            <w:r w:rsidRPr="009D52EE">
              <w:rPr>
                <w:rFonts w:ascii="ＭＳ 明朝" w:eastAsia="ＭＳ 明朝" w:hAnsi="Times New Roman" w:cs="Times New Roman" w:hint="eastAsia"/>
                <w:sz w:val="20"/>
                <w:szCs w:val="20"/>
                <w:shd w:val="clear" w:color="auto" w:fill="DEEAF6"/>
              </w:rPr>
              <w:t>の通知を受託者が受領した時点をいい、受託者が自ら多数特定受益者による意思結集が必要であると判断した場合には、</w:t>
            </w:r>
            <w:r w:rsidRPr="009D52EE">
              <w:rPr>
                <w:rFonts w:ascii="Times New Roman" w:eastAsia="ＭＳ 明朝" w:hAnsi="Times New Roman" w:cs="Times New Roman" w:hint="eastAsia"/>
                <w:sz w:val="20"/>
                <w:szCs w:val="20"/>
                <w:shd w:val="clear" w:color="auto" w:fill="DEEAF6"/>
              </w:rPr>
              <w:t>第</w:t>
            </w:r>
            <w:r w:rsidRPr="009D52EE">
              <w:rPr>
                <w:rFonts w:ascii="Times New Roman" w:eastAsia="ＭＳ 明朝" w:hAnsi="Times New Roman" w:cs="Times New Roman"/>
                <w:sz w:val="20"/>
                <w:szCs w:val="20"/>
                <w:shd w:val="clear" w:color="auto" w:fill="DEEAF6"/>
              </w:rPr>
              <w:t>10.4</w:t>
            </w:r>
            <w:r w:rsidRPr="009D52EE">
              <w:rPr>
                <w:rFonts w:ascii="Times New Roman" w:eastAsia="ＭＳ 明朝" w:hAnsi="Times New Roman" w:cs="Times New Roman" w:hint="eastAsia"/>
                <w:sz w:val="20"/>
                <w:szCs w:val="20"/>
                <w:shd w:val="clear" w:color="auto" w:fill="DEEAF6"/>
              </w:rPr>
              <w:t>条第</w:t>
            </w:r>
            <w:r w:rsidRPr="009D52EE">
              <w:rPr>
                <w:rFonts w:ascii="Times New Roman" w:eastAsia="ＭＳ 明朝" w:hAnsi="Times New Roman" w:cs="Times New Roman"/>
                <w:sz w:val="20"/>
                <w:szCs w:val="20"/>
                <w:shd w:val="clear" w:color="auto" w:fill="DEEAF6"/>
              </w:rPr>
              <w:t>2</w:t>
            </w:r>
            <w:r w:rsidRPr="009D52EE">
              <w:rPr>
                <w:rFonts w:ascii="Times New Roman" w:eastAsia="ＭＳ 明朝" w:hAnsi="Times New Roman" w:cs="Times New Roman" w:hint="eastAsia"/>
                <w:sz w:val="20"/>
                <w:szCs w:val="20"/>
                <w:shd w:val="clear" w:color="auto" w:fill="DEEAF6"/>
              </w:rPr>
              <w:t>項</w:t>
            </w:r>
            <w:r w:rsidRPr="009D52EE">
              <w:rPr>
                <w:rFonts w:ascii="ＭＳ 明朝" w:eastAsia="ＭＳ 明朝" w:hAnsi="Times New Roman" w:cs="Times New Roman" w:hint="eastAsia"/>
                <w:sz w:val="20"/>
                <w:szCs w:val="20"/>
                <w:shd w:val="clear" w:color="auto" w:fill="DEEAF6"/>
              </w:rPr>
              <w:t>に規定する通知を受託者が発した時点</w:t>
            </w:r>
            <w:r w:rsidRPr="009D52EE">
              <w:rPr>
                <w:rFonts w:ascii="Times New Roman" w:eastAsia="ＭＳ 明朝" w:hAnsi="Times New Roman" w:cs="Times New Roman" w:hint="eastAsia"/>
                <w:sz w:val="20"/>
                <w:szCs w:val="20"/>
                <w:shd w:val="clear" w:color="auto" w:fill="DEEAF6"/>
                <w:lang w:eastAsia="ja"/>
              </w:rPr>
              <w:t>をいう。</w:t>
            </w:r>
            <w:r w:rsidRPr="009D52EE">
              <w:rPr>
                <w:rFonts w:ascii="Times New Roman" w:eastAsia="ＭＳ 明朝" w:hAnsi="Times New Roman" w:cs="Times New Roman" w:hint="eastAsia"/>
                <w:sz w:val="20"/>
                <w:szCs w:val="20"/>
                <w:shd w:val="clear" w:color="auto" w:fill="DEEAF6"/>
              </w:rPr>
              <w:t>]</w:t>
            </w:r>
          </w:p>
          <w:p w14:paraId="10072FCF"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担保目的財産</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hint="eastAsia"/>
                <w:sz w:val="20"/>
                <w:szCs w:val="20"/>
                <w:lang w:eastAsia="ja"/>
              </w:rPr>
              <w:t>委託者の総財産（将来において委託者の財産に属するものを含む。以下同じ。）</w:t>
            </w:r>
            <w:r w:rsidRPr="009D52EE">
              <w:rPr>
                <w:rFonts w:ascii="ＭＳ 明朝" w:eastAsia="ＭＳ 明朝" w:hAnsi="ＭＳ 明朝" w:cs="ＭＳ 明朝" w:hint="eastAsia"/>
                <w:sz w:val="20"/>
                <w:szCs w:val="20"/>
                <w:lang w:eastAsia="ja"/>
              </w:rPr>
              <w:t>を</w:t>
            </w:r>
            <w:r w:rsidRPr="009D52EE">
              <w:rPr>
                <w:rFonts w:ascii="Times New Roman" w:eastAsia="ＭＳ 明朝" w:hAnsi="Times New Roman" w:cs="Times New Roman"/>
                <w:sz w:val="20"/>
                <w:szCs w:val="20"/>
                <w:lang w:eastAsia="ja"/>
              </w:rPr>
              <w:t>いう。</w:t>
            </w:r>
          </w:p>
          <w:p w14:paraId="7EC1D018"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倒産手続</w:t>
            </w:r>
            <w:r w:rsidRPr="009D52EE">
              <w:rPr>
                <w:rFonts w:ascii="Times New Roman" w:eastAsia="ＭＳ 明朝" w:hAnsi="Times New Roman" w:cs="Times New Roman"/>
                <w:sz w:val="20"/>
                <w:szCs w:val="20"/>
                <w:lang w:eastAsia="ja"/>
              </w:rPr>
              <w:t>」とは、破産手続、会社更生手続、特別清算手続、民事再生手続及びその他これらに類する法的</w:t>
            </w:r>
            <w:r w:rsidRPr="009D52EE">
              <w:rPr>
                <w:rFonts w:ascii="Times New Roman" w:eastAsia="ＭＳ 明朝" w:hAnsi="Times New Roman" w:cs="Times New Roman" w:hint="eastAsia"/>
                <w:sz w:val="20"/>
                <w:szCs w:val="20"/>
              </w:rPr>
              <w:t>整理</w:t>
            </w:r>
            <w:r w:rsidRPr="009D52EE">
              <w:rPr>
                <w:rFonts w:ascii="Times New Roman" w:eastAsia="ＭＳ 明朝" w:hAnsi="Times New Roman" w:cs="Times New Roman"/>
                <w:sz w:val="20"/>
                <w:szCs w:val="20"/>
                <w:lang w:eastAsia="ja"/>
              </w:rPr>
              <w:t>手続（外国における類似の手続を含む。）を個別に又は総称していう。</w:t>
            </w:r>
          </w:p>
          <w:p w14:paraId="6C5915E3"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倒産法</w:t>
            </w:r>
            <w:r w:rsidRPr="009D52EE">
              <w:rPr>
                <w:rFonts w:ascii="Times New Roman" w:eastAsia="ＭＳ 明朝" w:hAnsi="Times New Roman" w:cs="Times New Roman"/>
                <w:sz w:val="20"/>
                <w:szCs w:val="20"/>
              </w:rPr>
              <w:t>」とは、破産法（平成</w:t>
            </w:r>
            <w:r w:rsidRPr="009D52EE">
              <w:rPr>
                <w:rFonts w:ascii="Times New Roman" w:eastAsia="ＭＳ 明朝" w:hAnsi="Times New Roman" w:cs="Times New Roman"/>
                <w:sz w:val="20"/>
                <w:szCs w:val="20"/>
              </w:rPr>
              <w:t>16</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rPr>
              <w:t>75</w:t>
            </w:r>
            <w:r w:rsidRPr="009D52EE">
              <w:rPr>
                <w:rFonts w:ascii="Times New Roman" w:eastAsia="ＭＳ 明朝" w:hAnsi="Times New Roman" w:cs="Times New Roman"/>
                <w:sz w:val="20"/>
                <w:szCs w:val="20"/>
              </w:rPr>
              <w:t>号。</w:t>
            </w:r>
            <w:r w:rsidRPr="009D52EE">
              <w:rPr>
                <w:rFonts w:ascii="Times New Roman" w:eastAsia="ＭＳ 明朝" w:hAnsi="Times New Roman" w:cs="Times New Roman" w:hint="eastAsia"/>
                <w:sz w:val="20"/>
                <w:szCs w:val="20"/>
              </w:rPr>
              <w:t>以下同じ。</w:t>
            </w:r>
            <w:r w:rsidRPr="009D52EE">
              <w:rPr>
                <w:rFonts w:ascii="Times New Roman" w:eastAsia="ＭＳ 明朝" w:hAnsi="Times New Roman" w:cs="Times New Roman"/>
                <w:sz w:val="20"/>
                <w:szCs w:val="20"/>
              </w:rPr>
              <w:t>）、民事再生法（平成</w:t>
            </w:r>
            <w:r w:rsidRPr="009D52EE">
              <w:rPr>
                <w:rFonts w:ascii="Times New Roman" w:eastAsia="ＭＳ 明朝" w:hAnsi="Times New Roman" w:cs="Times New Roman"/>
                <w:sz w:val="20"/>
                <w:szCs w:val="20"/>
              </w:rPr>
              <w:t>11</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rPr>
              <w:t>225</w:t>
            </w:r>
            <w:r w:rsidRPr="009D52EE">
              <w:rPr>
                <w:rFonts w:ascii="Times New Roman" w:eastAsia="ＭＳ 明朝" w:hAnsi="Times New Roman" w:cs="Times New Roman"/>
                <w:sz w:val="20"/>
                <w:szCs w:val="20"/>
              </w:rPr>
              <w:t>号）、会社更生法（平成</w:t>
            </w:r>
            <w:r w:rsidRPr="009D52EE">
              <w:rPr>
                <w:rFonts w:ascii="Times New Roman" w:eastAsia="ＭＳ 明朝" w:hAnsi="Times New Roman" w:cs="Times New Roman"/>
                <w:sz w:val="20"/>
                <w:szCs w:val="20"/>
              </w:rPr>
              <w:t>14</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rPr>
              <w:t>154</w:t>
            </w:r>
            <w:r w:rsidRPr="009D52EE">
              <w:rPr>
                <w:rFonts w:ascii="Times New Roman" w:eastAsia="ＭＳ 明朝" w:hAnsi="Times New Roman" w:cs="Times New Roman"/>
                <w:sz w:val="20"/>
                <w:szCs w:val="20"/>
              </w:rPr>
              <w:t>号）、会社法（平成</w:t>
            </w:r>
            <w:r w:rsidRPr="009D52EE">
              <w:rPr>
                <w:rFonts w:ascii="Times New Roman" w:eastAsia="ＭＳ 明朝" w:hAnsi="Times New Roman" w:cs="Times New Roman"/>
                <w:sz w:val="20"/>
                <w:szCs w:val="20"/>
              </w:rPr>
              <w:t>17</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rPr>
              <w:t>86</w:t>
            </w:r>
            <w:r w:rsidRPr="009D52EE">
              <w:rPr>
                <w:rFonts w:ascii="Times New Roman" w:eastAsia="ＭＳ 明朝" w:hAnsi="Times New Roman" w:cs="Times New Roman"/>
                <w:sz w:val="20"/>
                <w:szCs w:val="20"/>
              </w:rPr>
              <w:t>号。</w:t>
            </w:r>
            <w:r w:rsidRPr="009D52EE">
              <w:rPr>
                <w:rFonts w:ascii="Times New Roman" w:eastAsia="ＭＳ 明朝" w:hAnsi="Times New Roman" w:cs="Times New Roman" w:hint="eastAsia"/>
                <w:sz w:val="20"/>
                <w:szCs w:val="20"/>
              </w:rPr>
              <w:t>以下同じ。</w:t>
            </w:r>
            <w:r w:rsidRPr="009D52EE">
              <w:rPr>
                <w:rFonts w:ascii="Times New Roman" w:eastAsia="ＭＳ 明朝" w:hAnsi="Times New Roman" w:cs="Times New Roman"/>
                <w:sz w:val="20"/>
                <w:szCs w:val="20"/>
              </w:rPr>
              <w:t>）第</w:t>
            </w:r>
            <w:r w:rsidRPr="009D52EE">
              <w:rPr>
                <w:rFonts w:ascii="Times New Roman" w:eastAsia="ＭＳ 明朝" w:hAnsi="Times New Roman" w:cs="Times New Roman"/>
                <w:sz w:val="20"/>
                <w:szCs w:val="20"/>
                <w:lang w:eastAsia="ja"/>
              </w:rPr>
              <w:t>2</w:t>
            </w:r>
            <w:r w:rsidRPr="009D52EE">
              <w:rPr>
                <w:rFonts w:ascii="Times New Roman" w:eastAsia="ＭＳ 明朝" w:hAnsi="Times New Roman" w:cs="Times New Roman"/>
                <w:sz w:val="20"/>
                <w:szCs w:val="20"/>
              </w:rPr>
              <w:t>編第</w:t>
            </w:r>
            <w:r w:rsidRPr="009D52EE">
              <w:rPr>
                <w:rFonts w:ascii="Times New Roman" w:eastAsia="ＭＳ 明朝" w:hAnsi="Times New Roman" w:cs="Times New Roman"/>
                <w:sz w:val="20"/>
                <w:szCs w:val="20"/>
                <w:lang w:eastAsia="ja"/>
              </w:rPr>
              <w:t>9</w:t>
            </w:r>
            <w:r w:rsidRPr="009D52EE">
              <w:rPr>
                <w:rFonts w:ascii="Times New Roman" w:eastAsia="ＭＳ 明朝" w:hAnsi="Times New Roman" w:cs="Times New Roman"/>
                <w:sz w:val="20"/>
                <w:szCs w:val="20"/>
              </w:rPr>
              <w:t>章第</w:t>
            </w:r>
            <w:r w:rsidRPr="009D52EE">
              <w:rPr>
                <w:rFonts w:ascii="Times New Roman" w:eastAsia="ＭＳ 明朝" w:hAnsi="Times New Roman" w:cs="Times New Roman"/>
                <w:sz w:val="20"/>
                <w:szCs w:val="20"/>
                <w:lang w:eastAsia="ja"/>
              </w:rPr>
              <w:t>2</w:t>
            </w:r>
            <w:r w:rsidRPr="009D52EE">
              <w:rPr>
                <w:rFonts w:ascii="Times New Roman" w:eastAsia="ＭＳ 明朝" w:hAnsi="Times New Roman" w:cs="Times New Roman"/>
                <w:sz w:val="20"/>
                <w:szCs w:val="20"/>
              </w:rPr>
              <w:t>節、その他債権者の権利一般に影響を及ぼす債務者の倒産等に関して適用される法令等を総称又は文脈により個称していう。</w:t>
            </w:r>
          </w:p>
          <w:p w14:paraId="30A99855"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sz w:val="20"/>
                <w:szCs w:val="20"/>
              </w:rPr>
              <w:t>特定受益権</w:t>
            </w:r>
            <w:r w:rsidRPr="009D52EE">
              <w:rPr>
                <w:rFonts w:ascii="Times New Roman" w:eastAsia="ＭＳ 明朝" w:hAnsi="Times New Roman" w:cs="Times New Roman"/>
                <w:sz w:val="20"/>
                <w:szCs w:val="20"/>
              </w:rPr>
              <w:t>」とは、</w:t>
            </w:r>
            <w:r w:rsidRPr="009D52EE">
              <w:rPr>
                <w:rFonts w:ascii="Times New Roman" w:eastAsia="ＭＳ 明朝" w:hAnsi="Times New Roman" w:cs="Times New Roman" w:hint="eastAsia"/>
                <w:sz w:val="20"/>
                <w:szCs w:val="20"/>
              </w:rPr>
              <w:t>受益権のうち、特定受益者が有するものをいう</w:t>
            </w:r>
            <w:r w:rsidRPr="009D52EE">
              <w:rPr>
                <w:rFonts w:ascii="Times New Roman" w:eastAsia="ＭＳ 明朝" w:hAnsi="Times New Roman" w:cs="Times New Roman"/>
                <w:sz w:val="20"/>
                <w:szCs w:val="20"/>
              </w:rPr>
              <w:t>。</w:t>
            </w:r>
          </w:p>
          <w:p w14:paraId="7545B9E3"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sz w:val="20"/>
                <w:szCs w:val="20"/>
              </w:rPr>
              <w:t>特定受益者</w:t>
            </w:r>
            <w:r w:rsidRPr="009D52EE">
              <w:rPr>
                <w:rFonts w:ascii="Times New Roman" w:eastAsia="ＭＳ 明朝" w:hAnsi="Times New Roman" w:cs="Times New Roman"/>
                <w:sz w:val="20"/>
                <w:szCs w:val="20"/>
              </w:rPr>
              <w:t>」とは</w:t>
            </w:r>
            <w:r w:rsidRPr="004F6F06">
              <w:rPr>
                <w:rFonts w:ascii="Times New Roman" w:eastAsia="ＭＳ 明朝" w:hAnsi="Times New Roman" w:cs="Times New Roman"/>
                <w:sz w:val="20"/>
                <w:szCs w:val="20"/>
              </w:rPr>
              <w:t>、</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号</w:t>
            </w:r>
            <w:r w:rsidRPr="004F6F06">
              <w:rPr>
                <w:rFonts w:ascii="Times New Roman" w:eastAsia="ＭＳ 明朝" w:hAnsi="Times New Roman" w:cs="Times New Roman" w:hint="eastAsia"/>
                <w:sz w:val="20"/>
                <w:szCs w:val="20"/>
              </w:rPr>
              <w:t>に定め</w:t>
            </w:r>
            <w:r w:rsidRPr="009D52EE">
              <w:rPr>
                <w:rFonts w:ascii="Times New Roman" w:eastAsia="ＭＳ 明朝" w:hAnsi="Times New Roman" w:cs="Times New Roman" w:hint="eastAsia"/>
                <w:sz w:val="20"/>
                <w:szCs w:val="20"/>
              </w:rPr>
              <w:t>る意味を有する。</w:t>
            </w:r>
          </w:p>
          <w:p w14:paraId="0EF91E79"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bookmarkStart w:id="1" w:name="_Hlk181715681"/>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反社会的行為</w:t>
            </w:r>
            <w:r w:rsidRPr="009D52EE">
              <w:rPr>
                <w:rFonts w:ascii="Times New Roman" w:eastAsia="ＭＳ 明朝" w:hAnsi="Times New Roman" w:cs="Times New Roman"/>
                <w:sz w:val="20"/>
                <w:szCs w:val="20"/>
              </w:rPr>
              <w:t>」とは、以下のいずれかに該当する行為をいう。</w:t>
            </w:r>
          </w:p>
          <w:p w14:paraId="0612B5BE"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(a)</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rPr>
              <w:t>暴力的な要求行為</w:t>
            </w:r>
          </w:p>
          <w:p w14:paraId="16D2ECD4"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(b)</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lang w:eastAsia="ja"/>
              </w:rPr>
              <w:t>法的</w:t>
            </w:r>
            <w:r w:rsidRPr="009D52EE">
              <w:rPr>
                <w:rFonts w:ascii="Times New Roman" w:eastAsia="ＭＳ 明朝" w:hAnsi="Times New Roman" w:cs="Times New Roman"/>
                <w:sz w:val="20"/>
                <w:szCs w:val="20"/>
              </w:rPr>
              <w:t>な責任を超えた不当な要求行為</w:t>
            </w:r>
          </w:p>
          <w:p w14:paraId="34D43A56"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(c)</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lang w:eastAsia="ja"/>
              </w:rPr>
              <w:t>取引</w:t>
            </w:r>
            <w:r w:rsidRPr="009D52EE">
              <w:rPr>
                <w:rFonts w:ascii="Times New Roman" w:eastAsia="ＭＳ 明朝" w:hAnsi="Times New Roman" w:cs="Times New Roman"/>
                <w:sz w:val="20"/>
                <w:szCs w:val="20"/>
              </w:rPr>
              <w:t>に関して、脅迫的な言動をし、又は暴力を用いる行為</w:t>
            </w:r>
          </w:p>
          <w:p w14:paraId="4CCECD5B"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(d)</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rPr>
              <w:t>風説を流布し、偽計</w:t>
            </w:r>
            <w:r w:rsidRPr="009D52EE">
              <w:rPr>
                <w:rFonts w:ascii="Times New Roman" w:eastAsia="ＭＳ 明朝" w:hAnsi="Times New Roman" w:cs="Times New Roman" w:hint="eastAsia"/>
                <w:sz w:val="20"/>
                <w:szCs w:val="20"/>
              </w:rPr>
              <w:t>を用い又</w:t>
            </w:r>
            <w:r w:rsidRPr="009D52EE">
              <w:rPr>
                <w:rFonts w:ascii="Times New Roman" w:eastAsia="ＭＳ 明朝" w:hAnsi="Times New Roman" w:cs="Times New Roman"/>
                <w:sz w:val="20"/>
                <w:szCs w:val="20"/>
              </w:rPr>
              <w:t>は威力を用いて受託者</w:t>
            </w:r>
            <w:r w:rsidRPr="009D52EE">
              <w:rPr>
                <w:rFonts w:ascii="Times New Roman" w:eastAsia="ＭＳ 明朝" w:hAnsi="Times New Roman" w:cs="Times New Roman" w:hint="eastAsia"/>
                <w:sz w:val="20"/>
                <w:szCs w:val="20"/>
              </w:rPr>
              <w:t>若しくは</w:t>
            </w:r>
            <w:r w:rsidRPr="009D52EE">
              <w:rPr>
                <w:rFonts w:ascii="Times New Roman" w:eastAsia="ＭＳ 明朝" w:hAnsi="Times New Roman" w:cs="Times New Roman"/>
                <w:sz w:val="20"/>
                <w:szCs w:val="20"/>
              </w:rPr>
              <w:t>受益者の信用を毀損し、又は受託者</w:t>
            </w:r>
            <w:r w:rsidRPr="009D52EE">
              <w:rPr>
                <w:rFonts w:ascii="Times New Roman" w:eastAsia="ＭＳ 明朝" w:hAnsi="Times New Roman" w:cs="Times New Roman" w:hint="eastAsia"/>
                <w:sz w:val="20"/>
                <w:szCs w:val="20"/>
              </w:rPr>
              <w:t>若しくは</w:t>
            </w:r>
            <w:r w:rsidRPr="009D52EE">
              <w:rPr>
                <w:rFonts w:ascii="Times New Roman" w:eastAsia="ＭＳ 明朝" w:hAnsi="Times New Roman" w:cs="Times New Roman"/>
                <w:sz w:val="20"/>
                <w:szCs w:val="20"/>
              </w:rPr>
              <w:t>受益者の業務を妨害する行為</w:t>
            </w:r>
          </w:p>
          <w:p w14:paraId="34A90D47"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lang w:eastAsia="ja"/>
              </w:rPr>
              <w:t>(e)</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lang w:eastAsia="ja"/>
              </w:rPr>
              <w:t>その他</w:t>
            </w:r>
            <w:r w:rsidRPr="009D52EE">
              <w:rPr>
                <w:rFonts w:ascii="Times New Roman" w:eastAsia="ＭＳ 明朝" w:hAnsi="Times New Roman" w:cs="Times New Roman"/>
                <w:sz w:val="20"/>
                <w:szCs w:val="20"/>
              </w:rPr>
              <w:t>上記</w:t>
            </w:r>
            <w:r w:rsidRPr="009D52EE">
              <w:rPr>
                <w:rFonts w:ascii="Times New Roman" w:eastAsia="ＭＳ 明朝" w:hAnsi="Times New Roman" w:cs="Times New Roman"/>
                <w:sz w:val="20"/>
                <w:szCs w:val="20"/>
                <w:lang w:eastAsia="ja"/>
              </w:rPr>
              <w:t>(a)</w:t>
            </w:r>
            <w:r w:rsidRPr="009D52EE">
              <w:rPr>
                <w:rFonts w:ascii="Times New Roman" w:eastAsia="ＭＳ 明朝" w:hAnsi="Times New Roman" w:cs="Times New Roman"/>
                <w:sz w:val="20"/>
                <w:szCs w:val="20"/>
              </w:rPr>
              <w:t>乃至</w:t>
            </w:r>
            <w:r w:rsidRPr="009D52EE">
              <w:rPr>
                <w:rFonts w:ascii="Times New Roman" w:eastAsia="ＭＳ 明朝" w:hAnsi="Times New Roman" w:cs="Times New Roman"/>
                <w:sz w:val="20"/>
                <w:szCs w:val="20"/>
                <w:lang w:eastAsia="ja"/>
              </w:rPr>
              <w:t>(d)</w:t>
            </w:r>
            <w:r w:rsidRPr="009D52EE">
              <w:rPr>
                <w:rFonts w:ascii="Times New Roman" w:eastAsia="ＭＳ 明朝" w:hAnsi="Times New Roman" w:cs="Times New Roman"/>
                <w:sz w:val="20"/>
                <w:szCs w:val="20"/>
              </w:rPr>
              <w:t>に準ずる行為</w:t>
            </w:r>
          </w:p>
          <w:p w14:paraId="546F21E0"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反社会的勢力</w:t>
            </w:r>
            <w:r w:rsidRPr="009D52EE">
              <w:rPr>
                <w:rFonts w:ascii="Times New Roman" w:eastAsia="ＭＳ 明朝" w:hAnsi="Times New Roman" w:cs="Times New Roman"/>
                <w:sz w:val="20"/>
                <w:szCs w:val="20"/>
              </w:rPr>
              <w:t>」とは、以下のいずれかに該当する者をいう。</w:t>
            </w:r>
          </w:p>
          <w:p w14:paraId="46737A59"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lang w:eastAsia="ja"/>
              </w:rPr>
              <w:t>(a)</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rPr>
              <w:t>暴力団（その団体の構成員（その団体の構成団体の構成員を含む。）が集団的に又は常習的に暴力的不法行為等を行うことを助長するおそれがある団体をいう。以下同じ。）</w:t>
            </w:r>
          </w:p>
          <w:p w14:paraId="5729785B"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(b)</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暴力団員（暴力団の構成員をいう。以下同じ。）</w:t>
            </w:r>
          </w:p>
          <w:p w14:paraId="6CFB1498"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(c)</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暴力団員でなくなった時から</w:t>
            </w:r>
            <w:r w:rsidRPr="009D52EE">
              <w:rPr>
                <w:rFonts w:ascii="Times New Roman" w:eastAsia="ＭＳ 明朝" w:hAnsi="Times New Roman" w:cs="Times New Roman"/>
                <w:sz w:val="20"/>
                <w:szCs w:val="20"/>
              </w:rPr>
              <w:t>5</w:t>
            </w:r>
            <w:r w:rsidRPr="009D52EE">
              <w:rPr>
                <w:rFonts w:ascii="Times New Roman" w:eastAsia="ＭＳ 明朝" w:hAnsi="Times New Roman" w:cs="Times New Roman"/>
                <w:sz w:val="20"/>
                <w:szCs w:val="20"/>
              </w:rPr>
              <w:t>年を経過しない者</w:t>
            </w:r>
          </w:p>
          <w:p w14:paraId="77520DBE"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(d)</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暴力団準構成員（暴力団員以外の暴力団と関係を有する者であって、暴力団の威力を背景に暴力的不法行為等を行うおそれがあるもの、又は暴力団</w:t>
            </w:r>
            <w:r w:rsidRPr="009D52EE">
              <w:rPr>
                <w:rFonts w:ascii="Times New Roman" w:eastAsia="ＭＳ 明朝" w:hAnsi="Times New Roman" w:cs="Times New Roman"/>
                <w:sz w:val="20"/>
                <w:szCs w:val="20"/>
              </w:rPr>
              <w:lastRenderedPageBreak/>
              <w:t>若しくは暴力団員に対し資金、武器等の供給を行うなど暴力団の維持若しくは運営に協力し、若しくは関与するものをいう。以下同じ。）</w:t>
            </w:r>
          </w:p>
          <w:p w14:paraId="21E61C0D"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(e)</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暴力団関係企業（暴力団員が実質的にその経営に関与している企業、暴力団準構成員若しくは元暴力団員が経営する企業で暴力団に資金提供を行うなど暴力団の維持若しくは運営に積極的に協力し若しくは関与する企業又は業務の遂行等において積極的に暴力団を利用し暴力団の維持若しくは運営に協力している企業をいう。）</w:t>
            </w:r>
          </w:p>
          <w:p w14:paraId="13CED31A"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(f)</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総会屋等（総会屋、会社ゴロ等企業等を対象に不正な利益を求めて暴力的不法行為等を行うおそれがあり、市民生活の安全に脅威を与える者をいう。）</w:t>
            </w:r>
          </w:p>
          <w:p w14:paraId="00853EA7"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(g)</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社会運動等標ぼうゴロ（社会運動若しくは政治活動を仮装し、又は標ぼうして、不正な利益を求めて暴力的不法行為等を行うおそれがあり、市民生活の安全に脅威を与える者をいう。）</w:t>
            </w:r>
          </w:p>
          <w:p w14:paraId="12C1349C"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(h)</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特殊知能暴力集団等（上記</w:t>
            </w:r>
            <w:r w:rsidRPr="009D52EE">
              <w:rPr>
                <w:rFonts w:ascii="Times New Roman" w:eastAsia="ＭＳ 明朝" w:hAnsi="Times New Roman" w:cs="Times New Roman"/>
                <w:sz w:val="20"/>
                <w:szCs w:val="20"/>
              </w:rPr>
              <w:t>(a)</w:t>
            </w:r>
            <w:r w:rsidRPr="009D52EE">
              <w:rPr>
                <w:rFonts w:ascii="Times New Roman" w:eastAsia="ＭＳ 明朝" w:hAnsi="Times New Roman" w:cs="Times New Roman"/>
                <w:sz w:val="20"/>
                <w:szCs w:val="20"/>
              </w:rPr>
              <w:t>乃至</w:t>
            </w:r>
            <w:r w:rsidRPr="009D52EE">
              <w:rPr>
                <w:rFonts w:ascii="Times New Roman" w:eastAsia="ＭＳ 明朝" w:hAnsi="Times New Roman" w:cs="Times New Roman"/>
                <w:sz w:val="20"/>
                <w:szCs w:val="20"/>
              </w:rPr>
              <w:t>(g)</w:t>
            </w:r>
            <w:r w:rsidRPr="009D52EE">
              <w:rPr>
                <w:rFonts w:ascii="Times New Roman" w:eastAsia="ＭＳ 明朝" w:hAnsi="Times New Roman" w:cs="Times New Roman"/>
                <w:sz w:val="20"/>
                <w:szCs w:val="20"/>
              </w:rPr>
              <w:t>に掲げる者以外の、暴力団との関係を背景に、その威力を用い、又は暴力団と資金的なつながりを有し、構造的な不正の中核となっている集団又は個人をいう。）</w:t>
            </w:r>
          </w:p>
          <w:p w14:paraId="190BF109"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w:t>
            </w:r>
            <w:proofErr w:type="spellStart"/>
            <w:r w:rsidRPr="009D52EE">
              <w:rPr>
                <w:rFonts w:ascii="Times New Roman" w:eastAsia="ＭＳ 明朝" w:hAnsi="Times New Roman" w:cs="Times New Roman"/>
                <w:sz w:val="20"/>
                <w:szCs w:val="20"/>
              </w:rPr>
              <w:t>i</w:t>
            </w:r>
            <w:proofErr w:type="spellEnd"/>
            <w:r w:rsidRPr="009D52EE">
              <w:rPr>
                <w:rFonts w:ascii="Times New Roman" w:eastAsia="ＭＳ 明朝" w:hAnsi="Times New Roman" w:cs="Times New Roman"/>
                <w:sz w:val="20"/>
                <w:szCs w:val="20"/>
              </w:rPr>
              <w:t>)</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その他上記</w:t>
            </w:r>
            <w:r w:rsidRPr="009D52EE">
              <w:rPr>
                <w:rFonts w:ascii="Times New Roman" w:eastAsia="ＭＳ 明朝" w:hAnsi="Times New Roman" w:cs="Times New Roman"/>
                <w:sz w:val="20"/>
                <w:szCs w:val="20"/>
                <w:lang w:eastAsia="ja"/>
              </w:rPr>
              <w:t>(a)</w:t>
            </w:r>
            <w:r w:rsidRPr="009D52EE">
              <w:rPr>
                <w:rFonts w:ascii="Times New Roman" w:eastAsia="ＭＳ 明朝" w:hAnsi="Times New Roman" w:cs="Times New Roman"/>
                <w:sz w:val="20"/>
                <w:szCs w:val="20"/>
              </w:rPr>
              <w:t>乃至</w:t>
            </w: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sz w:val="20"/>
                <w:szCs w:val="20"/>
              </w:rPr>
              <w:t>h</w:t>
            </w: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sz w:val="20"/>
                <w:szCs w:val="20"/>
              </w:rPr>
              <w:t>に準ずる者</w:t>
            </w:r>
          </w:p>
          <w:p w14:paraId="7A2A9343"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反社会的勢力関係者</w:t>
            </w:r>
            <w:r w:rsidRPr="009D52EE">
              <w:rPr>
                <w:rFonts w:ascii="Times New Roman" w:eastAsia="ＭＳ 明朝" w:hAnsi="Times New Roman" w:cs="Times New Roman"/>
                <w:sz w:val="20"/>
                <w:szCs w:val="20"/>
              </w:rPr>
              <w:t>」とは、以下のいずれかに該当する者をいう。</w:t>
            </w:r>
          </w:p>
          <w:p w14:paraId="4E60613F"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lang w:eastAsia="ja"/>
              </w:rPr>
              <w:t>(a)</w:t>
            </w:r>
            <w:r w:rsidRPr="009D52EE">
              <w:rPr>
                <w:rFonts w:ascii="Times New Roman" w:eastAsia="ＭＳ 明朝" w:hAnsi="Times New Roman" w:cs="Times New Roman"/>
                <w:sz w:val="20"/>
                <w:szCs w:val="20"/>
                <w:lang w:eastAsia="ja"/>
              </w:rPr>
              <w:tab/>
            </w:r>
            <w:r w:rsidRPr="009D52EE">
              <w:rPr>
                <w:rFonts w:ascii="Times New Roman" w:eastAsia="ＭＳ 明朝" w:hAnsi="Times New Roman" w:cs="Times New Roman"/>
                <w:sz w:val="20"/>
                <w:szCs w:val="20"/>
              </w:rPr>
              <w:t>反社会的勢力が経営を支配していると認められる関係を有する者</w:t>
            </w:r>
          </w:p>
          <w:p w14:paraId="627F7F55"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(b)</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反社会的勢力が経営に実質的に関与していると認められる関係を有する者</w:t>
            </w:r>
          </w:p>
          <w:p w14:paraId="5044CABA"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(c)</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自己</w:t>
            </w:r>
            <w:r w:rsidRPr="009D52EE">
              <w:rPr>
                <w:rFonts w:ascii="Times New Roman" w:eastAsia="ＭＳ 明朝" w:hAnsi="Times New Roman" w:cs="Times New Roman" w:hint="eastAsia"/>
                <w:sz w:val="20"/>
                <w:szCs w:val="20"/>
              </w:rPr>
              <w:t>、自社</w:t>
            </w:r>
            <w:r w:rsidRPr="009D52EE">
              <w:rPr>
                <w:rFonts w:ascii="Times New Roman" w:eastAsia="ＭＳ 明朝" w:hAnsi="Times New Roman" w:cs="Times New Roman"/>
                <w:sz w:val="20"/>
                <w:szCs w:val="20"/>
              </w:rPr>
              <w:t>若しくは第三者の不正の利益を図る目的又は第三者に損害を加える目的をもってするなど、不当に反社会的勢力を利用していると認められる関係を有する者</w:t>
            </w:r>
          </w:p>
          <w:p w14:paraId="7A221C28"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(d)</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反社会的勢力に対して資金等を提供し又は便宜を供与するなどの関与をしていると認められる関係を有する者</w:t>
            </w:r>
          </w:p>
          <w:p w14:paraId="099F1B87"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(e)</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役員又は経営に実質的に関与している者が反社会的勢力と社会的に非難されるべき関係を有する者</w:t>
            </w:r>
          </w:p>
          <w:bookmarkEnd w:id="1"/>
          <w:p w14:paraId="37EFBA39"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bCs/>
                <w:sz w:val="20"/>
                <w:szCs w:val="20"/>
              </w:rPr>
              <w:t>不</w:t>
            </w:r>
            <w:r w:rsidRPr="009D52EE">
              <w:rPr>
                <w:rFonts w:ascii="Times New Roman" w:eastAsia="ＭＳ 明朝" w:hAnsi="Times New Roman" w:cs="Times New Roman" w:hint="eastAsia"/>
                <w:b/>
                <w:sz w:val="20"/>
                <w:szCs w:val="20"/>
              </w:rPr>
              <w:t>特定受益権</w:t>
            </w:r>
            <w:r w:rsidRPr="009D52EE">
              <w:rPr>
                <w:rFonts w:ascii="Times New Roman" w:eastAsia="ＭＳ 明朝" w:hAnsi="Times New Roman" w:cs="Times New Roman"/>
                <w:sz w:val="20"/>
                <w:szCs w:val="20"/>
              </w:rPr>
              <w:t>」とは、受益権のうち、</w:t>
            </w:r>
            <w:r w:rsidRPr="009D52EE">
              <w:rPr>
                <w:rFonts w:ascii="Times New Roman" w:eastAsia="ＭＳ 明朝" w:hAnsi="Times New Roman" w:cs="Times New Roman" w:hint="eastAsia"/>
                <w:sz w:val="20"/>
                <w:szCs w:val="20"/>
              </w:rPr>
              <w:t>本不</w:t>
            </w:r>
            <w:r w:rsidRPr="009D52EE">
              <w:rPr>
                <w:rFonts w:ascii="Times New Roman" w:eastAsia="ＭＳ 明朝" w:hAnsi="Times New Roman" w:cs="Times New Roman"/>
                <w:sz w:val="20"/>
                <w:szCs w:val="20"/>
              </w:rPr>
              <w:t>特定</w:t>
            </w:r>
            <w:r w:rsidRPr="009D52EE">
              <w:rPr>
                <w:rFonts w:ascii="Times New Roman" w:eastAsia="ＭＳ 明朝" w:hAnsi="Times New Roman" w:cs="Times New Roman" w:hint="eastAsia"/>
                <w:sz w:val="20"/>
                <w:szCs w:val="20"/>
              </w:rPr>
              <w:t>被担保債権に係る</w:t>
            </w:r>
            <w:r w:rsidRPr="009D52EE">
              <w:rPr>
                <w:rFonts w:ascii="Times New Roman" w:eastAsia="ＭＳ 明朝" w:hAnsi="Times New Roman" w:cs="Times New Roman"/>
                <w:sz w:val="20"/>
                <w:szCs w:val="20"/>
              </w:rPr>
              <w:t>もの</w:t>
            </w:r>
            <w:r w:rsidRPr="009D52EE">
              <w:rPr>
                <w:rFonts w:ascii="Times New Roman" w:eastAsia="ＭＳ 明朝" w:hAnsi="Times New Roman" w:cs="Times New Roman" w:hint="eastAsia"/>
                <w:sz w:val="20"/>
                <w:szCs w:val="20"/>
              </w:rPr>
              <w:t>をいう</w:t>
            </w:r>
            <w:r w:rsidRPr="009D52EE">
              <w:rPr>
                <w:rFonts w:ascii="Times New Roman" w:eastAsia="ＭＳ 明朝" w:hAnsi="Times New Roman" w:cs="Times New Roman"/>
                <w:sz w:val="20"/>
                <w:szCs w:val="20"/>
              </w:rPr>
              <w:t>。</w:t>
            </w:r>
          </w:p>
          <w:p w14:paraId="02C7EEAF"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bCs/>
                <w:sz w:val="20"/>
                <w:szCs w:val="20"/>
              </w:rPr>
              <w:t>不</w:t>
            </w:r>
            <w:r w:rsidRPr="009D52EE">
              <w:rPr>
                <w:rFonts w:ascii="Times New Roman" w:eastAsia="ＭＳ 明朝" w:hAnsi="Times New Roman" w:cs="Times New Roman" w:hint="eastAsia"/>
                <w:b/>
                <w:sz w:val="20"/>
                <w:szCs w:val="20"/>
              </w:rPr>
              <w:t>特定受益者</w:t>
            </w:r>
            <w:r w:rsidRPr="009D52EE">
              <w:rPr>
                <w:rFonts w:ascii="Times New Roman" w:eastAsia="ＭＳ 明朝" w:hAnsi="Times New Roman" w:cs="Times New Roman"/>
                <w:sz w:val="20"/>
                <w:szCs w:val="20"/>
              </w:rPr>
              <w:t>」と</w:t>
            </w:r>
            <w:r w:rsidRPr="004F6F06">
              <w:rPr>
                <w:rFonts w:ascii="Times New Roman" w:eastAsia="ＭＳ 明朝" w:hAnsi="Times New Roman" w:cs="Times New Roman"/>
                <w:sz w:val="20"/>
                <w:szCs w:val="20"/>
              </w:rPr>
              <w:t>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sidRPr="004F6F06">
              <w:rPr>
                <w:rFonts w:ascii="Times New Roman" w:eastAsia="ＭＳ 明朝" w:hAnsi="Times New Roman" w:cs="Times New Roman" w:hint="eastAsia"/>
                <w:sz w:val="20"/>
                <w:szCs w:val="20"/>
              </w:rPr>
              <w:t>に定</w:t>
            </w:r>
            <w:r w:rsidRPr="009D52EE">
              <w:rPr>
                <w:rFonts w:ascii="Times New Roman" w:eastAsia="ＭＳ 明朝" w:hAnsi="Times New Roman" w:cs="Times New Roman" w:hint="eastAsia"/>
                <w:sz w:val="20"/>
                <w:szCs w:val="20"/>
              </w:rPr>
              <w:t>める意味を有する</w:t>
            </w:r>
            <w:r w:rsidRPr="009D52EE">
              <w:rPr>
                <w:rFonts w:ascii="Times New Roman" w:eastAsia="ＭＳ 明朝" w:hAnsi="Times New Roman" w:cs="Times New Roman"/>
                <w:sz w:val="20"/>
                <w:szCs w:val="20"/>
              </w:rPr>
              <w:t>。</w:t>
            </w:r>
          </w:p>
          <w:p w14:paraId="4B1C581C" w14:textId="2D77D806"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b/>
                <w:sz w:val="20"/>
                <w:szCs w:val="20"/>
              </w:rPr>
              <w:t>不特定被担保債権留保額</w:t>
            </w:r>
            <w:r w:rsidRPr="009D52EE">
              <w:rPr>
                <w:rFonts w:ascii="Times New Roman" w:eastAsia="ＭＳ 明朝" w:hAnsi="Times New Roman" w:cs="Times New Roman"/>
                <w:sz w:val="20"/>
                <w:szCs w:val="20"/>
              </w:rPr>
              <w:t>」とは、</w:t>
            </w:r>
            <w:r w:rsidRPr="009D52EE">
              <w:rPr>
                <w:rFonts w:ascii="Times New Roman" w:eastAsia="ＭＳ 明朝" w:hAnsi="Times New Roman" w:cs="Times New Roman" w:hint="eastAsia"/>
                <w:sz w:val="20"/>
                <w:szCs w:val="20"/>
              </w:rPr>
              <w:t>推進法第</w:t>
            </w:r>
            <w:r w:rsidRPr="009D52EE">
              <w:rPr>
                <w:rFonts w:ascii="Times New Roman" w:eastAsia="ＭＳ 明朝" w:hAnsi="Times New Roman" w:cs="Times New Roman" w:hint="eastAsia"/>
                <w:sz w:val="20"/>
                <w:szCs w:val="20"/>
              </w:rPr>
              <w:t>8</w:t>
            </w:r>
            <w:r w:rsidRPr="009D52EE">
              <w:rPr>
                <w:rFonts w:ascii="Times New Roman" w:eastAsia="ＭＳ 明朝" w:hAnsi="Times New Roman" w:cs="Times New Roman" w:hint="eastAsia"/>
                <w:sz w:val="20"/>
                <w:szCs w:val="20"/>
              </w:rPr>
              <w:t>条第</w:t>
            </w:r>
            <w:r w:rsidRPr="009D52EE">
              <w:rPr>
                <w:rFonts w:ascii="Times New Roman" w:eastAsia="ＭＳ 明朝" w:hAnsi="Times New Roman" w:cs="Times New Roman" w:hint="eastAsia"/>
                <w:sz w:val="20"/>
                <w:szCs w:val="20"/>
              </w:rPr>
              <w:t>2</w:t>
            </w:r>
            <w:r w:rsidRPr="009D52EE">
              <w:rPr>
                <w:rFonts w:ascii="Times New Roman" w:eastAsia="ＭＳ 明朝" w:hAnsi="Times New Roman" w:cs="Times New Roman" w:hint="eastAsia"/>
                <w:sz w:val="20"/>
                <w:szCs w:val="20"/>
              </w:rPr>
              <w:t>項第</w:t>
            </w:r>
            <w:r w:rsidRPr="009D52EE">
              <w:rPr>
                <w:rFonts w:ascii="Times New Roman" w:eastAsia="ＭＳ 明朝" w:hAnsi="Times New Roman" w:cs="Times New Roman" w:hint="eastAsia"/>
                <w:sz w:val="20"/>
                <w:szCs w:val="20"/>
              </w:rPr>
              <w:t>1</w:t>
            </w:r>
            <w:r w:rsidRPr="009D52EE">
              <w:rPr>
                <w:rFonts w:ascii="Times New Roman" w:eastAsia="ＭＳ 明朝" w:hAnsi="Times New Roman" w:cs="Times New Roman" w:hint="eastAsia"/>
                <w:sz w:val="20"/>
                <w:szCs w:val="20"/>
              </w:rPr>
              <w:t>号</w:t>
            </w:r>
            <w:r w:rsidR="00D319AD">
              <w:rPr>
                <w:rFonts w:ascii="Times New Roman" w:eastAsia="ＭＳ 明朝" w:hAnsi="Times New Roman" w:cs="Times New Roman" w:hint="eastAsia"/>
                <w:sz w:val="20"/>
                <w:szCs w:val="20"/>
              </w:rPr>
              <w:t>ハ</w:t>
            </w:r>
            <w:r w:rsidRPr="009D52EE">
              <w:rPr>
                <w:rFonts w:ascii="Times New Roman" w:eastAsia="ＭＳ 明朝" w:hAnsi="Times New Roman" w:cs="Times New Roman" w:hint="eastAsia"/>
                <w:sz w:val="20"/>
                <w:szCs w:val="20"/>
              </w:rPr>
              <w:t>に定める意味を有する</w:t>
            </w:r>
            <w:r w:rsidRPr="009D52EE">
              <w:rPr>
                <w:rFonts w:ascii="Times New Roman" w:eastAsia="ＭＳ 明朝" w:hAnsi="Times New Roman" w:cs="Times New Roman"/>
                <w:sz w:val="20"/>
                <w:szCs w:val="20"/>
              </w:rPr>
              <w:t>。</w:t>
            </w:r>
          </w:p>
          <w:p w14:paraId="196D0E48"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法令等</w:t>
            </w:r>
            <w:r w:rsidRPr="009D52EE">
              <w:rPr>
                <w:rFonts w:ascii="Times New Roman" w:eastAsia="ＭＳ 明朝" w:hAnsi="Times New Roman" w:cs="Times New Roman"/>
                <w:sz w:val="20"/>
                <w:szCs w:val="20"/>
              </w:rPr>
              <w:t>」とは、</w:t>
            </w:r>
            <w:r w:rsidRPr="009D52EE">
              <w:rPr>
                <w:rFonts w:ascii="ＭＳ 明朝" w:eastAsia="ＭＳ 明朝" w:hAnsi="Times New Roman" w:cs="Times New Roman" w:hint="eastAsia"/>
                <w:sz w:val="20"/>
                <w:szCs w:val="20"/>
              </w:rPr>
              <w:t>本契約、本契約に基づく取引又は本契約の当事者に適用される条約、法律、条例、政令、府省令、規則、告示、判決、決定、仲裁判断、通達及び関係当局の政策</w:t>
            </w:r>
            <w:r w:rsidRPr="009D52EE">
              <w:rPr>
                <w:rFonts w:ascii="Times New Roman" w:eastAsia="ＭＳ 明朝" w:hAnsi="Times New Roman" w:cs="Times New Roman"/>
                <w:sz w:val="20"/>
                <w:szCs w:val="20"/>
              </w:rPr>
              <w:t>をいう。</w:t>
            </w:r>
          </w:p>
          <w:p w14:paraId="07C99E0D"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本貸付契約</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sz w:val="20"/>
                <w:szCs w:val="20"/>
                <w:lang w:eastAsia="ja"/>
              </w:rPr>
              <w:t>(</w:t>
            </w:r>
            <w:proofErr w:type="spellStart"/>
            <w:r w:rsidRPr="009D52EE">
              <w:rPr>
                <w:rFonts w:ascii="Times New Roman" w:eastAsia="ＭＳ 明朝" w:hAnsi="Times New Roman" w:cs="Times New Roman"/>
                <w:sz w:val="20"/>
                <w:szCs w:val="20"/>
                <w:lang w:eastAsia="ja"/>
              </w:rPr>
              <w:t>i</w:t>
            </w:r>
            <w:proofErr w:type="spellEnd"/>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sz w:val="20"/>
                <w:szCs w:val="20"/>
                <w:lang w:eastAsia="ja"/>
              </w:rPr>
              <w:t>借入人としての委託者、</w:t>
            </w:r>
            <w:r w:rsidRPr="009D52EE">
              <w:rPr>
                <w:rFonts w:ascii="Times New Roman" w:eastAsia="ＭＳ 明朝" w:hAnsi="Times New Roman" w:cs="Times New Roman"/>
                <w:sz w:val="20"/>
                <w:szCs w:val="20"/>
                <w:lang w:eastAsia="ja"/>
              </w:rPr>
              <w:t>(ii)</w:t>
            </w:r>
            <w:r w:rsidRPr="009D52EE">
              <w:rPr>
                <w:rFonts w:ascii="Times New Roman" w:eastAsia="ＭＳ 明朝" w:hAnsi="Times New Roman" w:cs="Times New Roman"/>
                <w:sz w:val="20"/>
                <w:szCs w:val="20"/>
                <w:lang w:eastAsia="ja"/>
              </w:rPr>
              <w:t>貸付人として本契約別紙</w:t>
            </w:r>
            <w:r w:rsidRPr="009D52EE">
              <w:rPr>
                <w:rFonts w:ascii="Times New Roman" w:eastAsia="ＭＳ 明朝" w:hAnsi="Times New Roman" w:cs="Times New Roman" w:hint="eastAsia"/>
                <w:sz w:val="20"/>
                <w:szCs w:val="20"/>
              </w:rPr>
              <w:t>1</w:t>
            </w:r>
            <w:r w:rsidRPr="009D52EE">
              <w:rPr>
                <w:rFonts w:ascii="Times New Roman" w:eastAsia="ＭＳ 明朝" w:hAnsi="Times New Roman" w:cs="Times New Roman"/>
                <w:sz w:val="20"/>
                <w:szCs w:val="20"/>
                <w:lang w:eastAsia="ja"/>
              </w:rPr>
              <w:t>に記</w:t>
            </w:r>
            <w:r w:rsidRPr="009D52EE">
              <w:rPr>
                <w:rFonts w:ascii="Times New Roman" w:eastAsia="ＭＳ 明朝" w:hAnsi="Times New Roman" w:cs="Times New Roman"/>
                <w:sz w:val="20"/>
                <w:szCs w:val="20"/>
                <w:lang w:eastAsia="ja"/>
              </w:rPr>
              <w:lastRenderedPageBreak/>
              <w:t>載された各金融機関等、</w:t>
            </w:r>
            <w:r w:rsidRPr="009D52EE">
              <w:rPr>
                <w:rFonts w:ascii="Times New Roman" w:eastAsia="ＭＳ 明朝" w:hAnsi="Times New Roman" w:cs="Times New Roman" w:hint="eastAsia"/>
                <w:sz w:val="20"/>
                <w:szCs w:val="20"/>
                <w:lang w:eastAsia="ja"/>
              </w:rPr>
              <w:t>及び</w:t>
            </w:r>
            <w:r w:rsidRPr="009D52EE">
              <w:rPr>
                <w:rFonts w:ascii="Times New Roman" w:eastAsia="ＭＳ 明朝" w:hAnsi="Times New Roman" w:cs="Times New Roman"/>
                <w:sz w:val="20"/>
                <w:szCs w:val="20"/>
                <w:lang w:eastAsia="ja"/>
              </w:rPr>
              <w:t>(iii)</w:t>
            </w:r>
            <w:r w:rsidRPr="009D52EE">
              <w:rPr>
                <w:rFonts w:ascii="Times New Roman" w:eastAsia="ＭＳ 明朝" w:hAnsi="Times New Roman" w:cs="Times New Roman"/>
                <w:sz w:val="20"/>
                <w:szCs w:val="20"/>
                <w:lang w:eastAsia="ja"/>
              </w:rPr>
              <w:t>エージェントとしての</w:t>
            </w:r>
            <w:r w:rsidRPr="009D52EE">
              <w:rPr>
                <w:rFonts w:ascii="Times New Roman" w:eastAsia="ＭＳ 明朝" w:hAnsi="Times New Roman" w:cs="Times New Roman" w:hint="eastAsia"/>
                <w:sz w:val="20"/>
                <w:szCs w:val="20"/>
              </w:rPr>
              <w:t>YYY</w:t>
            </w:r>
            <w:r w:rsidRPr="009D52EE">
              <w:rPr>
                <w:rFonts w:ascii="Times New Roman" w:eastAsia="ＭＳ 明朝" w:hAnsi="Times New Roman" w:cs="Times New Roman"/>
                <w:sz w:val="20"/>
                <w:szCs w:val="20"/>
                <w:lang w:eastAsia="ja"/>
              </w:rPr>
              <w:t>の間の</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lang w:eastAsia="ja"/>
              </w:rPr>
              <w:t>年</w:t>
            </w:r>
            <w:r w:rsidRPr="009D52EE">
              <w:rPr>
                <w:rFonts w:ascii="Times New Roman" w:eastAsia="ＭＳ 明朝" w:hAnsi="Times New Roman" w:cs="Times New Roman" w:hint="eastAsia"/>
                <w:bCs/>
                <w:sz w:val="20"/>
                <w:szCs w:val="20"/>
              </w:rPr>
              <w:t>●</w:t>
            </w:r>
            <w:r w:rsidRPr="009D52EE">
              <w:rPr>
                <w:rFonts w:ascii="Times New Roman" w:eastAsia="ＭＳ 明朝" w:hAnsi="Times New Roman" w:cs="Times New Roman"/>
                <w:bCs/>
                <w:sz w:val="20"/>
                <w:szCs w:val="20"/>
                <w:lang w:eastAsia="ja"/>
              </w:rPr>
              <w:t>月</w:t>
            </w:r>
            <w:r w:rsidRPr="009D52EE">
              <w:rPr>
                <w:rFonts w:ascii="Times New Roman" w:eastAsia="ＭＳ 明朝" w:hAnsi="Times New Roman" w:cs="Times New Roman" w:hint="eastAsia"/>
                <w:bCs/>
                <w:sz w:val="20"/>
                <w:szCs w:val="20"/>
              </w:rPr>
              <w:t>●</w:t>
            </w:r>
            <w:r w:rsidRPr="009D52EE">
              <w:rPr>
                <w:rFonts w:ascii="Times New Roman" w:eastAsia="ＭＳ 明朝" w:hAnsi="Times New Roman" w:cs="Times New Roman"/>
                <w:bCs/>
                <w:sz w:val="20"/>
                <w:szCs w:val="20"/>
                <w:lang w:eastAsia="ja"/>
              </w:rPr>
              <w:t>日</w:t>
            </w:r>
            <w:r w:rsidRPr="009D52EE">
              <w:rPr>
                <w:rFonts w:ascii="Times New Roman" w:eastAsia="ＭＳ 明朝" w:hAnsi="Times New Roman" w:cs="Times New Roman"/>
                <w:sz w:val="20"/>
                <w:szCs w:val="20"/>
                <w:lang w:eastAsia="ja"/>
              </w:rPr>
              <w:t>付</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hint="eastAsia"/>
                <w:sz w:val="20"/>
                <w:szCs w:val="20"/>
              </w:rPr>
              <w:t>金銭消費貸借</w:t>
            </w:r>
            <w:r w:rsidRPr="009D52EE">
              <w:rPr>
                <w:rFonts w:ascii="Times New Roman" w:eastAsia="ＭＳ 明朝" w:hAnsi="Times New Roman" w:cs="Times New Roman"/>
                <w:sz w:val="20"/>
                <w:szCs w:val="20"/>
                <w:lang w:eastAsia="ja"/>
              </w:rPr>
              <w:t>契約</w:t>
            </w:r>
            <w:r w:rsidRPr="009D52EE">
              <w:rPr>
                <w:rFonts w:ascii="Times New Roman" w:eastAsia="ＭＳ 明朝" w:hAnsi="Times New Roman" w:cs="Times New Roman" w:hint="eastAsia"/>
                <w:sz w:val="20"/>
                <w:szCs w:val="20"/>
                <w:lang w:eastAsia="ja"/>
              </w:rPr>
              <w:t>]</w:t>
            </w:r>
            <w:r w:rsidRPr="009D52EE">
              <w:rPr>
                <w:rFonts w:ascii="Times New Roman" w:eastAsia="ＭＳ 明朝" w:hAnsi="Times New Roman" w:cs="Times New Roman"/>
                <w:sz w:val="20"/>
                <w:szCs w:val="20"/>
                <w:lang w:eastAsia="ja"/>
              </w:rPr>
              <w:t>をいう。</w:t>
            </w:r>
          </w:p>
          <w:p w14:paraId="5CC10D8C"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本貸付関連契約</w:t>
            </w:r>
            <w:r w:rsidRPr="009D52EE">
              <w:rPr>
                <w:rFonts w:ascii="Times New Roman" w:eastAsia="ＭＳ 明朝" w:hAnsi="Times New Roman" w:cs="Times New Roman"/>
                <w:sz w:val="20"/>
                <w:szCs w:val="20"/>
                <w:lang w:eastAsia="ja"/>
              </w:rPr>
              <w:t>」とは、本貸付契約において定義された</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lang w:eastAsia="ja"/>
              </w:rPr>
              <w:t>本貸付関連契約</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lang w:eastAsia="ja"/>
              </w:rPr>
              <w:t>をいう。</w:t>
            </w:r>
          </w:p>
          <w:p w14:paraId="75318FDE"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rPr>
              <w:t>「</w:t>
            </w:r>
            <w:r w:rsidRPr="009D52EE">
              <w:rPr>
                <w:rFonts w:ascii="Times New Roman" w:eastAsia="ＭＳ 明朝" w:hAnsi="Times New Roman" w:cs="Times New Roman"/>
                <w:b/>
                <w:sz w:val="20"/>
                <w:szCs w:val="20"/>
              </w:rPr>
              <w:t>本信託</w:t>
            </w:r>
            <w:r w:rsidRPr="009D52EE">
              <w:rPr>
                <w:rFonts w:ascii="Times New Roman" w:eastAsia="ＭＳ 明朝" w:hAnsi="Times New Roman" w:cs="Times New Roman"/>
                <w:sz w:val="20"/>
                <w:szCs w:val="20"/>
              </w:rPr>
              <w:t>」とは、本契約に基づき設定される信託をいう。</w:t>
            </w:r>
          </w:p>
          <w:p w14:paraId="096939F4"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本担保権</w:t>
            </w:r>
            <w:r w:rsidRPr="009D52EE">
              <w:rPr>
                <w:rFonts w:ascii="Times New Roman" w:eastAsia="ＭＳ 明朝" w:hAnsi="Times New Roman" w:cs="Times New Roman"/>
                <w:sz w:val="20"/>
                <w:szCs w:val="20"/>
                <w:lang w:eastAsia="ja"/>
              </w:rPr>
              <w:t>」とは、本契約に基づき設定される</w:t>
            </w:r>
            <w:r w:rsidRPr="009D52EE">
              <w:rPr>
                <w:rFonts w:ascii="Times New Roman" w:eastAsia="ＭＳ 明朝" w:hAnsi="Times New Roman" w:cs="Times New Roman" w:hint="eastAsia"/>
                <w:sz w:val="20"/>
                <w:szCs w:val="20"/>
                <w:lang w:eastAsia="ja"/>
              </w:rPr>
              <w:t>企業価値担保権を</w:t>
            </w:r>
            <w:r w:rsidRPr="009D52EE">
              <w:rPr>
                <w:rFonts w:ascii="Times New Roman" w:eastAsia="ＭＳ 明朝" w:hAnsi="Times New Roman" w:cs="Times New Roman"/>
                <w:sz w:val="20"/>
                <w:szCs w:val="20"/>
                <w:lang w:eastAsia="ja"/>
              </w:rPr>
              <w:t>いう。</w:t>
            </w:r>
          </w:p>
          <w:p w14:paraId="24E0F453"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本担保権実行事由</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hint="eastAsia"/>
                <w:sz w:val="20"/>
                <w:szCs w:val="20"/>
              </w:rPr>
              <w:t>(</w:t>
            </w:r>
            <w:proofErr w:type="spellStart"/>
            <w:r w:rsidRPr="009D52EE">
              <w:rPr>
                <w:rFonts w:ascii="Times New Roman" w:eastAsia="ＭＳ 明朝" w:hAnsi="Times New Roman" w:cs="Times New Roman"/>
                <w:sz w:val="20"/>
                <w:szCs w:val="20"/>
              </w:rPr>
              <w:t>i</w:t>
            </w:r>
            <w:proofErr w:type="spellEnd"/>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sz w:val="20"/>
                <w:szCs w:val="20"/>
                <w:lang w:eastAsia="ja"/>
              </w:rPr>
              <w:t>委託者が本特定被担保債務の期限の利益を喪失した場合、</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rPr>
              <w:t>ii)</w:t>
            </w:r>
            <w:r w:rsidRPr="009D52EE">
              <w:rPr>
                <w:rFonts w:ascii="Times New Roman" w:eastAsia="ＭＳ 明朝" w:hAnsi="Times New Roman" w:cs="Times New Roman" w:hint="eastAsia"/>
                <w:sz w:val="20"/>
                <w:szCs w:val="20"/>
                <w:lang w:eastAsia="ja"/>
              </w:rPr>
              <w:t>本特定被担保債権について支払期限を徒過した場合、又は</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rPr>
              <w:t>iii)</w:t>
            </w:r>
            <w:r w:rsidRPr="009D52EE">
              <w:rPr>
                <w:rFonts w:ascii="Times New Roman" w:eastAsia="ＭＳ 明朝" w:hAnsi="Times New Roman" w:cs="Times New Roman" w:hint="eastAsia"/>
                <w:sz w:val="20"/>
                <w:szCs w:val="20"/>
              </w:rPr>
              <w:t>委託者が本特定被担保債権の弁済を完了せずに解散（合併によるものを除く。）した場合</w:t>
            </w:r>
            <w:r w:rsidRPr="009D52EE">
              <w:rPr>
                <w:rFonts w:ascii="Times New Roman" w:eastAsia="ＭＳ 明朝" w:hAnsi="Times New Roman" w:cs="Times New Roman"/>
                <w:sz w:val="20"/>
                <w:szCs w:val="20"/>
                <w:lang w:eastAsia="ja"/>
              </w:rPr>
              <w:t>をいう。</w:t>
            </w:r>
          </w:p>
          <w:p w14:paraId="6509CDD8" w14:textId="77777777" w:rsidR="00A8353F" w:rsidRPr="004F6F06"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w:t>
            </w:r>
            <w:r w:rsidRPr="009D52EE">
              <w:rPr>
                <w:rFonts w:ascii="Times New Roman" w:eastAsia="ＭＳ 明朝" w:hAnsi="Times New Roman" w:cs="Times New Roman" w:hint="eastAsia"/>
                <w:b/>
                <w:sz w:val="20"/>
                <w:szCs w:val="20"/>
                <w:lang w:eastAsia="ja"/>
              </w:rPr>
              <w:t>特定</w:t>
            </w:r>
            <w:r w:rsidRPr="009D52EE">
              <w:rPr>
                <w:rFonts w:ascii="Times New Roman" w:eastAsia="ＭＳ 明朝" w:hAnsi="Times New Roman" w:cs="Times New Roman"/>
                <w:b/>
                <w:sz w:val="20"/>
                <w:szCs w:val="20"/>
                <w:lang w:eastAsia="ja"/>
              </w:rPr>
              <w:t>被担保</w:t>
            </w:r>
            <w:r w:rsidRPr="009D52EE">
              <w:rPr>
                <w:rFonts w:ascii="Times New Roman" w:eastAsia="ＭＳ 明朝" w:hAnsi="Times New Roman" w:cs="Times New Roman" w:hint="eastAsia"/>
                <w:b/>
                <w:sz w:val="20"/>
                <w:szCs w:val="20"/>
                <w:lang w:eastAsia="ja"/>
              </w:rPr>
              <w:t>債権</w:t>
            </w:r>
            <w:r w:rsidRPr="009D52EE">
              <w:rPr>
                <w:rFonts w:ascii="Times New Roman" w:eastAsia="ＭＳ 明朝" w:hAnsi="Times New Roman" w:cs="Times New Roman"/>
                <w:sz w:val="20"/>
                <w:szCs w:val="20"/>
                <w:lang w:eastAsia="ja"/>
              </w:rPr>
              <w:t>」</w:t>
            </w:r>
            <w:r w:rsidRPr="004F6F06">
              <w:rPr>
                <w:rFonts w:ascii="Times New Roman" w:eastAsia="ＭＳ 明朝" w:hAnsi="Times New Roman" w:cs="Times New Roman"/>
                <w:sz w:val="20"/>
                <w:szCs w:val="20"/>
                <w:lang w:eastAsia="ja"/>
              </w:rPr>
              <w:t>とは、</w:t>
            </w:r>
            <w:r w:rsidRPr="00520C5E">
              <w:rPr>
                <w:rFonts w:ascii="Times New Roman" w:eastAsia="ＭＳ 明朝" w:hAnsi="Times New Roman" w:cs="Times New Roman" w:hint="eastAsia"/>
                <w:sz w:val="20"/>
                <w:szCs w:val="20"/>
                <w:lang w:eastAsia="ja"/>
              </w:rPr>
              <w:t>第</w:t>
            </w:r>
            <w:r w:rsidRPr="00520C5E">
              <w:rPr>
                <w:rFonts w:ascii="Times New Roman" w:eastAsia="ＭＳ 明朝" w:hAnsi="Times New Roman" w:cs="Times New Roman"/>
                <w:sz w:val="20"/>
                <w:szCs w:val="20"/>
              </w:rPr>
              <w:t>1.4</w:t>
            </w:r>
            <w:r w:rsidRPr="00520C5E">
              <w:rPr>
                <w:rFonts w:ascii="Times New Roman" w:eastAsia="ＭＳ 明朝" w:hAnsi="Times New Roman" w:cs="Times New Roman" w:hint="eastAsia"/>
                <w:sz w:val="20"/>
                <w:szCs w:val="20"/>
                <w:lang w:eastAsia="ja"/>
              </w:rPr>
              <w:t>条</w:t>
            </w:r>
            <w:r w:rsidRPr="004F6F06">
              <w:rPr>
                <w:rFonts w:ascii="Times New Roman" w:eastAsia="ＭＳ 明朝" w:hAnsi="Times New Roman" w:cs="Times New Roman" w:hint="eastAsia"/>
                <w:sz w:val="20"/>
                <w:szCs w:val="20"/>
                <w:lang w:eastAsia="ja"/>
              </w:rPr>
              <w:t>に定める意味を有する</w:t>
            </w:r>
            <w:r w:rsidRPr="004F6F06">
              <w:rPr>
                <w:rFonts w:ascii="Times New Roman" w:eastAsia="ＭＳ 明朝" w:hAnsi="Times New Roman" w:cs="Times New Roman"/>
                <w:sz w:val="20"/>
                <w:szCs w:val="20"/>
                <w:lang w:eastAsia="ja"/>
              </w:rPr>
              <w:t>。</w:t>
            </w:r>
          </w:p>
          <w:p w14:paraId="442AD26D" w14:textId="77777777" w:rsidR="00A8353F" w:rsidRPr="004F6F06"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4F6F06">
              <w:rPr>
                <w:rFonts w:ascii="Times New Roman" w:eastAsia="ＭＳ 明朝" w:hAnsi="Times New Roman" w:cs="Times New Roman"/>
                <w:sz w:val="20"/>
                <w:szCs w:val="20"/>
                <w:lang w:eastAsia="ja"/>
              </w:rPr>
              <w:t>「</w:t>
            </w:r>
            <w:r w:rsidRPr="004F6F06">
              <w:rPr>
                <w:rFonts w:ascii="Times New Roman" w:eastAsia="ＭＳ 明朝" w:hAnsi="Times New Roman" w:cs="Times New Roman"/>
                <w:b/>
                <w:sz w:val="20"/>
                <w:szCs w:val="20"/>
                <w:lang w:eastAsia="ja"/>
              </w:rPr>
              <w:t>本</w:t>
            </w:r>
            <w:r w:rsidRPr="004F6F06">
              <w:rPr>
                <w:rFonts w:ascii="Times New Roman" w:eastAsia="ＭＳ 明朝" w:hAnsi="Times New Roman" w:cs="Times New Roman" w:hint="eastAsia"/>
                <w:b/>
                <w:sz w:val="20"/>
                <w:szCs w:val="20"/>
                <w:lang w:eastAsia="ja"/>
              </w:rPr>
              <w:t>特定</w:t>
            </w:r>
            <w:r w:rsidRPr="004F6F06">
              <w:rPr>
                <w:rFonts w:ascii="Times New Roman" w:eastAsia="ＭＳ 明朝" w:hAnsi="Times New Roman" w:cs="Times New Roman"/>
                <w:b/>
                <w:sz w:val="20"/>
                <w:szCs w:val="20"/>
                <w:lang w:eastAsia="ja"/>
              </w:rPr>
              <w:t>被担保</w:t>
            </w:r>
            <w:r w:rsidRPr="004F6F06">
              <w:rPr>
                <w:rFonts w:ascii="Times New Roman" w:eastAsia="ＭＳ 明朝" w:hAnsi="Times New Roman" w:cs="Times New Roman" w:hint="eastAsia"/>
                <w:b/>
                <w:sz w:val="20"/>
                <w:szCs w:val="20"/>
                <w:lang w:eastAsia="ja"/>
              </w:rPr>
              <w:t>債務</w:t>
            </w:r>
            <w:r w:rsidRPr="004F6F06">
              <w:rPr>
                <w:rFonts w:ascii="Times New Roman" w:eastAsia="ＭＳ 明朝" w:hAnsi="Times New Roman" w:cs="Times New Roman"/>
                <w:sz w:val="20"/>
                <w:szCs w:val="20"/>
                <w:lang w:eastAsia="ja"/>
              </w:rPr>
              <w:t>」とは、</w:t>
            </w:r>
            <w:r w:rsidRPr="004F6F06">
              <w:rPr>
                <w:rFonts w:ascii="Times New Roman" w:eastAsia="ＭＳ 明朝" w:hAnsi="Times New Roman" w:cs="Times New Roman" w:hint="eastAsia"/>
                <w:sz w:val="20"/>
                <w:szCs w:val="20"/>
                <w:lang w:eastAsia="ja"/>
              </w:rPr>
              <w:t>本特定被担保債権に対応する債務をいう</w:t>
            </w:r>
            <w:r w:rsidRPr="004F6F06">
              <w:rPr>
                <w:rFonts w:ascii="Times New Roman" w:eastAsia="ＭＳ 明朝" w:hAnsi="Times New Roman" w:cs="Times New Roman"/>
                <w:sz w:val="20"/>
                <w:szCs w:val="20"/>
                <w:lang w:eastAsia="ja"/>
              </w:rPr>
              <w:t>。</w:t>
            </w:r>
          </w:p>
          <w:p w14:paraId="39D77C36" w14:textId="77777777" w:rsidR="00A8353F" w:rsidRPr="004F6F06"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4F6F06">
              <w:rPr>
                <w:rFonts w:ascii="Times New Roman" w:eastAsia="ＭＳ 明朝" w:hAnsi="Times New Roman" w:cs="Times New Roman" w:hint="eastAsia"/>
                <w:sz w:val="20"/>
                <w:szCs w:val="20"/>
                <w:lang w:eastAsia="ja"/>
              </w:rPr>
              <w:t>「</w:t>
            </w:r>
            <w:r w:rsidRPr="004F6F06">
              <w:rPr>
                <w:rFonts w:ascii="Times New Roman" w:eastAsia="ＭＳ 明朝" w:hAnsi="Times New Roman" w:cs="Times New Roman" w:hint="eastAsia"/>
                <w:b/>
                <w:bCs/>
                <w:sz w:val="20"/>
                <w:szCs w:val="20"/>
              </w:rPr>
              <w:t>本配当金」とは、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w:t>
            </w:r>
            <w:r w:rsidRPr="00520C5E">
              <w:rPr>
                <w:rFonts w:ascii="Times New Roman" w:eastAsia="ＭＳ 明朝" w:hAnsi="Times New Roman" w:cs="Times New Roman"/>
                <w:sz w:val="20"/>
                <w:szCs w:val="20"/>
                <w:lang w:eastAsia="ja"/>
              </w:rPr>
              <w:t>.3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lang w:eastAsia="ja"/>
              </w:rPr>
              <w:t>1</w:t>
            </w:r>
            <w:r w:rsidRPr="00520C5E">
              <w:rPr>
                <w:rFonts w:ascii="Times New Roman" w:eastAsia="ＭＳ 明朝" w:hAnsi="Times New Roman" w:cs="Times New Roman" w:hint="eastAsia"/>
                <w:sz w:val="20"/>
                <w:szCs w:val="20"/>
              </w:rPr>
              <w:t>項</w:t>
            </w:r>
            <w:r w:rsidRPr="004F6F06">
              <w:rPr>
                <w:rFonts w:ascii="Times New Roman" w:eastAsia="ＭＳ 明朝" w:hAnsi="Times New Roman" w:cs="Times New Roman"/>
                <w:sz w:val="20"/>
                <w:szCs w:val="20"/>
              </w:rPr>
              <w:t>において定義される金銭等をいう</w:t>
            </w:r>
            <w:r w:rsidRPr="004F6F06">
              <w:rPr>
                <w:rFonts w:ascii="Times New Roman" w:eastAsia="ＭＳ 明朝" w:hAnsi="Times New Roman" w:cs="Times New Roman" w:hint="eastAsia"/>
                <w:sz w:val="20"/>
                <w:szCs w:val="20"/>
              </w:rPr>
              <w:t>。</w:t>
            </w:r>
          </w:p>
          <w:p w14:paraId="1AC4EA94"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4F6F06">
              <w:rPr>
                <w:rFonts w:ascii="Times New Roman" w:eastAsia="ＭＳ 明朝" w:hAnsi="Times New Roman" w:cs="Times New Roman"/>
                <w:sz w:val="20"/>
                <w:szCs w:val="20"/>
              </w:rPr>
              <w:t>「</w:t>
            </w:r>
            <w:r w:rsidRPr="004F6F06">
              <w:rPr>
                <w:rFonts w:ascii="Times New Roman" w:eastAsia="ＭＳ 明朝" w:hAnsi="Times New Roman" w:cs="Times New Roman" w:hint="eastAsia"/>
                <w:b/>
                <w:bCs/>
                <w:sz w:val="20"/>
                <w:szCs w:val="20"/>
              </w:rPr>
              <w:t>本</w:t>
            </w:r>
            <w:r w:rsidRPr="004F6F06">
              <w:rPr>
                <w:rFonts w:ascii="Times New Roman" w:eastAsia="ＭＳ 明朝" w:hAnsi="Times New Roman" w:cs="Times New Roman"/>
                <w:b/>
                <w:sz w:val="20"/>
                <w:szCs w:val="20"/>
              </w:rPr>
              <w:t>配当金等</w:t>
            </w:r>
            <w:r w:rsidRPr="004F6F06">
              <w:rPr>
                <w:rFonts w:ascii="Times New Roman" w:eastAsia="ＭＳ 明朝" w:hAnsi="Times New Roman" w:cs="Times New Roman"/>
                <w:sz w:val="20"/>
                <w:szCs w:val="20"/>
              </w:rPr>
              <w:t>」とは、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w:t>
            </w:r>
            <w:r w:rsidRPr="00520C5E">
              <w:rPr>
                <w:rFonts w:ascii="Times New Roman" w:eastAsia="ＭＳ 明朝" w:hAnsi="Times New Roman" w:cs="Times New Roman"/>
                <w:sz w:val="20"/>
                <w:szCs w:val="20"/>
                <w:lang w:eastAsia="ja"/>
              </w:rPr>
              <w:t>.1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lang w:eastAsia="ja"/>
              </w:rPr>
              <w:t>1</w:t>
            </w:r>
            <w:r w:rsidRPr="00520C5E">
              <w:rPr>
                <w:rFonts w:ascii="Times New Roman" w:eastAsia="ＭＳ 明朝" w:hAnsi="Times New Roman" w:cs="Times New Roman" w:hint="eastAsia"/>
                <w:sz w:val="20"/>
                <w:szCs w:val="20"/>
              </w:rPr>
              <w:t>項</w:t>
            </w:r>
            <w:r w:rsidRPr="004F6F06">
              <w:rPr>
                <w:rFonts w:ascii="Times New Roman" w:eastAsia="ＭＳ 明朝" w:hAnsi="Times New Roman" w:cs="Times New Roman"/>
                <w:sz w:val="20"/>
                <w:szCs w:val="20"/>
              </w:rPr>
              <w:t>に</w:t>
            </w:r>
            <w:r w:rsidRPr="009D52EE">
              <w:rPr>
                <w:rFonts w:ascii="Times New Roman" w:eastAsia="ＭＳ 明朝" w:hAnsi="Times New Roman" w:cs="Times New Roman"/>
                <w:sz w:val="20"/>
                <w:szCs w:val="20"/>
              </w:rPr>
              <w:t>おいて定義される金銭等をいう。</w:t>
            </w:r>
          </w:p>
          <w:p w14:paraId="0F67E3C5"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本被担保債権</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hint="eastAsia"/>
                <w:sz w:val="20"/>
                <w:szCs w:val="20"/>
                <w:lang w:eastAsia="ja"/>
              </w:rPr>
              <w:t>本特定被担保債権及び本不特定被担保債権を個別に又は総称していう</w:t>
            </w:r>
            <w:r w:rsidRPr="009D52EE">
              <w:rPr>
                <w:rFonts w:ascii="Times New Roman" w:eastAsia="ＭＳ 明朝" w:hAnsi="Times New Roman" w:cs="Times New Roman"/>
                <w:sz w:val="20"/>
                <w:szCs w:val="20"/>
                <w:lang w:eastAsia="ja"/>
              </w:rPr>
              <w:t>。</w:t>
            </w:r>
          </w:p>
          <w:p w14:paraId="1F99B24B" w14:textId="77777777" w:rsidR="00A8353F" w:rsidRPr="009D52EE"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sz w:val="20"/>
                <w:szCs w:val="20"/>
                <w:lang w:eastAsia="ja"/>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本被担保債務</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hint="eastAsia"/>
                <w:sz w:val="20"/>
                <w:szCs w:val="20"/>
                <w:lang w:eastAsia="ja"/>
              </w:rPr>
              <w:t>本被担保債権に対応する債務をいう</w:t>
            </w:r>
            <w:r w:rsidRPr="009D52EE">
              <w:rPr>
                <w:rFonts w:ascii="Times New Roman" w:eastAsia="ＭＳ 明朝" w:hAnsi="Times New Roman" w:cs="Times New Roman"/>
                <w:sz w:val="20"/>
                <w:szCs w:val="20"/>
                <w:lang w:eastAsia="ja"/>
              </w:rPr>
              <w:t>。</w:t>
            </w:r>
          </w:p>
          <w:p w14:paraId="6659A3C9" w14:textId="77777777" w:rsidR="00A8353F" w:rsidRPr="007632B7" w:rsidRDefault="00A8353F" w:rsidP="00875C31">
            <w:pPr>
              <w:numPr>
                <w:ilvl w:val="0"/>
                <w:numId w:val="3"/>
              </w:numPr>
              <w:tabs>
                <w:tab w:val="clear" w:pos="5040"/>
                <w:tab w:val="left" w:pos="873"/>
              </w:tabs>
              <w:autoSpaceDE w:val="0"/>
              <w:autoSpaceDN w:val="0"/>
              <w:ind w:left="873" w:hanging="850"/>
              <w:textAlignment w:val="bottom"/>
              <w:rPr>
                <w:rFonts w:ascii="Times New Roman" w:eastAsia="ＭＳ 明朝" w:hAnsi="Times New Roman" w:cs="Times New Roman"/>
              </w:rPr>
            </w:pPr>
            <w:r w:rsidRPr="009D52EE">
              <w:rPr>
                <w:rFonts w:ascii="Times New Roman" w:eastAsia="ＭＳ 明朝" w:hAnsi="Times New Roman" w:cs="Times New Roman"/>
                <w:sz w:val="20"/>
                <w:szCs w:val="20"/>
                <w:lang w:eastAsia="ja"/>
              </w:rPr>
              <w:t>「</w:t>
            </w:r>
            <w:r w:rsidRPr="009D52EE">
              <w:rPr>
                <w:rFonts w:ascii="Times New Roman" w:eastAsia="ＭＳ 明朝" w:hAnsi="Times New Roman" w:cs="Times New Roman"/>
                <w:b/>
                <w:sz w:val="20"/>
                <w:szCs w:val="20"/>
                <w:lang w:eastAsia="ja"/>
              </w:rPr>
              <w:t>本</w:t>
            </w:r>
            <w:r w:rsidRPr="009D52EE">
              <w:rPr>
                <w:rFonts w:ascii="Times New Roman" w:eastAsia="ＭＳ 明朝" w:hAnsi="Times New Roman" w:cs="Times New Roman" w:hint="eastAsia"/>
                <w:b/>
                <w:sz w:val="20"/>
                <w:szCs w:val="20"/>
                <w:lang w:eastAsia="ja"/>
              </w:rPr>
              <w:t>不特定</w:t>
            </w:r>
            <w:r w:rsidRPr="009D52EE">
              <w:rPr>
                <w:rFonts w:ascii="Times New Roman" w:eastAsia="ＭＳ 明朝" w:hAnsi="Times New Roman" w:cs="Times New Roman"/>
                <w:b/>
                <w:sz w:val="20"/>
                <w:szCs w:val="20"/>
                <w:lang w:eastAsia="ja"/>
              </w:rPr>
              <w:t>被担保</w:t>
            </w:r>
            <w:r w:rsidRPr="009D52EE">
              <w:rPr>
                <w:rFonts w:ascii="Times New Roman" w:eastAsia="ＭＳ 明朝" w:hAnsi="Times New Roman" w:cs="Times New Roman" w:hint="eastAsia"/>
                <w:b/>
                <w:sz w:val="20"/>
                <w:szCs w:val="20"/>
                <w:lang w:eastAsia="ja"/>
              </w:rPr>
              <w:t>債権</w:t>
            </w:r>
            <w:r w:rsidRPr="009D52EE">
              <w:rPr>
                <w:rFonts w:ascii="Times New Roman" w:eastAsia="ＭＳ 明朝" w:hAnsi="Times New Roman" w:cs="Times New Roman"/>
                <w:sz w:val="20"/>
                <w:szCs w:val="20"/>
                <w:lang w:eastAsia="ja"/>
              </w:rPr>
              <w:t>」とは、</w:t>
            </w:r>
            <w:r w:rsidRPr="009D52EE">
              <w:rPr>
                <w:rFonts w:ascii="Times New Roman" w:eastAsia="ＭＳ 明朝" w:hAnsi="Times New Roman" w:cs="Times New Roman" w:hint="eastAsia"/>
                <w:sz w:val="20"/>
                <w:szCs w:val="20"/>
                <w:lang w:eastAsia="ja"/>
              </w:rPr>
              <w:t>委託者を債務者とする不特定被担保債権（推進法第</w:t>
            </w:r>
            <w:r w:rsidRPr="009D52EE">
              <w:rPr>
                <w:rFonts w:ascii="Times New Roman" w:eastAsia="ＭＳ 明朝" w:hAnsi="Times New Roman" w:cs="Times New Roman" w:hint="eastAsia"/>
                <w:sz w:val="20"/>
                <w:szCs w:val="20"/>
              </w:rPr>
              <w:t>6</w:t>
            </w:r>
            <w:r w:rsidRPr="009D52EE">
              <w:rPr>
                <w:rFonts w:ascii="Times New Roman" w:eastAsia="ＭＳ 明朝" w:hAnsi="Times New Roman" w:cs="Times New Roman" w:hint="eastAsia"/>
                <w:sz w:val="20"/>
                <w:szCs w:val="20"/>
                <w:lang w:eastAsia="ja"/>
              </w:rPr>
              <w:t>条第</w:t>
            </w:r>
            <w:r w:rsidRPr="009D52EE">
              <w:rPr>
                <w:rFonts w:ascii="Times New Roman" w:eastAsia="ＭＳ 明朝" w:hAnsi="Times New Roman" w:cs="Times New Roman" w:hint="eastAsia"/>
                <w:sz w:val="20"/>
                <w:szCs w:val="20"/>
              </w:rPr>
              <w:t>5</w:t>
            </w:r>
            <w:r w:rsidRPr="009D52EE">
              <w:rPr>
                <w:rFonts w:ascii="Times New Roman" w:eastAsia="ＭＳ 明朝" w:hAnsi="Times New Roman" w:cs="Times New Roman" w:hint="eastAsia"/>
                <w:sz w:val="20"/>
                <w:szCs w:val="20"/>
                <w:lang w:eastAsia="ja"/>
              </w:rPr>
              <w:t>項に定める意味を有する。）を</w:t>
            </w:r>
            <w:r>
              <w:rPr>
                <w:rFonts w:ascii="Times New Roman" w:eastAsia="ＭＳ 明朝" w:hAnsi="Times New Roman" w:cs="Times New Roman" w:hint="eastAsia"/>
                <w:sz w:val="20"/>
                <w:szCs w:val="20"/>
                <w:lang w:eastAsia="ja"/>
              </w:rPr>
              <w:t>いい、委託</w:t>
            </w:r>
            <w:r w:rsidRPr="00100338">
              <w:rPr>
                <w:rFonts w:ascii="Times New Roman" w:eastAsia="ＭＳ 明朝" w:hAnsi="Times New Roman" w:cs="Times New Roman" w:hint="eastAsia"/>
                <w:sz w:val="20"/>
                <w:szCs w:val="20"/>
                <w:lang w:eastAsia="ja"/>
              </w:rPr>
              <w:t>者が会社法第</w:t>
            </w:r>
            <w:r>
              <w:rPr>
                <w:rFonts w:ascii="Times New Roman" w:eastAsia="ＭＳ 明朝" w:hAnsi="Times New Roman" w:cs="Times New Roman" w:hint="eastAsia"/>
                <w:sz w:val="20"/>
                <w:szCs w:val="20"/>
              </w:rPr>
              <w:t>475</w:t>
            </w:r>
            <w:r w:rsidRPr="00100338">
              <w:rPr>
                <w:rFonts w:ascii="Times New Roman" w:eastAsia="ＭＳ 明朝" w:hAnsi="Times New Roman" w:cs="Times New Roman" w:hint="eastAsia"/>
                <w:sz w:val="20"/>
                <w:szCs w:val="20"/>
                <w:lang w:eastAsia="ja"/>
              </w:rPr>
              <w:t>条各号若しくは第</w:t>
            </w:r>
            <w:r>
              <w:rPr>
                <w:rFonts w:ascii="Times New Roman" w:eastAsia="ＭＳ 明朝" w:hAnsi="Times New Roman" w:cs="Times New Roman" w:hint="eastAsia"/>
                <w:sz w:val="20"/>
                <w:szCs w:val="20"/>
              </w:rPr>
              <w:t>644</w:t>
            </w:r>
            <w:r>
              <w:rPr>
                <w:rFonts w:ascii="Times New Roman" w:eastAsia="ＭＳ 明朝" w:hAnsi="Times New Roman" w:cs="Times New Roman" w:hint="eastAsia"/>
                <w:sz w:val="20"/>
                <w:szCs w:val="20"/>
              </w:rPr>
              <w:t>条</w:t>
            </w:r>
            <w:r w:rsidRPr="00100338">
              <w:rPr>
                <w:rFonts w:ascii="Times New Roman" w:eastAsia="ＭＳ 明朝" w:hAnsi="Times New Roman" w:cs="Times New Roman" w:hint="eastAsia"/>
                <w:sz w:val="20"/>
                <w:szCs w:val="20"/>
                <w:lang w:eastAsia="ja"/>
              </w:rPr>
              <w:t>各号に掲げる場合に該当し、又は破産手続開始の決定を受けたときにおける当該債務者に対する財産上の請求権であって、同法第</w:t>
            </w:r>
            <w:r>
              <w:rPr>
                <w:rFonts w:ascii="Times New Roman" w:eastAsia="ＭＳ 明朝" w:hAnsi="Times New Roman" w:cs="Times New Roman" w:hint="eastAsia"/>
                <w:sz w:val="20"/>
                <w:szCs w:val="20"/>
              </w:rPr>
              <w:t>476</w:t>
            </w:r>
            <w:r w:rsidRPr="00100338">
              <w:rPr>
                <w:rFonts w:ascii="Times New Roman" w:eastAsia="ＭＳ 明朝" w:hAnsi="Times New Roman" w:cs="Times New Roman" w:hint="eastAsia"/>
                <w:sz w:val="20"/>
                <w:szCs w:val="20"/>
                <w:lang w:eastAsia="ja"/>
              </w:rPr>
              <w:t>条に規定する清算株式会社若しくは同法第</w:t>
            </w:r>
            <w:r>
              <w:rPr>
                <w:rFonts w:ascii="Times New Roman" w:eastAsia="ＭＳ 明朝" w:hAnsi="Times New Roman" w:cs="Times New Roman" w:hint="eastAsia"/>
                <w:sz w:val="20"/>
                <w:szCs w:val="20"/>
              </w:rPr>
              <w:t>645</w:t>
            </w:r>
            <w:r w:rsidRPr="00100338">
              <w:rPr>
                <w:rFonts w:ascii="Times New Roman" w:eastAsia="ＭＳ 明朝" w:hAnsi="Times New Roman" w:cs="Times New Roman" w:hint="eastAsia"/>
                <w:sz w:val="20"/>
                <w:szCs w:val="20"/>
                <w:lang w:eastAsia="ja"/>
              </w:rPr>
              <w:t>条に規定する清算持分会社の財産又は破産財団から弁済又は配当を受けることができるもの（</w:t>
            </w:r>
            <w:r>
              <w:rPr>
                <w:rFonts w:ascii="Times New Roman" w:eastAsia="ＭＳ 明朝" w:hAnsi="Times New Roman" w:cs="Times New Roman" w:hint="eastAsia"/>
                <w:sz w:val="20"/>
                <w:szCs w:val="20"/>
                <w:lang w:eastAsia="ja"/>
              </w:rPr>
              <w:t>本</w:t>
            </w:r>
            <w:r w:rsidRPr="00100338">
              <w:rPr>
                <w:rFonts w:ascii="Times New Roman" w:eastAsia="ＭＳ 明朝" w:hAnsi="Times New Roman" w:cs="Times New Roman" w:hint="eastAsia"/>
                <w:sz w:val="20"/>
                <w:szCs w:val="20"/>
                <w:lang w:eastAsia="ja"/>
              </w:rPr>
              <w:t>担保権の実行手続終結の決定があるまでに弁済又は配当を受けるものを除く。）</w:t>
            </w:r>
            <w:r>
              <w:rPr>
                <w:rFonts w:ascii="Times New Roman" w:eastAsia="ＭＳ 明朝" w:hAnsi="Times New Roman" w:cs="Times New Roman" w:hint="eastAsia"/>
                <w:sz w:val="20"/>
                <w:szCs w:val="20"/>
                <w:lang w:eastAsia="ja"/>
              </w:rPr>
              <w:t>を意味する</w:t>
            </w:r>
            <w:r w:rsidRPr="009D52EE">
              <w:rPr>
                <w:rFonts w:ascii="Times New Roman" w:eastAsia="ＭＳ 明朝" w:hAnsi="Times New Roman" w:cs="Times New Roman"/>
                <w:sz w:val="20"/>
                <w:szCs w:val="20"/>
                <w:lang w:eastAsia="ja"/>
              </w:rPr>
              <w:t>。</w:t>
            </w:r>
          </w:p>
        </w:tc>
      </w:tr>
    </w:tbl>
    <w:p w14:paraId="05B8A9E7" w14:textId="77777777" w:rsidR="00A8353F" w:rsidRPr="00DF672D" w:rsidRDefault="00A8353F" w:rsidP="00AB0BED">
      <w:pPr>
        <w:rPr>
          <w:rFonts w:ascii="Times New Roman" w:eastAsia="ＭＳ 明朝" w:hAnsi="Times New Roman" w:cs="Times New Roman"/>
          <w:sz w:val="20"/>
          <w:szCs w:val="21"/>
        </w:rPr>
      </w:pPr>
    </w:p>
    <w:p w14:paraId="185AB1C0"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A61DA61"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本</w:t>
      </w:r>
      <w:r>
        <w:rPr>
          <w:rFonts w:ascii="Times New Roman" w:eastAsia="ＭＳ 明朝" w:hAnsi="Times New Roman" w:cs="Times New Roman" w:hint="eastAsia"/>
          <w:sz w:val="20"/>
          <w:szCs w:val="21"/>
        </w:rPr>
        <w:t>契約で用いる用語の定義を</w:t>
      </w:r>
      <w:r w:rsidRPr="00DF672D">
        <w:rPr>
          <w:rFonts w:ascii="Times New Roman" w:eastAsia="ＭＳ 明朝" w:hAnsi="Times New Roman" w:cs="Times New Roman" w:hint="eastAsia"/>
          <w:sz w:val="20"/>
          <w:szCs w:val="21"/>
        </w:rPr>
        <w:t>定めま</w:t>
      </w:r>
      <w:r w:rsidRPr="00DF672D">
        <w:rPr>
          <w:rFonts w:ascii="Times New Roman" w:eastAsia="ＭＳ 明朝" w:hAnsi="Times New Roman" w:cs="Times New Roman"/>
          <w:sz w:val="20"/>
          <w:szCs w:val="21"/>
        </w:rPr>
        <w:t>す。</w:t>
      </w:r>
    </w:p>
    <w:p w14:paraId="4703ADF4" w14:textId="77777777" w:rsidR="00A8353F" w:rsidRPr="002E2C09" w:rsidRDefault="00A8353F" w:rsidP="00AB0BED">
      <w:pPr>
        <w:rPr>
          <w:rFonts w:ascii="Times New Roman" w:eastAsia="ＭＳ 明朝" w:hAnsi="Times New Roman" w:cs="Times New Roman"/>
          <w:sz w:val="20"/>
          <w:szCs w:val="21"/>
        </w:rPr>
      </w:pPr>
    </w:p>
    <w:p w14:paraId="73354700"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5DF1B147"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本条は、本契約で用いる定義をまとめて規定するものです。ただし、</w:t>
      </w:r>
      <w:r w:rsidRPr="002E2C09">
        <w:rPr>
          <w:rFonts w:ascii="Times New Roman" w:eastAsia="ＭＳ 明朝" w:hAnsi="Times New Roman" w:cs="Times New Roman" w:hint="eastAsia"/>
          <w:sz w:val="20"/>
          <w:szCs w:val="20"/>
        </w:rPr>
        <w:t>本契約における定義語は、全てが本条に定義されているわけではなく、第</w:t>
      </w:r>
      <w:r>
        <w:rPr>
          <w:rFonts w:ascii="Times New Roman" w:eastAsia="ＭＳ 明朝" w:hAnsi="Times New Roman" w:cs="Times New Roman" w:hint="eastAsia"/>
          <w:sz w:val="20"/>
          <w:szCs w:val="20"/>
        </w:rPr>
        <w:t>1.</w:t>
      </w:r>
      <w:r w:rsidRPr="002E2C09">
        <w:rPr>
          <w:rFonts w:ascii="Times New Roman" w:eastAsia="ＭＳ 明朝" w:hAnsi="Times New Roman" w:cs="Times New Roman"/>
          <w:sz w:val="20"/>
          <w:szCs w:val="20"/>
        </w:rPr>
        <w:t>2</w:t>
      </w:r>
      <w:r w:rsidRPr="002E2C09">
        <w:rPr>
          <w:rFonts w:ascii="Times New Roman" w:eastAsia="ＭＳ 明朝" w:hAnsi="Times New Roman" w:cs="Times New Roman"/>
          <w:sz w:val="20"/>
          <w:szCs w:val="20"/>
        </w:rPr>
        <w:t>条以下の各</w:t>
      </w:r>
      <w:r w:rsidRPr="002E2C09">
        <w:rPr>
          <w:rFonts w:ascii="Times New Roman" w:eastAsia="ＭＳ 明朝" w:hAnsi="Times New Roman" w:cs="Times New Roman" w:hint="eastAsia"/>
          <w:sz w:val="20"/>
          <w:szCs w:val="20"/>
        </w:rPr>
        <w:t>条項において個別に定義されている</w:t>
      </w:r>
      <w:r>
        <w:rPr>
          <w:rFonts w:ascii="Times New Roman" w:eastAsia="ＭＳ 明朝" w:hAnsi="Times New Roman" w:cs="Times New Roman" w:hint="eastAsia"/>
          <w:sz w:val="20"/>
          <w:szCs w:val="20"/>
        </w:rPr>
        <w:t>もの</w:t>
      </w:r>
      <w:r w:rsidRPr="002E2C09">
        <w:rPr>
          <w:rFonts w:ascii="Times New Roman" w:eastAsia="ＭＳ 明朝" w:hAnsi="Times New Roman" w:cs="Times New Roman" w:hint="eastAsia"/>
          <w:sz w:val="20"/>
          <w:szCs w:val="20"/>
        </w:rPr>
        <w:t>もあります。</w:t>
      </w:r>
    </w:p>
    <w:p w14:paraId="1C2AC863"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上記のほか、本契約において別段の定義なく使用された用語であって、本貸付契約において使用されている用語がある場合には、本貸付契約上の定義と同一の意味を有するものとしています。そのため、本契約と本貸付契約の各定義語に食い違いがないかどうかは、具体的な取引毎に確認する必要があります。また、用語の定義に限らず、本契約の規定と本貸付契約の規定の間で</w:t>
      </w:r>
      <w:r>
        <w:rPr>
          <w:rFonts w:ascii="Times New Roman" w:eastAsia="ＭＳ 明朝" w:hAnsi="Times New Roman" w:cs="Times New Roman" w:hint="eastAsia"/>
          <w:sz w:val="20"/>
          <w:szCs w:val="20"/>
        </w:rPr>
        <w:lastRenderedPageBreak/>
        <w:t>矛盾や齟齬が生じないように留意することも必要となります。</w:t>
      </w:r>
    </w:p>
    <w:p w14:paraId="30563E68"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以下では、企業価値担保権信託契約において特有の定義について解説します。</w:t>
      </w:r>
    </w:p>
    <w:p w14:paraId="77A4D759" w14:textId="77777777" w:rsidR="00A8353F" w:rsidRDefault="00A8353F" w:rsidP="00AB0BED">
      <w:pPr>
        <w:rPr>
          <w:rFonts w:ascii="Times New Roman" w:eastAsia="ＭＳ 明朝" w:hAnsi="Times New Roman" w:cs="Times New Roman"/>
          <w:sz w:val="20"/>
          <w:szCs w:val="20"/>
        </w:rPr>
      </w:pPr>
    </w:p>
    <w:p w14:paraId="09E65AAF" w14:textId="1CD5CBE5" w:rsidR="00A8353F" w:rsidRPr="005770CE" w:rsidRDefault="00A8353F" w:rsidP="00AB0BED">
      <w:pPr>
        <w:rPr>
          <w:rFonts w:ascii="Times New Roman" w:eastAsia="ＭＳ 明朝" w:hAnsi="Times New Roman" w:cs="Times New Roman"/>
          <w:sz w:val="20"/>
          <w:szCs w:val="20"/>
          <w:u w:val="single"/>
          <w:lang w:eastAsia="zh-CN"/>
        </w:rPr>
      </w:pP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(7)</w:t>
      </w:r>
      <w:r w:rsidRPr="005770CE">
        <w:rPr>
          <w:rFonts w:ascii="Times New Roman" w:eastAsia="ＭＳ 明朝" w:hAnsi="Times New Roman" w:cs="Times New Roman" w:hint="eastAsia"/>
          <w:sz w:val="20"/>
          <w:szCs w:val="20"/>
          <w:u w:val="single"/>
          <w:lang w:eastAsia="zh-CN"/>
        </w:rPr>
        <w:t>号（「参加割合」）、第</w:t>
      </w:r>
      <w:r w:rsidRPr="005770CE">
        <w:rPr>
          <w:rFonts w:ascii="Times New Roman" w:eastAsia="ＭＳ 明朝" w:hAnsi="Times New Roman" w:cs="Times New Roman"/>
          <w:sz w:val="20"/>
          <w:szCs w:val="20"/>
          <w:u w:val="single"/>
          <w:lang w:eastAsia="zh-CN"/>
        </w:rPr>
        <w:t>(18)</w:t>
      </w:r>
      <w:r w:rsidRPr="005770CE">
        <w:rPr>
          <w:rFonts w:ascii="Times New Roman" w:eastAsia="ＭＳ 明朝" w:hAnsi="Times New Roman" w:cs="Times New Roman" w:hint="eastAsia"/>
          <w:sz w:val="20"/>
          <w:szCs w:val="20"/>
          <w:u w:val="single"/>
          <w:lang w:eastAsia="zh-CN"/>
        </w:rPr>
        <w:t>号（「代表受益者」）、第</w:t>
      </w:r>
      <w:r w:rsidRPr="005770CE">
        <w:rPr>
          <w:rFonts w:ascii="Times New Roman" w:eastAsia="ＭＳ 明朝" w:hAnsi="Times New Roman" w:cs="Times New Roman"/>
          <w:sz w:val="20"/>
          <w:szCs w:val="20"/>
          <w:u w:val="single"/>
          <w:lang w:eastAsia="zh-CN"/>
        </w:rPr>
        <w:t>(19)</w:t>
      </w:r>
      <w:r w:rsidRPr="005770CE">
        <w:rPr>
          <w:rFonts w:ascii="Times New Roman" w:eastAsia="ＭＳ 明朝" w:hAnsi="Times New Roman" w:cs="Times New Roman" w:hint="eastAsia"/>
          <w:sz w:val="20"/>
          <w:szCs w:val="20"/>
          <w:u w:val="single"/>
          <w:lang w:eastAsia="zh-CN"/>
        </w:rPr>
        <w:t>号（「多数特定受益者」）、第</w:t>
      </w:r>
      <w:r w:rsidRPr="005770CE">
        <w:rPr>
          <w:rFonts w:ascii="Times New Roman" w:eastAsia="ＭＳ 明朝" w:hAnsi="Times New Roman" w:cs="Times New Roman"/>
          <w:sz w:val="20"/>
          <w:szCs w:val="20"/>
          <w:u w:val="single"/>
          <w:lang w:eastAsia="zh-CN"/>
        </w:rPr>
        <w:t>(20)</w:t>
      </w:r>
      <w:r w:rsidRPr="005770CE">
        <w:rPr>
          <w:rFonts w:ascii="Times New Roman" w:eastAsia="ＭＳ 明朝" w:hAnsi="Times New Roman" w:cs="Times New Roman" w:hint="eastAsia"/>
          <w:sz w:val="20"/>
          <w:szCs w:val="20"/>
          <w:u w:val="single"/>
          <w:lang w:eastAsia="zh-CN"/>
        </w:rPr>
        <w:t>号（「多数特定受益者意思結集基準時点」）</w:t>
      </w:r>
    </w:p>
    <w:p w14:paraId="6531AE09" w14:textId="27612664" w:rsidR="00A8353F" w:rsidRPr="000354B1" w:rsidRDefault="00A8353F" w:rsidP="00AB0BED">
      <w:pPr>
        <w:rPr>
          <w:rFonts w:ascii="Times New Roman" w:eastAsia="ＭＳ 明朝" w:hAnsi="Times New Roman" w:cs="Times New Roman"/>
          <w:noProof/>
          <w:color w:val="2F5496" w:themeColor="accent1" w:themeShade="BF"/>
          <w:sz w:val="20"/>
          <w:szCs w:val="20"/>
          <w:shd w:val="clear" w:color="auto" w:fill="F7CAAC" w:themeFill="accent2" w:themeFillTint="66"/>
        </w:rPr>
      </w:pPr>
      <w:r>
        <w:rPr>
          <w:rFonts w:ascii="Times New Roman" w:eastAsia="ＭＳ 明朝" w:hAnsi="Times New Roman" w:cs="Times New Roman" w:hint="eastAsia"/>
          <w:sz w:val="20"/>
          <w:szCs w:val="20"/>
          <w:lang w:eastAsia="zh-CN"/>
        </w:rPr>
        <w:t xml:space="preserve">　</w:t>
      </w:r>
      <w:r>
        <w:rPr>
          <w:rFonts w:ascii="Times New Roman" w:eastAsia="ＭＳ 明朝" w:hAnsi="Times New Roman" w:cs="Times New Roman" w:hint="eastAsia"/>
          <w:sz w:val="20"/>
          <w:szCs w:val="20"/>
        </w:rPr>
        <w:t>本書式例では、複数の特定受益者による意思結集の方法について、本契約で詳細に定めるパターン（</w:t>
      </w:r>
      <w:r w:rsidRPr="0021597C">
        <w:rPr>
          <w:rFonts w:ascii="Times New Roman" w:eastAsia="ＭＳ 明朝" w:hAnsi="Times New Roman" w:cs="Times New Roman" w:hint="eastAsia"/>
          <w:sz w:val="20"/>
          <w:shd w:val="clear" w:color="auto" w:fill="DEEAF6"/>
        </w:rPr>
        <w:t>青ハイライト</w:t>
      </w:r>
      <w:r>
        <w:rPr>
          <w:rFonts w:ascii="Times New Roman" w:eastAsia="ＭＳ 明朝" w:hAnsi="Times New Roman" w:cs="Times New Roman" w:hint="eastAsia"/>
          <w:sz w:val="20"/>
          <w:szCs w:val="20"/>
        </w:rPr>
        <w:t>）と本貸付契約に委ねるパターン（</w:t>
      </w:r>
      <w:r w:rsidRPr="0021597C">
        <w:rPr>
          <w:rFonts w:ascii="Times New Roman" w:eastAsia="ＭＳ 明朝" w:hAnsi="Times New Roman" w:cs="Times New Roman" w:hint="eastAsia"/>
          <w:sz w:val="20"/>
          <w:szCs w:val="20"/>
          <w:shd w:val="clear" w:color="auto" w:fill="E2EFD9"/>
        </w:rPr>
        <w:t>緑ハイライト</w:t>
      </w:r>
      <w:r>
        <w:rPr>
          <w:rFonts w:ascii="Times New Roman" w:eastAsia="ＭＳ 明朝" w:hAnsi="Times New Roman" w:cs="Times New Roman" w:hint="eastAsia"/>
          <w:sz w:val="20"/>
          <w:szCs w:val="20"/>
        </w:rPr>
        <w:t>）の</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つを用意しております。「参加割合」（本条第</w:t>
      </w:r>
      <w:r>
        <w:rPr>
          <w:rFonts w:ascii="Times New Roman" w:eastAsia="ＭＳ 明朝" w:hAnsi="Times New Roman" w:cs="Times New Roman" w:hint="eastAsia"/>
          <w:sz w:val="20"/>
          <w:szCs w:val="20"/>
        </w:rPr>
        <w:t>(7</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号）、「多数特定受益者」（第</w:t>
      </w:r>
      <w:r>
        <w:rPr>
          <w:rFonts w:ascii="Times New Roman" w:eastAsia="ＭＳ 明朝" w:hAnsi="Times New Roman" w:cs="Times New Roman" w:hint="eastAsia"/>
          <w:sz w:val="20"/>
          <w:szCs w:val="20"/>
        </w:rPr>
        <w:t>(19</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号）及び「多数特定受益者意思結集基準時点」（本条第</w:t>
      </w:r>
      <w:r>
        <w:rPr>
          <w:rFonts w:ascii="Times New Roman" w:eastAsia="ＭＳ 明朝" w:hAnsi="Times New Roman" w:cs="Times New Roman" w:hint="eastAsia"/>
          <w:sz w:val="20"/>
          <w:szCs w:val="20"/>
        </w:rPr>
        <w:t>(20</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号）は、本契約において特定受益者の意思結集に係る</w:t>
      </w:r>
      <w:r w:rsidRPr="004F6F06">
        <w:rPr>
          <w:rFonts w:ascii="Times New Roman" w:eastAsia="ＭＳ 明朝" w:hAnsi="Times New Roman" w:cs="Times New Roman" w:hint="eastAsia"/>
          <w:sz w:val="20"/>
          <w:szCs w:val="20"/>
        </w:rPr>
        <w:t>規定（</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10.4</w:t>
      </w:r>
      <w:r w:rsidRPr="00520C5E">
        <w:rPr>
          <w:rFonts w:ascii="Times New Roman" w:eastAsia="ＭＳ 明朝" w:hAnsi="Times New Roman" w:cs="Times New Roman" w:hint="eastAsia"/>
          <w:sz w:val="20"/>
          <w:szCs w:val="20"/>
        </w:rPr>
        <w:t>条</w:t>
      </w:r>
      <w:r w:rsidRPr="004F6F06">
        <w:rPr>
          <w:rFonts w:ascii="Times New Roman" w:eastAsia="ＭＳ 明朝" w:hAnsi="Times New Roman" w:cs="Times New Roman" w:hint="eastAsia"/>
          <w:sz w:val="20"/>
          <w:szCs w:val="20"/>
        </w:rPr>
        <w:t>参照）や、かかる意思結集に基づく多数特定受益者又は全特定受益者の指図に係る規定（</w:t>
      </w:r>
      <w:r w:rsidRPr="00520C5E">
        <w:rPr>
          <w:rFonts w:ascii="Times New Roman" w:eastAsia="ＭＳ 明朝" w:hAnsi="Times New Roman" w:cs="Times New Roman" w:hint="eastAsia"/>
          <w:sz w:val="20"/>
          <w:shd w:val="clear" w:color="auto" w:fill="DEEAF6"/>
        </w:rPr>
        <w:t>第</w:t>
      </w:r>
      <w:r w:rsidRPr="00520C5E">
        <w:rPr>
          <w:rFonts w:ascii="Times New Roman" w:eastAsia="ＭＳ 明朝" w:hAnsi="Times New Roman" w:cs="Times New Roman"/>
          <w:sz w:val="20"/>
          <w:shd w:val="clear" w:color="auto" w:fill="DEEAF6"/>
        </w:rPr>
        <w:t>6.3</w:t>
      </w:r>
      <w:r w:rsidRPr="00520C5E">
        <w:rPr>
          <w:rFonts w:ascii="Times New Roman" w:eastAsia="ＭＳ 明朝" w:hAnsi="Times New Roman" w:cs="Times New Roman" w:hint="eastAsia"/>
          <w:sz w:val="20"/>
          <w:shd w:val="clear" w:color="auto" w:fill="DEEAF6"/>
        </w:rPr>
        <w:t>条</w:t>
      </w:r>
      <w:r w:rsidRPr="004F6F06">
        <w:rPr>
          <w:rFonts w:ascii="Times New Roman" w:eastAsia="ＭＳ 明朝" w:hAnsi="Times New Roman" w:cs="Times New Roman" w:hint="eastAsia"/>
          <w:sz w:val="20"/>
          <w:shd w:val="clear" w:color="auto" w:fill="DEEAF6"/>
        </w:rPr>
        <w:t>第</w:t>
      </w:r>
      <w:r w:rsidRPr="004F6F06">
        <w:rPr>
          <w:rFonts w:ascii="Times New Roman" w:eastAsia="ＭＳ 明朝" w:hAnsi="Times New Roman" w:cs="Times New Roman" w:hint="eastAsia"/>
          <w:sz w:val="20"/>
          <w:shd w:val="clear" w:color="auto" w:fill="DEEAF6"/>
        </w:rPr>
        <w:t>2</w:t>
      </w:r>
      <w:r w:rsidRPr="004F6F06">
        <w:rPr>
          <w:rFonts w:ascii="Times New Roman" w:eastAsia="ＭＳ 明朝" w:hAnsi="Times New Roman" w:cs="Times New Roman" w:hint="eastAsia"/>
          <w:sz w:val="20"/>
          <w:shd w:val="clear" w:color="auto" w:fill="DEEAF6"/>
        </w:rPr>
        <w:t>項及び第</w:t>
      </w:r>
      <w:r w:rsidRPr="004F6F06">
        <w:rPr>
          <w:rFonts w:ascii="Times New Roman" w:eastAsia="ＭＳ 明朝" w:hAnsi="Times New Roman" w:cs="Times New Roman" w:hint="eastAsia"/>
          <w:sz w:val="20"/>
          <w:shd w:val="clear" w:color="auto" w:fill="DEEAF6"/>
        </w:rPr>
        <w:t>3</w:t>
      </w:r>
      <w:r w:rsidRPr="004F6F06">
        <w:rPr>
          <w:rFonts w:ascii="Times New Roman" w:eastAsia="ＭＳ 明朝" w:hAnsi="Times New Roman" w:cs="Times New Roman" w:hint="eastAsia"/>
          <w:sz w:val="20"/>
          <w:shd w:val="clear" w:color="auto" w:fill="DEEAF6"/>
        </w:rPr>
        <w:t>項</w:t>
      </w:r>
      <w:r w:rsidRPr="004F6F06">
        <w:rPr>
          <w:rFonts w:ascii="Times New Roman" w:eastAsia="ＭＳ 明朝" w:hAnsi="Times New Roman" w:cs="Times New Roman" w:hint="eastAsia"/>
          <w:sz w:val="20"/>
          <w:szCs w:val="20"/>
        </w:rPr>
        <w:t>参照）を設ける場合に必要となる用語です。これに対して、意思結集の方法等については本契約に定めを置かずに本貸付契約に委ねることとして、本貸付契約に従って決定された貸付人（特定受益者）の意思を受託者に伝達する役割のみを担う者として代表受益者を定める場合には、これらの定義は不要となり、代わりに「代表受益者」（本条第</w:t>
      </w:r>
      <w:r w:rsidRPr="004F6F06">
        <w:rPr>
          <w:rFonts w:ascii="Times New Roman" w:eastAsia="ＭＳ 明朝" w:hAnsi="Times New Roman" w:cs="Times New Roman" w:hint="eastAsia"/>
          <w:sz w:val="20"/>
          <w:szCs w:val="20"/>
        </w:rPr>
        <w:t>(18)</w:t>
      </w:r>
      <w:r w:rsidRPr="004F6F06">
        <w:rPr>
          <w:rFonts w:ascii="Times New Roman" w:eastAsia="ＭＳ 明朝" w:hAnsi="Times New Roman" w:cs="Times New Roman" w:hint="eastAsia"/>
          <w:sz w:val="20"/>
          <w:szCs w:val="20"/>
        </w:rPr>
        <w:t>号）を定義します。この場合の特定受益者による指図に係る規定については、</w:t>
      </w:r>
      <w:r w:rsidRPr="00520C5E">
        <w:rPr>
          <w:rFonts w:ascii="Times New Roman" w:eastAsia="ＭＳ 明朝" w:hAnsi="Times New Roman" w:cs="Times New Roman" w:hint="eastAsia"/>
          <w:sz w:val="20"/>
          <w:szCs w:val="20"/>
          <w:shd w:val="clear" w:color="auto" w:fill="E2EFD9"/>
        </w:rPr>
        <w:t>第</w:t>
      </w:r>
      <w:r w:rsidRPr="00520C5E">
        <w:rPr>
          <w:rFonts w:ascii="Times New Roman" w:eastAsia="ＭＳ 明朝" w:hAnsi="Times New Roman" w:cs="Times New Roman"/>
          <w:sz w:val="20"/>
          <w:szCs w:val="20"/>
          <w:shd w:val="clear" w:color="auto" w:fill="E2EFD9"/>
        </w:rPr>
        <w:t>6.3</w:t>
      </w:r>
      <w:r w:rsidRPr="00520C5E">
        <w:rPr>
          <w:rFonts w:ascii="Times New Roman" w:eastAsia="ＭＳ 明朝" w:hAnsi="Times New Roman" w:cs="Times New Roman" w:hint="eastAsia"/>
          <w:sz w:val="20"/>
          <w:szCs w:val="20"/>
          <w:shd w:val="clear" w:color="auto" w:fill="E2EFD9"/>
        </w:rPr>
        <w:t>条</w:t>
      </w:r>
      <w:r w:rsidRPr="004F6F06">
        <w:rPr>
          <w:rFonts w:ascii="Times New Roman" w:eastAsia="ＭＳ 明朝" w:hAnsi="Times New Roman" w:cs="Times New Roman" w:hint="eastAsia"/>
          <w:sz w:val="20"/>
          <w:szCs w:val="20"/>
          <w:shd w:val="clear" w:color="auto" w:fill="E2EFD9"/>
        </w:rPr>
        <w:t>第</w:t>
      </w:r>
      <w:r w:rsidRPr="004F6F06">
        <w:rPr>
          <w:rFonts w:ascii="Times New Roman" w:eastAsia="ＭＳ 明朝" w:hAnsi="Times New Roman" w:cs="Times New Roman" w:hint="eastAsia"/>
          <w:sz w:val="20"/>
          <w:szCs w:val="20"/>
          <w:shd w:val="clear" w:color="auto" w:fill="E2EFD9"/>
        </w:rPr>
        <w:t>2</w:t>
      </w:r>
      <w:r w:rsidRPr="004F6F06">
        <w:rPr>
          <w:rFonts w:ascii="Times New Roman" w:eastAsia="ＭＳ 明朝" w:hAnsi="Times New Roman" w:cs="Times New Roman" w:hint="eastAsia"/>
          <w:sz w:val="20"/>
          <w:szCs w:val="20"/>
          <w:shd w:val="clear" w:color="auto" w:fill="E2EFD9"/>
        </w:rPr>
        <w:t>項</w:t>
      </w:r>
      <w:r w:rsidRPr="004F6F06">
        <w:rPr>
          <w:rFonts w:ascii="Times New Roman" w:eastAsia="ＭＳ 明朝" w:hAnsi="Times New Roman" w:cs="Times New Roman" w:hint="eastAsia"/>
          <w:sz w:val="20"/>
          <w:szCs w:val="20"/>
        </w:rPr>
        <w:t>を</w:t>
      </w:r>
      <w:r>
        <w:rPr>
          <w:rFonts w:ascii="Times New Roman" w:eastAsia="ＭＳ 明朝" w:hAnsi="Times New Roman" w:cs="Times New Roman" w:hint="eastAsia"/>
          <w:sz w:val="20"/>
          <w:szCs w:val="20"/>
        </w:rPr>
        <w:t>ご参照下さい。なお、「代表受益者」は受託者が兼ねることも想定しています。また、本条第</w:t>
      </w:r>
      <w:r>
        <w:rPr>
          <w:rFonts w:ascii="Times New Roman" w:eastAsia="ＭＳ 明朝" w:hAnsi="Times New Roman" w:cs="Times New Roman" w:hint="eastAsia"/>
          <w:sz w:val="20"/>
          <w:szCs w:val="20"/>
        </w:rPr>
        <w:t>(18</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号では、代表受益者の交替</w:t>
      </w:r>
      <w:r w:rsidRPr="005260A6">
        <w:rPr>
          <w:rFonts w:ascii="Times New Roman" w:eastAsia="ＭＳ 明朝" w:hAnsi="Times New Roman" w:cs="Times New Roman" w:hint="eastAsia"/>
          <w:sz w:val="20"/>
          <w:szCs w:val="20"/>
        </w:rPr>
        <w:t>に係る手続等は本貸付契約において規定されることを想定</w:t>
      </w:r>
      <w:r>
        <w:rPr>
          <w:rFonts w:ascii="Times New Roman" w:eastAsia="ＭＳ 明朝" w:hAnsi="Times New Roman" w:cs="Times New Roman" w:hint="eastAsia"/>
          <w:sz w:val="20"/>
          <w:szCs w:val="20"/>
        </w:rPr>
        <w:t>しています。</w:t>
      </w:r>
      <w:bookmarkStart w:id="2" w:name="_cp_change_17"/>
      <w:bookmarkEnd w:id="2"/>
    </w:p>
    <w:p w14:paraId="3DEE6D88" w14:textId="1043C598"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特定受益者による意思結集の方法を本契約で詳細に定めるパターンにおいて、各特定受益者の議決権を示す概念である「参加割合」は、本条第</w:t>
      </w:r>
      <w:r>
        <w:rPr>
          <w:rFonts w:ascii="Times New Roman" w:eastAsia="ＭＳ 明朝" w:hAnsi="Times New Roman" w:cs="Times New Roman" w:hint="eastAsia"/>
          <w:sz w:val="20"/>
          <w:szCs w:val="20"/>
        </w:rPr>
        <w:t>(7</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において、端的に本貸付契約上の「参加割合」の定義を参照する形としています。これにより、本貸付契約上の貸付人の地位を有する者のみが意思結集に参加できることとなります。これと異なり、本貸付契約上の貸付人の地位を承継しないものの、本貸付契約上の貸付債権を譲り受ける者が現れた場合において当該譲受人を特定被担保債権者に含める建付けとする場合や、本貸付契約上の貸付人の地位を承継し又は貸付債権を譲り受けたものの特定受益権の取得を承諾しない（本担保権による便益を享受しない選択をする）者が現れることによって、本貸付契約上の貸付人の範囲と本契約上の特定受益者の範囲が異なることになる可能性に備えようとする場合には、「参加割合」を別の形で定義することも考えられます。</w:t>
      </w:r>
    </w:p>
    <w:p w14:paraId="7EECC136" w14:textId="77777777" w:rsidR="00A8353F" w:rsidRDefault="00A8353F" w:rsidP="00AB0BED">
      <w:pPr>
        <w:rPr>
          <w:rFonts w:ascii="Times New Roman" w:eastAsia="ＭＳ 明朝" w:hAnsi="Times New Roman" w:cs="Times New Roman"/>
          <w:sz w:val="20"/>
          <w:szCs w:val="20"/>
        </w:rPr>
      </w:pPr>
    </w:p>
    <w:p w14:paraId="5BBD2768" w14:textId="065CDFDA" w:rsidR="00A8353F" w:rsidRPr="005770CE" w:rsidRDefault="00A8353F" w:rsidP="00AB0BED">
      <w:pPr>
        <w:rPr>
          <w:rFonts w:ascii="Times New Roman" w:eastAsia="ＭＳ 明朝" w:hAnsi="Times New Roman" w:cs="Times New Roman"/>
          <w:sz w:val="20"/>
          <w:szCs w:val="20"/>
          <w:u w:val="single"/>
          <w:lang w:eastAsia="zh-CN"/>
        </w:rPr>
      </w:pP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(11)</w:t>
      </w:r>
      <w:r w:rsidRPr="005770CE">
        <w:rPr>
          <w:rFonts w:ascii="Times New Roman" w:eastAsia="ＭＳ 明朝" w:hAnsi="Times New Roman" w:cs="Times New Roman" w:hint="eastAsia"/>
          <w:sz w:val="20"/>
          <w:szCs w:val="20"/>
          <w:u w:val="single"/>
          <w:lang w:eastAsia="zh-CN"/>
        </w:rPr>
        <w:t>号（「信託開始日」）</w:t>
      </w:r>
    </w:p>
    <w:p w14:paraId="029DA51D" w14:textId="29FDF44F"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eastAsia="zh-CN"/>
        </w:rPr>
        <w:t xml:space="preserve">　</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(11</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の「信託開始日」は、本特定被担保債権がタームローンのみの場合には貸付実行日と同日とすることが想定されます。この場合において、本契約の締結日は、本貸付契約の締結日と同日にすることや貸付実行日と同日にすることが想定されますが、貸付実行日と同日付で本契約を締結する場合には、本契約の締結日と信託開始日が同日となります。</w:t>
      </w:r>
    </w:p>
    <w:p w14:paraId="74D40553" w14:textId="2183137A"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他方、</w:t>
      </w:r>
      <w:r w:rsidRPr="00AB6BF8">
        <w:rPr>
          <w:rFonts w:ascii="Times New Roman" w:eastAsia="ＭＳ 明朝" w:hAnsi="Times New Roman" w:cs="Times New Roman" w:hint="eastAsia"/>
          <w:sz w:val="20"/>
          <w:szCs w:val="20"/>
        </w:rPr>
        <w:t>本特定被担保債権がコミットメントラインに基づく債権</w:t>
      </w:r>
      <w:r>
        <w:rPr>
          <w:rFonts w:ascii="Times New Roman" w:eastAsia="ＭＳ 明朝" w:hAnsi="Times New Roman" w:cs="Times New Roman" w:hint="eastAsia"/>
          <w:sz w:val="20"/>
          <w:szCs w:val="20"/>
        </w:rPr>
        <w:t>のみ</w:t>
      </w:r>
      <w:r w:rsidRPr="00AB6BF8">
        <w:rPr>
          <w:rFonts w:ascii="Times New Roman" w:eastAsia="ＭＳ 明朝" w:hAnsi="Times New Roman" w:cs="Times New Roman" w:hint="eastAsia"/>
          <w:sz w:val="20"/>
          <w:szCs w:val="20"/>
        </w:rPr>
        <w:t>の場合には</w:t>
      </w:r>
      <w:r>
        <w:rPr>
          <w:rFonts w:ascii="Times New Roman" w:eastAsia="ＭＳ 明朝" w:hAnsi="Times New Roman" w:cs="Times New Roman" w:hint="eastAsia"/>
          <w:sz w:val="20"/>
          <w:szCs w:val="20"/>
        </w:rPr>
        <w:t>、</w:t>
      </w:r>
      <w:r w:rsidRPr="00AB6BF8">
        <w:rPr>
          <w:rFonts w:ascii="Times New Roman" w:eastAsia="ＭＳ 明朝" w:hAnsi="Times New Roman" w:cs="Times New Roman" w:hint="eastAsia"/>
          <w:sz w:val="20"/>
          <w:szCs w:val="20"/>
        </w:rPr>
        <w:t>コミットメントライン契約の締結日</w:t>
      </w:r>
      <w:r>
        <w:rPr>
          <w:rFonts w:ascii="Times New Roman" w:eastAsia="ＭＳ 明朝" w:hAnsi="Times New Roman" w:cs="Times New Roman" w:hint="eastAsia"/>
          <w:sz w:val="20"/>
          <w:szCs w:val="20"/>
        </w:rPr>
        <w:t>又はコミットメント期間開始日のいずれか</w:t>
      </w:r>
      <w:r w:rsidRPr="00AB6BF8">
        <w:rPr>
          <w:rFonts w:ascii="Times New Roman" w:eastAsia="ＭＳ 明朝" w:hAnsi="Times New Roman" w:cs="Times New Roman" w:hint="eastAsia"/>
          <w:sz w:val="20"/>
          <w:szCs w:val="20"/>
        </w:rPr>
        <w:t>と同日</w:t>
      </w:r>
      <w:r>
        <w:rPr>
          <w:rFonts w:ascii="Times New Roman" w:eastAsia="ＭＳ 明朝" w:hAnsi="Times New Roman" w:cs="Times New Roman" w:hint="eastAsia"/>
          <w:sz w:val="20"/>
          <w:szCs w:val="20"/>
        </w:rPr>
        <w:t>付で本契約を締結し、コミットメント期間開始日と信託開始日を同日とすることが想定されます。</w:t>
      </w:r>
    </w:p>
    <w:p w14:paraId="04DD3F6A" w14:textId="77777777" w:rsidR="00A8353F" w:rsidRDefault="00A8353F" w:rsidP="00AB0BED">
      <w:pPr>
        <w:rPr>
          <w:rFonts w:ascii="Times New Roman" w:eastAsia="ＭＳ 明朝" w:hAnsi="Times New Roman" w:cs="Times New Roman"/>
          <w:sz w:val="20"/>
          <w:szCs w:val="20"/>
        </w:rPr>
      </w:pPr>
      <w:r w:rsidRPr="005C3270">
        <w:rPr>
          <w:rFonts w:ascii="Times New Roman" w:eastAsia="ＭＳ 明朝" w:hAnsi="Times New Roman" w:cs="Times New Roman" w:hint="eastAsia"/>
          <w:sz w:val="20"/>
          <w:szCs w:val="20"/>
        </w:rPr>
        <w:lastRenderedPageBreak/>
        <w:t xml:space="preserve">　また、本特定被担保債権にタームローンとコミットメントラインに基づく債権がいずれも含まれる場合には、タームローンの貸付実行日とコミットメントライン期間開始日のいずれか早い日を信託開始日とすることが想定されます。</w:t>
      </w:r>
    </w:p>
    <w:p w14:paraId="36D66C19" w14:textId="77777777" w:rsidR="00A8353F" w:rsidRDefault="00A8353F" w:rsidP="00AB0BED">
      <w:pPr>
        <w:rPr>
          <w:rFonts w:ascii="Times New Roman" w:eastAsia="ＭＳ 明朝" w:hAnsi="Times New Roman" w:cs="Times New Roman"/>
          <w:sz w:val="20"/>
          <w:szCs w:val="20"/>
        </w:rPr>
      </w:pPr>
    </w:p>
    <w:p w14:paraId="5AFDC376" w14:textId="01B9066B" w:rsidR="00A8353F" w:rsidRPr="005770CE" w:rsidRDefault="00A8353F" w:rsidP="00AB0BED">
      <w:pPr>
        <w:rPr>
          <w:rFonts w:ascii="Times New Roman" w:eastAsia="ＭＳ 明朝" w:hAnsi="Times New Roman" w:cs="Times New Roman"/>
          <w:sz w:val="20"/>
          <w:szCs w:val="20"/>
          <w:u w:val="single"/>
          <w:lang w:eastAsia="zh-CN"/>
        </w:rPr>
      </w:pP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(13)</w:t>
      </w:r>
      <w:r w:rsidRPr="005770CE">
        <w:rPr>
          <w:rFonts w:ascii="Times New Roman" w:eastAsia="ＭＳ 明朝" w:hAnsi="Times New Roman" w:cs="Times New Roman" w:hint="eastAsia"/>
          <w:sz w:val="20"/>
          <w:szCs w:val="20"/>
          <w:u w:val="single"/>
          <w:lang w:eastAsia="zh-CN"/>
        </w:rPr>
        <w:t>号</w:t>
      </w:r>
      <w:r w:rsidRPr="005F2E41">
        <w:rPr>
          <w:rFonts w:ascii="Times New Roman" w:eastAsia="ＭＳ 明朝" w:hAnsi="Times New Roman" w:cs="Times New Roman" w:hint="eastAsia"/>
          <w:sz w:val="20"/>
          <w:szCs w:val="20"/>
          <w:u w:val="single"/>
          <w:lang w:eastAsia="zh-CN"/>
        </w:rPr>
        <w:t>（「</w:t>
      </w:r>
      <w:r w:rsidRPr="005770CE">
        <w:rPr>
          <w:rFonts w:ascii="Times New Roman" w:eastAsia="ＭＳ 明朝" w:hAnsi="Times New Roman" w:cs="Times New Roman" w:hint="eastAsia"/>
          <w:sz w:val="20"/>
          <w:szCs w:val="20"/>
          <w:u w:val="single"/>
          <w:lang w:eastAsia="zh-CN"/>
        </w:rPr>
        <w:t>信託計算期間</w:t>
      </w:r>
      <w:r w:rsidRPr="005F2E41">
        <w:rPr>
          <w:rFonts w:ascii="Times New Roman" w:eastAsia="ＭＳ 明朝" w:hAnsi="Times New Roman" w:cs="Times New Roman" w:hint="eastAsia"/>
          <w:sz w:val="20"/>
          <w:szCs w:val="20"/>
          <w:u w:val="single"/>
          <w:lang w:eastAsia="zh-CN"/>
        </w:rPr>
        <w:t>」）、</w:t>
      </w: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(14)</w:t>
      </w:r>
      <w:r w:rsidRPr="005770CE">
        <w:rPr>
          <w:rFonts w:ascii="Times New Roman" w:eastAsia="ＭＳ 明朝" w:hAnsi="Times New Roman" w:cs="Times New Roman" w:hint="eastAsia"/>
          <w:sz w:val="20"/>
          <w:szCs w:val="20"/>
          <w:u w:val="single"/>
          <w:lang w:eastAsia="zh-CN"/>
        </w:rPr>
        <w:t>号（「信託計算期日」）</w:t>
      </w:r>
    </w:p>
    <w:p w14:paraId="5440718A" w14:textId="7576D95D"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eastAsia="zh-CN"/>
        </w:rPr>
        <w:t xml:space="preserve">　</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(13)</w:t>
      </w:r>
      <w:r>
        <w:rPr>
          <w:rFonts w:ascii="Times New Roman" w:eastAsia="ＭＳ 明朝" w:hAnsi="Times New Roman" w:cs="Times New Roman" w:hint="eastAsia"/>
          <w:sz w:val="20"/>
          <w:szCs w:val="20"/>
        </w:rPr>
        <w:t>号及び本条第</w:t>
      </w:r>
      <w:r>
        <w:rPr>
          <w:rFonts w:ascii="Times New Roman" w:eastAsia="ＭＳ 明朝" w:hAnsi="Times New Roman" w:cs="Times New Roman" w:hint="eastAsia"/>
          <w:sz w:val="20"/>
          <w:szCs w:val="20"/>
        </w:rPr>
        <w:t>(14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号では、信託計算期間及び信託計算期日を定義しています。受託者は、少なくとも毎年</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回、信託に係る計算を行い、財産状況開示資料を作成する義務を負います（信託法第</w:t>
      </w:r>
      <w:r>
        <w:rPr>
          <w:rFonts w:ascii="Times New Roman" w:eastAsia="ＭＳ 明朝" w:hAnsi="Times New Roman" w:cs="Times New Roman" w:hint="eastAsia"/>
          <w:sz w:val="20"/>
          <w:szCs w:val="20"/>
        </w:rPr>
        <w:t>37</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w:t>
      </w:r>
      <w:bookmarkStart w:id="3" w:name="_Hlk208754230"/>
      <w:r>
        <w:rPr>
          <w:rFonts w:ascii="Times New Roman" w:eastAsia="ＭＳ 明朝" w:hAnsi="Times New Roman" w:cs="Times New Roman" w:hint="eastAsia"/>
          <w:sz w:val="20"/>
          <w:szCs w:val="20"/>
        </w:rPr>
        <w:t>また、</w:t>
      </w:r>
      <w:r w:rsidRPr="00516BE4">
        <w:rPr>
          <w:rFonts w:ascii="Times New Roman" w:eastAsia="ＭＳ 明朝" w:hAnsi="Times New Roman" w:cs="Times New Roman" w:hint="eastAsia"/>
          <w:sz w:val="20"/>
          <w:szCs w:val="20"/>
        </w:rPr>
        <w:t>信託財産の計算期間に関する事項</w:t>
      </w:r>
      <w:r>
        <w:rPr>
          <w:rFonts w:ascii="Times New Roman" w:eastAsia="ＭＳ 明朝" w:hAnsi="Times New Roman" w:cs="Times New Roman" w:hint="eastAsia"/>
          <w:sz w:val="20"/>
          <w:szCs w:val="20"/>
        </w:rPr>
        <w:t>は、信託契約締結時に企業価値担保権信託会社が委託者に提供する情報として必要な事項となります（準用信託業法第</w:t>
      </w:r>
      <w:r>
        <w:rPr>
          <w:rFonts w:ascii="Times New Roman" w:eastAsia="ＭＳ 明朝" w:hAnsi="Times New Roman" w:cs="Times New Roman" w:hint="eastAsia"/>
          <w:sz w:val="20"/>
          <w:szCs w:val="20"/>
        </w:rPr>
        <w:t>26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13</w:t>
      </w:r>
      <w:r>
        <w:rPr>
          <w:rFonts w:ascii="Times New Roman" w:eastAsia="ＭＳ 明朝" w:hAnsi="Times New Roman" w:cs="Times New Roman" w:hint="eastAsia"/>
          <w:sz w:val="20"/>
          <w:szCs w:val="20"/>
        </w:rPr>
        <w:t>号）。</w:t>
      </w:r>
      <w:bookmarkEnd w:id="3"/>
    </w:p>
    <w:p w14:paraId="475095A5" w14:textId="6F70805C"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号の</w:t>
      </w:r>
      <w:r>
        <w:rPr>
          <w:rFonts w:ascii="Times New Roman" w:eastAsia="ＭＳ 明朝" w:hAnsi="Times New Roman" w:cs="Times New Roman" w:hint="eastAsia"/>
          <w:sz w:val="20"/>
          <w:szCs w:val="20"/>
        </w:rPr>
        <w:t>(ii)</w:t>
      </w:r>
      <w:r>
        <w:rPr>
          <w:rFonts w:ascii="Times New Roman" w:eastAsia="ＭＳ 明朝" w:hAnsi="Times New Roman" w:cs="Times New Roman" w:hint="eastAsia"/>
          <w:sz w:val="20"/>
          <w:szCs w:val="20"/>
        </w:rPr>
        <w:t>（</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7.3</w:t>
      </w:r>
      <w:r w:rsidRPr="00520C5E">
        <w:rPr>
          <w:rFonts w:ascii="Times New Roman" w:eastAsia="ＭＳ 明朝" w:hAnsi="Times New Roman" w:cs="Times New Roman" w:hint="eastAsia"/>
          <w:sz w:val="20"/>
          <w:szCs w:val="20"/>
        </w:rPr>
        <w:t>条</w:t>
      </w:r>
      <w:r>
        <w:rPr>
          <w:rFonts w:ascii="Times New Roman" w:eastAsia="ＭＳ 明朝" w:hAnsi="Times New Roman" w:cs="Times New Roman" w:hint="eastAsia"/>
          <w:sz w:val="20"/>
          <w:szCs w:val="20"/>
        </w:rPr>
        <w:t>に基づき信託財産の交付が行われる日）は、本担保権が実行された場合における中間配当の場面等を想定した規定です。</w:t>
      </w:r>
    </w:p>
    <w:p w14:paraId="7989C4F6" w14:textId="77777777" w:rsidR="00A8353F" w:rsidRDefault="00A8353F" w:rsidP="00AB0BED">
      <w:pPr>
        <w:rPr>
          <w:rFonts w:ascii="Times New Roman" w:eastAsia="ＭＳ 明朝" w:hAnsi="Times New Roman" w:cs="Times New Roman"/>
          <w:sz w:val="20"/>
          <w:szCs w:val="20"/>
        </w:rPr>
      </w:pPr>
    </w:p>
    <w:p w14:paraId="35561265" w14:textId="77825F39" w:rsidR="00A8353F" w:rsidRPr="005770CE" w:rsidRDefault="00A8353F" w:rsidP="00AB0BED">
      <w:pPr>
        <w:rPr>
          <w:rFonts w:ascii="Times New Roman" w:eastAsia="ＭＳ 明朝" w:hAnsi="Times New Roman" w:cs="Times New Roman"/>
          <w:sz w:val="20"/>
          <w:szCs w:val="20"/>
          <w:u w:val="single"/>
        </w:rPr>
      </w:pPr>
      <w:r w:rsidRPr="005770CE">
        <w:rPr>
          <w:rFonts w:ascii="Times New Roman" w:eastAsia="ＭＳ 明朝" w:hAnsi="Times New Roman" w:cs="Times New Roman" w:hint="eastAsia"/>
          <w:sz w:val="20"/>
          <w:szCs w:val="20"/>
          <w:u w:val="single"/>
        </w:rPr>
        <w:t>第</w:t>
      </w:r>
      <w:r w:rsidRPr="005770CE">
        <w:rPr>
          <w:rFonts w:ascii="Times New Roman" w:eastAsia="ＭＳ 明朝" w:hAnsi="Times New Roman" w:cs="Times New Roman"/>
          <w:sz w:val="20"/>
          <w:szCs w:val="20"/>
          <w:u w:val="single"/>
        </w:rPr>
        <w:t>(16)</w:t>
      </w:r>
      <w:r w:rsidRPr="005770CE">
        <w:rPr>
          <w:rFonts w:ascii="Times New Roman" w:eastAsia="ＭＳ 明朝" w:hAnsi="Times New Roman" w:cs="Times New Roman" w:hint="eastAsia"/>
          <w:sz w:val="20"/>
          <w:szCs w:val="20"/>
          <w:u w:val="single"/>
        </w:rPr>
        <w:t>号（「信託財産」）</w:t>
      </w:r>
    </w:p>
    <w:p w14:paraId="420C7E70" w14:textId="186C3316" w:rsidR="00A8353F" w:rsidRPr="00421118"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(16</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本担保権その他の受託者に属する財産」を信託財産としていますが、本契約に基づく信託設定の当初は、本担保権のみが信託財産となります。その後も、信託期間の大半においては本担保権のみが信託財産を構成することが想定されますが、本担保権が実行された場合には、受託者が管財人から交付を</w:t>
      </w:r>
      <w:r w:rsidRPr="00421118">
        <w:rPr>
          <w:rFonts w:ascii="Times New Roman" w:eastAsia="ＭＳ 明朝" w:hAnsi="Times New Roman" w:cs="Times New Roman" w:hint="eastAsia"/>
          <w:sz w:val="20"/>
          <w:szCs w:val="20"/>
        </w:rPr>
        <w:t>受ける金銭（本配当金及び不特定被担保債権留保額（</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7.3</w:t>
      </w:r>
      <w:r w:rsidRPr="00520C5E">
        <w:rPr>
          <w:rFonts w:ascii="Times New Roman" w:eastAsia="ＭＳ 明朝" w:hAnsi="Times New Roman" w:cs="Times New Roman" w:hint="eastAsia"/>
          <w:sz w:val="20"/>
          <w:szCs w:val="20"/>
        </w:rPr>
        <w:t>条</w:t>
      </w:r>
      <w:r w:rsidRPr="00421118">
        <w:rPr>
          <w:rFonts w:ascii="Times New Roman" w:eastAsia="ＭＳ 明朝" w:hAnsi="Times New Roman" w:cs="Times New Roman" w:hint="eastAsia"/>
          <w:sz w:val="20"/>
          <w:szCs w:val="20"/>
        </w:rPr>
        <w:t>参照））が信託財産に帰属することとなります。</w:t>
      </w:r>
    </w:p>
    <w:p w14:paraId="745B6F0B" w14:textId="77777777" w:rsidR="00A8353F" w:rsidRPr="00421118" w:rsidRDefault="00A8353F" w:rsidP="00AB0BED">
      <w:pPr>
        <w:rPr>
          <w:rFonts w:ascii="Times New Roman" w:eastAsia="ＭＳ 明朝" w:hAnsi="Times New Roman" w:cs="Times New Roman"/>
          <w:sz w:val="20"/>
          <w:szCs w:val="20"/>
        </w:rPr>
      </w:pPr>
    </w:p>
    <w:p w14:paraId="72BFE976" w14:textId="1361C6E1" w:rsidR="00A8353F" w:rsidRPr="00421118" w:rsidRDefault="00A8353F" w:rsidP="00AB0BED">
      <w:pPr>
        <w:rPr>
          <w:rFonts w:ascii="Times New Roman" w:eastAsia="ＭＳ 明朝" w:hAnsi="Times New Roman" w:cs="Times New Roman"/>
          <w:sz w:val="20"/>
          <w:szCs w:val="20"/>
          <w:u w:val="single"/>
          <w:lang w:eastAsia="zh-CN"/>
        </w:rPr>
      </w:pPr>
      <w:r w:rsidRPr="00421118">
        <w:rPr>
          <w:rFonts w:ascii="Times New Roman" w:eastAsia="ＭＳ 明朝" w:hAnsi="Times New Roman" w:cs="Times New Roman" w:hint="eastAsia"/>
          <w:sz w:val="20"/>
          <w:szCs w:val="20"/>
          <w:u w:val="single"/>
          <w:lang w:eastAsia="zh-CN"/>
        </w:rPr>
        <w:t>第</w:t>
      </w:r>
      <w:r w:rsidRPr="00421118">
        <w:rPr>
          <w:rFonts w:ascii="Times New Roman" w:eastAsia="ＭＳ 明朝" w:hAnsi="Times New Roman" w:cs="Times New Roman"/>
          <w:sz w:val="20"/>
          <w:szCs w:val="20"/>
          <w:u w:val="single"/>
          <w:lang w:eastAsia="zh-CN"/>
        </w:rPr>
        <w:t>(24)</w:t>
      </w:r>
      <w:r w:rsidRPr="00421118">
        <w:rPr>
          <w:rFonts w:ascii="Times New Roman" w:eastAsia="ＭＳ 明朝" w:hAnsi="Times New Roman" w:cs="Times New Roman" w:hint="eastAsia"/>
          <w:sz w:val="20"/>
          <w:szCs w:val="20"/>
          <w:u w:val="single"/>
          <w:lang w:eastAsia="zh-CN"/>
        </w:rPr>
        <w:t>号（「特定受益権」）、第</w:t>
      </w:r>
      <w:r w:rsidRPr="00421118">
        <w:rPr>
          <w:rFonts w:ascii="Times New Roman" w:eastAsia="ＭＳ 明朝" w:hAnsi="Times New Roman" w:cs="Times New Roman"/>
          <w:sz w:val="20"/>
          <w:szCs w:val="20"/>
          <w:u w:val="single"/>
          <w:lang w:eastAsia="zh-CN"/>
        </w:rPr>
        <w:t>(29)</w:t>
      </w:r>
      <w:r w:rsidRPr="00421118">
        <w:rPr>
          <w:rFonts w:ascii="Times New Roman" w:eastAsia="ＭＳ 明朝" w:hAnsi="Times New Roman" w:cs="Times New Roman"/>
          <w:sz w:val="20"/>
          <w:szCs w:val="20"/>
          <w:u w:val="single"/>
          <w:lang w:eastAsia="zh-CN"/>
        </w:rPr>
        <w:t>号</w:t>
      </w:r>
      <w:r w:rsidRPr="00421118">
        <w:rPr>
          <w:rFonts w:ascii="Times New Roman" w:eastAsia="ＭＳ 明朝" w:hAnsi="Times New Roman" w:cs="Times New Roman" w:hint="eastAsia"/>
          <w:sz w:val="20"/>
          <w:szCs w:val="20"/>
          <w:u w:val="single"/>
          <w:lang w:eastAsia="zh-CN"/>
        </w:rPr>
        <w:t>（「不特定受益権」）</w:t>
      </w:r>
    </w:p>
    <w:p w14:paraId="476C466F" w14:textId="31184563" w:rsidR="00A8353F" w:rsidRPr="009045A7" w:rsidRDefault="00A8353F" w:rsidP="00AB0BED">
      <w:pPr>
        <w:rPr>
          <w:rFonts w:ascii="Times New Roman" w:eastAsia="ＭＳ 明朝" w:hAnsi="Times New Roman" w:cs="Times New Roman"/>
          <w:sz w:val="20"/>
          <w:szCs w:val="20"/>
        </w:rPr>
      </w:pPr>
      <w:r w:rsidRPr="00421118">
        <w:rPr>
          <w:rFonts w:ascii="Times New Roman" w:eastAsia="ＭＳ 明朝" w:hAnsi="Times New Roman" w:cs="Times New Roman" w:hint="eastAsia"/>
          <w:sz w:val="20"/>
          <w:szCs w:val="20"/>
          <w:lang w:eastAsia="zh-CN"/>
        </w:rPr>
        <w:t xml:space="preserve">　</w:t>
      </w:r>
      <w:r w:rsidRPr="00421118">
        <w:rPr>
          <w:rFonts w:ascii="Times New Roman" w:eastAsia="ＭＳ 明朝" w:hAnsi="Times New Roman" w:cs="Times New Roman" w:hint="eastAsia"/>
          <w:sz w:val="20"/>
          <w:szCs w:val="20"/>
        </w:rPr>
        <w:t>本契約に基づく受益権には、特定受益権と不特定受益権の</w:t>
      </w:r>
      <w:r w:rsidRPr="00421118">
        <w:rPr>
          <w:rFonts w:ascii="Times New Roman" w:eastAsia="ＭＳ 明朝" w:hAnsi="Times New Roman" w:cs="Times New Roman" w:hint="eastAsia"/>
          <w:sz w:val="20"/>
          <w:szCs w:val="20"/>
        </w:rPr>
        <w:t>2</w:t>
      </w:r>
      <w:r w:rsidRPr="00421118">
        <w:rPr>
          <w:rFonts w:ascii="Times New Roman" w:eastAsia="ＭＳ 明朝" w:hAnsi="Times New Roman" w:cs="Times New Roman" w:hint="eastAsia"/>
          <w:sz w:val="20"/>
          <w:szCs w:val="20"/>
        </w:rPr>
        <w:t>種類が存在します（</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sidRPr="00421118">
        <w:rPr>
          <w:rFonts w:ascii="Times New Roman" w:eastAsia="ＭＳ 明朝" w:hAnsi="Times New Roman" w:cs="Times New Roman" w:hint="eastAsia"/>
          <w:sz w:val="20"/>
          <w:szCs w:val="20"/>
        </w:rPr>
        <w:t>。本条第</w:t>
      </w:r>
      <w:r w:rsidRPr="00421118">
        <w:rPr>
          <w:rFonts w:ascii="Times New Roman" w:eastAsia="ＭＳ 明朝" w:hAnsi="Times New Roman" w:cs="Times New Roman" w:hint="eastAsia"/>
          <w:sz w:val="20"/>
          <w:szCs w:val="20"/>
        </w:rPr>
        <w:t>(24</w:t>
      </w:r>
      <w:r w:rsidRPr="00421118">
        <w:rPr>
          <w:rFonts w:ascii="Times New Roman" w:eastAsia="ＭＳ 明朝" w:hAnsi="Times New Roman" w:cs="Times New Roman"/>
          <w:sz w:val="20"/>
          <w:szCs w:val="20"/>
        </w:rPr>
        <w:t>)</w:t>
      </w:r>
      <w:r w:rsidRPr="00421118">
        <w:rPr>
          <w:rFonts w:ascii="Times New Roman" w:eastAsia="ＭＳ 明朝" w:hAnsi="Times New Roman" w:cs="Times New Roman" w:hint="eastAsia"/>
          <w:sz w:val="20"/>
          <w:szCs w:val="20"/>
        </w:rPr>
        <w:t>号では、「特定受益権」を定義</w:t>
      </w:r>
      <w:r>
        <w:rPr>
          <w:rFonts w:ascii="Times New Roman" w:eastAsia="ＭＳ 明朝" w:hAnsi="Times New Roman" w:cs="Times New Roman" w:hint="eastAsia"/>
          <w:sz w:val="20"/>
          <w:szCs w:val="20"/>
        </w:rPr>
        <w:t>するにあたり、受益権を有する者（受益者）の属性の側から受益権の種類を定義しています。他方、本条第</w:t>
      </w:r>
      <w:r>
        <w:rPr>
          <w:rFonts w:ascii="Times New Roman" w:eastAsia="ＭＳ 明朝" w:hAnsi="Times New Roman" w:cs="Times New Roman" w:hint="eastAsia"/>
          <w:sz w:val="20"/>
          <w:szCs w:val="20"/>
        </w:rPr>
        <w:t>(44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号の解説でも述べるとおり、不特定受益者は所定の事由が発生するまでの間は不特定かつ未存在という位置づけとなることに鑑み、本条第</w:t>
      </w:r>
      <w:r>
        <w:rPr>
          <w:rFonts w:ascii="Times New Roman" w:eastAsia="ＭＳ 明朝" w:hAnsi="Times New Roman" w:cs="Times New Roman" w:hint="eastAsia"/>
          <w:sz w:val="20"/>
          <w:szCs w:val="20"/>
        </w:rPr>
        <w:t>(29</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号では、受益権のうち本不特定被担保債権に係るものを「不特定受益権」と定義しています。</w:t>
      </w:r>
    </w:p>
    <w:p w14:paraId="1FD6DFD3" w14:textId="77777777" w:rsidR="00A8353F" w:rsidRDefault="00A8353F" w:rsidP="00AB0BED">
      <w:pPr>
        <w:rPr>
          <w:rFonts w:ascii="Times New Roman" w:eastAsia="ＭＳ 明朝" w:hAnsi="Times New Roman" w:cs="Times New Roman"/>
          <w:sz w:val="20"/>
          <w:szCs w:val="20"/>
        </w:rPr>
      </w:pPr>
    </w:p>
    <w:p w14:paraId="115570C8" w14:textId="5FAAD2F0" w:rsidR="00A8353F" w:rsidRPr="005770CE" w:rsidRDefault="00A8353F" w:rsidP="00AB0BED">
      <w:pPr>
        <w:rPr>
          <w:rFonts w:ascii="Times New Roman" w:eastAsia="ＭＳ 明朝" w:hAnsi="Times New Roman" w:cs="Times New Roman"/>
          <w:sz w:val="20"/>
          <w:szCs w:val="20"/>
          <w:u w:val="single"/>
          <w:lang w:eastAsia="zh-CN"/>
        </w:rPr>
      </w:pP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(33)</w:t>
      </w:r>
      <w:r w:rsidRPr="005770CE">
        <w:rPr>
          <w:rFonts w:ascii="Times New Roman" w:eastAsia="ＭＳ 明朝" w:hAnsi="Times New Roman" w:cs="Times New Roman" w:hint="eastAsia"/>
          <w:sz w:val="20"/>
          <w:szCs w:val="20"/>
          <w:u w:val="single"/>
          <w:lang w:eastAsia="zh-CN"/>
        </w:rPr>
        <w:t>号（「本貸付契約」）、第</w:t>
      </w:r>
      <w:r w:rsidRPr="005770CE">
        <w:rPr>
          <w:rFonts w:ascii="Times New Roman" w:eastAsia="ＭＳ 明朝" w:hAnsi="Times New Roman" w:cs="Times New Roman"/>
          <w:sz w:val="20"/>
          <w:szCs w:val="20"/>
          <w:u w:val="single"/>
          <w:lang w:eastAsia="zh-CN"/>
        </w:rPr>
        <w:t>(34)</w:t>
      </w:r>
      <w:r w:rsidRPr="005770CE">
        <w:rPr>
          <w:rFonts w:ascii="Times New Roman" w:eastAsia="ＭＳ 明朝" w:hAnsi="Times New Roman" w:cs="Times New Roman" w:hint="eastAsia"/>
          <w:sz w:val="20"/>
          <w:szCs w:val="20"/>
          <w:u w:val="single"/>
          <w:lang w:eastAsia="zh-CN"/>
        </w:rPr>
        <w:t>号（「本貸付関連契約」）</w:t>
      </w:r>
      <w:r w:rsidRPr="005F2E41">
        <w:rPr>
          <w:rFonts w:ascii="Times New Roman" w:eastAsia="ＭＳ 明朝" w:hAnsi="Times New Roman" w:cs="Times New Roman" w:hint="eastAsia"/>
          <w:sz w:val="20"/>
          <w:szCs w:val="20"/>
          <w:u w:val="single"/>
          <w:lang w:eastAsia="zh-CN"/>
        </w:rPr>
        <w:t>、</w:t>
      </w: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(38)</w:t>
      </w:r>
      <w:r w:rsidRPr="005770CE">
        <w:rPr>
          <w:rFonts w:ascii="Times New Roman" w:eastAsia="ＭＳ 明朝" w:hAnsi="Times New Roman" w:cs="Times New Roman" w:hint="eastAsia"/>
          <w:sz w:val="20"/>
          <w:szCs w:val="20"/>
          <w:u w:val="single"/>
          <w:lang w:eastAsia="zh-CN"/>
        </w:rPr>
        <w:t>号（「本特定被担保債権」）、第</w:t>
      </w:r>
      <w:r w:rsidRPr="005770CE">
        <w:rPr>
          <w:rFonts w:ascii="Times New Roman" w:eastAsia="ＭＳ 明朝" w:hAnsi="Times New Roman" w:cs="Times New Roman"/>
          <w:sz w:val="20"/>
          <w:szCs w:val="20"/>
          <w:u w:val="single"/>
          <w:lang w:eastAsia="zh-CN"/>
        </w:rPr>
        <w:t>(25)</w:t>
      </w:r>
      <w:r w:rsidRPr="005770CE">
        <w:rPr>
          <w:rFonts w:ascii="Times New Roman" w:eastAsia="ＭＳ 明朝" w:hAnsi="Times New Roman" w:cs="Times New Roman" w:hint="eastAsia"/>
          <w:sz w:val="20"/>
          <w:szCs w:val="20"/>
          <w:u w:val="single"/>
          <w:lang w:eastAsia="zh-CN"/>
        </w:rPr>
        <w:t>号（「特定受益者」）</w:t>
      </w:r>
    </w:p>
    <w:p w14:paraId="15D454F1" w14:textId="2657066B"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eastAsia="zh-CN"/>
        </w:rPr>
        <w:t xml:space="preserve">　</w:t>
      </w:r>
      <w:r>
        <w:rPr>
          <w:rFonts w:ascii="Times New Roman" w:eastAsia="ＭＳ 明朝" w:hAnsi="Times New Roman" w:cs="Times New Roman" w:hint="eastAsia"/>
          <w:sz w:val="20"/>
          <w:szCs w:val="20"/>
        </w:rPr>
        <w:t>本書式例は、特定の金銭消費貸借契約に基づく貸付債権を特定被担保債権とする場合を念頭において作成しているため、本条第</w:t>
      </w:r>
      <w:r>
        <w:rPr>
          <w:rFonts w:ascii="Times New Roman" w:eastAsia="ＭＳ 明朝" w:hAnsi="Times New Roman" w:cs="Times New Roman" w:hint="eastAsia"/>
          <w:sz w:val="20"/>
          <w:szCs w:val="20"/>
        </w:rPr>
        <w:t>(33</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号では、当該金銭消費貸借契約を「本貸付契約」と定義しています。</w:t>
      </w:r>
    </w:p>
    <w:p w14:paraId="0DCB6271" w14:textId="10953792"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(34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号の「本貸付関連契約」の定義については、本貸付契約上の用語との整合性を図る必要があります。</w:t>
      </w:r>
    </w:p>
    <w:p w14:paraId="4E8C4811"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不特定の金銭消費貸借契約に基づく貸付債権を特定被担保債権とする場合や、貸付債権以外</w:t>
      </w:r>
      <w:r>
        <w:rPr>
          <w:rFonts w:ascii="Times New Roman" w:eastAsia="ＭＳ 明朝" w:hAnsi="Times New Roman" w:cs="Times New Roman" w:hint="eastAsia"/>
          <w:sz w:val="20"/>
          <w:szCs w:val="20"/>
        </w:rPr>
        <w:lastRenderedPageBreak/>
        <w:t>の債権（取引債権等）を特定被担保債権とする場合には、関連する定義の調整が必要となります。</w:t>
      </w:r>
    </w:p>
    <w:p w14:paraId="76B584CC" w14:textId="0BEF32EA" w:rsidR="00A8353F" w:rsidRPr="0052320E"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なお、推進法における特定被担保債権（推進法第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項）に相当する「本特定被担保債権」（本条第</w:t>
      </w:r>
      <w:r>
        <w:rPr>
          <w:rFonts w:ascii="Times New Roman" w:eastAsia="ＭＳ 明朝" w:hAnsi="Times New Roman" w:cs="Times New Roman" w:hint="eastAsia"/>
          <w:sz w:val="20"/>
          <w:szCs w:val="20"/>
        </w:rPr>
        <w:t>(38</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w:t>
      </w:r>
      <w:r w:rsidRPr="0052320E">
        <w:rPr>
          <w:rFonts w:ascii="Times New Roman" w:eastAsia="ＭＳ 明朝" w:hAnsi="Times New Roman" w:cs="Times New Roman" w:hint="eastAsia"/>
          <w:sz w:val="20"/>
          <w:szCs w:val="20"/>
        </w:rPr>
        <w:t>）については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1.4</w:t>
      </w:r>
      <w:r w:rsidRPr="00520C5E">
        <w:rPr>
          <w:rFonts w:ascii="Times New Roman" w:eastAsia="ＭＳ 明朝" w:hAnsi="Times New Roman" w:cs="Times New Roman" w:hint="eastAsia"/>
          <w:sz w:val="20"/>
          <w:szCs w:val="20"/>
        </w:rPr>
        <w:t>条</w:t>
      </w:r>
      <w:r w:rsidRPr="0052320E">
        <w:rPr>
          <w:rFonts w:ascii="Times New Roman" w:eastAsia="ＭＳ 明朝" w:hAnsi="Times New Roman" w:cs="Times New Roman" w:hint="eastAsia"/>
          <w:sz w:val="20"/>
          <w:szCs w:val="20"/>
        </w:rPr>
        <w:t>において内容を定めており、また、</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号</w:t>
      </w:r>
      <w:r w:rsidRPr="0052320E">
        <w:rPr>
          <w:rFonts w:ascii="Times New Roman" w:eastAsia="ＭＳ 明朝" w:hAnsi="Times New Roman" w:cs="Times New Roman" w:hint="eastAsia"/>
          <w:sz w:val="20"/>
          <w:szCs w:val="20"/>
        </w:rPr>
        <w:t>において、推進法における特定被担保債権者（推進法第</w:t>
      </w:r>
      <w:r w:rsidRPr="0052320E">
        <w:rPr>
          <w:rFonts w:ascii="Times New Roman" w:eastAsia="ＭＳ 明朝" w:hAnsi="Times New Roman" w:cs="Times New Roman" w:hint="eastAsia"/>
          <w:sz w:val="20"/>
          <w:szCs w:val="20"/>
        </w:rPr>
        <w:t>6</w:t>
      </w:r>
      <w:r w:rsidRPr="0052320E">
        <w:rPr>
          <w:rFonts w:ascii="Times New Roman" w:eastAsia="ＭＳ 明朝" w:hAnsi="Times New Roman" w:cs="Times New Roman" w:hint="eastAsia"/>
          <w:sz w:val="20"/>
          <w:szCs w:val="20"/>
        </w:rPr>
        <w:t>条第</w:t>
      </w:r>
      <w:r w:rsidRPr="0052320E">
        <w:rPr>
          <w:rFonts w:ascii="Times New Roman" w:eastAsia="ＭＳ 明朝" w:hAnsi="Times New Roman" w:cs="Times New Roman" w:hint="eastAsia"/>
          <w:sz w:val="20"/>
          <w:szCs w:val="20"/>
        </w:rPr>
        <w:t>6</w:t>
      </w:r>
      <w:r w:rsidRPr="0052320E">
        <w:rPr>
          <w:rFonts w:ascii="Times New Roman" w:eastAsia="ＭＳ 明朝" w:hAnsi="Times New Roman" w:cs="Times New Roman" w:hint="eastAsia"/>
          <w:sz w:val="20"/>
          <w:szCs w:val="20"/>
        </w:rPr>
        <w:t>項）に相当する「特定受益者」（本条第</w:t>
      </w:r>
      <w:r w:rsidRPr="0052320E">
        <w:rPr>
          <w:rFonts w:ascii="Times New Roman" w:eastAsia="ＭＳ 明朝" w:hAnsi="Times New Roman" w:cs="Times New Roman" w:hint="eastAsia"/>
          <w:sz w:val="20"/>
          <w:szCs w:val="20"/>
        </w:rPr>
        <w:t>(25</w:t>
      </w:r>
      <w:r w:rsidRPr="0052320E">
        <w:rPr>
          <w:rFonts w:ascii="Times New Roman" w:eastAsia="ＭＳ 明朝" w:hAnsi="Times New Roman" w:cs="Times New Roman"/>
          <w:sz w:val="20"/>
          <w:szCs w:val="20"/>
        </w:rPr>
        <w:t>)</w:t>
      </w:r>
      <w:r w:rsidRPr="0052320E">
        <w:rPr>
          <w:rFonts w:ascii="Times New Roman" w:eastAsia="ＭＳ 明朝" w:hAnsi="Times New Roman" w:cs="Times New Roman" w:hint="eastAsia"/>
          <w:sz w:val="20"/>
          <w:szCs w:val="20"/>
        </w:rPr>
        <w:t>号）を定義しています。</w:t>
      </w:r>
    </w:p>
    <w:p w14:paraId="2CB47109" w14:textId="77777777" w:rsidR="00A8353F" w:rsidRPr="0052320E" w:rsidRDefault="00A8353F" w:rsidP="00AB0BED">
      <w:pPr>
        <w:rPr>
          <w:rFonts w:ascii="Times New Roman" w:eastAsia="ＭＳ 明朝" w:hAnsi="Times New Roman" w:cs="Times New Roman"/>
          <w:sz w:val="20"/>
          <w:szCs w:val="20"/>
        </w:rPr>
      </w:pPr>
    </w:p>
    <w:p w14:paraId="2161218A" w14:textId="58974DB7" w:rsidR="00A8353F" w:rsidRPr="0052320E" w:rsidRDefault="00A8353F" w:rsidP="00AB0BED">
      <w:pPr>
        <w:rPr>
          <w:rFonts w:ascii="Times New Roman" w:eastAsia="ＭＳ 明朝" w:hAnsi="Times New Roman" w:cs="Times New Roman"/>
          <w:sz w:val="20"/>
          <w:szCs w:val="20"/>
          <w:u w:val="single"/>
          <w:lang w:eastAsia="zh-CN"/>
        </w:rPr>
      </w:pPr>
      <w:r w:rsidRPr="0052320E">
        <w:rPr>
          <w:rFonts w:ascii="Times New Roman" w:eastAsia="ＭＳ 明朝" w:hAnsi="Times New Roman" w:cs="Times New Roman" w:hint="eastAsia"/>
          <w:sz w:val="20"/>
          <w:szCs w:val="20"/>
          <w:u w:val="single"/>
          <w:lang w:eastAsia="zh-CN"/>
        </w:rPr>
        <w:t>第</w:t>
      </w:r>
      <w:r w:rsidRPr="0052320E">
        <w:rPr>
          <w:rFonts w:ascii="Times New Roman" w:eastAsia="ＭＳ 明朝" w:hAnsi="Times New Roman" w:cs="Times New Roman"/>
          <w:sz w:val="20"/>
          <w:szCs w:val="20"/>
          <w:u w:val="single"/>
          <w:lang w:eastAsia="zh-CN"/>
        </w:rPr>
        <w:t>(37)</w:t>
      </w:r>
      <w:r w:rsidRPr="0052320E">
        <w:rPr>
          <w:rFonts w:ascii="Times New Roman" w:eastAsia="ＭＳ 明朝" w:hAnsi="Times New Roman" w:cs="Times New Roman" w:hint="eastAsia"/>
          <w:sz w:val="20"/>
          <w:szCs w:val="20"/>
          <w:u w:val="single"/>
          <w:lang w:eastAsia="zh-CN"/>
        </w:rPr>
        <w:t>号（本担保権実行事由）</w:t>
      </w:r>
    </w:p>
    <w:p w14:paraId="2650789C" w14:textId="2BD0DB49" w:rsidR="00A8353F" w:rsidRDefault="00A8353F" w:rsidP="00AB0BED">
      <w:pPr>
        <w:rPr>
          <w:rFonts w:ascii="Times New Roman" w:eastAsia="ＭＳ 明朝" w:hAnsi="Times New Roman" w:cs="Times New Roman"/>
          <w:sz w:val="20"/>
          <w:szCs w:val="20"/>
        </w:rPr>
      </w:pPr>
      <w:r w:rsidRPr="0052320E">
        <w:rPr>
          <w:rFonts w:ascii="Times New Roman" w:eastAsia="ＭＳ 明朝" w:hAnsi="Times New Roman" w:cs="Times New Roman" w:hint="eastAsia"/>
          <w:sz w:val="20"/>
          <w:szCs w:val="20"/>
          <w:lang w:eastAsia="zh-CN"/>
        </w:rPr>
        <w:t xml:space="preserve">　</w:t>
      </w:r>
      <w:r w:rsidRPr="0052320E">
        <w:rPr>
          <w:rFonts w:ascii="Times New Roman" w:eastAsia="ＭＳ 明朝" w:hAnsi="Times New Roman" w:cs="Times New Roman" w:hint="eastAsia"/>
          <w:sz w:val="20"/>
          <w:szCs w:val="20"/>
        </w:rPr>
        <w:t>本条第</w:t>
      </w:r>
      <w:r w:rsidRPr="0052320E">
        <w:rPr>
          <w:rFonts w:ascii="Times New Roman" w:eastAsia="ＭＳ 明朝" w:hAnsi="Times New Roman" w:cs="Times New Roman" w:hint="eastAsia"/>
          <w:sz w:val="20"/>
          <w:szCs w:val="20"/>
        </w:rPr>
        <w:t>(37)</w:t>
      </w:r>
      <w:r w:rsidRPr="0052320E">
        <w:rPr>
          <w:rFonts w:ascii="Times New Roman" w:eastAsia="ＭＳ 明朝" w:hAnsi="Times New Roman" w:cs="Times New Roman" w:hint="eastAsia"/>
          <w:sz w:val="20"/>
          <w:szCs w:val="20"/>
        </w:rPr>
        <w:t>号では、受託者が多数特定受益者又は代表受益者からの指図に従い本担保権を実行（</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7.2</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Pr>
          <w:rFonts w:ascii="Times New Roman" w:eastAsia="ＭＳ 明朝" w:hAnsi="Times New Roman" w:cs="Times New Roman" w:hint="eastAsia"/>
          <w:sz w:val="20"/>
          <w:szCs w:val="20"/>
        </w:rPr>
        <w:t>）する前提となる本担保権実行事由（推進法第</w:t>
      </w:r>
      <w:r>
        <w:rPr>
          <w:rFonts w:ascii="Times New Roman" w:eastAsia="ＭＳ 明朝" w:hAnsi="Times New Roman" w:cs="Times New Roman" w:hint="eastAsia"/>
          <w:sz w:val="20"/>
          <w:szCs w:val="20"/>
        </w:rPr>
        <w:t>61</w:t>
      </w:r>
      <w:r>
        <w:rPr>
          <w:rFonts w:ascii="Times New Roman" w:eastAsia="ＭＳ 明朝" w:hAnsi="Times New Roman" w:cs="Times New Roman" w:hint="eastAsia"/>
          <w:sz w:val="20"/>
          <w:szCs w:val="20"/>
        </w:rPr>
        <w:t>条参照）を定めています。</w:t>
      </w:r>
    </w:p>
    <w:p w14:paraId="782FCB77" w14:textId="77777777" w:rsidR="00A8353F" w:rsidRDefault="00A8353F" w:rsidP="00AB0BED">
      <w:pPr>
        <w:rPr>
          <w:rFonts w:ascii="Times New Roman" w:eastAsia="ＭＳ 明朝" w:hAnsi="Times New Roman" w:cs="Times New Roman"/>
          <w:sz w:val="20"/>
          <w:szCs w:val="20"/>
        </w:rPr>
      </w:pPr>
    </w:p>
    <w:p w14:paraId="5C9D896B" w14:textId="7712BF5A" w:rsidR="00A8353F" w:rsidRPr="005770CE" w:rsidRDefault="00A8353F" w:rsidP="00AB0BED">
      <w:pPr>
        <w:rPr>
          <w:rFonts w:ascii="Times New Roman" w:eastAsia="ＭＳ 明朝" w:hAnsi="Times New Roman" w:cs="Times New Roman"/>
          <w:sz w:val="20"/>
          <w:szCs w:val="20"/>
          <w:u w:val="single"/>
          <w:lang w:eastAsia="zh-CN"/>
        </w:rPr>
      </w:pPr>
      <w:r w:rsidRPr="005770CE">
        <w:rPr>
          <w:rFonts w:ascii="Times New Roman" w:eastAsia="ＭＳ 明朝" w:hAnsi="Times New Roman" w:cs="Times New Roman" w:hint="eastAsia"/>
          <w:sz w:val="20"/>
          <w:szCs w:val="20"/>
          <w:u w:val="single"/>
          <w:lang w:eastAsia="zh-CN"/>
        </w:rPr>
        <w:t>第</w:t>
      </w:r>
      <w:r w:rsidRPr="005770CE">
        <w:rPr>
          <w:rFonts w:ascii="Times New Roman" w:eastAsia="ＭＳ 明朝" w:hAnsi="Times New Roman" w:cs="Times New Roman"/>
          <w:sz w:val="20"/>
          <w:szCs w:val="20"/>
          <w:u w:val="single"/>
          <w:lang w:eastAsia="zh-CN"/>
        </w:rPr>
        <w:t>(44)</w:t>
      </w:r>
      <w:r w:rsidRPr="005770CE">
        <w:rPr>
          <w:rFonts w:ascii="Times New Roman" w:eastAsia="ＭＳ 明朝" w:hAnsi="Times New Roman" w:cs="Times New Roman" w:hint="eastAsia"/>
          <w:sz w:val="20"/>
          <w:szCs w:val="20"/>
          <w:u w:val="single"/>
          <w:lang w:eastAsia="zh-CN"/>
        </w:rPr>
        <w:t>号（「本不特定被担保債権」）</w:t>
      </w:r>
    </w:p>
    <w:p w14:paraId="22ADAB02" w14:textId="3602E28C"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lang w:eastAsia="zh-CN"/>
        </w:rPr>
        <w:t xml:space="preserve">　</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(44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号では、「本不特定被担保債権」を定義するにあたり、推進法第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項に定める「不特定被担保債権」の定義を参照しています。同項では、</w:t>
      </w:r>
      <w:r w:rsidRPr="0021597C">
        <w:rPr>
          <w:rFonts w:ascii="Times New Roman" w:eastAsia="ＭＳ 明朝" w:hAnsi="Times New Roman" w:cs="Times New Roman" w:hint="eastAsia"/>
          <w:sz w:val="20"/>
          <w:szCs w:val="20"/>
        </w:rPr>
        <w:t>企業価値担保権実行手続終結後の債務者について清算手続開始原因に該当し又は破産手続開始決定を受けた場合</w:t>
      </w:r>
      <w:r>
        <w:rPr>
          <w:rFonts w:ascii="Times New Roman" w:eastAsia="ＭＳ 明朝" w:hAnsi="Times New Roman" w:cs="Times New Roman" w:hint="eastAsia"/>
          <w:sz w:val="20"/>
          <w:szCs w:val="20"/>
        </w:rPr>
        <w:t>における債務者に対する財産上の請求権であって、清算会社の財産又は破産財団から弁済又は配当を受けることができる権利を「不特定被担保債権」としています。また、</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において、本不特定被担保債権を有する者を「不特定受益者」と定義しています（不特定受益者は、推進法における不特定被担保債権者（推進法第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7</w:t>
      </w:r>
      <w:r>
        <w:rPr>
          <w:rFonts w:ascii="Times New Roman" w:eastAsia="ＭＳ 明朝" w:hAnsi="Times New Roman" w:cs="Times New Roman" w:hint="eastAsia"/>
          <w:sz w:val="20"/>
          <w:szCs w:val="20"/>
        </w:rPr>
        <w:t>項）に相当します。）。したがって、これらの場合に該当するまでの間、本不特定被担保債権及び不特定受益者は不特定かつ未存在であることになります。</w:t>
      </w:r>
    </w:p>
    <w:p w14:paraId="7B863D18" w14:textId="77777777" w:rsidR="00A8353F" w:rsidRDefault="00A8353F" w:rsidP="00AB0BED">
      <w:pPr>
        <w:rPr>
          <w:rFonts w:ascii="Times New Roman" w:eastAsia="ＭＳ 明朝" w:hAnsi="Times New Roman" w:cs="Times New Roman"/>
          <w:sz w:val="20"/>
          <w:szCs w:val="20"/>
        </w:rPr>
      </w:pPr>
    </w:p>
    <w:p w14:paraId="67E2CBF6"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なお、推進法上の主要な定義語と本契約における定義語の対応関係は、以下の通りです。</w:t>
      </w:r>
    </w:p>
    <w:tbl>
      <w:tblPr>
        <w:tblStyle w:val="a4"/>
        <w:tblW w:w="0" w:type="auto"/>
        <w:tblLook w:val="04A0" w:firstRow="1" w:lastRow="0" w:firstColumn="1" w:lastColumn="0" w:noHBand="0" w:noVBand="1"/>
      </w:tblPr>
      <w:tblGrid>
        <w:gridCol w:w="2123"/>
        <w:gridCol w:w="2123"/>
        <w:gridCol w:w="2124"/>
        <w:gridCol w:w="2124"/>
      </w:tblGrid>
      <w:tr w:rsidR="00A8353F" w14:paraId="3AB5219E" w14:textId="77777777" w:rsidTr="00C85372">
        <w:tc>
          <w:tcPr>
            <w:tcW w:w="2123" w:type="dxa"/>
          </w:tcPr>
          <w:p w14:paraId="02B77B28" w14:textId="77777777" w:rsidR="00A8353F" w:rsidRDefault="00A8353F" w:rsidP="00C85372">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推進法の定義</w:t>
            </w:r>
          </w:p>
        </w:tc>
        <w:tc>
          <w:tcPr>
            <w:tcW w:w="2123" w:type="dxa"/>
          </w:tcPr>
          <w:p w14:paraId="53FC5864" w14:textId="77777777" w:rsidR="00A8353F" w:rsidRDefault="00A8353F" w:rsidP="00C85372">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推進法の条文番号</w:t>
            </w:r>
          </w:p>
        </w:tc>
        <w:tc>
          <w:tcPr>
            <w:tcW w:w="2124" w:type="dxa"/>
          </w:tcPr>
          <w:p w14:paraId="12D7CA47" w14:textId="77777777" w:rsidR="00A8353F" w:rsidRDefault="00A8353F" w:rsidP="00C85372">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本書式例の定義</w:t>
            </w:r>
          </w:p>
        </w:tc>
        <w:tc>
          <w:tcPr>
            <w:tcW w:w="2124" w:type="dxa"/>
          </w:tcPr>
          <w:p w14:paraId="7B77B704" w14:textId="77777777" w:rsidR="00A8353F" w:rsidRDefault="00A8353F" w:rsidP="00C85372">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本書式例の条文番号</w:t>
            </w:r>
          </w:p>
        </w:tc>
      </w:tr>
      <w:tr w:rsidR="00A8353F" w14:paraId="5176AB59" w14:textId="77777777" w:rsidTr="00C85372">
        <w:tc>
          <w:tcPr>
            <w:tcW w:w="2123" w:type="dxa"/>
          </w:tcPr>
          <w:p w14:paraId="51D78C54"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企業価値担保権</w:t>
            </w:r>
          </w:p>
        </w:tc>
        <w:tc>
          <w:tcPr>
            <w:tcW w:w="2123" w:type="dxa"/>
          </w:tcPr>
          <w:p w14:paraId="552F5BDD"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w:t>
            </w:r>
          </w:p>
        </w:tc>
        <w:tc>
          <w:tcPr>
            <w:tcW w:w="2124" w:type="dxa"/>
          </w:tcPr>
          <w:p w14:paraId="14E415F7"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本担保権</w:t>
            </w:r>
          </w:p>
        </w:tc>
        <w:tc>
          <w:tcPr>
            <w:tcW w:w="2124" w:type="dxa"/>
          </w:tcPr>
          <w:p w14:paraId="0D2B4EB2" w14:textId="20FED21C"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(36)</w:t>
            </w:r>
            <w:r>
              <w:rPr>
                <w:rFonts w:ascii="Times New Roman" w:eastAsia="ＭＳ 明朝" w:hAnsi="Times New Roman" w:cs="Times New Roman" w:hint="eastAsia"/>
                <w:sz w:val="20"/>
                <w:szCs w:val="20"/>
              </w:rPr>
              <w:t>号</w:t>
            </w:r>
          </w:p>
        </w:tc>
      </w:tr>
      <w:tr w:rsidR="00A8353F" w14:paraId="2CF778CF" w14:textId="77777777" w:rsidTr="00C85372">
        <w:tc>
          <w:tcPr>
            <w:tcW w:w="2123" w:type="dxa"/>
          </w:tcPr>
          <w:p w14:paraId="5098675F"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債務者</w:t>
            </w:r>
          </w:p>
        </w:tc>
        <w:tc>
          <w:tcPr>
            <w:tcW w:w="2123" w:type="dxa"/>
          </w:tcPr>
          <w:p w14:paraId="01C292E3"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w:t>
            </w:r>
          </w:p>
        </w:tc>
        <w:tc>
          <w:tcPr>
            <w:tcW w:w="2124" w:type="dxa"/>
          </w:tcPr>
          <w:p w14:paraId="2089CD1B"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委託者</w:t>
            </w:r>
          </w:p>
        </w:tc>
        <w:tc>
          <w:tcPr>
            <w:tcW w:w="2124" w:type="dxa"/>
          </w:tcPr>
          <w:p w14:paraId="618E58F4"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頭書部分</w:t>
            </w:r>
          </w:p>
        </w:tc>
      </w:tr>
      <w:tr w:rsidR="00A8353F" w14:paraId="1C5856FF" w14:textId="77777777" w:rsidTr="00C85372">
        <w:tc>
          <w:tcPr>
            <w:tcW w:w="2123" w:type="dxa"/>
          </w:tcPr>
          <w:p w14:paraId="2CE273D1" w14:textId="77777777" w:rsidR="00A8353F" w:rsidRDefault="00A8353F" w:rsidP="00C85372">
            <w:pPr>
              <w:rPr>
                <w:rFonts w:ascii="Times New Roman" w:eastAsia="ＭＳ 明朝" w:hAnsi="Times New Roman" w:cs="Times New Roman"/>
                <w:sz w:val="20"/>
                <w:szCs w:val="20"/>
                <w:lang w:eastAsia="zh-CN"/>
              </w:rPr>
            </w:pPr>
            <w:r>
              <w:rPr>
                <w:rFonts w:ascii="Times New Roman" w:eastAsia="ＭＳ 明朝" w:hAnsi="Times New Roman" w:cs="Times New Roman" w:hint="eastAsia"/>
                <w:sz w:val="20"/>
                <w:szCs w:val="20"/>
                <w:lang w:eastAsia="zh-CN"/>
              </w:rPr>
              <w:t>企業価値担保権信託会社、受託会社</w:t>
            </w:r>
          </w:p>
        </w:tc>
        <w:tc>
          <w:tcPr>
            <w:tcW w:w="2123" w:type="dxa"/>
          </w:tcPr>
          <w:p w14:paraId="0681F1DF"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60</w:t>
            </w:r>
            <w:r>
              <w:rPr>
                <w:rFonts w:ascii="Times New Roman" w:eastAsia="ＭＳ 明朝" w:hAnsi="Times New Roman" w:cs="Times New Roman" w:hint="eastAsia"/>
                <w:sz w:val="20"/>
                <w:szCs w:val="20"/>
              </w:rPr>
              <w:t>条</w:t>
            </w:r>
          </w:p>
        </w:tc>
        <w:tc>
          <w:tcPr>
            <w:tcW w:w="2124" w:type="dxa"/>
          </w:tcPr>
          <w:p w14:paraId="42289C6D"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受託者</w:t>
            </w:r>
          </w:p>
        </w:tc>
        <w:tc>
          <w:tcPr>
            <w:tcW w:w="2124" w:type="dxa"/>
          </w:tcPr>
          <w:p w14:paraId="2B05E614"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頭書部分</w:t>
            </w:r>
          </w:p>
        </w:tc>
      </w:tr>
      <w:tr w:rsidR="00A8353F" w14:paraId="28630C1E" w14:textId="77777777" w:rsidTr="00C85372">
        <w:tc>
          <w:tcPr>
            <w:tcW w:w="2123" w:type="dxa"/>
          </w:tcPr>
          <w:p w14:paraId="040E444A" w14:textId="77777777" w:rsidR="00A8353F" w:rsidRDefault="00A8353F" w:rsidP="00C85372">
            <w:pPr>
              <w:rPr>
                <w:rFonts w:ascii="Times New Roman" w:eastAsia="ＭＳ 明朝" w:hAnsi="Times New Roman" w:cs="Times New Roman"/>
                <w:sz w:val="20"/>
                <w:szCs w:val="20"/>
                <w:lang w:eastAsia="zh-CN"/>
              </w:rPr>
            </w:pPr>
            <w:r>
              <w:rPr>
                <w:rFonts w:ascii="Times New Roman" w:eastAsia="ＭＳ 明朝" w:hAnsi="Times New Roman" w:cs="Times New Roman" w:hint="eastAsia"/>
                <w:sz w:val="20"/>
                <w:szCs w:val="20"/>
                <w:lang w:eastAsia="zh-CN"/>
              </w:rPr>
              <w:t>企業価値担保権信託契約</w:t>
            </w:r>
          </w:p>
        </w:tc>
        <w:tc>
          <w:tcPr>
            <w:tcW w:w="2123" w:type="dxa"/>
          </w:tcPr>
          <w:p w14:paraId="325E8195"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w:t>
            </w:r>
          </w:p>
        </w:tc>
        <w:tc>
          <w:tcPr>
            <w:tcW w:w="2124" w:type="dxa"/>
          </w:tcPr>
          <w:p w14:paraId="6E9DFB88"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本契約</w:t>
            </w:r>
          </w:p>
        </w:tc>
        <w:tc>
          <w:tcPr>
            <w:tcW w:w="2124" w:type="dxa"/>
          </w:tcPr>
          <w:p w14:paraId="3DC77868"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頭書部分</w:t>
            </w:r>
          </w:p>
        </w:tc>
      </w:tr>
      <w:tr w:rsidR="00A8353F" w14:paraId="6DF2DF7B" w14:textId="77777777" w:rsidTr="00C85372">
        <w:tc>
          <w:tcPr>
            <w:tcW w:w="2123" w:type="dxa"/>
          </w:tcPr>
          <w:p w14:paraId="7AD4A8AC"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特定被担保債権</w:t>
            </w:r>
          </w:p>
        </w:tc>
        <w:tc>
          <w:tcPr>
            <w:tcW w:w="2123" w:type="dxa"/>
          </w:tcPr>
          <w:p w14:paraId="4B57BD27"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項</w:t>
            </w:r>
          </w:p>
        </w:tc>
        <w:tc>
          <w:tcPr>
            <w:tcW w:w="2124" w:type="dxa"/>
          </w:tcPr>
          <w:p w14:paraId="000065F3"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本特定被担保債権</w:t>
            </w:r>
          </w:p>
        </w:tc>
        <w:tc>
          <w:tcPr>
            <w:tcW w:w="2124" w:type="dxa"/>
          </w:tcPr>
          <w:p w14:paraId="2A53DA85" w14:textId="2BDF0866"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(38)</w:t>
            </w:r>
            <w:r>
              <w:rPr>
                <w:rFonts w:ascii="Times New Roman" w:eastAsia="ＭＳ 明朝" w:hAnsi="Times New Roman" w:cs="Times New Roman" w:hint="eastAsia"/>
                <w:sz w:val="20"/>
                <w:szCs w:val="20"/>
              </w:rPr>
              <w:t>号</w:t>
            </w:r>
          </w:p>
        </w:tc>
      </w:tr>
      <w:tr w:rsidR="00A8353F" w14:paraId="62314DA4" w14:textId="77777777" w:rsidTr="00C85372">
        <w:tc>
          <w:tcPr>
            <w:tcW w:w="2123" w:type="dxa"/>
          </w:tcPr>
          <w:p w14:paraId="19745E08"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不特定被担保債権</w:t>
            </w:r>
          </w:p>
        </w:tc>
        <w:tc>
          <w:tcPr>
            <w:tcW w:w="2123" w:type="dxa"/>
          </w:tcPr>
          <w:p w14:paraId="2048258F"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w:t>
            </w:r>
          </w:p>
        </w:tc>
        <w:tc>
          <w:tcPr>
            <w:tcW w:w="2124" w:type="dxa"/>
          </w:tcPr>
          <w:p w14:paraId="0AD5B1D3"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本不特定被担保債権</w:t>
            </w:r>
          </w:p>
        </w:tc>
        <w:tc>
          <w:tcPr>
            <w:tcW w:w="2124" w:type="dxa"/>
          </w:tcPr>
          <w:p w14:paraId="43139B15" w14:textId="3028F68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(44)</w:t>
            </w:r>
            <w:r>
              <w:rPr>
                <w:rFonts w:ascii="Times New Roman" w:eastAsia="ＭＳ 明朝" w:hAnsi="Times New Roman" w:cs="Times New Roman" w:hint="eastAsia"/>
                <w:sz w:val="20"/>
                <w:szCs w:val="20"/>
              </w:rPr>
              <w:t>号</w:t>
            </w:r>
          </w:p>
        </w:tc>
      </w:tr>
      <w:tr w:rsidR="00A8353F" w14:paraId="2BCFBA13" w14:textId="77777777" w:rsidTr="00C85372">
        <w:tc>
          <w:tcPr>
            <w:tcW w:w="2123" w:type="dxa"/>
          </w:tcPr>
          <w:p w14:paraId="187C84B1"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特定被担保債権者</w:t>
            </w:r>
          </w:p>
        </w:tc>
        <w:tc>
          <w:tcPr>
            <w:tcW w:w="2123" w:type="dxa"/>
          </w:tcPr>
          <w:p w14:paraId="7BFB344B"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項</w:t>
            </w:r>
          </w:p>
        </w:tc>
        <w:tc>
          <w:tcPr>
            <w:tcW w:w="2124" w:type="dxa"/>
          </w:tcPr>
          <w:p w14:paraId="6F1211B6"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特定受益者</w:t>
            </w:r>
          </w:p>
        </w:tc>
        <w:tc>
          <w:tcPr>
            <w:tcW w:w="2124" w:type="dxa"/>
          </w:tcPr>
          <w:p w14:paraId="233E65AF" w14:textId="72910C35" w:rsidR="00A8353F" w:rsidRDefault="00A8353F" w:rsidP="00C85372">
            <w:pPr>
              <w:rPr>
                <w:rFonts w:ascii="Times New Roman" w:eastAsia="ＭＳ 明朝" w:hAnsi="Times New Roman" w:cs="Times New Roman"/>
                <w:sz w:val="20"/>
                <w:szCs w:val="20"/>
                <w:lang w:eastAsia="zh-CN"/>
              </w:rPr>
            </w:pPr>
            <w:r>
              <w:rPr>
                <w:rFonts w:ascii="Times New Roman" w:eastAsia="ＭＳ 明朝" w:hAnsi="Times New Roman" w:cs="Times New Roman" w:hint="eastAsia"/>
                <w:sz w:val="20"/>
                <w:szCs w:val="20"/>
                <w:lang w:eastAsia="zh-CN"/>
              </w:rPr>
              <w:t>第</w:t>
            </w:r>
            <w:r>
              <w:rPr>
                <w:rFonts w:ascii="Times New Roman" w:eastAsia="ＭＳ 明朝" w:hAnsi="Times New Roman" w:cs="Times New Roman" w:hint="eastAsia"/>
                <w:sz w:val="20"/>
                <w:szCs w:val="20"/>
                <w:lang w:eastAsia="zh-CN"/>
              </w:rPr>
              <w:t>1.1</w:t>
            </w:r>
            <w:r>
              <w:rPr>
                <w:rFonts w:ascii="Times New Roman" w:eastAsia="ＭＳ 明朝" w:hAnsi="Times New Roman" w:cs="Times New Roman" w:hint="eastAsia"/>
                <w:sz w:val="20"/>
                <w:szCs w:val="20"/>
                <w:lang w:eastAsia="zh-CN"/>
              </w:rPr>
              <w:t>条第</w:t>
            </w:r>
            <w:r>
              <w:rPr>
                <w:rFonts w:ascii="Times New Roman" w:eastAsia="ＭＳ 明朝" w:hAnsi="Times New Roman" w:cs="Times New Roman" w:hint="eastAsia"/>
                <w:sz w:val="20"/>
                <w:szCs w:val="20"/>
                <w:lang w:eastAsia="zh-CN"/>
              </w:rPr>
              <w:t>(25)</w:t>
            </w:r>
            <w:r>
              <w:rPr>
                <w:rFonts w:ascii="Times New Roman" w:eastAsia="ＭＳ 明朝" w:hAnsi="Times New Roman" w:cs="Times New Roman" w:hint="eastAsia"/>
                <w:sz w:val="20"/>
                <w:szCs w:val="20"/>
                <w:lang w:eastAsia="zh-CN"/>
              </w:rPr>
              <w:t>号、第</w:t>
            </w:r>
            <w:r>
              <w:rPr>
                <w:rFonts w:ascii="Times New Roman" w:eastAsia="ＭＳ 明朝" w:hAnsi="Times New Roman" w:cs="Times New Roman" w:hint="eastAsia"/>
                <w:sz w:val="20"/>
                <w:szCs w:val="20"/>
                <w:lang w:eastAsia="zh-CN"/>
              </w:rPr>
              <w:t>1.5</w:t>
            </w:r>
            <w:r>
              <w:rPr>
                <w:rFonts w:ascii="Times New Roman" w:eastAsia="ＭＳ 明朝" w:hAnsi="Times New Roman" w:cs="Times New Roman" w:hint="eastAsia"/>
                <w:sz w:val="20"/>
                <w:szCs w:val="20"/>
                <w:lang w:eastAsia="zh-CN"/>
              </w:rPr>
              <w:t>条第</w:t>
            </w:r>
            <w:r>
              <w:rPr>
                <w:rFonts w:ascii="Times New Roman" w:eastAsia="ＭＳ 明朝" w:hAnsi="Times New Roman" w:cs="Times New Roman" w:hint="eastAsia"/>
                <w:sz w:val="20"/>
                <w:szCs w:val="20"/>
                <w:lang w:eastAsia="zh-CN"/>
              </w:rPr>
              <w:t>1</w:t>
            </w:r>
            <w:r>
              <w:rPr>
                <w:rFonts w:ascii="Times New Roman" w:eastAsia="ＭＳ 明朝" w:hAnsi="Times New Roman" w:cs="Times New Roman" w:hint="eastAsia"/>
                <w:sz w:val="20"/>
                <w:szCs w:val="20"/>
                <w:lang w:eastAsia="zh-CN"/>
              </w:rPr>
              <w:t>項第</w:t>
            </w:r>
            <w:r>
              <w:rPr>
                <w:rFonts w:ascii="Times New Roman" w:eastAsia="ＭＳ 明朝" w:hAnsi="Times New Roman" w:cs="Times New Roman" w:hint="eastAsia"/>
                <w:sz w:val="20"/>
                <w:szCs w:val="20"/>
                <w:lang w:eastAsia="zh-CN"/>
              </w:rPr>
              <w:t>(1)</w:t>
            </w:r>
            <w:r>
              <w:rPr>
                <w:rFonts w:ascii="Times New Roman" w:eastAsia="ＭＳ 明朝" w:hAnsi="Times New Roman" w:cs="Times New Roman" w:hint="eastAsia"/>
                <w:sz w:val="20"/>
                <w:szCs w:val="20"/>
                <w:lang w:eastAsia="zh-CN"/>
              </w:rPr>
              <w:t>号</w:t>
            </w:r>
          </w:p>
        </w:tc>
      </w:tr>
      <w:tr w:rsidR="00A8353F" w14:paraId="63DE920C" w14:textId="77777777" w:rsidTr="00C85372">
        <w:tc>
          <w:tcPr>
            <w:tcW w:w="2123" w:type="dxa"/>
          </w:tcPr>
          <w:p w14:paraId="5B223A06"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不特定被担保債権者</w:t>
            </w:r>
          </w:p>
        </w:tc>
        <w:tc>
          <w:tcPr>
            <w:tcW w:w="2123" w:type="dxa"/>
          </w:tcPr>
          <w:p w14:paraId="4B18F130"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7</w:t>
            </w:r>
            <w:r>
              <w:rPr>
                <w:rFonts w:ascii="Times New Roman" w:eastAsia="ＭＳ 明朝" w:hAnsi="Times New Roman" w:cs="Times New Roman" w:hint="eastAsia"/>
                <w:sz w:val="20"/>
                <w:szCs w:val="20"/>
              </w:rPr>
              <w:t>項</w:t>
            </w:r>
          </w:p>
        </w:tc>
        <w:tc>
          <w:tcPr>
            <w:tcW w:w="2124" w:type="dxa"/>
          </w:tcPr>
          <w:p w14:paraId="16E9A5B1"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不特定受益者</w:t>
            </w:r>
          </w:p>
        </w:tc>
        <w:tc>
          <w:tcPr>
            <w:tcW w:w="2124" w:type="dxa"/>
          </w:tcPr>
          <w:p w14:paraId="1C863651" w14:textId="0A91DB04" w:rsidR="00A8353F" w:rsidRDefault="00A8353F" w:rsidP="00C85372">
            <w:pPr>
              <w:rPr>
                <w:rFonts w:ascii="Times New Roman" w:eastAsia="ＭＳ 明朝" w:hAnsi="Times New Roman" w:cs="Times New Roman"/>
                <w:sz w:val="20"/>
                <w:szCs w:val="20"/>
                <w:lang w:eastAsia="zh-CN"/>
              </w:rPr>
            </w:pPr>
            <w:r>
              <w:rPr>
                <w:rFonts w:ascii="Times New Roman" w:eastAsia="ＭＳ 明朝" w:hAnsi="Times New Roman" w:cs="Times New Roman" w:hint="eastAsia"/>
                <w:sz w:val="20"/>
                <w:szCs w:val="20"/>
                <w:lang w:eastAsia="zh-CN"/>
              </w:rPr>
              <w:t>第</w:t>
            </w:r>
            <w:r>
              <w:rPr>
                <w:rFonts w:ascii="Times New Roman" w:eastAsia="ＭＳ 明朝" w:hAnsi="Times New Roman" w:cs="Times New Roman" w:hint="eastAsia"/>
                <w:sz w:val="20"/>
                <w:szCs w:val="20"/>
                <w:lang w:eastAsia="zh-CN"/>
              </w:rPr>
              <w:t>1.1</w:t>
            </w:r>
            <w:r>
              <w:rPr>
                <w:rFonts w:ascii="Times New Roman" w:eastAsia="ＭＳ 明朝" w:hAnsi="Times New Roman" w:cs="Times New Roman" w:hint="eastAsia"/>
                <w:sz w:val="20"/>
                <w:szCs w:val="20"/>
                <w:lang w:eastAsia="zh-CN"/>
              </w:rPr>
              <w:t>条第</w:t>
            </w:r>
            <w:r>
              <w:rPr>
                <w:rFonts w:ascii="Times New Roman" w:eastAsia="ＭＳ 明朝" w:hAnsi="Times New Roman" w:cs="Times New Roman" w:hint="eastAsia"/>
                <w:sz w:val="20"/>
                <w:szCs w:val="20"/>
                <w:lang w:eastAsia="zh-CN"/>
              </w:rPr>
              <w:t>(30)</w:t>
            </w:r>
            <w:r>
              <w:rPr>
                <w:rFonts w:ascii="Times New Roman" w:eastAsia="ＭＳ 明朝" w:hAnsi="Times New Roman" w:cs="Times New Roman" w:hint="eastAsia"/>
                <w:sz w:val="20"/>
                <w:szCs w:val="20"/>
                <w:lang w:eastAsia="zh-CN"/>
              </w:rPr>
              <w:t>号、第</w:t>
            </w:r>
            <w:r>
              <w:rPr>
                <w:rFonts w:ascii="Times New Roman" w:eastAsia="ＭＳ 明朝" w:hAnsi="Times New Roman" w:cs="Times New Roman" w:hint="eastAsia"/>
                <w:sz w:val="20"/>
                <w:szCs w:val="20"/>
                <w:lang w:eastAsia="zh-CN"/>
              </w:rPr>
              <w:t>1.5</w:t>
            </w:r>
            <w:r>
              <w:rPr>
                <w:rFonts w:ascii="Times New Roman" w:eastAsia="ＭＳ 明朝" w:hAnsi="Times New Roman" w:cs="Times New Roman" w:hint="eastAsia"/>
                <w:sz w:val="20"/>
                <w:szCs w:val="20"/>
                <w:lang w:eastAsia="zh-CN"/>
              </w:rPr>
              <w:t>条第</w:t>
            </w:r>
            <w:r>
              <w:rPr>
                <w:rFonts w:ascii="Times New Roman" w:eastAsia="ＭＳ 明朝" w:hAnsi="Times New Roman" w:cs="Times New Roman" w:hint="eastAsia"/>
                <w:sz w:val="20"/>
                <w:szCs w:val="20"/>
                <w:lang w:eastAsia="zh-CN"/>
              </w:rPr>
              <w:t>1</w:t>
            </w:r>
            <w:r>
              <w:rPr>
                <w:rFonts w:ascii="Times New Roman" w:eastAsia="ＭＳ 明朝" w:hAnsi="Times New Roman" w:cs="Times New Roman" w:hint="eastAsia"/>
                <w:sz w:val="20"/>
                <w:szCs w:val="20"/>
                <w:lang w:eastAsia="zh-CN"/>
              </w:rPr>
              <w:t>項第</w:t>
            </w:r>
            <w:r>
              <w:rPr>
                <w:rFonts w:ascii="Times New Roman" w:eastAsia="ＭＳ 明朝" w:hAnsi="Times New Roman" w:cs="Times New Roman" w:hint="eastAsia"/>
                <w:sz w:val="20"/>
                <w:szCs w:val="20"/>
                <w:lang w:eastAsia="zh-CN"/>
              </w:rPr>
              <w:t>(2)</w:t>
            </w:r>
            <w:r>
              <w:rPr>
                <w:rFonts w:ascii="Times New Roman" w:eastAsia="ＭＳ 明朝" w:hAnsi="Times New Roman" w:cs="Times New Roman" w:hint="eastAsia"/>
                <w:sz w:val="20"/>
                <w:szCs w:val="20"/>
                <w:lang w:eastAsia="zh-CN"/>
              </w:rPr>
              <w:t>号</w:t>
            </w:r>
          </w:p>
        </w:tc>
      </w:tr>
      <w:tr w:rsidR="00A8353F" w14:paraId="2C1A5140" w14:textId="77777777" w:rsidTr="00C85372">
        <w:tc>
          <w:tcPr>
            <w:tcW w:w="2123" w:type="dxa"/>
          </w:tcPr>
          <w:p w14:paraId="6C95C148"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担保目的財産</w:t>
            </w:r>
          </w:p>
        </w:tc>
        <w:tc>
          <w:tcPr>
            <w:tcW w:w="2123" w:type="dxa"/>
          </w:tcPr>
          <w:p w14:paraId="4824C8B6"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8</w:t>
            </w:r>
            <w:r>
              <w:rPr>
                <w:rFonts w:ascii="Times New Roman" w:eastAsia="ＭＳ 明朝" w:hAnsi="Times New Roman" w:cs="Times New Roman" w:hint="eastAsia"/>
                <w:sz w:val="20"/>
                <w:szCs w:val="20"/>
              </w:rPr>
              <w:t>項</w:t>
            </w:r>
          </w:p>
        </w:tc>
        <w:tc>
          <w:tcPr>
            <w:tcW w:w="2124" w:type="dxa"/>
          </w:tcPr>
          <w:p w14:paraId="4634DB23" w14:textId="77777777"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担保目的財産</w:t>
            </w:r>
          </w:p>
        </w:tc>
        <w:tc>
          <w:tcPr>
            <w:tcW w:w="2124" w:type="dxa"/>
          </w:tcPr>
          <w:p w14:paraId="74C7B291" w14:textId="464AC49C" w:rsidR="00A8353F" w:rsidRDefault="00A8353F" w:rsidP="00C85372">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(21)</w:t>
            </w:r>
            <w:r>
              <w:rPr>
                <w:rFonts w:ascii="Times New Roman" w:eastAsia="ＭＳ 明朝" w:hAnsi="Times New Roman" w:cs="Times New Roman" w:hint="eastAsia"/>
                <w:sz w:val="20"/>
                <w:szCs w:val="20"/>
              </w:rPr>
              <w:t>号</w:t>
            </w:r>
          </w:p>
        </w:tc>
      </w:tr>
    </w:tbl>
    <w:p w14:paraId="112050C4" w14:textId="77777777" w:rsidR="00A8353F" w:rsidRPr="0040451A" w:rsidRDefault="00A8353F" w:rsidP="002D2925">
      <w:pPr>
        <w:widowControl/>
        <w:jc w:val="left"/>
        <w:rPr>
          <w:rFonts w:ascii="Times New Roman" w:eastAsia="ＭＳ 明朝" w:hAnsi="Times New Roman" w:cs="Times New Roman"/>
          <w:sz w:val="20"/>
          <w:szCs w:val="20"/>
        </w:rPr>
      </w:pPr>
      <w:r w:rsidRPr="0040451A">
        <w:rPr>
          <w:rFonts w:ascii="Times New Roman" w:eastAsia="ＭＳ 明朝" w:hAnsi="Times New Roman" w:cs="Times New Roman"/>
          <w:sz w:val="20"/>
          <w:szCs w:val="20"/>
        </w:rPr>
        <w:lastRenderedPageBreak/>
        <w:t>第</w:t>
      </w:r>
      <w:r w:rsidRPr="0040451A">
        <w:rPr>
          <w:rFonts w:ascii="Times New Roman" w:eastAsia="ＭＳ 明朝" w:hAnsi="Times New Roman" w:cs="Times New Roman" w:hint="eastAsia"/>
          <w:sz w:val="20"/>
          <w:szCs w:val="20"/>
        </w:rPr>
        <w:t>1</w:t>
      </w:r>
      <w:r w:rsidRPr="0040451A">
        <w:rPr>
          <w:rFonts w:ascii="Times New Roman" w:eastAsia="ＭＳ 明朝" w:hAnsi="Times New Roman" w:cs="Times New Roman"/>
          <w:sz w:val="20"/>
          <w:szCs w:val="20"/>
        </w:rPr>
        <w:t>.</w:t>
      </w:r>
      <w:r w:rsidRPr="0040451A">
        <w:rPr>
          <w:rFonts w:ascii="Times New Roman" w:eastAsia="ＭＳ 明朝" w:hAnsi="Times New Roman" w:cs="Times New Roman" w:hint="eastAsia"/>
          <w:sz w:val="20"/>
          <w:szCs w:val="20"/>
        </w:rPr>
        <w:t>2</w:t>
      </w:r>
      <w:r w:rsidRPr="0040451A">
        <w:rPr>
          <w:rFonts w:ascii="Times New Roman" w:eastAsia="ＭＳ 明朝" w:hAnsi="Times New Roman" w:cs="Times New Roman"/>
          <w:sz w:val="20"/>
          <w:szCs w:val="20"/>
        </w:rPr>
        <w:t>条（</w:t>
      </w:r>
      <w:r w:rsidRPr="0040451A">
        <w:rPr>
          <w:rFonts w:ascii="Times New Roman" w:eastAsia="ＭＳ 明朝" w:hAnsi="Times New Roman" w:cs="Times New Roman" w:hint="eastAsia"/>
          <w:sz w:val="20"/>
          <w:szCs w:val="20"/>
        </w:rPr>
        <w:t>信託の目的</w:t>
      </w:r>
      <w:r w:rsidRPr="0040451A">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31655CE1" w14:textId="77777777" w:rsidTr="00C85372">
        <w:tc>
          <w:tcPr>
            <w:tcW w:w="8494" w:type="dxa"/>
          </w:tcPr>
          <w:p w14:paraId="1FC716EB" w14:textId="77777777" w:rsidR="00A8353F" w:rsidRPr="009D52EE" w:rsidRDefault="00A8353F" w:rsidP="00C85372">
            <w:pPr>
              <w:tabs>
                <w:tab w:val="left" w:pos="851"/>
              </w:tabs>
              <w:ind w:left="85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本信託は、</w:t>
            </w:r>
            <w:r w:rsidRPr="009D52EE">
              <w:rPr>
                <w:rFonts w:ascii="Times New Roman" w:eastAsia="ＭＳ 明朝" w:hAnsi="Times New Roman" w:cs="Times New Roman" w:hint="eastAsia"/>
                <w:sz w:val="20"/>
                <w:szCs w:val="20"/>
              </w:rPr>
              <w:t>以下の各号を信託の目的とする</w:t>
            </w:r>
            <w:r w:rsidRPr="009D52EE">
              <w:rPr>
                <w:rFonts w:ascii="Times New Roman" w:eastAsia="ＭＳ 明朝" w:hAnsi="Times New Roman" w:cs="Times New Roman" w:hint="eastAsia"/>
                <w:sz w:val="20"/>
                <w:szCs w:val="20"/>
              </w:rPr>
              <w:t xml:space="preserve"> </w:t>
            </w:r>
            <w:r w:rsidRPr="009D52EE">
              <w:rPr>
                <w:rFonts w:ascii="Times New Roman" w:eastAsia="ＭＳ 明朝" w:hAnsi="Times New Roman" w:cs="Times New Roman" w:hint="eastAsia"/>
                <w:sz w:val="20"/>
                <w:szCs w:val="20"/>
              </w:rPr>
              <w:t>。</w:t>
            </w:r>
          </w:p>
          <w:p w14:paraId="33C6F330" w14:textId="77777777" w:rsidR="00A8353F" w:rsidRPr="009D52EE" w:rsidRDefault="00A8353F" w:rsidP="00C85372">
            <w:pPr>
              <w:tabs>
                <w:tab w:val="left" w:pos="873"/>
              </w:tabs>
              <w:ind w:leftChars="10" w:left="871"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 xml:space="preserve">(1) </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受託者が次に掲げる行為をすること。</w:t>
            </w:r>
          </w:p>
          <w:p w14:paraId="726C4CA7"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(a)</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委託者の総財産に対して本契約に基づき設定される企業価値担保権について、推進法及び本契約に定める方法及び条件に従い、その管理及び処分をすること。</w:t>
            </w:r>
          </w:p>
          <w:p w14:paraId="3FC5A92A"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(b)</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特定受益者のために、本担保権の実行手続において、配当可能額（推進法第</w:t>
            </w:r>
            <w:r w:rsidRPr="009D52EE">
              <w:rPr>
                <w:rFonts w:ascii="Times New Roman" w:eastAsia="ＭＳ 明朝" w:hAnsi="Times New Roman" w:cs="Times New Roman"/>
                <w:sz w:val="20"/>
                <w:szCs w:val="20"/>
              </w:rPr>
              <w:t>166</w:t>
            </w:r>
            <w:r w:rsidRPr="009D52EE">
              <w:rPr>
                <w:rFonts w:ascii="Times New Roman" w:eastAsia="ＭＳ 明朝" w:hAnsi="Times New Roman" w:cs="Times New Roman" w:hint="eastAsia"/>
                <w:sz w:val="20"/>
                <w:szCs w:val="20"/>
              </w:rPr>
              <w:t>条第</w:t>
            </w:r>
            <w:r w:rsidRPr="009D52EE">
              <w:rPr>
                <w:rFonts w:ascii="Times New Roman" w:eastAsia="ＭＳ 明朝" w:hAnsi="Times New Roman" w:cs="Times New Roman"/>
                <w:sz w:val="20"/>
                <w:szCs w:val="20"/>
              </w:rPr>
              <w:t>2</w:t>
            </w:r>
            <w:r w:rsidRPr="009D52EE">
              <w:rPr>
                <w:rFonts w:ascii="Times New Roman" w:eastAsia="ＭＳ 明朝" w:hAnsi="Times New Roman" w:cs="Times New Roman" w:hint="eastAsia"/>
                <w:sz w:val="20"/>
                <w:szCs w:val="20"/>
              </w:rPr>
              <w:t>項に規定する配当可能額をいう。</w:t>
            </w:r>
            <w:r w:rsidRPr="00520C5E">
              <w:rPr>
                <w:rFonts w:ascii="Times New Roman" w:eastAsia="ＭＳ 明朝" w:hAnsi="Times New Roman" w:cs="Times New Roman" w:hint="eastAsia"/>
                <w:sz w:val="20"/>
                <w:szCs w:val="20"/>
              </w:rPr>
              <w:t>次号</w:t>
            </w:r>
            <w:r w:rsidRPr="009D52EE">
              <w:rPr>
                <w:rFonts w:ascii="Times New Roman" w:eastAsia="ＭＳ 明朝" w:hAnsi="Times New Roman" w:cs="Times New Roman" w:hint="eastAsia"/>
                <w:sz w:val="20"/>
                <w:szCs w:val="20"/>
              </w:rPr>
              <w:t>において同じ。）から不特定被担保債権留保額を控除した額を限度として金銭の配当を受け、当該金銭の管理及び処分をすること。</w:t>
            </w:r>
          </w:p>
          <w:p w14:paraId="1CF78BE6" w14:textId="77777777" w:rsidR="00A8353F" w:rsidRPr="009D52EE" w:rsidRDefault="00A8353F" w:rsidP="00C85372">
            <w:pPr>
              <w:tabs>
                <w:tab w:val="left" w:pos="1723"/>
              </w:tabs>
              <w:autoSpaceDE w:val="0"/>
              <w:autoSpaceDN w:val="0"/>
              <w:ind w:leftChars="415" w:left="1721" w:hangingChars="425" w:hanging="850"/>
              <w:textAlignment w:val="bottom"/>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(c)</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不特定受益者のために、配当可能額に応じ、不特定被担保債権留保額の金銭の配当を受け、当該金銭の管理及び処分をすること。</w:t>
            </w:r>
          </w:p>
          <w:p w14:paraId="5FBEAFA6" w14:textId="77777777" w:rsidR="00A8353F" w:rsidRPr="009D52EE" w:rsidRDefault="00A8353F" w:rsidP="00C85372">
            <w:pPr>
              <w:tabs>
                <w:tab w:val="left" w:pos="873"/>
              </w:tabs>
              <w:ind w:leftChars="10" w:left="871" w:hangingChars="425" w:hanging="850"/>
              <w:rPr>
                <w:rFonts w:ascii="Times New Roman" w:eastAsia="ＭＳ 明朝" w:hAnsi="Times New Roman" w:cs="Times New Roman"/>
              </w:rPr>
            </w:pPr>
            <w:r w:rsidRPr="009D52EE">
              <w:rPr>
                <w:rFonts w:ascii="Times New Roman" w:eastAsia="ＭＳ 明朝" w:hAnsi="Times New Roman" w:cs="Times New Roman"/>
                <w:sz w:val="20"/>
                <w:szCs w:val="20"/>
              </w:rPr>
              <w:t>(2)</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担保権が委託者の総財産（将来において会社の財産に属するものを含む。）を担保目的財産とすることで、委託者の事業に必要な資金の調達等の円滑化等を図り、委託者の事業の継続及び成長発展を支えることを目的とするものであること。</w:t>
            </w:r>
          </w:p>
        </w:tc>
      </w:tr>
    </w:tbl>
    <w:p w14:paraId="18A8FAF5" w14:textId="77777777" w:rsidR="00A8353F" w:rsidRPr="00DF672D" w:rsidRDefault="00A8353F" w:rsidP="00AB0BED">
      <w:pPr>
        <w:rPr>
          <w:rFonts w:ascii="Times New Roman" w:eastAsia="ＭＳ 明朝" w:hAnsi="Times New Roman" w:cs="Times New Roman"/>
          <w:sz w:val="20"/>
          <w:szCs w:val="21"/>
        </w:rPr>
      </w:pPr>
    </w:p>
    <w:p w14:paraId="25B04CF7"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77856FE7"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本信託の目的を定めます。</w:t>
      </w:r>
    </w:p>
    <w:p w14:paraId="5522D865" w14:textId="77777777" w:rsidR="00A8353F" w:rsidRDefault="00A8353F" w:rsidP="00AB0BED">
      <w:pPr>
        <w:rPr>
          <w:sz w:val="20"/>
          <w:szCs w:val="21"/>
        </w:rPr>
      </w:pPr>
    </w:p>
    <w:p w14:paraId="34D46EB0"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54A7212A"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(a)</w:t>
      </w:r>
      <w:r>
        <w:rPr>
          <w:rFonts w:ascii="Times New Roman" w:eastAsia="ＭＳ 明朝" w:hAnsi="Times New Roman" w:cs="Times New Roman" w:hint="eastAsia"/>
          <w:sz w:val="20"/>
          <w:szCs w:val="21"/>
        </w:rPr>
        <w:t>から</w:t>
      </w:r>
      <w:r>
        <w:rPr>
          <w:rFonts w:ascii="Times New Roman" w:eastAsia="ＭＳ 明朝" w:hAnsi="Times New Roman" w:cs="Times New Roman" w:hint="eastAsia"/>
          <w:sz w:val="20"/>
          <w:szCs w:val="21"/>
        </w:rPr>
        <w:t>(c)</w:t>
      </w:r>
      <w:r>
        <w:rPr>
          <w:rFonts w:ascii="Times New Roman" w:eastAsia="ＭＳ 明朝" w:hAnsi="Times New Roman" w:cs="Times New Roman" w:hint="eastAsia"/>
          <w:sz w:val="20"/>
          <w:szCs w:val="21"/>
        </w:rPr>
        <w:t>までは、推進法上、信託の目的として、企業価値担保権信託契約に定める必要があるとされている事項を規定しています（同法第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号イからハまで参照）</w:t>
      </w:r>
      <w:r>
        <w:rPr>
          <w:rStyle w:val="a7"/>
          <w:rFonts w:ascii="Times New Roman" w:eastAsia="ＭＳ 明朝" w:hAnsi="Times New Roman" w:cs="Times New Roman"/>
          <w:sz w:val="20"/>
          <w:szCs w:val="21"/>
        </w:rPr>
        <w:footnoteReference w:id="3"/>
      </w:r>
      <w:r>
        <w:rPr>
          <w:rFonts w:ascii="Times New Roman" w:eastAsia="ＭＳ 明朝" w:hAnsi="Times New Roman" w:cs="Times New Roman" w:hint="eastAsia"/>
          <w:sz w:val="20"/>
          <w:szCs w:val="21"/>
        </w:rPr>
        <w:t>。また、信託の目的は、</w:t>
      </w:r>
      <w:r>
        <w:rPr>
          <w:rFonts w:ascii="Times New Roman" w:eastAsia="ＭＳ 明朝" w:hAnsi="Times New Roman" w:cs="Times New Roman" w:hint="eastAsia"/>
          <w:sz w:val="20"/>
          <w:szCs w:val="20"/>
        </w:rPr>
        <w:t>信託契約締結時に企業価値担保権信託会社が委託者に提供する情報として必要な事項にもなります（準用信託業法第</w:t>
      </w:r>
      <w:r>
        <w:rPr>
          <w:rFonts w:ascii="Times New Roman" w:eastAsia="ＭＳ 明朝" w:hAnsi="Times New Roman" w:cs="Times New Roman" w:hint="eastAsia"/>
          <w:sz w:val="20"/>
          <w:szCs w:val="20"/>
        </w:rPr>
        <w:t>26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号）。</w:t>
      </w:r>
    </w:p>
    <w:p w14:paraId="2AB0302F" w14:textId="77777777" w:rsidR="00A8353F" w:rsidRDefault="00A8353F" w:rsidP="00AB0BE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信託指針</w:t>
      </w:r>
      <w:r>
        <w:rPr>
          <w:rFonts w:ascii="Times New Roman" w:eastAsia="ＭＳ 明朝" w:hAnsi="Times New Roman" w:cs="Times New Roman" w:hint="eastAsia"/>
          <w:sz w:val="20"/>
          <w:szCs w:val="20"/>
        </w:rPr>
        <w:t>13-5-1(1)</w:t>
      </w:r>
      <w:r>
        <w:rPr>
          <w:rFonts w:ascii="Times New Roman" w:eastAsia="ＭＳ 明朝" w:hAnsi="Times New Roman" w:cs="Times New Roman" w:hint="eastAsia"/>
          <w:sz w:val="20"/>
          <w:szCs w:val="20"/>
        </w:rPr>
        <w:t>①において準用信託業法第</w:t>
      </w:r>
      <w:r>
        <w:rPr>
          <w:rFonts w:ascii="Times New Roman" w:eastAsia="ＭＳ 明朝" w:hAnsi="Times New Roman" w:cs="Times New Roman" w:hint="eastAsia"/>
          <w:sz w:val="20"/>
          <w:szCs w:val="20"/>
        </w:rPr>
        <w:t>26</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号の「信託の目的」として記載すべき事項が定められています。本条第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号は、当該事項を明記するものです。</w:t>
      </w:r>
    </w:p>
    <w:p w14:paraId="44355271" w14:textId="77777777" w:rsidR="00A8353F" w:rsidRPr="00E5470D" w:rsidRDefault="00A8353F" w:rsidP="00AB0BED">
      <w:pPr>
        <w:rPr>
          <w:rFonts w:ascii="Times New Roman" w:eastAsia="ＭＳ 明朝" w:hAnsi="Times New Roman" w:cs="Times New Roman"/>
          <w:sz w:val="20"/>
          <w:szCs w:val="20"/>
        </w:rPr>
      </w:pPr>
    </w:p>
    <w:p w14:paraId="4CA88AF2" w14:textId="77777777" w:rsidR="00A8353F" w:rsidRDefault="00A8353F" w:rsidP="00AB0BED">
      <w:pPr>
        <w:widowControl/>
        <w:jc w:val="left"/>
        <w:rPr>
          <w:sz w:val="20"/>
          <w:szCs w:val="21"/>
        </w:rPr>
      </w:pPr>
      <w:r>
        <w:rPr>
          <w:sz w:val="20"/>
          <w:szCs w:val="21"/>
        </w:rPr>
        <w:br w:type="page"/>
      </w:r>
    </w:p>
    <w:p w14:paraId="78E75435" w14:textId="77777777" w:rsidR="00A8353F" w:rsidRPr="00794EE5" w:rsidRDefault="00A8353F" w:rsidP="00AB0BED">
      <w:pPr>
        <w:rPr>
          <w:rFonts w:ascii="Times New Roman" w:eastAsia="ＭＳ 明朝" w:hAnsi="Times New Roman" w:cs="Times New Roman"/>
          <w:sz w:val="20"/>
          <w:szCs w:val="20"/>
        </w:rPr>
      </w:pPr>
      <w:r w:rsidRPr="00794EE5">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1</w:t>
      </w:r>
      <w:r w:rsidRPr="00794EE5">
        <w:rPr>
          <w:rFonts w:ascii="Times New Roman" w:eastAsia="ＭＳ 明朝" w:hAnsi="Times New Roman" w:cs="Times New Roman"/>
          <w:sz w:val="20"/>
          <w:szCs w:val="20"/>
        </w:rPr>
        <w:t>.</w:t>
      </w:r>
      <w:r w:rsidRPr="00794EE5">
        <w:rPr>
          <w:rFonts w:ascii="Times New Roman" w:eastAsia="ＭＳ 明朝" w:hAnsi="Times New Roman" w:cs="Times New Roman" w:hint="eastAsia"/>
          <w:sz w:val="20"/>
          <w:szCs w:val="20"/>
        </w:rPr>
        <w:t>3</w:t>
      </w:r>
      <w:r w:rsidRPr="00794EE5">
        <w:rPr>
          <w:rFonts w:ascii="Times New Roman" w:eastAsia="ＭＳ 明朝" w:hAnsi="Times New Roman" w:cs="Times New Roman"/>
          <w:sz w:val="20"/>
          <w:szCs w:val="20"/>
        </w:rPr>
        <w:t>条</w:t>
      </w:r>
      <w:r w:rsidRPr="00794EE5">
        <w:rPr>
          <w:rFonts w:ascii="ＭＳ 明朝" w:eastAsia="ＭＳ 明朝" w:hAnsi="ＭＳ 明朝"/>
          <w:sz w:val="20"/>
          <w:szCs w:val="20"/>
        </w:rPr>
        <w:t>（</w:t>
      </w:r>
      <w:r>
        <w:rPr>
          <w:rFonts w:ascii="ＭＳ 明朝" w:eastAsia="ＭＳ 明朝" w:hAnsi="ＭＳ 明朝" w:hint="eastAsia"/>
          <w:sz w:val="20"/>
          <w:szCs w:val="20"/>
        </w:rPr>
        <w:t>信託の期間</w:t>
      </w:r>
      <w:r w:rsidRPr="00794EE5">
        <w:rPr>
          <w:rFonts w:ascii="ＭＳ 明朝" w:eastAsia="ＭＳ 明朝" w:hAnsi="ＭＳ 明朝" w:hint="eastAsia"/>
          <w:sz w:val="20"/>
          <w:szCs w:val="20"/>
        </w:rPr>
        <w:t>）</w:t>
      </w:r>
    </w:p>
    <w:tbl>
      <w:tblPr>
        <w:tblStyle w:val="a4"/>
        <w:tblW w:w="0" w:type="auto"/>
        <w:tblLook w:val="04A0" w:firstRow="1" w:lastRow="0" w:firstColumn="1" w:lastColumn="0" w:noHBand="0" w:noVBand="1"/>
      </w:tblPr>
      <w:tblGrid>
        <w:gridCol w:w="8494"/>
      </w:tblGrid>
      <w:tr w:rsidR="00A8353F" w:rsidRPr="007632B7" w14:paraId="6C8D04A2" w14:textId="77777777" w:rsidTr="00C85372">
        <w:tc>
          <w:tcPr>
            <w:tcW w:w="8494" w:type="dxa"/>
          </w:tcPr>
          <w:p w14:paraId="5D965D7A" w14:textId="77777777" w:rsidR="00A8353F" w:rsidRPr="00794EE5" w:rsidRDefault="00A8353F" w:rsidP="00C85372">
            <w:pPr>
              <w:ind w:leftChars="15" w:left="32" w:hanging="1"/>
              <w:rPr>
                <w:rFonts w:ascii="ＭＳ 明朝" w:eastAsia="ＭＳ 明朝" w:hAnsi="ＭＳ 明朝" w:cs="Times New Roman"/>
              </w:rPr>
            </w:pPr>
            <w:r w:rsidRPr="009D52EE">
              <w:rPr>
                <w:rFonts w:ascii="Times New Roman" w:eastAsia="ＭＳ 明朝" w:hAnsi="Times New Roman" w:cs="Times New Roman"/>
                <w:sz w:val="20"/>
                <w:szCs w:val="20"/>
              </w:rPr>
              <w:t>本信託の期間（以下「</w:t>
            </w:r>
            <w:r w:rsidRPr="009D52EE">
              <w:rPr>
                <w:rFonts w:ascii="Times New Roman" w:eastAsia="ＭＳ 明朝" w:hAnsi="Times New Roman" w:cs="Times New Roman"/>
                <w:b/>
                <w:bCs/>
                <w:sz w:val="20"/>
                <w:szCs w:val="20"/>
              </w:rPr>
              <w:t>信託期間</w:t>
            </w:r>
            <w:r w:rsidRPr="009D52EE">
              <w:rPr>
                <w:rFonts w:ascii="Times New Roman" w:eastAsia="ＭＳ 明朝" w:hAnsi="Times New Roman" w:cs="Times New Roman"/>
                <w:sz w:val="20"/>
                <w:szCs w:val="20"/>
              </w:rPr>
              <w:t>」という。）は、信託開始日（同日を含む。）から信託終了日（同日を含む。）までとする。</w:t>
            </w:r>
          </w:p>
        </w:tc>
      </w:tr>
    </w:tbl>
    <w:p w14:paraId="78F7A998" w14:textId="77777777" w:rsidR="00A8353F" w:rsidRPr="00DF672D" w:rsidRDefault="00A8353F" w:rsidP="00AB0BED">
      <w:pPr>
        <w:rPr>
          <w:rFonts w:ascii="Times New Roman" w:eastAsia="ＭＳ 明朝" w:hAnsi="Times New Roman" w:cs="Times New Roman"/>
          <w:sz w:val="20"/>
          <w:szCs w:val="21"/>
        </w:rPr>
      </w:pPr>
    </w:p>
    <w:p w14:paraId="5032180A"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CD12029" w14:textId="77777777" w:rsidR="00A8353F"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本信託の期間</w:t>
      </w:r>
      <w:r>
        <w:rPr>
          <w:rFonts w:ascii="ＭＳ 明朝" w:eastAsia="ＭＳ 明朝" w:hAnsi="ＭＳ 明朝" w:hint="eastAsia"/>
          <w:sz w:val="20"/>
        </w:rPr>
        <w:t>を定めます</w:t>
      </w:r>
      <w:r>
        <w:rPr>
          <w:rFonts w:ascii="Times New Roman" w:eastAsia="ＭＳ 明朝" w:hAnsi="Times New Roman" w:cs="Times New Roman" w:hint="eastAsia"/>
          <w:sz w:val="20"/>
          <w:szCs w:val="21"/>
        </w:rPr>
        <w:t>。</w:t>
      </w:r>
    </w:p>
    <w:p w14:paraId="6DCB8747" w14:textId="77777777" w:rsidR="00A8353F" w:rsidRDefault="00A8353F" w:rsidP="00AB0BED">
      <w:pPr>
        <w:rPr>
          <w:rFonts w:ascii="Times New Roman" w:eastAsia="ＭＳ 明朝" w:hAnsi="Times New Roman" w:cs="Times New Roman"/>
          <w:sz w:val="20"/>
          <w:szCs w:val="21"/>
        </w:rPr>
      </w:pPr>
    </w:p>
    <w:p w14:paraId="3411AC73" w14:textId="77777777" w:rsidR="00A8353F" w:rsidRPr="00354C42"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（解説）</w:t>
      </w:r>
    </w:p>
    <w:p w14:paraId="251182C8" w14:textId="782ABF4D" w:rsidR="00A8353F" w:rsidRDefault="00A8353F" w:rsidP="00AB0BED">
      <w:pPr>
        <w:rPr>
          <w:rFonts w:ascii="Times New Roman" w:eastAsia="ＭＳ 明朝" w:hAnsi="Times New Roman" w:cs="Times New Roman"/>
          <w:sz w:val="20"/>
          <w:szCs w:val="20"/>
        </w:rPr>
      </w:pPr>
      <w:r w:rsidRPr="001F50FF">
        <w:rPr>
          <w:rFonts w:ascii="Times New Roman" w:eastAsia="ＭＳ 明朝" w:hAnsi="Times New Roman" w:cs="Times New Roman" w:hint="eastAsia"/>
          <w:sz w:val="20"/>
          <w:szCs w:val="20"/>
        </w:rPr>
        <w:t xml:space="preserve">　</w:t>
      </w:r>
      <w:r w:rsidRPr="009D52EE">
        <w:rPr>
          <w:rFonts w:ascii="Times New Roman" w:eastAsia="ＭＳ 明朝" w:hAnsi="Times New Roman" w:cs="Times New Roman"/>
          <w:sz w:val="20"/>
          <w:szCs w:val="20"/>
        </w:rPr>
        <w:t>本信託の期間</w:t>
      </w:r>
      <w:r>
        <w:rPr>
          <w:rFonts w:ascii="Times New Roman" w:eastAsia="ＭＳ 明朝" w:hAnsi="Times New Roman" w:cs="Times New Roman" w:hint="eastAsia"/>
          <w:sz w:val="20"/>
          <w:szCs w:val="20"/>
        </w:rPr>
        <w:t>である信託期間</w:t>
      </w:r>
      <w:r w:rsidRPr="009D52EE">
        <w:rPr>
          <w:rFonts w:ascii="Times New Roman" w:eastAsia="ＭＳ 明朝" w:hAnsi="Times New Roman" w:cs="Times New Roman"/>
          <w:sz w:val="20"/>
          <w:szCs w:val="20"/>
        </w:rPr>
        <w:t>は、信託開始日（同日を含む。）から信託終了日（同日を含む。）までと</w:t>
      </w:r>
      <w:r>
        <w:rPr>
          <w:rFonts w:ascii="Times New Roman" w:eastAsia="ＭＳ 明朝" w:hAnsi="Times New Roman" w:cs="Times New Roman" w:hint="eastAsia"/>
          <w:sz w:val="20"/>
          <w:szCs w:val="20"/>
        </w:rPr>
        <w:t>しており、</w:t>
      </w:r>
      <w:r w:rsidRPr="001F50FF">
        <w:rPr>
          <w:rFonts w:ascii="Times New Roman" w:eastAsia="ＭＳ 明朝" w:hAnsi="Times New Roman" w:cs="Times New Roman" w:hint="eastAsia"/>
          <w:sz w:val="20"/>
          <w:szCs w:val="20"/>
        </w:rPr>
        <w:t>信託終了日は</w:t>
      </w:r>
      <w:r w:rsidRPr="00332415">
        <w:rPr>
          <w:rFonts w:ascii="Times New Roman" w:eastAsia="ＭＳ 明朝" w:hAnsi="Times New Roman" w:cs="Times New Roman" w:hint="eastAsia"/>
          <w:sz w:val="20"/>
          <w:szCs w:val="20"/>
        </w:rPr>
        <w:t>、</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9.3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sidRPr="00332415">
        <w:rPr>
          <w:rFonts w:ascii="Times New Roman" w:eastAsia="ＭＳ 明朝" w:hAnsi="Times New Roman" w:cs="Times New Roman" w:hint="eastAsia"/>
          <w:sz w:val="20"/>
          <w:szCs w:val="20"/>
        </w:rPr>
        <w:t>で定められます（</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号</w:t>
      </w:r>
      <w:r w:rsidRPr="00332415">
        <w:rPr>
          <w:rFonts w:ascii="Times New Roman" w:eastAsia="ＭＳ 明朝" w:hAnsi="Times New Roman" w:cs="Times New Roman" w:hint="eastAsia"/>
          <w:sz w:val="20"/>
          <w:szCs w:val="20"/>
        </w:rPr>
        <w:t>参照</w:t>
      </w:r>
      <w:r>
        <w:rPr>
          <w:rFonts w:ascii="Times New Roman" w:eastAsia="ＭＳ 明朝" w:hAnsi="Times New Roman" w:cs="Times New Roman" w:hint="eastAsia"/>
          <w:sz w:val="20"/>
          <w:szCs w:val="20"/>
        </w:rPr>
        <w:t>）。</w:t>
      </w:r>
    </w:p>
    <w:p w14:paraId="2BD305AE" w14:textId="7BAEA229" w:rsidR="00A8353F" w:rsidRPr="000354B1" w:rsidRDefault="00A8353F" w:rsidP="00F6218C">
      <w:pPr>
        <w:rPr>
          <w:rFonts w:ascii="Times New Roman" w:eastAsia="ＭＳ 明朝" w:hAnsi="Times New Roman" w:cs="Times New Roman"/>
          <w:color w:val="2F5496" w:themeColor="accent1" w:themeShade="BF"/>
          <w:sz w:val="20"/>
          <w:szCs w:val="20"/>
          <w:highlight w:val="lightGray"/>
        </w:rPr>
      </w:pPr>
      <w:r>
        <w:rPr>
          <w:rFonts w:ascii="Times New Roman" w:eastAsia="ＭＳ 明朝" w:hAnsi="Times New Roman" w:cs="Times New Roman" w:hint="eastAsia"/>
          <w:sz w:val="20"/>
          <w:szCs w:val="20"/>
        </w:rPr>
        <w:t xml:space="preserve">　</w:t>
      </w:r>
      <w:r w:rsidRPr="00B51D54">
        <w:rPr>
          <w:rFonts w:ascii="Times New Roman" w:eastAsia="ＭＳ 明朝" w:hAnsi="Times New Roman" w:cs="Times New Roman"/>
          <w:sz w:val="20"/>
          <w:szCs w:val="20"/>
        </w:rPr>
        <w:t>信託</w:t>
      </w:r>
      <w:r>
        <w:rPr>
          <w:rFonts w:ascii="Times New Roman" w:eastAsia="ＭＳ 明朝" w:hAnsi="Times New Roman" w:cs="Times New Roman" w:hint="eastAsia"/>
          <w:sz w:val="20"/>
          <w:szCs w:val="20"/>
        </w:rPr>
        <w:t>契約の期間は</w:t>
      </w:r>
      <w:r w:rsidRPr="00B51D54">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信託契約締結時に企業価値担保権信託会社が委託者に提供する情報として必要な事項となります</w:t>
      </w:r>
      <w:r w:rsidRPr="00B51D54">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準用信託業法</w:t>
      </w:r>
      <w:r w:rsidRPr="00B51D54">
        <w:rPr>
          <w:rFonts w:ascii="Times New Roman" w:eastAsia="ＭＳ 明朝" w:hAnsi="Times New Roman" w:cs="Times New Roman" w:hint="eastAsia"/>
          <w:sz w:val="20"/>
          <w:szCs w:val="20"/>
        </w:rPr>
        <w:t>第</w:t>
      </w:r>
      <w:r w:rsidRPr="00B51D54">
        <w:rPr>
          <w:rFonts w:ascii="Times New Roman" w:eastAsia="ＭＳ 明朝" w:hAnsi="Times New Roman" w:cs="Times New Roman" w:hint="eastAsia"/>
          <w:sz w:val="20"/>
          <w:szCs w:val="20"/>
        </w:rPr>
        <w:t>26</w:t>
      </w:r>
      <w:r w:rsidRPr="00B51D54">
        <w:rPr>
          <w:rFonts w:ascii="Times New Roman" w:eastAsia="ＭＳ 明朝" w:hAnsi="Times New Roman" w:cs="Times New Roman" w:hint="eastAsia"/>
          <w:sz w:val="20"/>
          <w:szCs w:val="20"/>
        </w:rPr>
        <w:t>条第</w:t>
      </w:r>
      <w:r w:rsidRPr="00B51D54">
        <w:rPr>
          <w:rFonts w:ascii="Times New Roman" w:eastAsia="ＭＳ 明朝" w:hAnsi="Times New Roman" w:cs="Times New Roman" w:hint="eastAsia"/>
          <w:sz w:val="20"/>
          <w:szCs w:val="20"/>
        </w:rPr>
        <w:t>1</w:t>
      </w:r>
      <w:r w:rsidRPr="00B51D54">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5</w:t>
      </w:r>
      <w:r w:rsidRPr="00B51D54">
        <w:rPr>
          <w:rFonts w:ascii="Times New Roman" w:eastAsia="ＭＳ 明朝" w:hAnsi="Times New Roman" w:cs="Times New Roman" w:hint="eastAsia"/>
          <w:sz w:val="20"/>
          <w:szCs w:val="20"/>
        </w:rPr>
        <w:t>号）。</w:t>
      </w:r>
    </w:p>
    <w:p w14:paraId="598DA193" w14:textId="77777777" w:rsidR="00A8353F" w:rsidRPr="0094653B" w:rsidRDefault="00A8353F" w:rsidP="00AB0BED">
      <w:pPr>
        <w:rPr>
          <w:rFonts w:ascii="Times New Roman" w:eastAsia="ＭＳ 明朝" w:hAnsi="Times New Roman" w:cs="Times New Roman"/>
          <w:sz w:val="20"/>
          <w:szCs w:val="20"/>
        </w:rPr>
      </w:pPr>
    </w:p>
    <w:p w14:paraId="297C7B8A" w14:textId="77777777" w:rsidR="00A8353F" w:rsidRPr="001F06BE" w:rsidRDefault="00A8353F" w:rsidP="00AB0BED">
      <w:pPr>
        <w:rPr>
          <w:sz w:val="20"/>
          <w:szCs w:val="21"/>
        </w:rPr>
      </w:pPr>
    </w:p>
    <w:p w14:paraId="279C2FA1" w14:textId="77777777" w:rsidR="00A8353F" w:rsidRDefault="00A8353F" w:rsidP="00AB0BED">
      <w:pPr>
        <w:widowControl/>
        <w:jc w:val="left"/>
        <w:rPr>
          <w:sz w:val="20"/>
          <w:szCs w:val="21"/>
        </w:rPr>
      </w:pPr>
      <w:r>
        <w:rPr>
          <w:sz w:val="20"/>
          <w:szCs w:val="21"/>
        </w:rPr>
        <w:br w:type="page"/>
      </w:r>
    </w:p>
    <w:p w14:paraId="2DDC0CCE" w14:textId="77777777" w:rsidR="00A8353F" w:rsidRDefault="00A8353F" w:rsidP="00AB0BED">
      <w:pPr>
        <w:rPr>
          <w:rFonts w:ascii="Times New Roman" w:eastAsia="ＭＳ 明朝" w:hAnsi="Times New Roman" w:cs="Times New Roman"/>
          <w:sz w:val="20"/>
        </w:rPr>
      </w:pPr>
      <w:bookmarkStart w:id="4" w:name="_Toc189772687"/>
      <w:r w:rsidRPr="00B7285F">
        <w:rPr>
          <w:rFonts w:ascii="Times New Roman" w:eastAsia="ＭＳ 明朝" w:hAnsi="Times New Roman" w:cs="Times New Roman"/>
          <w:sz w:val="20"/>
        </w:rPr>
        <w:lastRenderedPageBreak/>
        <w:t>第</w:t>
      </w:r>
      <w:r>
        <w:rPr>
          <w:rFonts w:ascii="Times New Roman" w:eastAsia="ＭＳ 明朝" w:hAnsi="Times New Roman" w:cs="Times New Roman" w:hint="eastAsia"/>
          <w:sz w:val="20"/>
        </w:rPr>
        <w:t>1</w:t>
      </w:r>
      <w:r w:rsidRPr="00B7285F">
        <w:rPr>
          <w:rFonts w:ascii="Times New Roman" w:eastAsia="ＭＳ 明朝" w:hAnsi="Times New Roman" w:cs="Times New Roman"/>
          <w:sz w:val="20"/>
        </w:rPr>
        <w:t>.4</w:t>
      </w:r>
      <w:r w:rsidRPr="00B7285F">
        <w:rPr>
          <w:rFonts w:ascii="Times New Roman" w:eastAsia="ＭＳ 明朝" w:hAnsi="Times New Roman" w:cs="Times New Roman"/>
          <w:sz w:val="20"/>
        </w:rPr>
        <w:t>条（</w:t>
      </w:r>
      <w:r>
        <w:rPr>
          <w:rFonts w:ascii="Times New Roman" w:eastAsia="ＭＳ 明朝" w:hAnsi="Times New Roman" w:cs="Times New Roman" w:hint="eastAsia"/>
          <w:sz w:val="20"/>
        </w:rPr>
        <w:t>本特定被担保債権の範囲及び極度額</w:t>
      </w:r>
      <w:r w:rsidRPr="00B7285F">
        <w:rPr>
          <w:rFonts w:ascii="Times New Roman" w:eastAsia="ＭＳ 明朝" w:hAnsi="Times New Roman" w:cs="Times New Roman"/>
          <w:sz w:val="20"/>
        </w:rPr>
        <w:t>）</w:t>
      </w:r>
      <w:bookmarkEnd w:id="4"/>
    </w:p>
    <w:tbl>
      <w:tblPr>
        <w:tblStyle w:val="a4"/>
        <w:tblW w:w="0" w:type="auto"/>
        <w:tblLook w:val="04A0" w:firstRow="1" w:lastRow="0" w:firstColumn="1" w:lastColumn="0" w:noHBand="0" w:noVBand="1"/>
      </w:tblPr>
      <w:tblGrid>
        <w:gridCol w:w="8494"/>
      </w:tblGrid>
      <w:tr w:rsidR="00A8353F" w:rsidRPr="007632B7" w14:paraId="76D5B483" w14:textId="77777777" w:rsidTr="00C85372">
        <w:tc>
          <w:tcPr>
            <w:tcW w:w="8494" w:type="dxa"/>
          </w:tcPr>
          <w:p w14:paraId="6DE40217" w14:textId="3159A6E6" w:rsidR="00A8353F" w:rsidRPr="009D52EE" w:rsidRDefault="00A8353F" w:rsidP="00C85372">
            <w:pPr>
              <w:tabs>
                <w:tab w:val="left" w:pos="851"/>
              </w:tabs>
              <w:ind w:left="85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hint="eastAsia"/>
                <w:sz w:val="20"/>
                <w:szCs w:val="20"/>
              </w:rPr>
              <w:t>1.</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本契約に基づき設定される企業価値担保権に係る特定被担保債権（以下「</w:t>
            </w:r>
            <w:r w:rsidRPr="009D52EE">
              <w:rPr>
                <w:rFonts w:ascii="Times New Roman" w:eastAsia="ＭＳ 明朝" w:hAnsi="Times New Roman" w:cs="Times New Roman" w:hint="eastAsia"/>
                <w:b/>
                <w:bCs/>
                <w:sz w:val="20"/>
                <w:szCs w:val="20"/>
              </w:rPr>
              <w:t>本特定被担保債権</w:t>
            </w:r>
            <w:r w:rsidRPr="009D52EE">
              <w:rPr>
                <w:rFonts w:ascii="Times New Roman" w:eastAsia="ＭＳ 明朝" w:hAnsi="Times New Roman" w:cs="Times New Roman" w:hint="eastAsia"/>
                <w:sz w:val="20"/>
                <w:szCs w:val="20"/>
              </w:rPr>
              <w:t>」という。）の範囲は、本貸付関連契約に基づき</w:t>
            </w:r>
            <w:r w:rsidRPr="009D52EE">
              <w:rPr>
                <w:rFonts w:ascii="Times New Roman" w:eastAsia="ＭＳ 明朝" w:hAnsi="Times New Roman" w:cs="Times New Roman"/>
                <w:sz w:val="20"/>
                <w:szCs w:val="20"/>
              </w:rPr>
              <w:t>委託者が</w:t>
            </w:r>
            <w:r w:rsidRPr="009D52EE">
              <w:rPr>
                <w:rFonts w:ascii="Times New Roman" w:eastAsia="ＭＳ 明朝" w:hAnsi="Times New Roman" w:cs="Times New Roman" w:hint="eastAsia"/>
                <w:sz w:val="20"/>
                <w:szCs w:val="20"/>
              </w:rPr>
              <w:t>エージェント及び</w:t>
            </w:r>
            <w:r w:rsidRPr="009D52EE">
              <w:rPr>
                <w:rFonts w:ascii="Times New Roman" w:eastAsia="ＭＳ 明朝" w:hAnsi="Times New Roman" w:cs="Times New Roman"/>
                <w:sz w:val="20"/>
                <w:szCs w:val="20"/>
              </w:rPr>
              <w:t>各貸付人に対して現在及び将来負担する一切の債務（本貸付契約に基づく貸付に関する元本、利息、遅延損害金、清算金</w:t>
            </w:r>
            <w:r w:rsidRPr="009D52EE">
              <w:rPr>
                <w:rFonts w:ascii="Times New Roman" w:eastAsia="ＭＳ 明朝" w:hAnsi="Times New Roman" w:cs="Times New Roman" w:hint="eastAsia"/>
                <w:sz w:val="20"/>
                <w:szCs w:val="20"/>
              </w:rPr>
              <w:t>、エージェントフィー</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hint="eastAsia"/>
                <w:sz w:val="20"/>
                <w:szCs w:val="20"/>
              </w:rPr>
              <w:t>、コミットメントフィー</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sz w:val="20"/>
                <w:szCs w:val="20"/>
              </w:rPr>
              <w:t>及び費用の各支払債務その他これに付帯する金銭債務を含むが、これ</w:t>
            </w:r>
            <w:r>
              <w:rPr>
                <w:rFonts w:ascii="Times New Roman" w:eastAsia="ＭＳ 明朝" w:hAnsi="Times New Roman" w:cs="Times New Roman" w:hint="eastAsia"/>
                <w:sz w:val="20"/>
                <w:szCs w:val="20"/>
              </w:rPr>
              <w:t>ら</w:t>
            </w:r>
            <w:r w:rsidRPr="009D52EE">
              <w:rPr>
                <w:rFonts w:ascii="Times New Roman" w:eastAsia="ＭＳ 明朝" w:hAnsi="Times New Roman" w:cs="Times New Roman"/>
                <w:sz w:val="20"/>
                <w:szCs w:val="20"/>
              </w:rPr>
              <w:t>に限られない。）</w:t>
            </w:r>
            <w:r w:rsidRPr="009D52EE">
              <w:rPr>
                <w:rFonts w:ascii="Times New Roman" w:eastAsia="ＭＳ 明朝" w:hAnsi="Times New Roman" w:cs="Times New Roman" w:hint="eastAsia"/>
                <w:sz w:val="20"/>
                <w:szCs w:val="20"/>
              </w:rPr>
              <w:t>に対応する債権並びに当該債権を対象債権とする推進法第</w:t>
            </w:r>
            <w:r w:rsidRPr="009D52EE">
              <w:rPr>
                <w:rFonts w:ascii="Times New Roman" w:eastAsia="ＭＳ 明朝" w:hAnsi="Times New Roman" w:cs="Times New Roman"/>
                <w:sz w:val="20"/>
                <w:szCs w:val="20"/>
              </w:rPr>
              <w:t>6</w:t>
            </w:r>
            <w:r w:rsidRPr="009D52EE">
              <w:rPr>
                <w:rFonts w:ascii="Times New Roman" w:eastAsia="ＭＳ 明朝" w:hAnsi="Times New Roman" w:cs="Times New Roman" w:hint="eastAsia"/>
                <w:sz w:val="20"/>
                <w:szCs w:val="20"/>
              </w:rPr>
              <w:t>条第</w:t>
            </w:r>
            <w:r w:rsidRPr="009D52EE">
              <w:rPr>
                <w:rFonts w:ascii="Times New Roman" w:eastAsia="ＭＳ 明朝" w:hAnsi="Times New Roman" w:cs="Times New Roman"/>
                <w:sz w:val="20"/>
                <w:szCs w:val="20"/>
              </w:rPr>
              <w:t>4</w:t>
            </w:r>
            <w:r w:rsidRPr="009D52EE">
              <w:rPr>
                <w:rFonts w:ascii="Times New Roman" w:eastAsia="ＭＳ 明朝" w:hAnsi="Times New Roman" w:cs="Times New Roman" w:hint="eastAsia"/>
                <w:sz w:val="20"/>
                <w:szCs w:val="20"/>
              </w:rPr>
              <w:t>項第</w:t>
            </w:r>
            <w:r w:rsidRPr="009D52EE">
              <w:rPr>
                <w:rFonts w:ascii="Times New Roman" w:eastAsia="ＭＳ 明朝" w:hAnsi="Times New Roman" w:cs="Times New Roman"/>
                <w:sz w:val="20"/>
                <w:szCs w:val="20"/>
              </w:rPr>
              <w:t>1</w:t>
            </w:r>
            <w:r w:rsidRPr="009D52EE">
              <w:rPr>
                <w:rFonts w:ascii="Times New Roman" w:eastAsia="ＭＳ 明朝" w:hAnsi="Times New Roman" w:cs="Times New Roman" w:hint="eastAsia"/>
                <w:sz w:val="20"/>
                <w:szCs w:val="20"/>
              </w:rPr>
              <w:t>号乃至第</w:t>
            </w:r>
            <w:r w:rsidRPr="009D52EE">
              <w:rPr>
                <w:rFonts w:ascii="Times New Roman" w:eastAsia="ＭＳ 明朝" w:hAnsi="Times New Roman" w:cs="Times New Roman"/>
                <w:sz w:val="20"/>
                <w:szCs w:val="20"/>
              </w:rPr>
              <w:t>3</w:t>
            </w:r>
            <w:r w:rsidRPr="009D52EE">
              <w:rPr>
                <w:rFonts w:ascii="Times New Roman" w:eastAsia="ＭＳ 明朝" w:hAnsi="Times New Roman" w:cs="Times New Roman" w:hint="eastAsia"/>
                <w:sz w:val="20"/>
                <w:szCs w:val="20"/>
              </w:rPr>
              <w:t>号</w:t>
            </w:r>
            <w:bookmarkStart w:id="5" w:name="_Hlk212214155"/>
            <w:r w:rsidRPr="009D52EE">
              <w:rPr>
                <w:rFonts w:ascii="Times New Roman" w:eastAsia="ＭＳ 明朝" w:hAnsi="Times New Roman" w:cs="Times New Roman" w:hint="eastAsia"/>
                <w:sz w:val="20"/>
                <w:szCs w:val="20"/>
              </w:rPr>
              <w:t>（但し、</w:t>
            </w:r>
            <w:bookmarkStart w:id="6" w:name="_Hlk189753215"/>
            <w:r w:rsidRPr="000A7669">
              <w:rPr>
                <w:rFonts w:ascii="Times New Roman" w:eastAsia="ＭＳ 明朝" w:hAnsi="Times New Roman" w:cs="Times New Roman"/>
                <w:sz w:val="20"/>
                <w:szCs w:val="20"/>
              </w:rPr>
              <w:t>[(</w:t>
            </w:r>
            <w:proofErr w:type="spellStart"/>
            <w:r w:rsidRPr="000A7669">
              <w:rPr>
                <w:rFonts w:ascii="Times New Roman" w:eastAsia="ＭＳ 明朝" w:hAnsi="Times New Roman" w:cs="Times New Roman"/>
                <w:sz w:val="20"/>
                <w:szCs w:val="20"/>
              </w:rPr>
              <w:t>i</w:t>
            </w:r>
            <w:proofErr w:type="spellEnd"/>
            <w:r w:rsidRPr="000A7669">
              <w:rPr>
                <w:rFonts w:ascii="Times New Roman" w:eastAsia="ＭＳ 明朝" w:hAnsi="Times New Roman" w:cs="Times New Roman"/>
                <w:sz w:val="20"/>
                <w:szCs w:val="20"/>
              </w:rPr>
              <w:t>)</w:t>
            </w:r>
            <w:r w:rsidRPr="000A7669">
              <w:rPr>
                <w:rFonts w:ascii="Times New Roman" w:eastAsia="ＭＳ 明朝" w:hAnsi="Times New Roman" w:cs="Times New Roman" w:hint="eastAsia"/>
                <w:sz w:val="20"/>
                <w:szCs w:val="20"/>
              </w:rPr>
              <w:t>本特定被担保債権の元本の確定前においては、</w:t>
            </w:r>
            <w:r w:rsidRPr="002A2A09">
              <w:rPr>
                <w:rFonts w:ascii="Times New Roman" w:eastAsia="ＭＳ 明朝" w:hAnsi="Times New Roman" w:cs="Times New Roman" w:hint="eastAsia"/>
                <w:sz w:val="20"/>
                <w:szCs w:val="20"/>
              </w:rPr>
              <w:t>本貸付契約において許容された債権譲渡、代位及び更改の場合に限</w:t>
            </w:r>
            <w:r w:rsidRPr="000A7669">
              <w:rPr>
                <w:rFonts w:ascii="Times New Roman" w:eastAsia="ＭＳ 明朝" w:hAnsi="Times New Roman" w:cs="Times New Roman" w:hint="eastAsia"/>
                <w:sz w:val="20"/>
                <w:szCs w:val="20"/>
              </w:rPr>
              <w:t>り、</w:t>
            </w:r>
            <w:r w:rsidRPr="000A7669">
              <w:rPr>
                <w:rFonts w:ascii="Times New Roman" w:eastAsia="ＭＳ 明朝" w:hAnsi="Times New Roman" w:cs="Times New Roman"/>
                <w:sz w:val="20"/>
                <w:szCs w:val="20"/>
              </w:rPr>
              <w:t>(ii)</w:t>
            </w:r>
            <w:r w:rsidRPr="000A7669">
              <w:rPr>
                <w:rFonts w:ascii="Times New Roman" w:eastAsia="ＭＳ 明朝" w:hAnsi="Times New Roman" w:cs="Times New Roman" w:hint="eastAsia"/>
                <w:sz w:val="20"/>
                <w:szCs w:val="20"/>
              </w:rPr>
              <w:t>本特定被担保債権の元本の確定後においては、</w:t>
            </w:r>
            <w:r w:rsidRPr="000A7669">
              <w:rPr>
                <w:rFonts w:ascii="Times New Roman" w:eastAsia="ＭＳ 明朝" w:hAnsi="Times New Roman" w:cs="Times New Roman"/>
                <w:sz w:val="20"/>
                <w:szCs w:val="20"/>
              </w:rPr>
              <w:t>]</w:t>
            </w:r>
            <w:r w:rsidRPr="000A7669">
              <w:rPr>
                <w:rStyle w:val="a7"/>
                <w:rFonts w:ascii="Times New Roman" w:eastAsia="ＭＳ 明朝" w:hAnsi="Times New Roman" w:cs="Times New Roman"/>
                <w:sz w:val="20"/>
                <w:szCs w:val="20"/>
              </w:rPr>
              <w:footnoteReference w:id="4"/>
            </w:r>
            <w:r w:rsidRPr="000A7669">
              <w:rPr>
                <w:rFonts w:ascii="Times New Roman" w:eastAsia="ＭＳ 明朝" w:hAnsi="Times New Roman" w:cs="Times New Roman" w:hint="eastAsia"/>
                <w:sz w:val="20"/>
                <w:szCs w:val="20"/>
              </w:rPr>
              <w:t>同項第</w:t>
            </w:r>
            <w:r w:rsidRPr="000A7669">
              <w:rPr>
                <w:rFonts w:ascii="Times New Roman" w:eastAsia="ＭＳ 明朝" w:hAnsi="Times New Roman" w:cs="Times New Roman"/>
                <w:sz w:val="20"/>
                <w:szCs w:val="20"/>
              </w:rPr>
              <w:t>3</w:t>
            </w:r>
            <w:r w:rsidRPr="000A7669">
              <w:rPr>
                <w:rFonts w:ascii="Times New Roman" w:eastAsia="ＭＳ 明朝" w:hAnsi="Times New Roman" w:cs="Times New Roman" w:hint="eastAsia"/>
                <w:sz w:val="20"/>
                <w:szCs w:val="20"/>
              </w:rPr>
              <w:t>号に関しては本貸付契約において許容された更改の場合に限</w:t>
            </w:r>
            <w:r w:rsidRPr="009D52EE">
              <w:rPr>
                <w:rFonts w:ascii="Times New Roman" w:eastAsia="ＭＳ 明朝" w:hAnsi="Times New Roman" w:cs="Times New Roman" w:hint="eastAsia"/>
                <w:sz w:val="20"/>
                <w:szCs w:val="20"/>
              </w:rPr>
              <w:t>る。</w:t>
            </w:r>
            <w:bookmarkEnd w:id="6"/>
            <w:r w:rsidRPr="009D52EE">
              <w:rPr>
                <w:rFonts w:ascii="Times New Roman" w:eastAsia="ＭＳ 明朝" w:hAnsi="Times New Roman" w:cs="Times New Roman" w:hint="eastAsia"/>
                <w:sz w:val="20"/>
                <w:szCs w:val="20"/>
              </w:rPr>
              <w:t>）</w:t>
            </w:r>
            <w:bookmarkEnd w:id="5"/>
            <w:r w:rsidRPr="009D52EE">
              <w:rPr>
                <w:rFonts w:ascii="Times New Roman" w:eastAsia="ＭＳ 明朝" w:hAnsi="Times New Roman" w:cs="Times New Roman" w:hint="eastAsia"/>
                <w:sz w:val="20"/>
                <w:szCs w:val="20"/>
              </w:rPr>
              <w:t>に掲げる債権とする</w:t>
            </w:r>
            <w:r w:rsidRPr="009D52EE">
              <w:rPr>
                <w:rFonts w:ascii="Times New Roman" w:eastAsia="ＭＳ 明朝" w:hAnsi="Times New Roman" w:cs="Times New Roman"/>
                <w:sz w:val="20"/>
                <w:szCs w:val="20"/>
              </w:rPr>
              <w:t>。</w:t>
            </w:r>
          </w:p>
          <w:p w14:paraId="5F312297" w14:textId="77777777" w:rsidR="00A8353F" w:rsidRPr="009D52EE" w:rsidRDefault="00A8353F" w:rsidP="00C85372">
            <w:pPr>
              <w:tabs>
                <w:tab w:val="left" w:pos="851"/>
              </w:tabs>
              <w:ind w:left="85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hint="eastAsia"/>
                <w:sz w:val="20"/>
                <w:szCs w:val="20"/>
              </w:rPr>
              <w:t>2.</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本特定被担保債権の極度額は</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hint="eastAsia"/>
                <w:sz w:val="20"/>
                <w:szCs w:val="20"/>
              </w:rPr>
              <w:t>定めない／金●円とする</w:t>
            </w: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hint="eastAsia"/>
                <w:sz w:val="20"/>
                <w:szCs w:val="20"/>
              </w:rPr>
              <w:t>。</w:t>
            </w:r>
          </w:p>
          <w:p w14:paraId="7B08ECF8" w14:textId="77777777" w:rsidR="00A8353F" w:rsidRPr="00217B78" w:rsidRDefault="00A8353F" w:rsidP="00C85372">
            <w:pPr>
              <w:tabs>
                <w:tab w:val="left" w:pos="851"/>
              </w:tabs>
              <w:ind w:left="850" w:hangingChars="425" w:hanging="850"/>
              <w:rPr>
                <w:rFonts w:ascii="Times New Roman" w:eastAsia="ＭＳ 明朝" w:hAnsi="Times New Roman" w:cs="Times New Roman"/>
                <w:sz w:val="20"/>
                <w:szCs w:val="20"/>
              </w:rPr>
            </w:pPr>
            <w:r w:rsidRPr="00217B78">
              <w:rPr>
                <w:rFonts w:ascii="Times New Roman" w:eastAsia="ＭＳ 明朝" w:hAnsi="Times New Roman" w:cs="Times New Roman" w:hint="eastAsia"/>
                <w:sz w:val="20"/>
                <w:szCs w:val="20"/>
              </w:rPr>
              <w:t>3.</w:t>
            </w:r>
            <w:r w:rsidRPr="00217B78">
              <w:rPr>
                <w:rFonts w:ascii="Times New Roman" w:eastAsia="ＭＳ 明朝" w:hAnsi="Times New Roman" w:cs="Times New Roman"/>
                <w:sz w:val="20"/>
                <w:szCs w:val="20"/>
              </w:rPr>
              <w:tab/>
            </w:r>
            <w:bookmarkStart w:id="7" w:name="_Hlk190438642"/>
            <w:r w:rsidRPr="00217B78">
              <w:rPr>
                <w:rFonts w:ascii="Times New Roman" w:eastAsia="ＭＳ 明朝" w:hAnsi="Times New Roman" w:cs="Times New Roman" w:hint="eastAsia"/>
                <w:sz w:val="20"/>
                <w:szCs w:val="20"/>
              </w:rPr>
              <w:t>委託者は、推進法第</w:t>
            </w:r>
            <w:r w:rsidRPr="00217B78">
              <w:rPr>
                <w:rFonts w:ascii="Times New Roman" w:eastAsia="ＭＳ 明朝" w:hAnsi="Times New Roman" w:cs="Times New Roman" w:hint="eastAsia"/>
                <w:sz w:val="20"/>
                <w:szCs w:val="20"/>
              </w:rPr>
              <w:t>9</w:t>
            </w:r>
            <w:r w:rsidRPr="00217B78">
              <w:rPr>
                <w:rFonts w:ascii="Times New Roman" w:eastAsia="ＭＳ 明朝" w:hAnsi="Times New Roman" w:cs="Times New Roman" w:hint="eastAsia"/>
                <w:sz w:val="20"/>
                <w:szCs w:val="20"/>
              </w:rPr>
              <w:t>条第</w:t>
            </w:r>
            <w:r w:rsidRPr="00217B78">
              <w:rPr>
                <w:rFonts w:ascii="Times New Roman" w:eastAsia="ＭＳ 明朝" w:hAnsi="Times New Roman" w:cs="Times New Roman" w:hint="eastAsia"/>
                <w:sz w:val="20"/>
                <w:szCs w:val="20"/>
              </w:rPr>
              <w:t>2</w:t>
            </w:r>
            <w:r w:rsidRPr="00217B78">
              <w:rPr>
                <w:rFonts w:ascii="Times New Roman" w:eastAsia="ＭＳ 明朝" w:hAnsi="Times New Roman" w:cs="Times New Roman" w:hint="eastAsia"/>
                <w:sz w:val="20"/>
                <w:szCs w:val="20"/>
              </w:rPr>
              <w:t>項の請求を行おうとするときは、予め（</w:t>
            </w:r>
            <w:r w:rsidRPr="00217B78">
              <w:rPr>
                <w:rFonts w:ascii="Times New Roman" w:eastAsia="ＭＳ 明朝" w:hAnsi="Times New Roman" w:cs="Times New Roman"/>
                <w:sz w:val="20"/>
                <w:szCs w:val="20"/>
              </w:rPr>
              <w:t>遅くとも</w:t>
            </w:r>
            <w:r w:rsidRPr="00217B78">
              <w:rPr>
                <w:rFonts w:ascii="Times New Roman" w:eastAsia="ＭＳ 明朝" w:hAnsi="Times New Roman" w:cs="Times New Roman" w:hint="eastAsia"/>
                <w:sz w:val="20"/>
                <w:szCs w:val="20"/>
              </w:rPr>
              <w:t>当該請求</w:t>
            </w:r>
            <w:r w:rsidRPr="00217B78">
              <w:rPr>
                <w:rFonts w:ascii="Times New Roman" w:eastAsia="ＭＳ 明朝" w:hAnsi="Times New Roman" w:cs="Times New Roman"/>
                <w:sz w:val="20"/>
                <w:szCs w:val="20"/>
              </w:rPr>
              <w:t>を行う日の</w:t>
            </w:r>
            <w:r w:rsidRPr="00217B78">
              <w:rPr>
                <w:rFonts w:ascii="Times New Roman" w:eastAsia="ＭＳ 明朝" w:hAnsi="Times New Roman" w:cs="Times New Roman" w:hint="eastAsia"/>
                <w:sz w:val="20"/>
                <w:szCs w:val="20"/>
              </w:rPr>
              <w:t>●</w:t>
            </w:r>
            <w:r w:rsidRPr="00217B78">
              <w:rPr>
                <w:rFonts w:ascii="Times New Roman" w:eastAsia="ＭＳ 明朝" w:hAnsi="Times New Roman" w:cs="Times New Roman"/>
                <w:sz w:val="20"/>
                <w:szCs w:val="20"/>
              </w:rPr>
              <w:t>営業日前までに</w:t>
            </w:r>
            <w:r w:rsidRPr="00217B78">
              <w:rPr>
                <w:rFonts w:ascii="Times New Roman" w:eastAsia="ＭＳ 明朝" w:hAnsi="Times New Roman" w:cs="Times New Roman" w:hint="eastAsia"/>
                <w:sz w:val="20"/>
                <w:szCs w:val="20"/>
              </w:rPr>
              <w:t>）受託者に対してその旨を報告する。</w:t>
            </w:r>
            <w:bookmarkEnd w:id="7"/>
          </w:p>
          <w:p w14:paraId="2077D870" w14:textId="77777777" w:rsidR="00A8353F" w:rsidRPr="00217B78" w:rsidRDefault="00A8353F" w:rsidP="00C85372">
            <w:pPr>
              <w:tabs>
                <w:tab w:val="left" w:pos="851"/>
              </w:tabs>
              <w:ind w:left="850" w:hangingChars="425" w:hanging="850"/>
              <w:rPr>
                <w:rFonts w:ascii="Times New Roman" w:eastAsia="ＭＳ 明朝" w:hAnsi="Times New Roman" w:cs="Times New Roman"/>
                <w:sz w:val="20"/>
                <w:szCs w:val="20"/>
              </w:rPr>
            </w:pPr>
            <w:r w:rsidRPr="00217B78">
              <w:rPr>
                <w:rFonts w:ascii="Times New Roman" w:eastAsia="ＭＳ 明朝" w:hAnsi="Times New Roman" w:cs="Times New Roman" w:hint="eastAsia"/>
                <w:sz w:val="20"/>
                <w:szCs w:val="20"/>
              </w:rPr>
              <w:t>4.</w:t>
            </w:r>
            <w:r w:rsidRPr="00217B78">
              <w:rPr>
                <w:rFonts w:ascii="Times New Roman" w:eastAsia="ＭＳ 明朝" w:hAnsi="Times New Roman" w:cs="Times New Roman"/>
                <w:sz w:val="20"/>
                <w:szCs w:val="20"/>
              </w:rPr>
              <w:tab/>
            </w:r>
            <w:r w:rsidRPr="00217B78">
              <w:rPr>
                <w:rFonts w:ascii="Times New Roman" w:eastAsia="ＭＳ 明朝" w:hAnsi="Times New Roman" w:cs="Times New Roman" w:hint="eastAsia"/>
                <w:sz w:val="20"/>
                <w:szCs w:val="20"/>
              </w:rPr>
              <w:t>推進法第</w:t>
            </w:r>
            <w:r w:rsidRPr="00217B78">
              <w:rPr>
                <w:rFonts w:ascii="Times New Roman" w:eastAsia="ＭＳ 明朝" w:hAnsi="Times New Roman" w:cs="Times New Roman" w:hint="eastAsia"/>
                <w:sz w:val="20"/>
                <w:szCs w:val="20"/>
              </w:rPr>
              <w:t>9</w:t>
            </w:r>
            <w:r w:rsidRPr="00217B78">
              <w:rPr>
                <w:rFonts w:ascii="Times New Roman" w:eastAsia="ＭＳ 明朝" w:hAnsi="Times New Roman" w:cs="Times New Roman" w:hint="eastAsia"/>
                <w:sz w:val="20"/>
                <w:szCs w:val="20"/>
              </w:rPr>
              <w:t>条第</w:t>
            </w:r>
            <w:r w:rsidRPr="00217B78">
              <w:rPr>
                <w:rFonts w:ascii="Times New Roman" w:eastAsia="ＭＳ 明朝" w:hAnsi="Times New Roman" w:cs="Times New Roman" w:hint="eastAsia"/>
                <w:sz w:val="20"/>
                <w:szCs w:val="20"/>
              </w:rPr>
              <w:t>2</w:t>
            </w:r>
            <w:r w:rsidRPr="00217B78">
              <w:rPr>
                <w:rFonts w:ascii="Times New Roman" w:eastAsia="ＭＳ 明朝" w:hAnsi="Times New Roman" w:cs="Times New Roman" w:hint="eastAsia"/>
                <w:sz w:val="20"/>
                <w:szCs w:val="20"/>
              </w:rPr>
              <w:t>項の請求は、委託者が別紙</w:t>
            </w:r>
            <w:r w:rsidRPr="00217B78">
              <w:rPr>
                <w:rFonts w:ascii="Times New Roman" w:eastAsia="ＭＳ 明朝" w:hAnsi="Times New Roman" w:cs="Times New Roman" w:hint="eastAsia"/>
                <w:sz w:val="20"/>
                <w:szCs w:val="20"/>
              </w:rPr>
              <w:t>2</w:t>
            </w:r>
            <w:r w:rsidRPr="00217B78">
              <w:rPr>
                <w:rFonts w:ascii="Times New Roman" w:eastAsia="ＭＳ 明朝" w:hAnsi="Times New Roman" w:cs="Times New Roman" w:hint="eastAsia"/>
                <w:sz w:val="20"/>
                <w:szCs w:val="20"/>
              </w:rPr>
              <w:t>の様式による極度額指定書を受託者に対して提出して行う。</w:t>
            </w:r>
          </w:p>
          <w:p w14:paraId="30B6FB5C" w14:textId="77777777" w:rsidR="00A8353F" w:rsidRPr="009D52EE" w:rsidRDefault="00A8353F" w:rsidP="00C85372">
            <w:pPr>
              <w:tabs>
                <w:tab w:val="left" w:pos="851"/>
              </w:tabs>
              <w:ind w:left="850" w:hangingChars="425" w:hanging="850"/>
              <w:rPr>
                <w:rFonts w:ascii="Times New Roman" w:eastAsia="ＭＳ 明朝" w:hAnsi="Times New Roman" w:cs="Times New Roman"/>
                <w:noProof/>
                <w:sz w:val="20"/>
                <w:szCs w:val="20"/>
              </w:rPr>
            </w:pPr>
            <w:r w:rsidRPr="00217B78">
              <w:rPr>
                <w:rFonts w:ascii="Times New Roman" w:eastAsia="ＭＳ 明朝" w:hAnsi="Times New Roman" w:cs="Times New Roman" w:hint="eastAsia"/>
                <w:sz w:val="20"/>
                <w:szCs w:val="20"/>
              </w:rPr>
              <w:t>5.</w:t>
            </w:r>
            <w:r w:rsidRPr="00217B78">
              <w:rPr>
                <w:rFonts w:ascii="Times New Roman" w:eastAsia="ＭＳ 明朝" w:hAnsi="Times New Roman" w:cs="Times New Roman"/>
                <w:sz w:val="20"/>
                <w:szCs w:val="20"/>
              </w:rPr>
              <w:tab/>
            </w:r>
            <w:r w:rsidRPr="00217B78">
              <w:rPr>
                <w:rFonts w:ascii="Times New Roman" w:eastAsia="ＭＳ 明朝" w:hAnsi="Times New Roman" w:cs="Times New Roman" w:hint="eastAsia"/>
                <w:sz w:val="20"/>
                <w:szCs w:val="20"/>
              </w:rPr>
              <w:t>受託者は、委託者から前二項に定める報告又は請求を受けた場合には、全ての特定受益者に対し、遅滞なくその旨を通知する。</w:t>
            </w:r>
          </w:p>
        </w:tc>
      </w:tr>
    </w:tbl>
    <w:p w14:paraId="7F7AF95A" w14:textId="77777777" w:rsidR="00A8353F" w:rsidRPr="00DF672D" w:rsidRDefault="00A8353F" w:rsidP="00AB0BED">
      <w:pPr>
        <w:rPr>
          <w:rFonts w:ascii="Times New Roman" w:eastAsia="ＭＳ 明朝" w:hAnsi="Times New Roman" w:cs="Times New Roman"/>
          <w:sz w:val="20"/>
          <w:szCs w:val="21"/>
        </w:rPr>
      </w:pPr>
    </w:p>
    <w:p w14:paraId="2BBCE3F6"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08822E5C"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本特定被担保債権の範囲を定める規定と、その極度額に関する規定です。</w:t>
      </w:r>
    </w:p>
    <w:p w14:paraId="053938AC" w14:textId="77777777" w:rsidR="00A8353F" w:rsidRPr="009D52EE" w:rsidRDefault="00A8353F" w:rsidP="00AB0BED">
      <w:pPr>
        <w:rPr>
          <w:rFonts w:ascii="Times New Roman" w:eastAsia="ＭＳ 明朝" w:hAnsi="Times New Roman" w:cs="Times New Roman"/>
          <w:sz w:val="20"/>
          <w:szCs w:val="21"/>
        </w:rPr>
      </w:pPr>
    </w:p>
    <w:p w14:paraId="7F3FC944" w14:textId="143B2560" w:rsidR="00A8353F" w:rsidRPr="000354B1" w:rsidRDefault="00A8353F" w:rsidP="003542A6">
      <w:pPr>
        <w:rPr>
          <w:rFonts w:ascii="Times New Roman" w:eastAsia="ＭＳ 明朝" w:hAnsi="Times New Roman" w:cs="Times New Roman"/>
          <w:noProof/>
          <w:color w:val="2F5496" w:themeColor="accent1" w:themeShade="BF"/>
          <w:sz w:val="20"/>
          <w:szCs w:val="20"/>
          <w:shd w:val="clear" w:color="auto" w:fill="A8D08D" w:themeFill="accent6" w:themeFillTint="99"/>
        </w:rPr>
      </w:pPr>
      <w:r>
        <w:rPr>
          <w:rFonts w:ascii="Times New Roman" w:eastAsia="ＭＳ 明朝" w:hAnsi="Times New Roman" w:cs="Times New Roman" w:hint="eastAsia"/>
          <w:sz w:val="20"/>
          <w:szCs w:val="21"/>
        </w:rPr>
        <w:t>（解説）</w:t>
      </w:r>
    </w:p>
    <w:p w14:paraId="599509DB" w14:textId="77777777" w:rsidR="00A8353F" w:rsidRPr="005770CE" w:rsidRDefault="00A8353F" w:rsidP="00AB0BED">
      <w:pPr>
        <w:rPr>
          <w:rFonts w:ascii="Times New Roman" w:eastAsia="ＭＳ 明朝" w:hAnsi="Times New Roman" w:cs="Times New Roman"/>
          <w:sz w:val="20"/>
          <w:szCs w:val="21"/>
          <w:u w:val="single"/>
        </w:rPr>
      </w:pPr>
      <w:r w:rsidRPr="005770CE">
        <w:rPr>
          <w:rFonts w:ascii="Times New Roman" w:eastAsia="ＭＳ 明朝" w:hAnsi="Times New Roman" w:cs="Times New Roman" w:hint="eastAsia"/>
          <w:sz w:val="20"/>
          <w:szCs w:val="21"/>
          <w:u w:val="single"/>
        </w:rPr>
        <w:t>第</w:t>
      </w:r>
      <w:r w:rsidRPr="005770CE">
        <w:rPr>
          <w:rFonts w:ascii="Times New Roman" w:eastAsia="ＭＳ 明朝" w:hAnsi="Times New Roman" w:cs="Times New Roman"/>
          <w:sz w:val="20"/>
          <w:szCs w:val="21"/>
          <w:u w:val="single"/>
        </w:rPr>
        <w:t>1</w:t>
      </w:r>
      <w:r w:rsidRPr="005770CE">
        <w:rPr>
          <w:rFonts w:ascii="Times New Roman" w:eastAsia="ＭＳ 明朝" w:hAnsi="Times New Roman" w:cs="Times New Roman" w:hint="eastAsia"/>
          <w:sz w:val="20"/>
          <w:szCs w:val="21"/>
          <w:u w:val="single"/>
        </w:rPr>
        <w:t>項（特定被担保債権の範囲）</w:t>
      </w:r>
    </w:p>
    <w:p w14:paraId="45A7EDA0"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企業価値担保権信託契約では、特定被担保債権の範囲を定める必要があります（推進法第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号）。本条第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項を参考にして、本特定被担保債権の範囲を定める規定例を示しています。</w:t>
      </w:r>
      <w:r w:rsidRPr="00A04A31">
        <w:rPr>
          <w:rFonts w:ascii="Times New Roman" w:eastAsia="ＭＳ 明朝" w:hAnsi="Times New Roman" w:cs="Times New Roman" w:hint="eastAsia"/>
          <w:sz w:val="20"/>
          <w:szCs w:val="21"/>
        </w:rPr>
        <w:t>また、</w:t>
      </w:r>
      <w:r>
        <w:rPr>
          <w:rFonts w:ascii="Times New Roman" w:eastAsia="ＭＳ 明朝" w:hAnsi="Times New Roman" w:cs="Times New Roman" w:hint="eastAsia"/>
          <w:sz w:val="20"/>
          <w:szCs w:val="21"/>
        </w:rPr>
        <w:t>特定被担保債権の内容</w:t>
      </w:r>
      <w:r w:rsidRPr="00A04A31">
        <w:rPr>
          <w:rFonts w:ascii="Times New Roman" w:eastAsia="ＭＳ 明朝" w:hAnsi="Times New Roman" w:cs="Times New Roman" w:hint="eastAsia"/>
          <w:sz w:val="20"/>
          <w:szCs w:val="21"/>
        </w:rPr>
        <w:t>は、信託契約締結時に企業価値担保権信託会社が委託者に</w:t>
      </w:r>
      <w:r>
        <w:rPr>
          <w:rFonts w:ascii="Times New Roman" w:eastAsia="ＭＳ 明朝" w:hAnsi="Times New Roman" w:cs="Times New Roman" w:hint="eastAsia"/>
          <w:sz w:val="20"/>
          <w:szCs w:val="21"/>
        </w:rPr>
        <w:t>提供</w:t>
      </w:r>
      <w:r w:rsidRPr="00A04A31">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A04A31">
        <w:rPr>
          <w:rFonts w:ascii="Times New Roman" w:eastAsia="ＭＳ 明朝" w:hAnsi="Times New Roman" w:cs="Times New Roman"/>
          <w:sz w:val="20"/>
          <w:szCs w:val="21"/>
        </w:rPr>
        <w:t>第</w:t>
      </w:r>
      <w:r w:rsidRPr="00A04A31">
        <w:rPr>
          <w:rFonts w:ascii="Times New Roman" w:eastAsia="ＭＳ 明朝" w:hAnsi="Times New Roman" w:cs="Times New Roman"/>
          <w:sz w:val="20"/>
          <w:szCs w:val="21"/>
        </w:rPr>
        <w:t>26</w:t>
      </w:r>
      <w:r w:rsidRPr="00A04A31">
        <w:rPr>
          <w:rFonts w:ascii="Times New Roman" w:eastAsia="ＭＳ 明朝" w:hAnsi="Times New Roman" w:cs="Times New Roman"/>
          <w:sz w:val="20"/>
          <w:szCs w:val="21"/>
        </w:rPr>
        <w:t>条第</w:t>
      </w:r>
      <w:r w:rsidRPr="00A04A31">
        <w:rPr>
          <w:rFonts w:ascii="Times New Roman" w:eastAsia="ＭＳ 明朝" w:hAnsi="Times New Roman" w:cs="Times New Roman"/>
          <w:sz w:val="20"/>
          <w:szCs w:val="21"/>
        </w:rPr>
        <w:t>1</w:t>
      </w:r>
      <w:r w:rsidRPr="00A04A31">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9</w:t>
      </w:r>
      <w:r w:rsidRPr="00A04A31">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A04A31">
        <w:rPr>
          <w:rFonts w:ascii="Times New Roman" w:eastAsia="ＭＳ 明朝" w:hAnsi="Times New Roman" w:cs="Times New Roman"/>
          <w:sz w:val="20"/>
          <w:szCs w:val="21"/>
        </w:rPr>
        <w:t>）。</w:t>
      </w:r>
    </w:p>
    <w:p w14:paraId="5653EF83"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本書式例では、本貸付関連契約に基づき委託者（借入人）がエージェント及び各貸付人に対して現在及び将来負担する一切の債務に対応する債権が、推進法第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項に定める「対象債権」に該当し、したがって同債権が同項の「特定被担保債権」に該当するものとしています。</w:t>
      </w:r>
    </w:p>
    <w:p w14:paraId="6D184D01" w14:textId="4C8C170A"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w:t>
      </w:r>
      <w:r w:rsidR="003336C0">
        <w:rPr>
          <w:rFonts w:ascii="Times New Roman" w:eastAsia="ＭＳ 明朝" w:hAnsi="Times New Roman" w:cs="Times New Roman" w:hint="eastAsia"/>
          <w:sz w:val="20"/>
          <w:szCs w:val="21"/>
        </w:rPr>
        <w:t>ただし</w:t>
      </w:r>
      <w:r>
        <w:rPr>
          <w:rFonts w:ascii="Times New Roman" w:eastAsia="ＭＳ 明朝" w:hAnsi="Times New Roman" w:cs="Times New Roman" w:hint="eastAsia"/>
          <w:sz w:val="20"/>
          <w:szCs w:val="21"/>
        </w:rPr>
        <w:t>書においては、対象債権に関して同項第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号から第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号までに定める事由（第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号は債権譲渡、第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号は弁済者代位、第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号は債務者の更改、第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号はいわゆる</w:t>
      </w:r>
      <w:r>
        <w:rPr>
          <w:rFonts w:ascii="Times New Roman" w:eastAsia="ＭＳ 明朝" w:hAnsi="Times New Roman" w:cs="Times New Roman" w:hint="eastAsia"/>
          <w:sz w:val="20"/>
          <w:szCs w:val="21"/>
        </w:rPr>
        <w:lastRenderedPageBreak/>
        <w:t>回り手形・回り小切手等）が生じた場合、当該各号に掲げる債権も特定被担保債権の範囲に含むとされています。他方で、本貸付契約において貸付債権や貸付人としての地位の取得が許容されていない場合に、これらの債権が特定被担保債権の範囲に含まれることになるのは、当事者の意図するところと異なると考えられます。この点、推進法は、企業価値担保権信託契約の定めにより、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項各号の債権について特定被担保債権に含まれる範囲を限定することを認めます。もっとも、この限定は、推進法第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号の債権については、対象債権に不特定の債権が含まれる場合の</w:t>
      </w:r>
      <w:r w:rsidRPr="00B27010">
        <w:rPr>
          <w:rFonts w:ascii="Times New Roman" w:eastAsia="ＭＳ 明朝" w:hAnsi="Times New Roman" w:cs="Times New Roman" w:hint="eastAsia"/>
          <w:sz w:val="20"/>
          <w:szCs w:val="21"/>
        </w:rPr>
        <w:t>元本の確定前</w:t>
      </w:r>
      <w:r>
        <w:rPr>
          <w:rFonts w:ascii="Times New Roman" w:eastAsia="ＭＳ 明朝" w:hAnsi="Times New Roman" w:cs="Times New Roman" w:hint="eastAsia"/>
          <w:sz w:val="20"/>
          <w:szCs w:val="21"/>
        </w:rPr>
        <w:t>に限り認められており、特定被担保債権の範囲に不特定の債権を含まない場合における対象債権の譲渡及び弁済者代位や、不特定の債権を含む場合であっても元本確定後になされた対象債権の譲渡及び弁済者代位については、企業価値担保権信託契約の定めによっても、特定被担保債権の範囲から除外できないこととなります。以上を踏まえ、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項では、</w:t>
      </w:r>
      <w:r w:rsidRPr="009D52EE">
        <w:rPr>
          <w:rFonts w:ascii="Times New Roman" w:eastAsia="ＭＳ 明朝" w:hAnsi="Times New Roman" w:cs="Times New Roman" w:hint="eastAsia"/>
          <w:sz w:val="20"/>
          <w:szCs w:val="20"/>
        </w:rPr>
        <w:t>推進法第</w:t>
      </w:r>
      <w:r w:rsidRPr="009D52EE">
        <w:rPr>
          <w:rFonts w:ascii="Times New Roman" w:eastAsia="ＭＳ 明朝" w:hAnsi="Times New Roman" w:cs="Times New Roman"/>
          <w:sz w:val="20"/>
          <w:szCs w:val="20"/>
        </w:rPr>
        <w:t>6</w:t>
      </w:r>
      <w:r w:rsidRPr="009D52EE">
        <w:rPr>
          <w:rFonts w:ascii="Times New Roman" w:eastAsia="ＭＳ 明朝" w:hAnsi="Times New Roman" w:cs="Times New Roman" w:hint="eastAsia"/>
          <w:sz w:val="20"/>
          <w:szCs w:val="20"/>
        </w:rPr>
        <w:t>条第</w:t>
      </w:r>
      <w:r w:rsidRPr="009D52EE">
        <w:rPr>
          <w:rFonts w:ascii="Times New Roman" w:eastAsia="ＭＳ 明朝" w:hAnsi="Times New Roman" w:cs="Times New Roman"/>
          <w:sz w:val="20"/>
          <w:szCs w:val="20"/>
        </w:rPr>
        <w:t>4</w:t>
      </w:r>
      <w:r w:rsidRPr="009D52EE">
        <w:rPr>
          <w:rFonts w:ascii="Times New Roman" w:eastAsia="ＭＳ 明朝" w:hAnsi="Times New Roman" w:cs="Times New Roman" w:hint="eastAsia"/>
          <w:sz w:val="20"/>
          <w:szCs w:val="20"/>
        </w:rPr>
        <w:t>項第</w:t>
      </w:r>
      <w:r w:rsidRPr="009D52EE">
        <w:rPr>
          <w:rFonts w:ascii="Times New Roman" w:eastAsia="ＭＳ 明朝" w:hAnsi="Times New Roman" w:cs="Times New Roman"/>
          <w:sz w:val="20"/>
          <w:szCs w:val="20"/>
        </w:rPr>
        <w:t>1</w:t>
      </w:r>
      <w:r w:rsidRPr="009D52EE">
        <w:rPr>
          <w:rFonts w:ascii="Times New Roman" w:eastAsia="ＭＳ 明朝" w:hAnsi="Times New Roman" w:cs="Times New Roman" w:hint="eastAsia"/>
          <w:sz w:val="20"/>
          <w:szCs w:val="20"/>
        </w:rPr>
        <w:t>号乃至第</w:t>
      </w:r>
      <w:r w:rsidRPr="009D52EE">
        <w:rPr>
          <w:rFonts w:ascii="Times New Roman" w:eastAsia="ＭＳ 明朝" w:hAnsi="Times New Roman" w:cs="Times New Roman"/>
          <w:sz w:val="20"/>
          <w:szCs w:val="20"/>
        </w:rPr>
        <w:t>3</w:t>
      </w:r>
      <w:r w:rsidRPr="009D52EE">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に定める債権について、</w:t>
      </w:r>
      <w:r>
        <w:rPr>
          <w:rFonts w:ascii="Times New Roman" w:eastAsia="ＭＳ 明朝" w:hAnsi="Times New Roman" w:cs="Times New Roman" w:hint="eastAsia"/>
          <w:sz w:val="20"/>
          <w:szCs w:val="20"/>
        </w:rPr>
        <w:t>(</w:t>
      </w:r>
      <w:proofErr w:type="spellStart"/>
      <w:r>
        <w:rPr>
          <w:rFonts w:ascii="Times New Roman" w:eastAsia="ＭＳ 明朝" w:hAnsi="Times New Roman" w:cs="Times New Roman" w:hint="eastAsia"/>
          <w:sz w:val="20"/>
          <w:szCs w:val="20"/>
        </w:rPr>
        <w:t>i</w:t>
      </w:r>
      <w:proofErr w:type="spellEnd"/>
      <w:r>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対象債権</w:t>
      </w:r>
      <w:r>
        <w:rPr>
          <w:rFonts w:ascii="Times New Roman" w:eastAsia="ＭＳ 明朝" w:hAnsi="Times New Roman" w:cs="Times New Roman" w:hint="eastAsia"/>
          <w:sz w:val="20"/>
          <w:szCs w:val="21"/>
        </w:rPr>
        <w:t>に不特定の債権が含まれる場合を念頭に、</w:t>
      </w:r>
      <w:r>
        <w:rPr>
          <w:rFonts w:ascii="Times New Roman" w:eastAsia="ＭＳ 明朝" w:hAnsi="Times New Roman" w:cs="Times New Roman" w:hint="eastAsia"/>
          <w:sz w:val="20"/>
          <w:szCs w:val="20"/>
        </w:rPr>
        <w:t>元本の確定前においては、</w:t>
      </w:r>
      <w:r w:rsidRPr="009D52EE">
        <w:rPr>
          <w:rFonts w:ascii="Times New Roman" w:eastAsia="ＭＳ 明朝" w:hAnsi="Times New Roman" w:cs="Times New Roman" w:hint="eastAsia"/>
          <w:sz w:val="20"/>
          <w:szCs w:val="20"/>
        </w:rPr>
        <w:t>本貸付契約において許容された債権譲渡、代位及び更改の場合に限</w:t>
      </w:r>
      <w:r>
        <w:rPr>
          <w:rFonts w:ascii="Times New Roman" w:eastAsia="ＭＳ 明朝" w:hAnsi="Times New Roman" w:cs="Times New Roman" w:hint="eastAsia"/>
          <w:sz w:val="20"/>
          <w:szCs w:val="20"/>
        </w:rPr>
        <w:t>る旨の規定を設け（ブラケットで囲われた記載部分は、対象債権</w:t>
      </w:r>
      <w:r>
        <w:rPr>
          <w:rFonts w:ascii="Times New Roman" w:eastAsia="ＭＳ 明朝" w:hAnsi="Times New Roman" w:cs="Times New Roman" w:hint="eastAsia"/>
          <w:sz w:val="20"/>
          <w:szCs w:val="21"/>
        </w:rPr>
        <w:t>に不特定の債権が含まれない場合は、削除することを想定しています。）</w:t>
      </w:r>
      <w:r>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(ii)</w:t>
      </w:r>
      <w:r>
        <w:rPr>
          <w:rFonts w:ascii="Times New Roman" w:eastAsia="ＭＳ 明朝" w:hAnsi="Times New Roman" w:cs="Times New Roman" w:hint="eastAsia"/>
          <w:sz w:val="20"/>
          <w:szCs w:val="20"/>
        </w:rPr>
        <w:t>更改については、本特定被担保債権</w:t>
      </w:r>
      <w:r>
        <w:rPr>
          <w:rFonts w:ascii="Times New Roman" w:eastAsia="ＭＳ 明朝" w:hAnsi="Times New Roman" w:cs="Times New Roman" w:hint="eastAsia"/>
          <w:sz w:val="20"/>
          <w:szCs w:val="21"/>
        </w:rPr>
        <w:t>に不特定の債権が含まれるか否かを問わず、また、元本の確定前後を問わず、</w:t>
      </w:r>
      <w:r w:rsidRPr="009D52EE">
        <w:rPr>
          <w:rFonts w:ascii="Times New Roman" w:eastAsia="ＭＳ 明朝" w:hAnsi="Times New Roman" w:cs="Times New Roman" w:hint="eastAsia"/>
          <w:sz w:val="20"/>
          <w:szCs w:val="20"/>
        </w:rPr>
        <w:t>本貸付契約において許容された</w:t>
      </w:r>
      <w:r>
        <w:rPr>
          <w:rFonts w:ascii="Times New Roman" w:eastAsia="ＭＳ 明朝" w:hAnsi="Times New Roman" w:cs="Times New Roman" w:hint="eastAsia"/>
          <w:sz w:val="20"/>
          <w:szCs w:val="20"/>
        </w:rPr>
        <w:t>場合に限り本特定被担保債権の範囲に含む旨を定めることで</w:t>
      </w:r>
      <w:r>
        <w:rPr>
          <w:rFonts w:ascii="Times New Roman" w:eastAsia="ＭＳ 明朝" w:hAnsi="Times New Roman" w:cs="Times New Roman" w:hint="eastAsia"/>
          <w:sz w:val="20"/>
          <w:szCs w:val="21"/>
        </w:rPr>
        <w:t>、本貸付契約において貸付債権や貸付人としての地位の取得が認められていない場合にまで特定被担保債権の範囲が含まれることをできる限り防止しています。さらに、推進法第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号は、既述のとおりいわゆる回り手形・回り小切手等を特定被担保債権とすることを認めるものであるところ（民法第</w:t>
      </w:r>
      <w:r>
        <w:rPr>
          <w:rFonts w:ascii="Times New Roman" w:eastAsia="ＭＳ 明朝" w:hAnsi="Times New Roman" w:cs="Times New Roman" w:hint="eastAsia"/>
          <w:sz w:val="20"/>
          <w:szCs w:val="21"/>
        </w:rPr>
        <w:t>398</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項と同趣旨）、本書式例が想定する融資取引においてこれらが発生することは考えにくいため、そもそも本条第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項で引用しないことにより、本特定被担保債権の範囲に含めないこととしています。</w:t>
      </w:r>
    </w:p>
    <w:p w14:paraId="584F0617" w14:textId="77777777" w:rsidR="00A8353F" w:rsidRDefault="00A8353F" w:rsidP="00C57548">
      <w:pPr>
        <w:rPr>
          <w:rFonts w:ascii="Times New Roman" w:eastAsia="ＭＳ 明朝" w:hAnsi="Times New Roman" w:cs="Times New Roman"/>
          <w:sz w:val="20"/>
          <w:szCs w:val="21"/>
        </w:rPr>
      </w:pPr>
    </w:p>
    <w:p w14:paraId="6AA97B64" w14:textId="37A1EFF2" w:rsidR="00A8353F" w:rsidRPr="000354B1" w:rsidRDefault="00A8353F" w:rsidP="00C57548">
      <w:pPr>
        <w:rPr>
          <w:rFonts w:ascii="Times New Roman" w:eastAsia="ＭＳ 明朝" w:hAnsi="Times New Roman" w:cs="Times New Roman"/>
          <w:noProof/>
          <w:color w:val="2F5496" w:themeColor="accent1" w:themeShade="BF"/>
          <w:sz w:val="20"/>
          <w:szCs w:val="20"/>
          <w:shd w:val="clear" w:color="auto" w:fill="A8D08D" w:themeFill="accent6" w:themeFillTint="99"/>
        </w:rPr>
      </w:pPr>
      <w:r>
        <w:rPr>
          <w:rFonts w:ascii="Times New Roman" w:eastAsia="ＭＳ 明朝" w:hAnsi="Times New Roman" w:cs="Times New Roman" w:hint="eastAsia"/>
          <w:sz w:val="20"/>
          <w:szCs w:val="21"/>
        </w:rPr>
        <w:t xml:space="preserve">　本書式例はあくまでも規定例を示すものであり、本契約の規定を調整することによって、本特定被担保債権に他の債権も含めることも可能です。例えば、本貸付契約に付随して金利ヘッジ契約を締結する場合には、ヘッジ・カウンターパーティーを特定受益者に加え、金利ヘッジ契約上の債権を本特定被担保債権に含めることなども可能です。</w:t>
      </w:r>
    </w:p>
    <w:p w14:paraId="3DD10662" w14:textId="77777777" w:rsidR="00A8353F" w:rsidRDefault="00A8353F" w:rsidP="00AB0BED">
      <w:pPr>
        <w:rPr>
          <w:rFonts w:ascii="Times New Roman" w:eastAsia="ＭＳ 明朝" w:hAnsi="Times New Roman" w:cs="Times New Roman"/>
          <w:sz w:val="20"/>
          <w:szCs w:val="21"/>
        </w:rPr>
      </w:pPr>
    </w:p>
    <w:p w14:paraId="16EEB1D3" w14:textId="517FF1B4" w:rsidR="00A8353F" w:rsidRDefault="00A8353F" w:rsidP="00AE0703">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本書式例では、信託報酬は本特定被担保債権には含めずに、別途、信託報酬の取扱いに関する規定を設けています（</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7.3</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3</w:t>
      </w:r>
      <w:r w:rsidRPr="00520C5E">
        <w:rPr>
          <w:rFonts w:ascii="Times New Roman" w:eastAsia="ＭＳ 明朝" w:hAnsi="Times New Roman" w:cs="Times New Roman" w:hint="eastAsia"/>
          <w:sz w:val="20"/>
          <w:szCs w:val="21"/>
        </w:rPr>
        <w:t>項第</w:t>
      </w:r>
      <w:r w:rsidRPr="00520C5E">
        <w:rPr>
          <w:rFonts w:ascii="Times New Roman" w:eastAsia="ＭＳ 明朝" w:hAnsi="Times New Roman" w:cs="Times New Roman"/>
          <w:sz w:val="20"/>
          <w:szCs w:val="21"/>
        </w:rPr>
        <w:t>(3)</w:t>
      </w:r>
      <w:r w:rsidRPr="00520C5E">
        <w:rPr>
          <w:rFonts w:ascii="Times New Roman" w:eastAsia="ＭＳ 明朝" w:hAnsi="Times New Roman" w:cs="Times New Roman" w:hint="eastAsia"/>
          <w:sz w:val="20"/>
          <w:szCs w:val="21"/>
        </w:rPr>
        <w:t>号、第</w:t>
      </w:r>
      <w:r w:rsidRPr="00520C5E">
        <w:rPr>
          <w:rFonts w:ascii="Times New Roman" w:eastAsia="ＭＳ 明朝" w:hAnsi="Times New Roman" w:cs="Times New Roman"/>
          <w:sz w:val="20"/>
          <w:szCs w:val="21"/>
        </w:rPr>
        <w:t>(5)</w:t>
      </w:r>
      <w:r w:rsidRPr="00520C5E">
        <w:rPr>
          <w:rFonts w:ascii="Times New Roman" w:eastAsia="ＭＳ 明朝" w:hAnsi="Times New Roman" w:cs="Times New Roman" w:hint="eastAsia"/>
          <w:sz w:val="20"/>
          <w:szCs w:val="21"/>
        </w:rPr>
        <w:t>号、第</w:t>
      </w:r>
      <w:r w:rsidRPr="00520C5E">
        <w:rPr>
          <w:rFonts w:ascii="Times New Roman" w:eastAsia="ＭＳ 明朝" w:hAnsi="Times New Roman" w:cs="Times New Roman"/>
          <w:sz w:val="20"/>
          <w:szCs w:val="21"/>
        </w:rPr>
        <w:t>8.4</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8.5</w:t>
      </w:r>
      <w:r w:rsidRPr="00520C5E">
        <w:rPr>
          <w:rFonts w:ascii="Times New Roman" w:eastAsia="ＭＳ 明朝" w:hAnsi="Times New Roman" w:cs="Times New Roman" w:hint="eastAsia"/>
          <w:sz w:val="20"/>
          <w:szCs w:val="21"/>
        </w:rPr>
        <w:t>条</w:t>
      </w:r>
      <w:r>
        <w:rPr>
          <w:rFonts w:ascii="Times New Roman" w:eastAsia="ＭＳ 明朝" w:hAnsi="Times New Roman" w:cs="Times New Roman" w:hint="eastAsia"/>
          <w:sz w:val="20"/>
          <w:szCs w:val="21"/>
        </w:rPr>
        <w:t>）。これと異なり、信託に関するコストを本貸付契約における費用と位置付けて、本貸付契約において借入人（委託者）の負担すべき費用として規定することで、信託報酬に相当する費用に係る債権を本特定被担保債権に含める取扱いをすることも妨げられません。</w:t>
      </w:r>
    </w:p>
    <w:p w14:paraId="5E28BC6C" w14:textId="77777777" w:rsidR="00A8353F" w:rsidRDefault="00A8353F" w:rsidP="000354B1">
      <w:pPr>
        <w:ind w:firstLineChars="100" w:firstLine="200"/>
        <w:rPr>
          <w:rFonts w:ascii="Times New Roman" w:eastAsia="ＭＳ 明朝" w:hAnsi="Times New Roman" w:cs="Times New Roman"/>
          <w:sz w:val="20"/>
          <w:szCs w:val="21"/>
        </w:rPr>
      </w:pPr>
    </w:p>
    <w:p w14:paraId="5BD17418" w14:textId="77777777" w:rsidR="00A8353F" w:rsidRDefault="00A8353F" w:rsidP="005770CE">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特定被担保債権の範囲の変更</w:t>
      </w:r>
    </w:p>
    <w:p w14:paraId="0D5F9609" w14:textId="77777777" w:rsidR="00A8353F" w:rsidRDefault="00A8353F" w:rsidP="000354B1">
      <w:pPr>
        <w:ind w:firstLineChars="100" w:firstLine="200"/>
        <w:rPr>
          <w:rFonts w:ascii="Times New Roman" w:eastAsia="ＭＳ 明朝" w:hAnsi="Times New Roman" w:cs="Times New Roman"/>
          <w:sz w:val="20"/>
          <w:szCs w:val="21"/>
        </w:rPr>
      </w:pPr>
      <w:r w:rsidRPr="00A734AC">
        <w:rPr>
          <w:rFonts w:ascii="Times New Roman" w:eastAsia="ＭＳ 明朝" w:hAnsi="Times New Roman" w:cs="Times New Roman" w:hint="eastAsia"/>
          <w:sz w:val="20"/>
          <w:szCs w:val="21"/>
        </w:rPr>
        <w:t>特定被担保債権の範囲</w:t>
      </w:r>
      <w:r>
        <w:rPr>
          <w:rFonts w:ascii="Times New Roman" w:eastAsia="ＭＳ 明朝" w:hAnsi="Times New Roman" w:cs="Times New Roman" w:hint="eastAsia"/>
          <w:sz w:val="20"/>
          <w:szCs w:val="21"/>
        </w:rPr>
        <w:t>を事後的に</w:t>
      </w:r>
      <w:r w:rsidRPr="00A734AC">
        <w:rPr>
          <w:rFonts w:ascii="Times New Roman" w:eastAsia="ＭＳ 明朝" w:hAnsi="Times New Roman" w:cs="Times New Roman" w:hint="eastAsia"/>
          <w:sz w:val="20"/>
          <w:szCs w:val="21"/>
        </w:rPr>
        <w:t>変更</w:t>
      </w:r>
      <w:r>
        <w:rPr>
          <w:rFonts w:ascii="Times New Roman" w:eastAsia="ＭＳ 明朝" w:hAnsi="Times New Roman" w:cs="Times New Roman" w:hint="eastAsia"/>
          <w:sz w:val="20"/>
          <w:szCs w:val="21"/>
        </w:rPr>
        <w:t>する場合には</w:t>
      </w:r>
      <w:r w:rsidRPr="00A734AC">
        <w:rPr>
          <w:rFonts w:ascii="Times New Roman" w:eastAsia="ＭＳ 明朝" w:hAnsi="Times New Roman" w:cs="Times New Roman" w:hint="eastAsia"/>
          <w:sz w:val="20"/>
          <w:szCs w:val="21"/>
        </w:rPr>
        <w:t>、委託者、受託者及び特定被担保債権者の</w:t>
      </w:r>
      <w:r w:rsidRPr="00A734AC">
        <w:rPr>
          <w:rFonts w:ascii="Times New Roman" w:eastAsia="ＭＳ 明朝" w:hAnsi="Times New Roman" w:cs="Times New Roman" w:hint="eastAsia"/>
          <w:sz w:val="20"/>
          <w:szCs w:val="21"/>
        </w:rPr>
        <w:lastRenderedPageBreak/>
        <w:t>合意による信託の変更によらなければならない</w:t>
      </w:r>
      <w:r>
        <w:rPr>
          <w:rFonts w:ascii="Times New Roman" w:eastAsia="ＭＳ 明朝" w:hAnsi="Times New Roman" w:cs="Times New Roman" w:hint="eastAsia"/>
          <w:sz w:val="20"/>
          <w:szCs w:val="21"/>
        </w:rPr>
        <w:t>ものとされています</w:t>
      </w:r>
      <w:r w:rsidRPr="00A734AC">
        <w:rPr>
          <w:rFonts w:ascii="Times New Roman" w:eastAsia="ＭＳ 明朝" w:hAnsi="Times New Roman" w:cs="Times New Roman" w:hint="eastAsia"/>
          <w:sz w:val="20"/>
          <w:szCs w:val="21"/>
        </w:rPr>
        <w:t>（推進法</w:t>
      </w:r>
      <w:r>
        <w:rPr>
          <w:rFonts w:ascii="Times New Roman" w:eastAsia="ＭＳ 明朝" w:hAnsi="Times New Roman" w:cs="Times New Roman" w:hint="eastAsia"/>
          <w:sz w:val="20"/>
          <w:szCs w:val="21"/>
        </w:rPr>
        <w:t>第</w:t>
      </w:r>
      <w:r w:rsidRPr="00A734AC">
        <w:rPr>
          <w:rFonts w:ascii="Times New Roman" w:eastAsia="ＭＳ 明朝" w:hAnsi="Times New Roman" w:cs="Times New Roman"/>
          <w:sz w:val="20"/>
          <w:szCs w:val="21"/>
        </w:rPr>
        <w:t>60</w:t>
      </w:r>
      <w:r w:rsidRPr="00A734AC">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特定被担保債権者が複数存在する場合にはその全員の合意を要するのがデフォルトルールであり</w:t>
      </w:r>
      <w:r>
        <w:rPr>
          <w:rFonts w:ascii="Times New Roman" w:eastAsia="ＭＳ 明朝" w:hAnsi="Times New Roman" w:cs="Times New Roman" w:hint="eastAsia"/>
          <w:sz w:val="20"/>
          <w:szCs w:val="20"/>
        </w:rPr>
        <w:t>（信託法第</w:t>
      </w:r>
      <w:r>
        <w:rPr>
          <w:rFonts w:ascii="Times New Roman" w:eastAsia="ＭＳ 明朝" w:hAnsi="Times New Roman" w:cs="Times New Roman" w:hint="eastAsia"/>
          <w:sz w:val="20"/>
          <w:szCs w:val="20"/>
        </w:rPr>
        <w:t>105</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項本文）</w:t>
      </w:r>
      <w:r>
        <w:rPr>
          <w:rFonts w:ascii="Times New Roman" w:eastAsia="ＭＳ 明朝" w:hAnsi="Times New Roman" w:cs="Times New Roman" w:hint="eastAsia"/>
          <w:sz w:val="20"/>
          <w:szCs w:val="21"/>
        </w:rPr>
        <w:t>、本書式例もこれを前提としていますが、もし</w:t>
      </w:r>
      <w:r w:rsidRPr="00A734AC">
        <w:rPr>
          <w:rFonts w:ascii="Times New Roman" w:eastAsia="ＭＳ 明朝" w:hAnsi="Times New Roman" w:cs="Times New Roman"/>
          <w:sz w:val="20"/>
          <w:szCs w:val="21"/>
        </w:rPr>
        <w:t>多数特定受益者の</w:t>
      </w:r>
      <w:r>
        <w:rPr>
          <w:rFonts w:ascii="Times New Roman" w:eastAsia="ＭＳ 明朝" w:hAnsi="Times New Roman" w:cs="Times New Roman" w:hint="eastAsia"/>
          <w:sz w:val="20"/>
          <w:szCs w:val="21"/>
        </w:rPr>
        <w:t>意思に基づく合意で足りるものとする</w:t>
      </w:r>
      <w:r w:rsidRPr="00A734AC">
        <w:rPr>
          <w:rFonts w:ascii="Times New Roman" w:eastAsia="ＭＳ 明朝" w:hAnsi="Times New Roman" w:cs="Times New Roman"/>
          <w:sz w:val="20"/>
          <w:szCs w:val="21"/>
        </w:rPr>
        <w:t>場合</w:t>
      </w:r>
      <w:r>
        <w:rPr>
          <w:rFonts w:ascii="Times New Roman" w:eastAsia="ＭＳ 明朝" w:hAnsi="Times New Roman" w:cs="Times New Roman" w:hint="eastAsia"/>
          <w:sz w:val="20"/>
          <w:szCs w:val="21"/>
        </w:rPr>
        <w:t>に</w:t>
      </w:r>
      <w:r w:rsidRPr="00A734AC">
        <w:rPr>
          <w:rFonts w:ascii="Times New Roman" w:eastAsia="ＭＳ 明朝" w:hAnsi="Times New Roman" w:cs="Times New Roman"/>
          <w:sz w:val="20"/>
          <w:szCs w:val="21"/>
        </w:rPr>
        <w:t>は、</w:t>
      </w:r>
      <w:r>
        <w:rPr>
          <w:rFonts w:ascii="Times New Roman" w:eastAsia="ＭＳ 明朝" w:hAnsi="Times New Roman" w:cs="Times New Roman" w:hint="eastAsia"/>
          <w:sz w:val="20"/>
          <w:szCs w:val="21"/>
        </w:rPr>
        <w:t>本契約においてその旨を定める</w:t>
      </w:r>
      <w:bookmarkStart w:id="8" w:name="_Hlk211248912"/>
      <w:r>
        <w:rPr>
          <w:rFonts w:ascii="Times New Roman" w:eastAsia="ＭＳ 明朝" w:hAnsi="Times New Roman" w:cs="Times New Roman" w:hint="eastAsia"/>
          <w:sz w:val="20"/>
          <w:szCs w:val="21"/>
        </w:rPr>
        <w:t>か、本貸付契約において多数貸付人の意思結集の結果に従ってエージェントが全貸付人（特定受益者）を代理して信託の変更に合意する旨を定める</w:t>
      </w:r>
      <w:bookmarkEnd w:id="8"/>
      <w:r>
        <w:rPr>
          <w:rFonts w:ascii="Times New Roman" w:eastAsia="ＭＳ 明朝" w:hAnsi="Times New Roman" w:cs="Times New Roman" w:hint="eastAsia"/>
          <w:sz w:val="20"/>
          <w:szCs w:val="21"/>
        </w:rPr>
        <w:t>ことが</w:t>
      </w:r>
      <w:r w:rsidRPr="00A734AC">
        <w:rPr>
          <w:rFonts w:ascii="Times New Roman" w:eastAsia="ＭＳ 明朝" w:hAnsi="Times New Roman" w:cs="Times New Roman"/>
          <w:sz w:val="20"/>
          <w:szCs w:val="21"/>
        </w:rPr>
        <w:t>必要</w:t>
      </w:r>
      <w:r>
        <w:rPr>
          <w:rFonts w:ascii="Times New Roman" w:eastAsia="ＭＳ 明朝" w:hAnsi="Times New Roman" w:cs="Times New Roman" w:hint="eastAsia"/>
          <w:sz w:val="20"/>
          <w:szCs w:val="21"/>
        </w:rPr>
        <w:t>となります</w:t>
      </w:r>
      <w:r>
        <w:rPr>
          <w:rFonts w:ascii="Times New Roman" w:eastAsia="ＭＳ 明朝" w:hAnsi="Times New Roman" w:cs="Times New Roman" w:hint="eastAsia"/>
          <w:sz w:val="20"/>
          <w:szCs w:val="20"/>
        </w:rPr>
        <w:t>（信託法第</w:t>
      </w:r>
      <w:r>
        <w:rPr>
          <w:rFonts w:ascii="Times New Roman" w:eastAsia="ＭＳ 明朝" w:hAnsi="Times New Roman" w:cs="Times New Roman" w:hint="eastAsia"/>
          <w:sz w:val="20"/>
          <w:szCs w:val="20"/>
        </w:rPr>
        <w:t>105</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項ただし書）</w:t>
      </w:r>
      <w:r w:rsidRPr="00A734AC">
        <w:rPr>
          <w:rFonts w:ascii="Times New Roman" w:eastAsia="ＭＳ 明朝" w:hAnsi="Times New Roman" w:cs="Times New Roman"/>
          <w:sz w:val="20"/>
          <w:szCs w:val="21"/>
        </w:rPr>
        <w:t>。</w:t>
      </w:r>
    </w:p>
    <w:p w14:paraId="270B9E87" w14:textId="77777777" w:rsidR="00A8353F" w:rsidRDefault="00A8353F" w:rsidP="00AB0BED">
      <w:pPr>
        <w:rPr>
          <w:rFonts w:ascii="Times New Roman" w:eastAsia="ＭＳ 明朝" w:hAnsi="Times New Roman" w:cs="Times New Roman"/>
          <w:sz w:val="20"/>
          <w:szCs w:val="21"/>
        </w:rPr>
      </w:pPr>
    </w:p>
    <w:p w14:paraId="03CD70EC" w14:textId="77777777" w:rsidR="00A8353F" w:rsidRPr="005770CE" w:rsidRDefault="00A8353F" w:rsidP="00AB0BED">
      <w:pPr>
        <w:rPr>
          <w:rFonts w:ascii="Times New Roman" w:eastAsia="ＭＳ 明朝" w:hAnsi="Times New Roman" w:cs="Times New Roman"/>
          <w:sz w:val="20"/>
          <w:szCs w:val="21"/>
          <w:u w:val="single"/>
        </w:rPr>
      </w:pPr>
      <w:r w:rsidRPr="005770CE">
        <w:rPr>
          <w:rFonts w:ascii="Times New Roman" w:eastAsia="ＭＳ 明朝" w:hAnsi="Times New Roman" w:cs="Times New Roman" w:hint="eastAsia"/>
          <w:sz w:val="20"/>
          <w:szCs w:val="21"/>
          <w:u w:val="single"/>
        </w:rPr>
        <w:t>救済融資（プレ</w:t>
      </w:r>
      <w:r w:rsidRPr="005770CE">
        <w:rPr>
          <w:rFonts w:ascii="Times New Roman" w:eastAsia="ＭＳ 明朝" w:hAnsi="Times New Roman" w:cs="Times New Roman"/>
          <w:sz w:val="20"/>
          <w:szCs w:val="21"/>
          <w:u w:val="single"/>
        </w:rPr>
        <w:t>DIP</w:t>
      </w:r>
      <w:r w:rsidRPr="005770CE">
        <w:rPr>
          <w:rFonts w:ascii="Times New Roman" w:eastAsia="ＭＳ 明朝" w:hAnsi="Times New Roman" w:cs="Times New Roman" w:hint="eastAsia"/>
          <w:sz w:val="20"/>
          <w:szCs w:val="21"/>
          <w:u w:val="single"/>
        </w:rPr>
        <w:t>ファイナンス）</w:t>
      </w:r>
      <w:r>
        <w:rPr>
          <w:rFonts w:ascii="Times New Roman" w:eastAsia="ＭＳ 明朝" w:hAnsi="Times New Roman" w:cs="Times New Roman" w:hint="eastAsia"/>
          <w:sz w:val="20"/>
          <w:szCs w:val="21"/>
          <w:u w:val="single"/>
        </w:rPr>
        <w:t>と特定被担保債権の範囲</w:t>
      </w:r>
    </w:p>
    <w:p w14:paraId="7B71B2F8" w14:textId="355CB5BF"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w:t>
      </w:r>
      <w:r w:rsidRPr="00040BA0">
        <w:rPr>
          <w:rFonts w:ascii="Times New Roman" w:eastAsia="ＭＳ 明朝" w:hAnsi="Times New Roman" w:cs="Times New Roman" w:hint="eastAsia"/>
          <w:sz w:val="20"/>
          <w:szCs w:val="21"/>
        </w:rPr>
        <w:t>委託者について法的整理手続が開始する前段階</w:t>
      </w:r>
      <w:r>
        <w:rPr>
          <w:rFonts w:ascii="Times New Roman" w:eastAsia="ＭＳ 明朝" w:hAnsi="Times New Roman" w:cs="Times New Roman" w:hint="eastAsia"/>
          <w:sz w:val="20"/>
          <w:szCs w:val="21"/>
        </w:rPr>
        <w:t>において</w:t>
      </w:r>
      <w:r w:rsidRPr="00040BA0">
        <w:rPr>
          <w:rFonts w:ascii="Times New Roman" w:eastAsia="ＭＳ 明朝" w:hAnsi="Times New Roman" w:cs="Times New Roman" w:hint="eastAsia"/>
          <w:sz w:val="20"/>
          <w:szCs w:val="21"/>
        </w:rPr>
        <w:t>救済融資（プレ</w:t>
      </w:r>
      <w:r w:rsidRPr="00040BA0">
        <w:rPr>
          <w:rFonts w:ascii="Times New Roman" w:eastAsia="ＭＳ 明朝" w:hAnsi="Times New Roman" w:cs="Times New Roman"/>
          <w:sz w:val="20"/>
          <w:szCs w:val="21"/>
        </w:rPr>
        <w:t>DIP</w:t>
      </w:r>
      <w:r w:rsidRPr="00040BA0">
        <w:rPr>
          <w:rFonts w:ascii="Times New Roman" w:eastAsia="ＭＳ 明朝" w:hAnsi="Times New Roman" w:cs="Times New Roman"/>
          <w:sz w:val="20"/>
          <w:szCs w:val="21"/>
        </w:rPr>
        <w:t>ファイナンス）</w:t>
      </w:r>
      <w:r>
        <w:rPr>
          <w:rFonts w:ascii="Times New Roman" w:eastAsia="ＭＳ 明朝" w:hAnsi="Times New Roman" w:cs="Times New Roman" w:hint="eastAsia"/>
          <w:sz w:val="20"/>
          <w:szCs w:val="21"/>
        </w:rPr>
        <w:t>を行う場合において、当該救済融資に係る債権に</w:t>
      </w:r>
      <w:r w:rsidRPr="00040BA0">
        <w:rPr>
          <w:rFonts w:ascii="Times New Roman" w:eastAsia="ＭＳ 明朝" w:hAnsi="Times New Roman" w:cs="Times New Roman"/>
          <w:sz w:val="20"/>
          <w:szCs w:val="21"/>
        </w:rPr>
        <w:t>優先性を付与する</w:t>
      </w:r>
      <w:r>
        <w:rPr>
          <w:rFonts w:ascii="Times New Roman" w:eastAsia="ＭＳ 明朝" w:hAnsi="Times New Roman" w:cs="Times New Roman" w:hint="eastAsia"/>
          <w:sz w:val="20"/>
          <w:szCs w:val="21"/>
        </w:rPr>
        <w:t>ために担保権による保全を行う</w:t>
      </w:r>
      <w:r w:rsidRPr="00040BA0">
        <w:rPr>
          <w:rFonts w:ascii="Times New Roman" w:eastAsia="ＭＳ 明朝" w:hAnsi="Times New Roman" w:cs="Times New Roman"/>
          <w:sz w:val="20"/>
          <w:szCs w:val="21"/>
        </w:rPr>
        <w:t>方法として</w:t>
      </w:r>
      <w:r>
        <w:rPr>
          <w:rFonts w:ascii="Times New Roman" w:eastAsia="ＭＳ 明朝" w:hAnsi="Times New Roman" w:cs="Times New Roman" w:hint="eastAsia"/>
          <w:sz w:val="20"/>
          <w:szCs w:val="21"/>
        </w:rPr>
        <w:t>は</w:t>
      </w:r>
      <w:r w:rsidRPr="00040BA0">
        <w:rPr>
          <w:rFonts w:ascii="Times New Roman" w:eastAsia="ＭＳ 明朝" w:hAnsi="Times New Roman" w:cs="Times New Roman"/>
          <w:sz w:val="20"/>
          <w:szCs w:val="21"/>
        </w:rPr>
        <w:t>、</w:t>
      </w:r>
      <w:r w:rsidRPr="00040BA0">
        <w:rPr>
          <w:rFonts w:ascii="ＭＳ 明朝" w:eastAsia="ＭＳ 明朝" w:hAnsi="ＭＳ 明朝" w:cs="ＭＳ 明朝" w:hint="eastAsia"/>
          <w:sz w:val="20"/>
          <w:szCs w:val="21"/>
        </w:rPr>
        <w:t>①</w:t>
      </w:r>
      <w:r w:rsidRPr="00040BA0">
        <w:rPr>
          <w:rFonts w:ascii="Times New Roman" w:eastAsia="ＭＳ 明朝" w:hAnsi="Times New Roman" w:cs="Times New Roman"/>
          <w:sz w:val="20"/>
          <w:szCs w:val="21"/>
        </w:rPr>
        <w:t>救済融資に係る債権を特定被担保債権とする企業価値担保権を新たに設定した上で、本契約に基づく企業価値担保権との順位の変更（推進法</w:t>
      </w:r>
      <w:r>
        <w:rPr>
          <w:rFonts w:ascii="Times New Roman" w:eastAsia="ＭＳ 明朝" w:hAnsi="Times New Roman" w:cs="Times New Roman" w:hint="eastAsia"/>
          <w:sz w:val="20"/>
          <w:szCs w:val="21"/>
        </w:rPr>
        <w:t>第</w:t>
      </w:r>
      <w:r w:rsidRPr="00040BA0">
        <w:rPr>
          <w:rFonts w:ascii="Times New Roman" w:eastAsia="ＭＳ 明朝" w:hAnsi="Times New Roman" w:cs="Times New Roman"/>
          <w:sz w:val="20"/>
          <w:szCs w:val="21"/>
        </w:rPr>
        <w:t>17</w:t>
      </w:r>
      <w:r w:rsidRPr="00040BA0">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040BA0">
        <w:rPr>
          <w:rFonts w:ascii="Times New Roman" w:eastAsia="ＭＳ 明朝" w:hAnsi="Times New Roman" w:cs="Times New Roman"/>
          <w:sz w:val="20"/>
          <w:szCs w:val="21"/>
        </w:rPr>
        <w:t>1</w:t>
      </w:r>
      <w:r w:rsidRPr="00040BA0">
        <w:rPr>
          <w:rFonts w:ascii="Times New Roman" w:eastAsia="ＭＳ 明朝" w:hAnsi="Times New Roman" w:cs="Times New Roman"/>
          <w:sz w:val="20"/>
          <w:szCs w:val="21"/>
        </w:rPr>
        <w:t>項）を行うことで、救済融資に係る債権を第一順位の企業価値担保権の特定被担保債権とする方法や、</w:t>
      </w:r>
      <w:r w:rsidRPr="00040BA0">
        <w:rPr>
          <w:rFonts w:ascii="ＭＳ 明朝" w:eastAsia="ＭＳ 明朝" w:hAnsi="ＭＳ 明朝" w:cs="ＭＳ 明朝" w:hint="eastAsia"/>
          <w:sz w:val="20"/>
          <w:szCs w:val="21"/>
        </w:rPr>
        <w:t>②</w:t>
      </w:r>
      <w:r w:rsidRPr="00040BA0">
        <w:rPr>
          <w:rFonts w:ascii="Times New Roman" w:eastAsia="ＭＳ 明朝" w:hAnsi="Times New Roman" w:cs="Times New Roman"/>
          <w:sz w:val="20"/>
          <w:szCs w:val="21"/>
        </w:rPr>
        <w:t>（新たに企業価値担保権の設定は行わず）既存の企業価値担保権の特定被担保債権の範囲を変更（推進法</w:t>
      </w:r>
      <w:r>
        <w:rPr>
          <w:rFonts w:ascii="Times New Roman" w:eastAsia="ＭＳ 明朝" w:hAnsi="Times New Roman" w:cs="Times New Roman" w:hint="eastAsia"/>
          <w:sz w:val="20"/>
          <w:szCs w:val="21"/>
        </w:rPr>
        <w:t>第</w:t>
      </w:r>
      <w:r w:rsidRPr="00040BA0">
        <w:rPr>
          <w:rFonts w:ascii="Times New Roman" w:eastAsia="ＭＳ 明朝" w:hAnsi="Times New Roman" w:cs="Times New Roman"/>
          <w:sz w:val="20"/>
          <w:szCs w:val="21"/>
        </w:rPr>
        <w:t>60</w:t>
      </w:r>
      <w:r w:rsidRPr="00040BA0">
        <w:rPr>
          <w:rFonts w:ascii="Times New Roman" w:eastAsia="ＭＳ 明朝" w:hAnsi="Times New Roman" w:cs="Times New Roman"/>
          <w:sz w:val="20"/>
          <w:szCs w:val="21"/>
        </w:rPr>
        <w:t>条）して</w:t>
      </w:r>
      <w:r>
        <w:rPr>
          <w:rFonts w:ascii="Times New Roman" w:eastAsia="ＭＳ 明朝" w:hAnsi="Times New Roman" w:cs="Times New Roman" w:hint="eastAsia"/>
          <w:sz w:val="20"/>
          <w:szCs w:val="21"/>
        </w:rPr>
        <w:t>、救済融資</w:t>
      </w:r>
      <w:r w:rsidRPr="00040BA0">
        <w:rPr>
          <w:rFonts w:ascii="Times New Roman" w:eastAsia="ＭＳ 明朝" w:hAnsi="Times New Roman" w:cs="Times New Roman" w:hint="eastAsia"/>
          <w:sz w:val="20"/>
          <w:szCs w:val="21"/>
        </w:rPr>
        <w:t>に係る債権を本契約上の特定被担保債権に取り込んだ上で、特定受益者間で別途優先関係に関する合意（債権者間契約）を締結することが考えられ</w:t>
      </w:r>
      <w:r>
        <w:rPr>
          <w:rFonts w:ascii="Times New Roman" w:eastAsia="ＭＳ 明朝" w:hAnsi="Times New Roman" w:cs="Times New Roman" w:hint="eastAsia"/>
          <w:sz w:val="20"/>
          <w:szCs w:val="21"/>
        </w:rPr>
        <w:t>ます</w:t>
      </w:r>
      <w:r w:rsidRPr="00040BA0">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ただ</w:t>
      </w:r>
      <w:r w:rsidRPr="00040BA0">
        <w:rPr>
          <w:rFonts w:ascii="Times New Roman" w:eastAsia="ＭＳ 明朝" w:hAnsi="Times New Roman" w:cs="Times New Roman" w:hint="eastAsia"/>
          <w:sz w:val="20"/>
          <w:szCs w:val="21"/>
        </w:rPr>
        <w:t>し、上記①については、順位の変更に関して</w:t>
      </w:r>
      <w:r>
        <w:rPr>
          <w:rFonts w:ascii="Times New Roman" w:eastAsia="ＭＳ 明朝" w:hAnsi="Times New Roman" w:cs="Times New Roman" w:hint="eastAsia"/>
          <w:sz w:val="20"/>
          <w:szCs w:val="21"/>
        </w:rPr>
        <w:t>、</w:t>
      </w:r>
      <w:r w:rsidRPr="00040BA0">
        <w:rPr>
          <w:rFonts w:ascii="Times New Roman" w:eastAsia="ＭＳ 明朝" w:hAnsi="Times New Roman" w:cs="Times New Roman" w:hint="eastAsia"/>
          <w:sz w:val="20"/>
          <w:szCs w:val="21"/>
        </w:rPr>
        <w:t>順位の変更によって影響を受ける利害関係人</w:t>
      </w:r>
      <w:r>
        <w:rPr>
          <w:rFonts w:ascii="Times New Roman" w:eastAsia="ＭＳ 明朝" w:hAnsi="Times New Roman" w:cs="Times New Roman" w:hint="eastAsia"/>
          <w:sz w:val="20"/>
          <w:szCs w:val="21"/>
        </w:rPr>
        <w:t>（たとえば、順位の変更を生ずる企業価値担保権、又はこれによって影響を受ける企業価値担保権の特定被担保債権の差押権者等）</w:t>
      </w:r>
      <w:r>
        <w:rPr>
          <w:rStyle w:val="a7"/>
          <w:rFonts w:ascii="Times New Roman" w:eastAsia="ＭＳ 明朝" w:hAnsi="Times New Roman" w:cs="Times New Roman"/>
          <w:sz w:val="20"/>
          <w:szCs w:val="21"/>
        </w:rPr>
        <w:footnoteReference w:id="5"/>
      </w:r>
      <w:r w:rsidRPr="00040BA0">
        <w:rPr>
          <w:rFonts w:ascii="Times New Roman" w:eastAsia="ＭＳ 明朝" w:hAnsi="Times New Roman" w:cs="Times New Roman" w:hint="eastAsia"/>
          <w:sz w:val="20"/>
          <w:szCs w:val="21"/>
        </w:rPr>
        <w:t>の承諾（推進法</w:t>
      </w:r>
      <w:r>
        <w:rPr>
          <w:rFonts w:ascii="Times New Roman" w:eastAsia="ＭＳ 明朝" w:hAnsi="Times New Roman" w:cs="Times New Roman" w:hint="eastAsia"/>
          <w:sz w:val="20"/>
          <w:szCs w:val="21"/>
        </w:rPr>
        <w:t>第</w:t>
      </w:r>
      <w:r w:rsidRPr="00040BA0">
        <w:rPr>
          <w:rFonts w:ascii="Times New Roman" w:eastAsia="ＭＳ 明朝" w:hAnsi="Times New Roman" w:cs="Times New Roman"/>
          <w:sz w:val="20"/>
          <w:szCs w:val="21"/>
        </w:rPr>
        <w:t>17</w:t>
      </w:r>
      <w:r w:rsidRPr="00040BA0">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040BA0">
        <w:rPr>
          <w:rFonts w:ascii="Times New Roman" w:eastAsia="ＭＳ 明朝" w:hAnsi="Times New Roman" w:cs="Times New Roman"/>
          <w:sz w:val="20"/>
          <w:szCs w:val="21"/>
        </w:rPr>
        <w:t>1</w:t>
      </w:r>
      <w:r w:rsidRPr="00040BA0">
        <w:rPr>
          <w:rFonts w:ascii="Times New Roman" w:eastAsia="ＭＳ 明朝" w:hAnsi="Times New Roman" w:cs="Times New Roman"/>
          <w:sz w:val="20"/>
          <w:szCs w:val="21"/>
        </w:rPr>
        <w:t>項</w:t>
      </w:r>
      <w:r w:rsidR="003336C0">
        <w:rPr>
          <w:rFonts w:ascii="Times New Roman" w:eastAsia="ＭＳ 明朝" w:hAnsi="Times New Roman" w:cs="Times New Roman" w:hint="eastAsia"/>
          <w:sz w:val="20"/>
          <w:szCs w:val="21"/>
        </w:rPr>
        <w:t>ただし</w:t>
      </w:r>
      <w:r w:rsidRPr="00040BA0">
        <w:rPr>
          <w:rFonts w:ascii="Times New Roman" w:eastAsia="ＭＳ 明朝" w:hAnsi="Times New Roman" w:cs="Times New Roman"/>
          <w:sz w:val="20"/>
          <w:szCs w:val="21"/>
        </w:rPr>
        <w:t>書）</w:t>
      </w:r>
      <w:r>
        <w:rPr>
          <w:rFonts w:ascii="Times New Roman" w:eastAsia="ＭＳ 明朝" w:hAnsi="Times New Roman" w:cs="Times New Roman" w:hint="eastAsia"/>
          <w:sz w:val="20"/>
          <w:szCs w:val="21"/>
        </w:rPr>
        <w:t>が必要となります</w:t>
      </w:r>
      <w:r w:rsidRPr="00040BA0">
        <w:rPr>
          <w:rFonts w:ascii="Times New Roman" w:eastAsia="ＭＳ 明朝" w:hAnsi="Times New Roman" w:cs="Times New Roman"/>
          <w:sz w:val="20"/>
          <w:szCs w:val="21"/>
        </w:rPr>
        <w:t>。なお、企業価値担保権と個別資産に対して設定された担保権（</w:t>
      </w:r>
      <w:r>
        <w:rPr>
          <w:rFonts w:ascii="Times New Roman" w:eastAsia="ＭＳ 明朝" w:hAnsi="Times New Roman" w:cs="Times New Roman" w:hint="eastAsia"/>
          <w:sz w:val="20"/>
          <w:szCs w:val="21"/>
        </w:rPr>
        <w:t>たと</w:t>
      </w:r>
      <w:r w:rsidRPr="00040BA0">
        <w:rPr>
          <w:rFonts w:ascii="Times New Roman" w:eastAsia="ＭＳ 明朝" w:hAnsi="Times New Roman" w:cs="Times New Roman"/>
          <w:sz w:val="20"/>
          <w:szCs w:val="21"/>
        </w:rPr>
        <w:t>えば不動産抵当権等）との間での個別の順位の変更は、推進法上想定されてい</w:t>
      </w:r>
      <w:r>
        <w:rPr>
          <w:rFonts w:ascii="Times New Roman" w:eastAsia="ＭＳ 明朝" w:hAnsi="Times New Roman" w:cs="Times New Roman" w:hint="eastAsia"/>
          <w:sz w:val="20"/>
          <w:szCs w:val="21"/>
        </w:rPr>
        <w:t>ませんので、例えば、</w:t>
      </w:r>
      <w:r w:rsidRPr="00040BA0">
        <w:rPr>
          <w:rFonts w:ascii="Times New Roman" w:eastAsia="ＭＳ 明朝" w:hAnsi="Times New Roman" w:cs="Times New Roman"/>
          <w:sz w:val="20"/>
          <w:szCs w:val="21"/>
        </w:rPr>
        <w:t>救済融資に係る債権を特定被担保債権とする企業価値担保権</w:t>
      </w:r>
      <w:r>
        <w:rPr>
          <w:rFonts w:ascii="Times New Roman" w:eastAsia="ＭＳ 明朝" w:hAnsi="Times New Roman" w:cs="Times New Roman" w:hint="eastAsia"/>
          <w:sz w:val="20"/>
          <w:szCs w:val="21"/>
        </w:rPr>
        <w:t>の設定前に債務者の財産に抵当権が設定され、対抗要件も具備されている場合は、①の方法により、既存の企業価値担保権と順位の変更を行ったとしても、</w:t>
      </w:r>
      <w:r w:rsidRPr="00040BA0">
        <w:rPr>
          <w:rFonts w:ascii="Times New Roman" w:eastAsia="ＭＳ 明朝" w:hAnsi="Times New Roman" w:cs="Times New Roman"/>
          <w:sz w:val="20"/>
          <w:szCs w:val="21"/>
        </w:rPr>
        <w:t>救済融資に係る債権を特定被担保債権とする企業価値担保権</w:t>
      </w:r>
      <w:r>
        <w:rPr>
          <w:rFonts w:ascii="Times New Roman" w:eastAsia="ＭＳ 明朝" w:hAnsi="Times New Roman" w:cs="Times New Roman" w:hint="eastAsia"/>
          <w:sz w:val="20"/>
          <w:szCs w:val="21"/>
        </w:rPr>
        <w:t>は当該抵当権に劣後することになります</w:t>
      </w:r>
      <w:r w:rsidRPr="00040BA0">
        <w:rPr>
          <w:rFonts w:ascii="Times New Roman" w:eastAsia="ＭＳ 明朝" w:hAnsi="Times New Roman" w:cs="Times New Roman"/>
          <w:sz w:val="20"/>
          <w:szCs w:val="21"/>
        </w:rPr>
        <w:t>。</w:t>
      </w:r>
    </w:p>
    <w:p w14:paraId="53EBDEDC" w14:textId="77777777" w:rsidR="00A8353F" w:rsidRDefault="00A8353F" w:rsidP="00AB0BED">
      <w:pPr>
        <w:rPr>
          <w:rFonts w:ascii="Times New Roman" w:eastAsia="ＭＳ 明朝" w:hAnsi="Times New Roman" w:cs="Times New Roman"/>
          <w:sz w:val="20"/>
          <w:szCs w:val="21"/>
        </w:rPr>
      </w:pPr>
    </w:p>
    <w:p w14:paraId="1AD1870D" w14:textId="77777777" w:rsidR="00A8353F" w:rsidRPr="003979F7" w:rsidRDefault="00A8353F" w:rsidP="00EF6D41">
      <w:pPr>
        <w:rPr>
          <w:rFonts w:ascii="Times New Roman" w:eastAsia="ＭＳ 明朝" w:hAnsi="Times New Roman" w:cs="Times New Roman"/>
          <w:sz w:val="20"/>
          <w:szCs w:val="21"/>
          <w:u w:val="single"/>
        </w:rPr>
      </w:pPr>
      <w:r w:rsidRPr="003979F7">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3979F7">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極度額</w:t>
      </w:r>
      <w:r w:rsidRPr="003979F7">
        <w:rPr>
          <w:rFonts w:ascii="Times New Roman" w:eastAsia="ＭＳ 明朝" w:hAnsi="Times New Roman" w:cs="Times New Roman" w:hint="eastAsia"/>
          <w:sz w:val="20"/>
          <w:szCs w:val="21"/>
          <w:u w:val="single"/>
        </w:rPr>
        <w:t>）</w:t>
      </w:r>
    </w:p>
    <w:p w14:paraId="7336AB20" w14:textId="77777777" w:rsidR="00A8353F" w:rsidRPr="00040BA0"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推進法上、企業価値担保権について、極度額の設定は必須とはされていません（推進法第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項参照）。そのため、本書式例では、本条第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項で、極度額を定めない場合と定める場合の両方の記載方法を併記しています。</w:t>
      </w:r>
    </w:p>
    <w:p w14:paraId="134FEDAD" w14:textId="77777777" w:rsidR="00A8353F" w:rsidRDefault="00A8353F" w:rsidP="00AB0BED">
      <w:pPr>
        <w:rPr>
          <w:rFonts w:ascii="Times New Roman" w:eastAsia="ＭＳ 明朝" w:hAnsi="Times New Roman" w:cs="Times New Roman"/>
          <w:sz w:val="20"/>
          <w:szCs w:val="21"/>
        </w:rPr>
      </w:pPr>
    </w:p>
    <w:p w14:paraId="7C5DD3D8" w14:textId="77777777" w:rsidR="00A8353F" w:rsidRDefault="00A8353F" w:rsidP="00AB0BED">
      <w:pPr>
        <w:rPr>
          <w:rFonts w:ascii="Times New Roman" w:eastAsia="ＭＳ 明朝" w:hAnsi="Times New Roman" w:cs="Times New Roman"/>
          <w:sz w:val="20"/>
          <w:szCs w:val="21"/>
        </w:rPr>
      </w:pPr>
      <w:r w:rsidRPr="003979F7">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3979F7">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から第</w:t>
      </w:r>
      <w:r>
        <w:rPr>
          <w:rFonts w:ascii="Times New Roman" w:eastAsia="ＭＳ 明朝" w:hAnsi="Times New Roman" w:cs="Times New Roman" w:hint="eastAsia"/>
          <w:sz w:val="20"/>
          <w:szCs w:val="21"/>
          <w:u w:val="single"/>
        </w:rPr>
        <w:t>5</w:t>
      </w:r>
      <w:r>
        <w:rPr>
          <w:rFonts w:ascii="Times New Roman" w:eastAsia="ＭＳ 明朝" w:hAnsi="Times New Roman" w:cs="Times New Roman" w:hint="eastAsia"/>
          <w:sz w:val="20"/>
          <w:szCs w:val="21"/>
          <w:u w:val="single"/>
        </w:rPr>
        <w:t>項まで</w:t>
      </w:r>
      <w:r w:rsidRPr="003979F7">
        <w:rPr>
          <w:rFonts w:ascii="Times New Roman" w:eastAsia="ＭＳ 明朝" w:hAnsi="Times New Roman" w:cs="Times New Roman" w:hint="eastAsia"/>
          <w:sz w:val="20"/>
          <w:szCs w:val="21"/>
          <w:u w:val="single"/>
        </w:rPr>
        <w:t>（</w:t>
      </w:r>
      <w:r>
        <w:rPr>
          <w:rFonts w:ascii="Times New Roman" w:eastAsia="ＭＳ 明朝" w:hAnsi="Times New Roman" w:cs="Times New Roman" w:hint="eastAsia"/>
          <w:sz w:val="20"/>
          <w:szCs w:val="21"/>
          <w:u w:val="single"/>
        </w:rPr>
        <w:t>極度額の指定に関する手続</w:t>
      </w:r>
      <w:r w:rsidRPr="003979F7">
        <w:rPr>
          <w:rFonts w:ascii="Times New Roman" w:eastAsia="ＭＳ 明朝" w:hAnsi="Times New Roman" w:cs="Times New Roman" w:hint="eastAsia"/>
          <w:sz w:val="20"/>
          <w:szCs w:val="21"/>
          <w:u w:val="single"/>
        </w:rPr>
        <w:t>）</w:t>
      </w:r>
    </w:p>
    <w:p w14:paraId="3695090B" w14:textId="265F3230"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w:t>
      </w:r>
      <w:r w:rsidRPr="00D77983">
        <w:rPr>
          <w:rFonts w:ascii="Times New Roman" w:eastAsia="ＭＳ 明朝" w:hAnsi="Times New Roman" w:cs="Times New Roman" w:hint="eastAsia"/>
          <w:sz w:val="20"/>
          <w:szCs w:val="21"/>
        </w:rPr>
        <w:t>極度額が定められていない場合にお</w:t>
      </w:r>
      <w:r>
        <w:rPr>
          <w:rFonts w:ascii="Times New Roman" w:eastAsia="ＭＳ 明朝" w:hAnsi="Times New Roman" w:cs="Times New Roman" w:hint="eastAsia"/>
          <w:sz w:val="20"/>
          <w:szCs w:val="21"/>
        </w:rPr>
        <w:t>いて、委託者（債務者）</w:t>
      </w:r>
      <w:r w:rsidRPr="00D77983">
        <w:rPr>
          <w:rFonts w:ascii="Times New Roman" w:eastAsia="ＭＳ 明朝" w:hAnsi="Times New Roman" w:cs="Times New Roman" w:hint="eastAsia"/>
          <w:sz w:val="20"/>
          <w:szCs w:val="21"/>
        </w:rPr>
        <w:t>は、いつでも、</w:t>
      </w:r>
      <w:r>
        <w:rPr>
          <w:rFonts w:ascii="Times New Roman" w:eastAsia="ＭＳ 明朝" w:hAnsi="Times New Roman" w:cs="Times New Roman" w:hint="eastAsia"/>
          <w:sz w:val="20"/>
          <w:szCs w:val="21"/>
        </w:rPr>
        <w:t>受託者</w:t>
      </w:r>
      <w:r w:rsidRPr="00D77983">
        <w:rPr>
          <w:rFonts w:ascii="Times New Roman" w:eastAsia="ＭＳ 明朝" w:hAnsi="Times New Roman" w:cs="Times New Roman" w:hint="eastAsia"/>
          <w:sz w:val="20"/>
          <w:szCs w:val="21"/>
        </w:rPr>
        <w:t>に対する請求により、極度額をその指定する金額に定めることができ</w:t>
      </w:r>
      <w:r>
        <w:rPr>
          <w:rFonts w:ascii="Times New Roman" w:eastAsia="ＭＳ 明朝" w:hAnsi="Times New Roman" w:cs="Times New Roman" w:hint="eastAsia"/>
          <w:sz w:val="20"/>
          <w:szCs w:val="21"/>
        </w:rPr>
        <w:t>るものとされています（推進法第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条</w:t>
      </w:r>
      <w:r>
        <w:rPr>
          <w:rFonts w:ascii="Times New Roman" w:eastAsia="ＭＳ 明朝" w:hAnsi="Times New Roman" w:cs="Times New Roman" w:hint="eastAsia"/>
          <w:sz w:val="20"/>
          <w:szCs w:val="21"/>
        </w:rPr>
        <w:lastRenderedPageBreak/>
        <w:t>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項。なお、同項</w:t>
      </w:r>
      <w:r w:rsidRPr="00D77983">
        <w:rPr>
          <w:rFonts w:ascii="Times New Roman" w:eastAsia="ＭＳ 明朝" w:hAnsi="Times New Roman" w:cs="Times New Roman"/>
          <w:sz w:val="20"/>
          <w:szCs w:val="21"/>
        </w:rPr>
        <w:t>に基づき指定される極度額は、同条</w:t>
      </w:r>
      <w:r>
        <w:rPr>
          <w:rFonts w:ascii="Times New Roman" w:eastAsia="ＭＳ 明朝" w:hAnsi="Times New Roman" w:cs="Times New Roman" w:hint="eastAsia"/>
          <w:sz w:val="20"/>
          <w:szCs w:val="21"/>
        </w:rPr>
        <w:t>第</w:t>
      </w:r>
      <w:r w:rsidRPr="00D77983">
        <w:rPr>
          <w:rFonts w:ascii="Times New Roman" w:eastAsia="ＭＳ 明朝" w:hAnsi="Times New Roman" w:cs="Times New Roman"/>
          <w:sz w:val="20"/>
          <w:szCs w:val="21"/>
        </w:rPr>
        <w:t>5</w:t>
      </w:r>
      <w:r w:rsidRPr="00D77983">
        <w:rPr>
          <w:rFonts w:ascii="Times New Roman" w:eastAsia="ＭＳ 明朝" w:hAnsi="Times New Roman" w:cs="Times New Roman"/>
          <w:sz w:val="20"/>
          <w:szCs w:val="21"/>
        </w:rPr>
        <w:t>項各号に掲げる額の合計額を下回ることはで</w:t>
      </w:r>
      <w:r>
        <w:rPr>
          <w:rFonts w:ascii="Times New Roman" w:eastAsia="ＭＳ 明朝" w:hAnsi="Times New Roman" w:cs="Times New Roman" w:hint="eastAsia"/>
          <w:sz w:val="20"/>
          <w:szCs w:val="21"/>
        </w:rPr>
        <w:t>きません</w:t>
      </w:r>
      <w:r w:rsidRPr="00D77983">
        <w:rPr>
          <w:rFonts w:ascii="Times New Roman" w:eastAsia="ＭＳ 明朝" w:hAnsi="Times New Roman" w:cs="Times New Roman"/>
          <w:sz w:val="20"/>
          <w:szCs w:val="21"/>
        </w:rPr>
        <w:t>。</w:t>
      </w:r>
      <w:r>
        <w:rPr>
          <w:rFonts w:ascii="Times New Roman" w:eastAsia="ＭＳ 明朝" w:hAnsi="Times New Roman" w:cs="Times New Roman" w:hint="eastAsia"/>
          <w:sz w:val="20"/>
          <w:szCs w:val="21"/>
        </w:rPr>
        <w:t>）</w:t>
      </w:r>
      <w:r w:rsidRPr="00D77983">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この</w:t>
      </w:r>
      <w:r w:rsidRPr="00D77983">
        <w:rPr>
          <w:rFonts w:ascii="Times New Roman" w:eastAsia="ＭＳ 明朝" w:hAnsi="Times New Roman" w:cs="Times New Roman" w:hint="eastAsia"/>
          <w:sz w:val="20"/>
          <w:szCs w:val="21"/>
        </w:rPr>
        <w:t>極度額の設定に係る請求手続は、</w:t>
      </w:r>
      <w:r>
        <w:rPr>
          <w:rFonts w:ascii="Times New Roman" w:eastAsia="ＭＳ 明朝" w:hAnsi="Times New Roman" w:cs="Times New Roman" w:hint="eastAsia"/>
          <w:sz w:val="20"/>
          <w:szCs w:val="21"/>
        </w:rPr>
        <w:t>同条第</w:t>
      </w:r>
      <w:r w:rsidRPr="00D77983">
        <w:rPr>
          <w:rFonts w:ascii="Times New Roman" w:eastAsia="ＭＳ 明朝" w:hAnsi="Times New Roman" w:cs="Times New Roman"/>
          <w:sz w:val="20"/>
          <w:szCs w:val="21"/>
        </w:rPr>
        <w:t>2</w:t>
      </w:r>
      <w:r w:rsidRPr="00D77983">
        <w:rPr>
          <w:rFonts w:ascii="Times New Roman" w:eastAsia="ＭＳ 明朝" w:hAnsi="Times New Roman" w:cs="Times New Roman"/>
          <w:sz w:val="20"/>
          <w:szCs w:val="21"/>
        </w:rPr>
        <w:t>項から</w:t>
      </w:r>
      <w:r>
        <w:rPr>
          <w:rFonts w:ascii="Times New Roman" w:eastAsia="ＭＳ 明朝" w:hAnsi="Times New Roman" w:cs="Times New Roman" w:hint="eastAsia"/>
          <w:sz w:val="20"/>
          <w:szCs w:val="21"/>
        </w:rPr>
        <w:t>第</w:t>
      </w:r>
      <w:r w:rsidRPr="00D77983">
        <w:rPr>
          <w:rFonts w:ascii="Times New Roman" w:eastAsia="ＭＳ 明朝" w:hAnsi="Times New Roman" w:cs="Times New Roman"/>
          <w:sz w:val="20"/>
          <w:szCs w:val="21"/>
        </w:rPr>
        <w:t>6</w:t>
      </w:r>
      <w:r w:rsidRPr="00D77983">
        <w:rPr>
          <w:rFonts w:ascii="Times New Roman" w:eastAsia="ＭＳ 明朝" w:hAnsi="Times New Roman" w:cs="Times New Roman"/>
          <w:sz w:val="20"/>
          <w:szCs w:val="21"/>
        </w:rPr>
        <w:t>項の規定に従</w:t>
      </w:r>
      <w:r>
        <w:rPr>
          <w:rFonts w:ascii="Times New Roman" w:eastAsia="ＭＳ 明朝" w:hAnsi="Times New Roman" w:cs="Times New Roman" w:hint="eastAsia"/>
          <w:sz w:val="20"/>
          <w:szCs w:val="21"/>
        </w:rPr>
        <w:t>います</w:t>
      </w:r>
      <w:r w:rsidRPr="00D77983">
        <w:rPr>
          <w:rFonts w:ascii="Times New Roman" w:eastAsia="ＭＳ 明朝" w:hAnsi="Times New Roman" w:cs="Times New Roman"/>
          <w:sz w:val="20"/>
          <w:szCs w:val="21"/>
        </w:rPr>
        <w:t>。また、一旦定められた極度額の変更を行う場合も、</w:t>
      </w:r>
      <w:r>
        <w:rPr>
          <w:rFonts w:ascii="Times New Roman" w:eastAsia="ＭＳ 明朝" w:hAnsi="Times New Roman" w:cs="Times New Roman" w:hint="eastAsia"/>
          <w:sz w:val="20"/>
          <w:szCs w:val="21"/>
        </w:rPr>
        <w:t>推進法のこれら</w:t>
      </w:r>
      <w:r w:rsidRPr="00D77983">
        <w:rPr>
          <w:rFonts w:ascii="Times New Roman" w:eastAsia="ＭＳ 明朝" w:hAnsi="Times New Roman" w:cs="Times New Roman"/>
          <w:sz w:val="20"/>
          <w:szCs w:val="21"/>
        </w:rPr>
        <w:t>の規定が適用されるほか、利害関係者が存在する場合にはその承諾</w:t>
      </w:r>
      <w:r w:rsidRPr="00AE0703">
        <w:rPr>
          <w:rFonts w:ascii="Times New Roman" w:eastAsia="ＭＳ 明朝" w:hAnsi="Times New Roman" w:cs="Times New Roman"/>
          <w:sz w:val="20"/>
          <w:szCs w:val="21"/>
        </w:rPr>
        <w:t>を得る必要があ</w:t>
      </w:r>
      <w:r w:rsidRPr="00AE0703">
        <w:rPr>
          <w:rFonts w:ascii="Times New Roman" w:eastAsia="ＭＳ 明朝" w:hAnsi="Times New Roman" w:cs="Times New Roman" w:hint="eastAsia"/>
          <w:sz w:val="20"/>
          <w:szCs w:val="21"/>
        </w:rPr>
        <w:t>ります</w:t>
      </w:r>
      <w:r w:rsidRPr="00AE0703">
        <w:rPr>
          <w:rFonts w:ascii="Times New Roman" w:eastAsia="ＭＳ 明朝" w:hAnsi="Times New Roman" w:cs="Times New Roman"/>
          <w:sz w:val="20"/>
          <w:szCs w:val="21"/>
        </w:rPr>
        <w:t>（</w:t>
      </w:r>
      <w:r w:rsidRPr="00AE0703">
        <w:rPr>
          <w:rFonts w:ascii="Times New Roman" w:eastAsia="ＭＳ 明朝" w:hAnsi="Times New Roman" w:cs="Times New Roman" w:hint="eastAsia"/>
          <w:sz w:val="20"/>
          <w:szCs w:val="21"/>
        </w:rPr>
        <w:t>同</w:t>
      </w:r>
      <w:r w:rsidRPr="00AE0703">
        <w:rPr>
          <w:rFonts w:ascii="Times New Roman" w:eastAsia="ＭＳ 明朝" w:hAnsi="Times New Roman" w:cs="Times New Roman"/>
          <w:sz w:val="20"/>
          <w:szCs w:val="21"/>
        </w:rPr>
        <w:t>条</w:t>
      </w:r>
      <w:r w:rsidRPr="00AE0703">
        <w:rPr>
          <w:rFonts w:ascii="Times New Roman" w:eastAsia="ＭＳ 明朝" w:hAnsi="Times New Roman" w:cs="Times New Roman" w:hint="eastAsia"/>
          <w:sz w:val="20"/>
          <w:szCs w:val="21"/>
        </w:rPr>
        <w:t>第</w:t>
      </w:r>
      <w:r w:rsidRPr="00AE0703">
        <w:rPr>
          <w:rFonts w:ascii="Times New Roman" w:eastAsia="ＭＳ 明朝" w:hAnsi="Times New Roman" w:cs="Times New Roman"/>
          <w:sz w:val="20"/>
          <w:szCs w:val="21"/>
        </w:rPr>
        <w:t>7</w:t>
      </w:r>
      <w:r w:rsidRPr="00AE0703">
        <w:rPr>
          <w:rFonts w:ascii="Times New Roman" w:eastAsia="ＭＳ 明朝" w:hAnsi="Times New Roman" w:cs="Times New Roman"/>
          <w:sz w:val="20"/>
          <w:szCs w:val="21"/>
        </w:rPr>
        <w:t>項）。</w:t>
      </w:r>
      <w:r w:rsidRPr="00AE0703">
        <w:rPr>
          <w:rFonts w:ascii="Times New Roman" w:eastAsia="ＭＳ 明朝" w:hAnsi="Times New Roman" w:cs="Times New Roman" w:hint="eastAsia"/>
          <w:sz w:val="20"/>
          <w:szCs w:val="21"/>
        </w:rPr>
        <w:t>なお、</w:t>
      </w:r>
      <w:r w:rsidRPr="00AE0703">
        <w:rPr>
          <w:rFonts w:ascii="Times New Roman" w:eastAsia="ＭＳ 明朝" w:hAnsi="Times New Roman" w:cs="Times New Roman" w:hint="eastAsia"/>
          <w:sz w:val="20"/>
          <w:szCs w:val="20"/>
        </w:rPr>
        <w:t>推進法第</w:t>
      </w:r>
      <w:r w:rsidRPr="00AE0703">
        <w:rPr>
          <w:rFonts w:ascii="Times New Roman" w:eastAsia="ＭＳ 明朝" w:hAnsi="Times New Roman" w:cs="Times New Roman"/>
          <w:sz w:val="20"/>
          <w:szCs w:val="20"/>
        </w:rPr>
        <w:t>9</w:t>
      </w:r>
      <w:r w:rsidRPr="00AE0703">
        <w:rPr>
          <w:rFonts w:ascii="Times New Roman" w:eastAsia="ＭＳ 明朝" w:hAnsi="Times New Roman" w:cs="Times New Roman" w:hint="eastAsia"/>
          <w:sz w:val="20"/>
          <w:szCs w:val="20"/>
        </w:rPr>
        <w:t>条第</w:t>
      </w:r>
      <w:r w:rsidRPr="00AE0703">
        <w:rPr>
          <w:rFonts w:ascii="Times New Roman" w:eastAsia="ＭＳ 明朝" w:hAnsi="Times New Roman" w:cs="Times New Roman"/>
          <w:sz w:val="20"/>
          <w:szCs w:val="20"/>
        </w:rPr>
        <w:t>2</w:t>
      </w:r>
      <w:r w:rsidRPr="00AE0703">
        <w:rPr>
          <w:rFonts w:ascii="Times New Roman" w:eastAsia="ＭＳ 明朝" w:hAnsi="Times New Roman" w:cs="Times New Roman" w:hint="eastAsia"/>
          <w:sz w:val="20"/>
          <w:szCs w:val="20"/>
        </w:rPr>
        <w:t>項に基づく委託者の請求による</w:t>
      </w:r>
      <w:r w:rsidRPr="00AE0703">
        <w:rPr>
          <w:rFonts w:ascii="Times New Roman" w:eastAsia="ＭＳ 明朝" w:hAnsi="Times New Roman" w:cs="Times New Roman" w:hint="eastAsia"/>
          <w:sz w:val="20"/>
          <w:szCs w:val="21"/>
        </w:rPr>
        <w:t>極度額の変更は信託の変更には該当せず</w:t>
      </w:r>
      <w:r w:rsidRPr="00AE0703">
        <w:rPr>
          <w:rStyle w:val="a7"/>
          <w:rFonts w:ascii="Times New Roman" w:eastAsia="ＭＳ 明朝" w:hAnsi="Times New Roman" w:cs="Times New Roman"/>
          <w:sz w:val="20"/>
          <w:szCs w:val="21"/>
        </w:rPr>
        <w:footnoteReference w:id="6"/>
      </w:r>
      <w:r w:rsidRPr="00AE0703">
        <w:rPr>
          <w:rFonts w:ascii="Times New Roman" w:eastAsia="ＭＳ 明朝" w:hAnsi="Times New Roman" w:cs="Times New Roman" w:hint="eastAsia"/>
          <w:sz w:val="20"/>
          <w:szCs w:val="21"/>
        </w:rPr>
        <w:t>、したがって、信託契約の変更に係る手続を経る必要はない（本信託契約第</w:t>
      </w:r>
      <w:r w:rsidRPr="00AE0703">
        <w:rPr>
          <w:rFonts w:ascii="Times New Roman" w:eastAsia="ＭＳ 明朝" w:hAnsi="Times New Roman" w:cs="Times New Roman"/>
          <w:sz w:val="20"/>
          <w:szCs w:val="21"/>
        </w:rPr>
        <w:t>10.5</w:t>
      </w:r>
      <w:r w:rsidRPr="00AE0703">
        <w:rPr>
          <w:rFonts w:ascii="Times New Roman" w:eastAsia="ＭＳ 明朝" w:hAnsi="Times New Roman" w:cs="Times New Roman" w:hint="eastAsia"/>
          <w:sz w:val="20"/>
          <w:szCs w:val="21"/>
        </w:rPr>
        <w:t>条に基づく契約の変更に係る手続を経なくても本条第</w:t>
      </w:r>
      <w:r w:rsidRPr="00AE0703">
        <w:rPr>
          <w:rFonts w:ascii="Times New Roman" w:eastAsia="ＭＳ 明朝" w:hAnsi="Times New Roman" w:cs="Times New Roman"/>
          <w:sz w:val="20"/>
          <w:szCs w:val="21"/>
        </w:rPr>
        <w:t>2</w:t>
      </w:r>
      <w:r w:rsidRPr="00AE0703">
        <w:rPr>
          <w:rFonts w:ascii="Times New Roman" w:eastAsia="ＭＳ 明朝" w:hAnsi="Times New Roman" w:cs="Times New Roman" w:hint="eastAsia"/>
          <w:sz w:val="20"/>
          <w:szCs w:val="21"/>
        </w:rPr>
        <w:t>項が変更される）と解</w:t>
      </w:r>
      <w:r>
        <w:rPr>
          <w:rFonts w:ascii="Times New Roman" w:eastAsia="ＭＳ 明朝" w:hAnsi="Times New Roman" w:cs="Times New Roman" w:hint="eastAsia"/>
          <w:sz w:val="20"/>
          <w:szCs w:val="21"/>
        </w:rPr>
        <w:t>されます。</w:t>
      </w:r>
      <w:r w:rsidRPr="00AE0703">
        <w:rPr>
          <w:rFonts w:ascii="Times New Roman" w:eastAsia="ＭＳ 明朝" w:hAnsi="Times New Roman" w:cs="Times New Roman" w:hint="eastAsia"/>
          <w:sz w:val="20"/>
          <w:szCs w:val="21"/>
        </w:rPr>
        <w:t>ただし、この場合、実体法上の真の極度額と信託契約書の当初の表記上の極度額にずれが生じることになりますので、</w:t>
      </w:r>
      <w:r w:rsidRPr="005770CE">
        <w:rPr>
          <w:rFonts w:ascii="Times New Roman" w:eastAsia="ＭＳ 明朝" w:hAnsi="Times New Roman" w:cs="Times New Roman" w:hint="eastAsia"/>
          <w:sz w:val="20"/>
          <w:szCs w:val="21"/>
        </w:rPr>
        <w:t>真</w:t>
      </w:r>
      <w:r w:rsidRPr="00AE0703">
        <w:rPr>
          <w:rFonts w:ascii="Times New Roman" w:eastAsia="ＭＳ 明朝" w:hAnsi="Times New Roman" w:cs="Times New Roman" w:hint="eastAsia"/>
          <w:sz w:val="20"/>
          <w:szCs w:val="21"/>
        </w:rPr>
        <w:t>の極度額に合わせるため</w:t>
      </w:r>
      <w:r w:rsidRPr="005770CE">
        <w:rPr>
          <w:rFonts w:ascii="Times New Roman" w:eastAsia="ＭＳ 明朝" w:hAnsi="Times New Roman" w:cs="Times New Roman" w:hint="eastAsia"/>
          <w:sz w:val="20"/>
          <w:szCs w:val="21"/>
        </w:rPr>
        <w:t>に</w:t>
      </w:r>
      <w:r w:rsidRPr="00AE0703">
        <w:rPr>
          <w:rFonts w:ascii="Times New Roman" w:eastAsia="ＭＳ 明朝" w:hAnsi="Times New Roman" w:cs="Times New Roman" w:hint="eastAsia"/>
          <w:sz w:val="20"/>
          <w:szCs w:val="21"/>
        </w:rPr>
        <w:t>信託契約の表記</w:t>
      </w:r>
      <w:r w:rsidRPr="005770CE">
        <w:rPr>
          <w:rFonts w:ascii="Times New Roman" w:eastAsia="ＭＳ 明朝" w:hAnsi="Times New Roman" w:cs="Times New Roman" w:hint="eastAsia"/>
          <w:sz w:val="20"/>
          <w:szCs w:val="21"/>
        </w:rPr>
        <w:t>を</w:t>
      </w:r>
      <w:r w:rsidRPr="00AE0703">
        <w:rPr>
          <w:rFonts w:ascii="Times New Roman" w:eastAsia="ＭＳ 明朝" w:hAnsi="Times New Roman" w:cs="Times New Roman" w:hint="eastAsia"/>
          <w:sz w:val="20"/>
          <w:szCs w:val="21"/>
        </w:rPr>
        <w:t>修正</w:t>
      </w:r>
      <w:r w:rsidRPr="005770CE">
        <w:rPr>
          <w:rFonts w:ascii="Times New Roman" w:eastAsia="ＭＳ 明朝" w:hAnsi="Times New Roman" w:cs="Times New Roman" w:hint="eastAsia"/>
          <w:sz w:val="20"/>
          <w:szCs w:val="21"/>
        </w:rPr>
        <w:t>するなど</w:t>
      </w:r>
      <w:r w:rsidRPr="00AE0703">
        <w:rPr>
          <w:rFonts w:ascii="Times New Roman" w:eastAsia="ＭＳ 明朝" w:hAnsi="Times New Roman" w:cs="Times New Roman" w:hint="eastAsia"/>
          <w:sz w:val="20"/>
          <w:szCs w:val="21"/>
        </w:rPr>
        <w:t>、明確化のための対応を任意に行うことも考えられます。</w:t>
      </w:r>
    </w:p>
    <w:p w14:paraId="0E88C357"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項では、委託者が極度額の指定請求をしようとする場合に、予め受託者に対して報告をしなければならない旨を定めています。これは、極度額が指定又は変更された場合の影響の大きさに鑑み、推進法第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項の請求に先立って、委託者と特定受益者の間で合理的な協議期間を設けることを企図したものです。</w:t>
      </w:r>
    </w:p>
    <w:p w14:paraId="2FBA9A00"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項及び別紙</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は、推進法第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項に基づく請求（極度額の指定）を行う際に用いる書面の様式を定めるものです。</w:t>
      </w:r>
    </w:p>
    <w:p w14:paraId="24B2D116" w14:textId="77777777" w:rsidR="00A8353F" w:rsidRPr="00B7285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項は、本条第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項に基づく事前報告又は同第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項に基づく極度額の指定があった場合に、受託者が全ての特定被担保債権者に対して通知すべき旨を規定しています。なお、極度額の指定があった場合の</w:t>
      </w:r>
      <w:r w:rsidRPr="00196A1E">
        <w:rPr>
          <w:rFonts w:ascii="Times New Roman" w:eastAsia="ＭＳ 明朝" w:hAnsi="Times New Roman" w:cs="Times New Roman" w:hint="eastAsia"/>
          <w:sz w:val="20"/>
          <w:szCs w:val="21"/>
        </w:rPr>
        <w:t>全ての特定被担保債権者に対する通知については</w:t>
      </w:r>
      <w:r>
        <w:rPr>
          <w:rFonts w:ascii="Times New Roman" w:eastAsia="ＭＳ 明朝" w:hAnsi="Times New Roman" w:cs="Times New Roman" w:hint="eastAsia"/>
          <w:sz w:val="20"/>
          <w:szCs w:val="21"/>
        </w:rPr>
        <w:t>、推進法第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項でも要求されています。</w:t>
      </w:r>
    </w:p>
    <w:p w14:paraId="7B0BFFB9" w14:textId="77777777" w:rsidR="00A8353F" w:rsidRPr="002F023F" w:rsidRDefault="00A8353F" w:rsidP="00AB0BED">
      <w:pPr>
        <w:rPr>
          <w:rFonts w:ascii="Times New Roman" w:eastAsia="ＭＳ 明朝" w:hAnsi="Times New Roman" w:cs="Times New Roman"/>
          <w:sz w:val="20"/>
          <w:szCs w:val="21"/>
        </w:rPr>
      </w:pPr>
    </w:p>
    <w:p w14:paraId="165E4808"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sz w:val="20"/>
          <w:szCs w:val="21"/>
        </w:rPr>
        <w:br w:type="page"/>
      </w:r>
    </w:p>
    <w:p w14:paraId="39FE1D12" w14:textId="77777777" w:rsidR="00A8353F" w:rsidRDefault="00A8353F" w:rsidP="00AB0BED">
      <w:pPr>
        <w:rPr>
          <w:rFonts w:ascii="Times New Roman" w:eastAsia="ＭＳ 明朝" w:hAnsi="Times New Roman" w:cs="Times New Roman"/>
          <w:sz w:val="20"/>
        </w:rPr>
      </w:pPr>
      <w:r w:rsidRPr="00B7285F">
        <w:rPr>
          <w:rFonts w:ascii="Times New Roman" w:eastAsia="ＭＳ 明朝" w:hAnsi="Times New Roman" w:cs="Times New Roman"/>
          <w:sz w:val="20"/>
        </w:rPr>
        <w:lastRenderedPageBreak/>
        <w:t>第</w:t>
      </w:r>
      <w:r>
        <w:rPr>
          <w:rFonts w:ascii="Times New Roman" w:eastAsia="ＭＳ 明朝" w:hAnsi="Times New Roman" w:cs="Times New Roman" w:hint="eastAsia"/>
          <w:sz w:val="20"/>
        </w:rPr>
        <w:t>1</w:t>
      </w:r>
      <w:r w:rsidRPr="00B7285F">
        <w:rPr>
          <w:rFonts w:ascii="Times New Roman" w:eastAsia="ＭＳ 明朝" w:hAnsi="Times New Roman" w:cs="Times New Roman"/>
          <w:sz w:val="20"/>
        </w:rPr>
        <w:t>.</w:t>
      </w:r>
      <w:r>
        <w:rPr>
          <w:rFonts w:ascii="Times New Roman" w:eastAsia="ＭＳ 明朝" w:hAnsi="Times New Roman" w:cs="Times New Roman" w:hint="eastAsia"/>
          <w:sz w:val="20"/>
        </w:rPr>
        <w:t>5</w:t>
      </w:r>
      <w:r w:rsidRPr="00B7285F">
        <w:rPr>
          <w:rFonts w:ascii="Times New Roman" w:eastAsia="ＭＳ 明朝" w:hAnsi="Times New Roman" w:cs="Times New Roman"/>
          <w:sz w:val="20"/>
        </w:rPr>
        <w:t>条（</w:t>
      </w:r>
      <w:r>
        <w:rPr>
          <w:rFonts w:ascii="Times New Roman" w:eastAsia="ＭＳ 明朝" w:hAnsi="Times New Roman" w:cs="Times New Roman" w:hint="eastAsia"/>
          <w:sz w:val="20"/>
        </w:rPr>
        <w:t>本信託の受益者及び帰属権利者の指定</w:t>
      </w:r>
      <w:r w:rsidRPr="00B7285F">
        <w:rPr>
          <w:rFonts w:ascii="Times New Roman" w:eastAsia="ＭＳ 明朝" w:hAnsi="Times New Roman" w:cs="Times New Roman"/>
          <w:sz w:val="20"/>
        </w:rPr>
        <w:t>）</w:t>
      </w:r>
    </w:p>
    <w:tbl>
      <w:tblPr>
        <w:tblStyle w:val="a4"/>
        <w:tblW w:w="0" w:type="auto"/>
        <w:tblLook w:val="04A0" w:firstRow="1" w:lastRow="0" w:firstColumn="1" w:lastColumn="0" w:noHBand="0" w:noVBand="1"/>
      </w:tblPr>
      <w:tblGrid>
        <w:gridCol w:w="8494"/>
      </w:tblGrid>
      <w:tr w:rsidR="00A8353F" w:rsidRPr="007632B7" w14:paraId="37068E66" w14:textId="77777777" w:rsidTr="00C85372">
        <w:tc>
          <w:tcPr>
            <w:tcW w:w="8494" w:type="dxa"/>
          </w:tcPr>
          <w:p w14:paraId="64ADFDEC" w14:textId="77777777" w:rsidR="00A8353F" w:rsidRPr="009D52EE" w:rsidRDefault="00A8353F" w:rsidP="00C85372">
            <w:pPr>
              <w:tabs>
                <w:tab w:val="left" w:pos="851"/>
              </w:tabs>
              <w:ind w:left="85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1.</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本信託の受益者は、次に掲げる者とする</w:t>
            </w:r>
            <w:r w:rsidRPr="009D52EE">
              <w:rPr>
                <w:rFonts w:ascii="Times New Roman" w:eastAsia="ＭＳ 明朝" w:hAnsi="Times New Roman" w:cs="Times New Roman"/>
                <w:sz w:val="20"/>
                <w:szCs w:val="20"/>
              </w:rPr>
              <w:t>。</w:t>
            </w:r>
          </w:p>
          <w:p w14:paraId="01F34465" w14:textId="77777777" w:rsidR="00A8353F" w:rsidRPr="009D52EE" w:rsidRDefault="00A8353F" w:rsidP="00C85372">
            <w:pPr>
              <w:tabs>
                <w:tab w:val="left" w:pos="851"/>
              </w:tabs>
              <w:ind w:leftChars="405" w:left="170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hint="eastAsia"/>
                <w:sz w:val="20"/>
                <w:szCs w:val="20"/>
              </w:rPr>
              <w:t>(</w:t>
            </w:r>
            <w:r w:rsidRPr="009D52EE">
              <w:rPr>
                <w:rFonts w:ascii="Times New Roman" w:eastAsia="ＭＳ 明朝" w:hAnsi="Times New Roman" w:cs="Times New Roman"/>
                <w:sz w:val="20"/>
                <w:szCs w:val="20"/>
              </w:rPr>
              <w:t>1)</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本特定被担保債権を有し、又は有すべき者（本特定被担保債権を有すべき者については、本貸付契約において貸付人又はエージェントの地位を有する場合に限る。）（かかる地位において、以下「</w:t>
            </w:r>
            <w:r w:rsidRPr="009D52EE">
              <w:rPr>
                <w:rFonts w:ascii="Times New Roman" w:eastAsia="ＭＳ 明朝" w:hAnsi="Times New Roman" w:cs="Times New Roman" w:hint="eastAsia"/>
                <w:b/>
                <w:bCs/>
                <w:sz w:val="20"/>
                <w:szCs w:val="20"/>
              </w:rPr>
              <w:t>特定受益者</w:t>
            </w:r>
            <w:r w:rsidRPr="009D52EE">
              <w:rPr>
                <w:rFonts w:ascii="Times New Roman" w:eastAsia="ＭＳ 明朝" w:hAnsi="Times New Roman" w:cs="Times New Roman" w:hint="eastAsia"/>
                <w:sz w:val="20"/>
                <w:szCs w:val="20"/>
              </w:rPr>
              <w:t>」という。）</w:t>
            </w:r>
            <w:r w:rsidRPr="009D52EE">
              <w:rPr>
                <w:rFonts w:ascii="Times New Roman" w:eastAsia="ＭＳ 明朝" w:hAnsi="Times New Roman" w:cs="Times New Roman"/>
                <w:sz w:val="20"/>
                <w:szCs w:val="20"/>
              </w:rPr>
              <w:t>。</w:t>
            </w:r>
            <w:r w:rsidRPr="009D52EE">
              <w:rPr>
                <w:rFonts w:ascii="Times New Roman" w:eastAsia="ＭＳ 明朝" w:hAnsi="Times New Roman" w:cs="Times New Roman" w:hint="eastAsia"/>
                <w:sz w:val="20"/>
                <w:szCs w:val="20"/>
              </w:rPr>
              <w:t>この場合、当該者による特定受益権の取得は、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項</w:t>
            </w:r>
            <w:r w:rsidRPr="00F76CEE">
              <w:rPr>
                <w:rFonts w:ascii="Times New Roman" w:eastAsia="ＭＳ 明朝" w:hAnsi="Times New Roman" w:cs="Times New Roman" w:hint="eastAsia"/>
                <w:sz w:val="20"/>
                <w:szCs w:val="20"/>
              </w:rPr>
              <w:t>に</w:t>
            </w:r>
            <w:r w:rsidRPr="009D52EE">
              <w:rPr>
                <w:rFonts w:ascii="Times New Roman" w:eastAsia="ＭＳ 明朝" w:hAnsi="Times New Roman" w:cs="Times New Roman" w:hint="eastAsia"/>
                <w:sz w:val="20"/>
                <w:szCs w:val="20"/>
              </w:rPr>
              <w:t>定める時に、その効力を生ずる。</w:t>
            </w:r>
            <w:r w:rsidRPr="009D52EE">
              <w:rPr>
                <w:rFonts w:ascii="Times New Roman" w:eastAsia="ＭＳ 明朝" w:hAnsi="Times New Roman" w:cs="Times New Roman"/>
                <w:sz w:val="20"/>
                <w:szCs w:val="20"/>
              </w:rPr>
              <w:t>なお、本信託における当初の特定受益者は、</w:t>
            </w:r>
            <w:bookmarkStart w:id="9" w:name="_Hlk180247609"/>
            <w:r w:rsidRPr="009D52EE">
              <w:rPr>
                <w:rFonts w:ascii="Times New Roman" w:eastAsia="ＭＳ 明朝" w:hAnsi="Times New Roman" w:cs="Times New Roman"/>
                <w:sz w:val="20"/>
                <w:szCs w:val="20"/>
              </w:rPr>
              <w:t>本契約別紙</w:t>
            </w:r>
            <w:r w:rsidRPr="009D52EE">
              <w:rPr>
                <w:rFonts w:ascii="Times New Roman" w:eastAsia="ＭＳ 明朝" w:hAnsi="Times New Roman" w:cs="Times New Roman" w:hint="eastAsia"/>
                <w:sz w:val="20"/>
                <w:szCs w:val="20"/>
              </w:rPr>
              <w:t>1</w:t>
            </w:r>
            <w:r w:rsidRPr="009D52EE">
              <w:rPr>
                <w:rFonts w:ascii="Times New Roman" w:eastAsia="ＭＳ 明朝" w:hAnsi="Times New Roman" w:cs="Times New Roman"/>
                <w:sz w:val="20"/>
                <w:szCs w:val="20"/>
              </w:rPr>
              <w:t>に記載された各金融機関等</w:t>
            </w:r>
            <w:bookmarkEnd w:id="9"/>
            <w:r w:rsidRPr="009D52EE">
              <w:rPr>
                <w:rFonts w:ascii="Times New Roman" w:eastAsia="ＭＳ 明朝" w:hAnsi="Times New Roman" w:cs="Times New Roman"/>
                <w:sz w:val="20"/>
                <w:szCs w:val="20"/>
              </w:rPr>
              <w:t>とする</w:t>
            </w:r>
            <w:r w:rsidRPr="009D52EE">
              <w:rPr>
                <w:rFonts w:ascii="Times New Roman" w:eastAsia="ＭＳ 明朝" w:hAnsi="Times New Roman" w:cs="Times New Roman" w:hint="eastAsia"/>
                <w:sz w:val="20"/>
                <w:szCs w:val="20"/>
              </w:rPr>
              <w:t>。</w:t>
            </w:r>
          </w:p>
          <w:p w14:paraId="6C937B41" w14:textId="77777777" w:rsidR="00A8353F" w:rsidRPr="009D52EE" w:rsidRDefault="00A8353F" w:rsidP="00C85372">
            <w:pPr>
              <w:tabs>
                <w:tab w:val="left" w:pos="851"/>
              </w:tabs>
              <w:ind w:leftChars="405" w:left="170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(2)</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hint="eastAsia"/>
                <w:sz w:val="20"/>
                <w:szCs w:val="20"/>
              </w:rPr>
              <w:t>本不特定被担保債権を有する者（以下「</w:t>
            </w:r>
            <w:r w:rsidRPr="009D52EE">
              <w:rPr>
                <w:rFonts w:ascii="Times New Roman" w:eastAsia="ＭＳ 明朝" w:hAnsi="Times New Roman" w:cs="Times New Roman" w:hint="eastAsia"/>
                <w:b/>
                <w:bCs/>
                <w:sz w:val="20"/>
                <w:szCs w:val="20"/>
              </w:rPr>
              <w:t>不特定受益者</w:t>
            </w:r>
            <w:r w:rsidRPr="009D52EE">
              <w:rPr>
                <w:rFonts w:ascii="Times New Roman" w:eastAsia="ＭＳ 明朝" w:hAnsi="Times New Roman" w:cs="Times New Roman" w:hint="eastAsia"/>
                <w:sz w:val="20"/>
                <w:szCs w:val="20"/>
              </w:rPr>
              <w:t>」という。）</w:t>
            </w:r>
          </w:p>
          <w:p w14:paraId="70EC5F07" w14:textId="77777777" w:rsidR="00A8353F" w:rsidRPr="009D52EE" w:rsidRDefault="00A8353F" w:rsidP="00C85372">
            <w:pPr>
              <w:tabs>
                <w:tab w:val="left" w:pos="851"/>
              </w:tabs>
              <w:ind w:left="850" w:hangingChars="425" w:hanging="850"/>
              <w:rPr>
                <w:rFonts w:ascii="Times New Roman" w:eastAsia="ＭＳ 明朝" w:hAnsi="Times New Roman" w:cs="Times New Roman"/>
                <w:sz w:val="20"/>
                <w:szCs w:val="20"/>
              </w:rPr>
            </w:pPr>
            <w:r w:rsidRPr="009D52EE">
              <w:rPr>
                <w:rFonts w:ascii="Times New Roman" w:eastAsia="ＭＳ 明朝" w:hAnsi="Times New Roman" w:cs="Times New Roman"/>
                <w:sz w:val="20"/>
                <w:szCs w:val="20"/>
              </w:rPr>
              <w:t>2.</w:t>
            </w:r>
            <w:r w:rsidRPr="009D52EE">
              <w:rPr>
                <w:rFonts w:ascii="Times New Roman" w:eastAsia="ＭＳ 明朝" w:hAnsi="Times New Roman" w:cs="Times New Roman"/>
                <w:sz w:val="20"/>
                <w:szCs w:val="20"/>
              </w:rPr>
              <w:tab/>
            </w:r>
            <w:r w:rsidRPr="009D52EE">
              <w:rPr>
                <w:rFonts w:ascii="Times New Roman" w:eastAsia="ＭＳ 明朝" w:hAnsi="Times New Roman" w:cs="Times New Roman"/>
                <w:sz w:val="20"/>
                <w:szCs w:val="20"/>
              </w:rPr>
              <w:t>本契約の各当事者は、</w:t>
            </w:r>
            <w:r w:rsidRPr="009D52EE">
              <w:rPr>
                <w:rFonts w:ascii="Times New Roman" w:eastAsia="ＭＳ 明朝" w:hAnsi="Times New Roman" w:cs="Times New Roman" w:hint="eastAsia"/>
                <w:sz w:val="20"/>
                <w:szCs w:val="20"/>
              </w:rPr>
              <w:t>本担保権が消滅する前に本信託が終了した場合、</w:t>
            </w:r>
            <w:r w:rsidRPr="009D52EE">
              <w:rPr>
                <w:rFonts w:ascii="Times New Roman" w:eastAsia="ＭＳ 明朝" w:hAnsi="Times New Roman" w:cs="Times New Roman"/>
                <w:sz w:val="20"/>
                <w:szCs w:val="20"/>
              </w:rPr>
              <w:t>委託者が、信託法（平成</w:t>
            </w:r>
            <w:r w:rsidRPr="009D52EE">
              <w:rPr>
                <w:rFonts w:ascii="Times New Roman" w:eastAsia="ＭＳ 明朝" w:hAnsi="Times New Roman" w:cs="Times New Roman"/>
                <w:sz w:val="20"/>
                <w:szCs w:val="20"/>
              </w:rPr>
              <w:t>18</w:t>
            </w:r>
            <w:r w:rsidRPr="009D52EE">
              <w:rPr>
                <w:rFonts w:ascii="Times New Roman" w:eastAsia="ＭＳ 明朝" w:hAnsi="Times New Roman" w:cs="Times New Roman"/>
                <w:sz w:val="20"/>
                <w:szCs w:val="20"/>
              </w:rPr>
              <w:t>年法律第</w:t>
            </w:r>
            <w:r w:rsidRPr="009D52EE">
              <w:rPr>
                <w:rFonts w:ascii="Times New Roman" w:eastAsia="ＭＳ 明朝" w:hAnsi="Times New Roman" w:cs="Times New Roman"/>
                <w:sz w:val="20"/>
                <w:szCs w:val="20"/>
              </w:rPr>
              <w:t>108</w:t>
            </w:r>
            <w:r w:rsidRPr="009D52EE">
              <w:rPr>
                <w:rFonts w:ascii="Times New Roman" w:eastAsia="ＭＳ 明朝" w:hAnsi="Times New Roman" w:cs="Times New Roman"/>
                <w:sz w:val="20"/>
                <w:szCs w:val="20"/>
              </w:rPr>
              <w:t>号。</w:t>
            </w:r>
            <w:r w:rsidRPr="009D52EE">
              <w:rPr>
                <w:rFonts w:ascii="Times New Roman" w:eastAsia="ＭＳ 明朝" w:hAnsi="Times New Roman" w:cs="Times New Roman" w:hint="eastAsia"/>
                <w:sz w:val="20"/>
                <w:szCs w:val="20"/>
              </w:rPr>
              <w:t>以下同じ。</w:t>
            </w:r>
            <w:r w:rsidRPr="009D52EE">
              <w:rPr>
                <w:rFonts w:ascii="Times New Roman" w:eastAsia="ＭＳ 明朝" w:hAnsi="Times New Roman" w:cs="Times New Roman"/>
                <w:sz w:val="20"/>
                <w:szCs w:val="20"/>
              </w:rPr>
              <w:t>）第</w:t>
            </w:r>
            <w:r w:rsidRPr="009D52EE">
              <w:rPr>
                <w:rFonts w:ascii="Times New Roman" w:eastAsia="ＭＳ 明朝" w:hAnsi="Times New Roman" w:cs="Times New Roman"/>
                <w:sz w:val="20"/>
                <w:szCs w:val="20"/>
              </w:rPr>
              <w:t>182</w:t>
            </w:r>
            <w:r w:rsidRPr="009D52EE">
              <w:rPr>
                <w:rFonts w:ascii="Times New Roman" w:eastAsia="ＭＳ 明朝" w:hAnsi="Times New Roman" w:cs="Times New Roman"/>
                <w:sz w:val="20"/>
                <w:szCs w:val="20"/>
              </w:rPr>
              <w:t>条第</w:t>
            </w:r>
            <w:r w:rsidRPr="009D52EE">
              <w:rPr>
                <w:rFonts w:ascii="Times New Roman" w:eastAsia="ＭＳ 明朝" w:hAnsi="Times New Roman" w:cs="Times New Roman"/>
                <w:sz w:val="20"/>
                <w:szCs w:val="20"/>
              </w:rPr>
              <w:t>1</w:t>
            </w:r>
            <w:r w:rsidRPr="009D52EE">
              <w:rPr>
                <w:rFonts w:ascii="Times New Roman" w:eastAsia="ＭＳ 明朝" w:hAnsi="Times New Roman" w:cs="Times New Roman"/>
                <w:sz w:val="20"/>
                <w:szCs w:val="20"/>
              </w:rPr>
              <w:t>項第</w:t>
            </w:r>
            <w:r w:rsidRPr="009D52EE">
              <w:rPr>
                <w:rFonts w:ascii="Times New Roman" w:eastAsia="ＭＳ 明朝" w:hAnsi="Times New Roman" w:cs="Times New Roman"/>
                <w:sz w:val="20"/>
                <w:szCs w:val="20"/>
              </w:rPr>
              <w:t>2</w:t>
            </w:r>
            <w:r w:rsidRPr="009D52EE">
              <w:rPr>
                <w:rFonts w:ascii="Times New Roman" w:eastAsia="ＭＳ 明朝" w:hAnsi="Times New Roman" w:cs="Times New Roman"/>
                <w:sz w:val="20"/>
                <w:szCs w:val="20"/>
              </w:rPr>
              <w:t>号に定める</w:t>
            </w:r>
            <w:bookmarkStart w:id="10" w:name="_Hlk180273456"/>
            <w:r w:rsidRPr="009D52EE">
              <w:rPr>
                <w:rFonts w:ascii="Times New Roman" w:eastAsia="ＭＳ 明朝" w:hAnsi="Times New Roman" w:cs="Times New Roman"/>
                <w:sz w:val="20"/>
                <w:szCs w:val="20"/>
              </w:rPr>
              <w:t>帰属権利者</w:t>
            </w:r>
            <w:bookmarkEnd w:id="10"/>
            <w:r w:rsidRPr="009D52EE">
              <w:rPr>
                <w:rFonts w:ascii="Times New Roman" w:eastAsia="ＭＳ 明朝" w:hAnsi="Times New Roman" w:cs="Times New Roman"/>
                <w:sz w:val="20"/>
                <w:szCs w:val="20"/>
              </w:rPr>
              <w:t>となることをここに確認する。</w:t>
            </w:r>
          </w:p>
        </w:tc>
      </w:tr>
    </w:tbl>
    <w:p w14:paraId="1191A677" w14:textId="77777777" w:rsidR="00A8353F" w:rsidRPr="00DF672D" w:rsidRDefault="00A8353F" w:rsidP="00AB0BED">
      <w:pPr>
        <w:rPr>
          <w:rFonts w:ascii="Times New Roman" w:eastAsia="ＭＳ 明朝" w:hAnsi="Times New Roman" w:cs="Times New Roman"/>
          <w:sz w:val="20"/>
          <w:szCs w:val="21"/>
        </w:rPr>
      </w:pPr>
    </w:p>
    <w:p w14:paraId="1BABDAAE" w14:textId="77777777" w:rsidR="00A8353F" w:rsidRPr="00DF672D" w:rsidRDefault="00A8353F" w:rsidP="00AB0BE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AF10893"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本信託の受益者を定めるとともに、帰属権利者を指定する規定です。</w:t>
      </w:r>
    </w:p>
    <w:p w14:paraId="7BE2AE30" w14:textId="77777777" w:rsidR="00A8353F" w:rsidRPr="00A21DB3" w:rsidRDefault="00A8353F" w:rsidP="00AB0BED">
      <w:pPr>
        <w:rPr>
          <w:rFonts w:ascii="Times New Roman" w:eastAsia="ＭＳ 明朝" w:hAnsi="Times New Roman" w:cs="Times New Roman"/>
          <w:sz w:val="20"/>
          <w:szCs w:val="21"/>
        </w:rPr>
      </w:pPr>
    </w:p>
    <w:p w14:paraId="42416FE2" w14:textId="77777777" w:rsidR="00A8353F" w:rsidRDefault="00A8353F" w:rsidP="00AB0BED">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（解説）</w:t>
      </w:r>
    </w:p>
    <w:p w14:paraId="636E0219" w14:textId="77777777" w:rsidR="00A8353F" w:rsidRPr="005770CE" w:rsidRDefault="00A8353F" w:rsidP="00AB0BED">
      <w:pPr>
        <w:rPr>
          <w:rFonts w:ascii="Times New Roman" w:eastAsia="ＭＳ 明朝" w:hAnsi="Times New Roman" w:cs="Times New Roman"/>
          <w:sz w:val="20"/>
          <w:szCs w:val="21"/>
          <w:u w:val="single"/>
        </w:rPr>
      </w:pPr>
      <w:r w:rsidRPr="005770CE">
        <w:rPr>
          <w:rFonts w:ascii="Times New Roman" w:eastAsia="ＭＳ 明朝" w:hAnsi="Times New Roman" w:cs="Times New Roman" w:hint="eastAsia"/>
          <w:sz w:val="20"/>
          <w:szCs w:val="21"/>
          <w:u w:val="single"/>
        </w:rPr>
        <w:t>第</w:t>
      </w:r>
      <w:r w:rsidRPr="005770CE">
        <w:rPr>
          <w:rFonts w:ascii="Times New Roman" w:eastAsia="ＭＳ 明朝" w:hAnsi="Times New Roman" w:cs="Times New Roman"/>
          <w:sz w:val="20"/>
          <w:szCs w:val="21"/>
          <w:u w:val="single"/>
        </w:rPr>
        <w:t>1</w:t>
      </w:r>
      <w:r w:rsidRPr="005770CE">
        <w:rPr>
          <w:rFonts w:ascii="Times New Roman" w:eastAsia="ＭＳ 明朝" w:hAnsi="Times New Roman" w:cs="Times New Roman" w:hint="eastAsia"/>
          <w:sz w:val="20"/>
          <w:szCs w:val="21"/>
          <w:u w:val="single"/>
        </w:rPr>
        <w:t>項（受益者の定め）</w:t>
      </w:r>
    </w:p>
    <w:p w14:paraId="0E53607D" w14:textId="1CBBCF3E" w:rsidR="00A8353F" w:rsidRPr="0070731C" w:rsidRDefault="00A8353F" w:rsidP="00AB0BED">
      <w:pPr>
        <w:rPr>
          <w:rFonts w:ascii="Times New Roman" w:eastAsia="ＭＳ 明朝" w:hAnsi="Times New Roman" w:cs="Times New Roman"/>
          <w:sz w:val="20"/>
          <w:szCs w:val="21"/>
        </w:rPr>
      </w:pPr>
      <w:r w:rsidRPr="0070731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w:t>
      </w:r>
      <w:r w:rsidRPr="0070731C">
        <w:rPr>
          <w:rFonts w:ascii="Times New Roman" w:eastAsia="ＭＳ 明朝" w:hAnsi="Times New Roman" w:cs="Times New Roman"/>
          <w:sz w:val="20"/>
          <w:szCs w:val="21"/>
        </w:rPr>
        <w:t>第</w:t>
      </w:r>
      <w:r w:rsidRPr="0070731C">
        <w:rPr>
          <w:rFonts w:ascii="Times New Roman" w:eastAsia="ＭＳ 明朝" w:hAnsi="Times New Roman" w:cs="Times New Roman"/>
          <w:sz w:val="20"/>
          <w:szCs w:val="21"/>
        </w:rPr>
        <w:t>1</w:t>
      </w:r>
      <w:r w:rsidRPr="0070731C">
        <w:rPr>
          <w:rFonts w:ascii="Times New Roman" w:eastAsia="ＭＳ 明朝" w:hAnsi="Times New Roman" w:cs="Times New Roman"/>
          <w:sz w:val="20"/>
          <w:szCs w:val="21"/>
        </w:rPr>
        <w:t>項は、本信託における受益者を指定する規定です。信託法上、受益者は信託契約の定めにより指定</w:t>
      </w:r>
      <w:r w:rsidRPr="0070731C">
        <w:rPr>
          <w:rFonts w:ascii="Times New Roman" w:eastAsia="ＭＳ 明朝" w:hAnsi="Times New Roman" w:cs="Times New Roman" w:hint="eastAsia"/>
          <w:sz w:val="20"/>
          <w:szCs w:val="21"/>
        </w:rPr>
        <w:t>することができますが</w:t>
      </w:r>
      <w:r w:rsidRPr="0070731C">
        <w:rPr>
          <w:rFonts w:ascii="Times New Roman" w:eastAsia="ＭＳ 明朝" w:hAnsi="Times New Roman" w:cs="Times New Roman"/>
          <w:sz w:val="20"/>
          <w:szCs w:val="21"/>
        </w:rPr>
        <w:t>（信託法第</w:t>
      </w:r>
      <w:r w:rsidRPr="0070731C">
        <w:rPr>
          <w:rFonts w:ascii="Times New Roman" w:eastAsia="ＭＳ 明朝" w:hAnsi="Times New Roman" w:cs="Times New Roman"/>
          <w:sz w:val="20"/>
          <w:szCs w:val="21"/>
        </w:rPr>
        <w:t>88</w:t>
      </w:r>
      <w:r w:rsidRPr="0070731C">
        <w:rPr>
          <w:rFonts w:ascii="Times New Roman" w:eastAsia="ＭＳ 明朝" w:hAnsi="Times New Roman" w:cs="Times New Roman"/>
          <w:sz w:val="20"/>
          <w:szCs w:val="21"/>
        </w:rPr>
        <w:t>条第</w:t>
      </w:r>
      <w:r w:rsidRPr="0070731C">
        <w:rPr>
          <w:rFonts w:ascii="Times New Roman" w:eastAsia="ＭＳ 明朝" w:hAnsi="Times New Roman" w:cs="Times New Roman"/>
          <w:sz w:val="20"/>
          <w:szCs w:val="21"/>
        </w:rPr>
        <w:t>1</w:t>
      </w:r>
      <w:r w:rsidRPr="0070731C">
        <w:rPr>
          <w:rFonts w:ascii="Times New Roman" w:eastAsia="ＭＳ 明朝" w:hAnsi="Times New Roman" w:cs="Times New Roman"/>
          <w:sz w:val="20"/>
          <w:szCs w:val="21"/>
        </w:rPr>
        <w:t>項）、推進法において、</w:t>
      </w:r>
      <w:r w:rsidRPr="0070731C">
        <w:rPr>
          <w:rFonts w:ascii="Times New Roman" w:eastAsia="ＭＳ 明朝" w:hAnsi="Times New Roman" w:cs="Times New Roman" w:hint="eastAsia"/>
          <w:sz w:val="20"/>
          <w:szCs w:val="21"/>
        </w:rPr>
        <w:t>企業価値担保権信託契約の内容として、①特定被担保債権を有し、又は有すべき者を受益者として指定すること（推進法第</w:t>
      </w:r>
      <w:r w:rsidRPr="0070731C">
        <w:rPr>
          <w:rFonts w:ascii="Times New Roman" w:eastAsia="ＭＳ 明朝" w:hAnsi="Times New Roman" w:cs="Times New Roman" w:hint="eastAsia"/>
          <w:sz w:val="20"/>
          <w:szCs w:val="21"/>
        </w:rPr>
        <w:t>8</w:t>
      </w:r>
      <w:r w:rsidRPr="0070731C">
        <w:rPr>
          <w:rFonts w:ascii="Times New Roman" w:eastAsia="ＭＳ 明朝" w:hAnsi="Times New Roman" w:cs="Times New Roman" w:hint="eastAsia"/>
          <w:sz w:val="20"/>
          <w:szCs w:val="21"/>
        </w:rPr>
        <w:t>条第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項第</w:t>
      </w:r>
      <w:r w:rsidRPr="0070731C">
        <w:rPr>
          <w:rFonts w:ascii="Times New Roman" w:eastAsia="ＭＳ 明朝" w:hAnsi="Times New Roman" w:cs="Times New Roman" w:hint="eastAsia"/>
          <w:sz w:val="20"/>
          <w:szCs w:val="21"/>
        </w:rPr>
        <w:t>4</w:t>
      </w:r>
      <w:r w:rsidRPr="0070731C">
        <w:rPr>
          <w:rFonts w:ascii="Times New Roman" w:eastAsia="ＭＳ 明朝" w:hAnsi="Times New Roman" w:cs="Times New Roman" w:hint="eastAsia"/>
          <w:sz w:val="20"/>
          <w:szCs w:val="21"/>
        </w:rPr>
        <w:t>号）及び②不特定被担保債権を有する者を受益者とすること（同項第</w:t>
      </w:r>
      <w:r w:rsidRPr="0070731C">
        <w:rPr>
          <w:rFonts w:ascii="Times New Roman" w:eastAsia="ＭＳ 明朝" w:hAnsi="Times New Roman" w:cs="Times New Roman" w:hint="eastAsia"/>
          <w:sz w:val="20"/>
          <w:szCs w:val="21"/>
        </w:rPr>
        <w:t>5</w:t>
      </w:r>
      <w:r w:rsidRPr="0070731C">
        <w:rPr>
          <w:rFonts w:ascii="Times New Roman" w:eastAsia="ＭＳ 明朝" w:hAnsi="Times New Roman" w:cs="Times New Roman" w:hint="eastAsia"/>
          <w:sz w:val="20"/>
          <w:szCs w:val="21"/>
        </w:rPr>
        <w:t>号）が必要とされています。そのため、</w:t>
      </w:r>
      <w:r>
        <w:rPr>
          <w:rFonts w:ascii="Times New Roman" w:eastAsia="ＭＳ 明朝" w:hAnsi="Times New Roman" w:cs="Times New Roman" w:hint="eastAsia"/>
          <w:sz w:val="20"/>
          <w:szCs w:val="21"/>
        </w:rPr>
        <w:t>本条</w:t>
      </w:r>
      <w:r w:rsidRPr="0070731C">
        <w:rPr>
          <w:rFonts w:ascii="Times New Roman" w:eastAsia="ＭＳ 明朝" w:hAnsi="Times New Roman" w:cs="Times New Roman" w:hint="eastAsia"/>
          <w:sz w:val="20"/>
          <w:szCs w:val="21"/>
        </w:rPr>
        <w:t>第</w:t>
      </w:r>
      <w:r w:rsidRPr="0070731C">
        <w:rPr>
          <w:rFonts w:ascii="Times New Roman" w:eastAsia="ＭＳ 明朝" w:hAnsi="Times New Roman" w:cs="Times New Roman" w:hint="eastAsia"/>
          <w:sz w:val="20"/>
          <w:szCs w:val="21"/>
        </w:rPr>
        <w:t>1</w:t>
      </w:r>
      <w:r w:rsidRPr="0070731C">
        <w:rPr>
          <w:rFonts w:ascii="Times New Roman" w:eastAsia="ＭＳ 明朝" w:hAnsi="Times New Roman" w:cs="Times New Roman" w:hint="eastAsia"/>
          <w:sz w:val="20"/>
          <w:szCs w:val="21"/>
        </w:rPr>
        <w:t>項第</w:t>
      </w:r>
      <w:r w:rsidRPr="0070731C">
        <w:rPr>
          <w:rFonts w:ascii="Times New Roman" w:eastAsia="ＭＳ 明朝" w:hAnsi="Times New Roman" w:cs="Times New Roman" w:hint="eastAsia"/>
          <w:sz w:val="20"/>
          <w:szCs w:val="21"/>
        </w:rPr>
        <w:t>(1)</w:t>
      </w:r>
      <w:r w:rsidRPr="0070731C">
        <w:rPr>
          <w:rFonts w:ascii="Times New Roman" w:eastAsia="ＭＳ 明朝" w:hAnsi="Times New Roman" w:cs="Times New Roman" w:hint="eastAsia"/>
          <w:sz w:val="20"/>
          <w:szCs w:val="21"/>
        </w:rPr>
        <w:t>号において、本特定被担保債権を有し、又は有すべき者を「特定受益者」として指定し、当初の特定受益者として本契約別紙</w:t>
      </w:r>
      <w:r w:rsidRPr="0070731C">
        <w:rPr>
          <w:rFonts w:ascii="Times New Roman" w:eastAsia="ＭＳ 明朝" w:hAnsi="Times New Roman" w:cs="Times New Roman"/>
          <w:sz w:val="20"/>
          <w:szCs w:val="21"/>
        </w:rPr>
        <w:t>1</w:t>
      </w:r>
      <w:r w:rsidRPr="0070731C">
        <w:rPr>
          <w:rFonts w:ascii="Times New Roman" w:eastAsia="ＭＳ 明朝" w:hAnsi="Times New Roman" w:cs="Times New Roman" w:hint="eastAsia"/>
          <w:sz w:val="20"/>
          <w:szCs w:val="21"/>
        </w:rPr>
        <w:t>に記載された各金融機関等（本契約締結時点における本貸付契約の貸付人及びエージェントを想定しています。）を特定するとともに、同項第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号において、本不特定被担保債権を有する者を「不特定受益者」とし（本不特定被担保債権の意義については第</w:t>
      </w:r>
      <w:r w:rsidRPr="0070731C">
        <w:rPr>
          <w:rFonts w:ascii="Times New Roman" w:eastAsia="ＭＳ 明朝" w:hAnsi="Times New Roman" w:cs="Times New Roman" w:hint="eastAsia"/>
          <w:sz w:val="20"/>
          <w:szCs w:val="21"/>
        </w:rPr>
        <w:t>1.1</w:t>
      </w:r>
      <w:r w:rsidRPr="0070731C">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w:t>
      </w:r>
      <w:r w:rsidRPr="0070731C">
        <w:rPr>
          <w:rFonts w:ascii="Times New Roman" w:eastAsia="ＭＳ 明朝" w:hAnsi="Times New Roman" w:cs="Times New Roman" w:hint="eastAsia"/>
          <w:sz w:val="20"/>
          <w:szCs w:val="21"/>
        </w:rPr>
        <w:t>44</w:t>
      </w:r>
      <w:r>
        <w:rPr>
          <w:rFonts w:ascii="Times New Roman" w:eastAsia="ＭＳ 明朝" w:hAnsi="Times New Roman" w:cs="Times New Roman"/>
          <w:sz w:val="20"/>
          <w:szCs w:val="21"/>
        </w:rPr>
        <w:t>)</w:t>
      </w:r>
      <w:r w:rsidRPr="0070731C">
        <w:rPr>
          <w:rFonts w:ascii="Times New Roman" w:eastAsia="ＭＳ 明朝" w:hAnsi="Times New Roman" w:cs="Times New Roman" w:hint="eastAsia"/>
          <w:sz w:val="20"/>
          <w:szCs w:val="21"/>
        </w:rPr>
        <w:t>号に関する解説をご参照下さい。）、推進法の上記要件を満たすとともに、特定被担保債権と不特定被担保債権の区別に応じて受益者の種類を分けることを明確にしています。</w:t>
      </w:r>
      <w:r>
        <w:rPr>
          <w:rFonts w:ascii="Times New Roman" w:eastAsia="ＭＳ 明朝" w:hAnsi="Times New Roman" w:cs="Times New Roman" w:hint="eastAsia"/>
          <w:sz w:val="20"/>
          <w:szCs w:val="21"/>
        </w:rPr>
        <w:t>なお、企業価値担保権の設定時における特定被担保債権者の商号等</w:t>
      </w:r>
      <w:r w:rsidRPr="00DB285E">
        <w:rPr>
          <w:rFonts w:ascii="Times New Roman" w:eastAsia="ＭＳ 明朝" w:hAnsi="Times New Roman" w:cs="Times New Roman" w:hint="eastAsia"/>
          <w:sz w:val="20"/>
          <w:szCs w:val="21"/>
        </w:rPr>
        <w:t>は、信託契約締結時に企業価値担保権信託会社が委託者に</w:t>
      </w:r>
      <w:r>
        <w:rPr>
          <w:rFonts w:ascii="Times New Roman" w:eastAsia="ＭＳ 明朝" w:hAnsi="Times New Roman" w:cs="Times New Roman" w:hint="eastAsia"/>
          <w:sz w:val="20"/>
          <w:szCs w:val="21"/>
        </w:rPr>
        <w:t>提供</w:t>
      </w:r>
      <w:r w:rsidRPr="00DB285E">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hint="eastAsia"/>
          <w:sz w:val="20"/>
          <w:szCs w:val="21"/>
        </w:rPr>
        <w:t>準用信託業法</w:t>
      </w:r>
      <w:r w:rsidRPr="00DB285E">
        <w:rPr>
          <w:rFonts w:ascii="Times New Roman" w:eastAsia="ＭＳ 明朝" w:hAnsi="Times New Roman" w:cs="Times New Roman" w:hint="eastAsia"/>
          <w:sz w:val="20"/>
          <w:szCs w:val="21"/>
        </w:rPr>
        <w:t>第</w:t>
      </w:r>
      <w:r w:rsidRPr="00DB285E">
        <w:rPr>
          <w:rFonts w:ascii="Times New Roman" w:eastAsia="ＭＳ 明朝" w:hAnsi="Times New Roman" w:cs="Times New Roman" w:hint="eastAsia"/>
          <w:sz w:val="20"/>
          <w:szCs w:val="21"/>
        </w:rPr>
        <w:t>26</w:t>
      </w:r>
      <w:r w:rsidRPr="00DB285E">
        <w:rPr>
          <w:rFonts w:ascii="Times New Roman" w:eastAsia="ＭＳ 明朝" w:hAnsi="Times New Roman" w:cs="Times New Roman" w:hint="eastAsia"/>
          <w:sz w:val="20"/>
          <w:szCs w:val="21"/>
        </w:rPr>
        <w:t>条第</w:t>
      </w:r>
      <w:r w:rsidRPr="00DB285E">
        <w:rPr>
          <w:rFonts w:ascii="Times New Roman" w:eastAsia="ＭＳ 明朝" w:hAnsi="Times New Roman" w:cs="Times New Roman" w:hint="eastAsia"/>
          <w:sz w:val="20"/>
          <w:szCs w:val="21"/>
        </w:rPr>
        <w:t>1</w:t>
      </w:r>
      <w:r w:rsidRPr="00DB285E">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9</w:t>
      </w:r>
      <w:r w:rsidRPr="00DB285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DB285E">
        <w:rPr>
          <w:rFonts w:ascii="Times New Roman" w:eastAsia="ＭＳ 明朝" w:hAnsi="Times New Roman" w:cs="Times New Roman" w:hint="eastAsia"/>
          <w:sz w:val="20"/>
          <w:szCs w:val="21"/>
        </w:rPr>
        <w:t>）。</w:t>
      </w:r>
    </w:p>
    <w:p w14:paraId="2FA94200" w14:textId="77777777" w:rsidR="00A8353F" w:rsidRPr="0070731C" w:rsidRDefault="00A8353F" w:rsidP="00AB0BED">
      <w:pPr>
        <w:rPr>
          <w:rFonts w:ascii="Times New Roman" w:eastAsia="ＭＳ 明朝" w:hAnsi="Times New Roman" w:cs="Times New Roman"/>
          <w:sz w:val="20"/>
          <w:szCs w:val="21"/>
        </w:rPr>
      </w:pPr>
      <w:r w:rsidRPr="0070731C">
        <w:rPr>
          <w:rFonts w:ascii="Times New Roman" w:eastAsia="ＭＳ 明朝" w:hAnsi="Times New Roman" w:cs="Times New Roman"/>
          <w:sz w:val="20"/>
          <w:szCs w:val="21"/>
        </w:rPr>
        <w:t xml:space="preserve">　</w:t>
      </w:r>
      <w:r w:rsidRPr="0070731C">
        <w:rPr>
          <w:rFonts w:ascii="Times New Roman" w:eastAsia="ＭＳ 明朝" w:hAnsi="Times New Roman" w:cs="Times New Roman" w:hint="eastAsia"/>
          <w:sz w:val="20"/>
          <w:szCs w:val="21"/>
        </w:rPr>
        <w:t>特定受益者のうち本特定被担保債権を「有すべき者」とは、たとえば、コミット型タームローン（限度貸付）やコミットメントライン（極度貸付）において、未使用の貸付枠（貸付義務）を有する貸付人等が想定されます。また、受益権の種類、発生、消滅、処分等に関する規定は第</w:t>
      </w:r>
      <w:r w:rsidRPr="0070731C">
        <w:rPr>
          <w:rFonts w:ascii="Times New Roman" w:eastAsia="ＭＳ 明朝" w:hAnsi="Times New Roman" w:cs="Times New Roman" w:hint="eastAsia"/>
          <w:sz w:val="20"/>
          <w:szCs w:val="21"/>
        </w:rPr>
        <w:t>5</w:t>
      </w:r>
      <w:r w:rsidRPr="0070731C">
        <w:rPr>
          <w:rFonts w:ascii="Times New Roman" w:eastAsia="ＭＳ 明朝" w:hAnsi="Times New Roman" w:cs="Times New Roman" w:hint="eastAsia"/>
          <w:sz w:val="20"/>
          <w:szCs w:val="21"/>
        </w:rPr>
        <w:t>章にまとめて規定しているため、特定受益者による特定受益権の取得の効力が発生する時期に</w:t>
      </w:r>
      <w:r w:rsidRPr="0070731C">
        <w:rPr>
          <w:rFonts w:ascii="Times New Roman" w:eastAsia="ＭＳ 明朝" w:hAnsi="Times New Roman" w:cs="Times New Roman" w:hint="eastAsia"/>
          <w:sz w:val="20"/>
          <w:szCs w:val="21"/>
        </w:rPr>
        <w:lastRenderedPageBreak/>
        <w:t>ついては、</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5.1</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2</w:t>
      </w:r>
      <w:r w:rsidRPr="00520C5E">
        <w:rPr>
          <w:rFonts w:ascii="Times New Roman" w:eastAsia="ＭＳ 明朝" w:hAnsi="Times New Roman" w:cs="Times New Roman" w:hint="eastAsia"/>
          <w:sz w:val="20"/>
          <w:szCs w:val="21"/>
        </w:rPr>
        <w:t>項</w:t>
      </w:r>
      <w:r w:rsidRPr="0070731C">
        <w:rPr>
          <w:rFonts w:ascii="Times New Roman" w:eastAsia="ＭＳ 明朝" w:hAnsi="Times New Roman" w:cs="Times New Roman" w:hint="eastAsia"/>
          <w:sz w:val="20"/>
          <w:szCs w:val="21"/>
        </w:rPr>
        <w:t>に規定しています。</w:t>
      </w:r>
    </w:p>
    <w:p w14:paraId="0B55C262" w14:textId="77777777" w:rsidR="00A8353F" w:rsidRDefault="00A8353F" w:rsidP="00AB0BED">
      <w:pPr>
        <w:rPr>
          <w:rFonts w:ascii="Times New Roman" w:eastAsia="ＭＳ 明朝" w:hAnsi="Times New Roman" w:cs="Times New Roman"/>
          <w:sz w:val="20"/>
          <w:szCs w:val="21"/>
        </w:rPr>
      </w:pPr>
    </w:p>
    <w:p w14:paraId="740EEEE8" w14:textId="77777777" w:rsidR="00A8353F" w:rsidRPr="0070731C" w:rsidRDefault="00A8353F" w:rsidP="00AB0BED">
      <w:pPr>
        <w:rPr>
          <w:rFonts w:ascii="Times New Roman" w:eastAsia="ＭＳ 明朝" w:hAnsi="Times New Roman" w:cs="Times New Roman"/>
          <w:sz w:val="20"/>
          <w:szCs w:val="21"/>
        </w:rPr>
      </w:pPr>
      <w:r w:rsidRPr="003979F7">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3979F7">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帰属権利者</w:t>
      </w:r>
      <w:r w:rsidRPr="003979F7">
        <w:rPr>
          <w:rFonts w:ascii="Times New Roman" w:eastAsia="ＭＳ 明朝" w:hAnsi="Times New Roman" w:cs="Times New Roman" w:hint="eastAsia"/>
          <w:sz w:val="20"/>
          <w:szCs w:val="21"/>
          <w:u w:val="single"/>
        </w:rPr>
        <w:t>の定め）</w:t>
      </w:r>
    </w:p>
    <w:p w14:paraId="7BF03B28" w14:textId="32C759A3" w:rsidR="00A8353F" w:rsidRPr="0070731C" w:rsidRDefault="00A8353F" w:rsidP="003619CB">
      <w:pPr>
        <w:rPr>
          <w:rFonts w:ascii="Times New Roman" w:eastAsia="ＭＳ 明朝" w:hAnsi="Times New Roman" w:cs="Times New Roman"/>
          <w:sz w:val="20"/>
          <w:szCs w:val="21"/>
        </w:rPr>
      </w:pPr>
      <w:r w:rsidRPr="0070731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w:t>
      </w:r>
      <w:r w:rsidRPr="0070731C">
        <w:rPr>
          <w:rFonts w:ascii="Times New Roman" w:eastAsia="ＭＳ 明朝" w:hAnsi="Times New Roman" w:cs="Times New Roman" w:hint="eastAsia"/>
          <w:sz w:val="20"/>
          <w:szCs w:val="21"/>
        </w:rPr>
        <w:t>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項は、本信託における帰属権利者を指定する規定です。帰属権利者とは、信託が終了したときの残余財産が帰属すべき者であり、信託法上、信託契約の定めにより指定することができますが（信託法第</w:t>
      </w:r>
      <w:r w:rsidRPr="0070731C">
        <w:rPr>
          <w:rFonts w:ascii="Times New Roman" w:eastAsia="ＭＳ 明朝" w:hAnsi="Times New Roman" w:cs="Times New Roman" w:hint="eastAsia"/>
          <w:sz w:val="20"/>
          <w:szCs w:val="21"/>
        </w:rPr>
        <w:t>182</w:t>
      </w:r>
      <w:r w:rsidRPr="0070731C">
        <w:rPr>
          <w:rFonts w:ascii="Times New Roman" w:eastAsia="ＭＳ 明朝" w:hAnsi="Times New Roman" w:cs="Times New Roman" w:hint="eastAsia"/>
          <w:sz w:val="20"/>
          <w:szCs w:val="21"/>
        </w:rPr>
        <w:t>条第</w:t>
      </w:r>
      <w:r w:rsidRPr="0070731C">
        <w:rPr>
          <w:rFonts w:ascii="Times New Roman" w:eastAsia="ＭＳ 明朝" w:hAnsi="Times New Roman" w:cs="Times New Roman" w:hint="eastAsia"/>
          <w:sz w:val="20"/>
          <w:szCs w:val="21"/>
        </w:rPr>
        <w:t>1</w:t>
      </w:r>
      <w:r w:rsidRPr="0070731C">
        <w:rPr>
          <w:rFonts w:ascii="Times New Roman" w:eastAsia="ＭＳ 明朝" w:hAnsi="Times New Roman" w:cs="Times New Roman" w:hint="eastAsia"/>
          <w:sz w:val="20"/>
          <w:szCs w:val="21"/>
        </w:rPr>
        <w:t>項第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号）、推進法において、企業価値担保権信託契約の内容として、企業価値担保権が消滅する前に企業価値担保権信託契約に係る信託が終了した場合の帰属権利者を債務者とすることが必要とされています（推進法第</w:t>
      </w:r>
      <w:r w:rsidRPr="0070731C">
        <w:rPr>
          <w:rFonts w:ascii="Times New Roman" w:eastAsia="ＭＳ 明朝" w:hAnsi="Times New Roman" w:cs="Times New Roman" w:hint="eastAsia"/>
          <w:sz w:val="20"/>
          <w:szCs w:val="21"/>
        </w:rPr>
        <w:t>8</w:t>
      </w:r>
      <w:r w:rsidRPr="0070731C">
        <w:rPr>
          <w:rFonts w:ascii="Times New Roman" w:eastAsia="ＭＳ 明朝" w:hAnsi="Times New Roman" w:cs="Times New Roman" w:hint="eastAsia"/>
          <w:sz w:val="20"/>
          <w:szCs w:val="21"/>
        </w:rPr>
        <w:t>条第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項第</w:t>
      </w:r>
      <w:r w:rsidRPr="0070731C">
        <w:rPr>
          <w:rFonts w:ascii="Times New Roman" w:eastAsia="ＭＳ 明朝" w:hAnsi="Times New Roman" w:cs="Times New Roman" w:hint="eastAsia"/>
          <w:sz w:val="20"/>
          <w:szCs w:val="21"/>
        </w:rPr>
        <w:t>6</w:t>
      </w:r>
      <w:r w:rsidRPr="0070731C">
        <w:rPr>
          <w:rFonts w:ascii="Times New Roman" w:eastAsia="ＭＳ 明朝" w:hAnsi="Times New Roman" w:cs="Times New Roman" w:hint="eastAsia"/>
          <w:sz w:val="20"/>
          <w:szCs w:val="21"/>
        </w:rPr>
        <w:t>号）。そのため、</w:t>
      </w:r>
      <w:r>
        <w:rPr>
          <w:rFonts w:ascii="Times New Roman" w:eastAsia="ＭＳ 明朝" w:hAnsi="Times New Roman" w:cs="Times New Roman" w:hint="eastAsia"/>
          <w:sz w:val="20"/>
          <w:szCs w:val="21"/>
        </w:rPr>
        <w:t>本条</w:t>
      </w:r>
      <w:r w:rsidRPr="0070731C">
        <w:rPr>
          <w:rFonts w:ascii="Times New Roman" w:eastAsia="ＭＳ 明朝" w:hAnsi="Times New Roman" w:cs="Times New Roman" w:hint="eastAsia"/>
          <w:sz w:val="20"/>
          <w:szCs w:val="21"/>
        </w:rPr>
        <w:t>第</w:t>
      </w:r>
      <w:r w:rsidRPr="0070731C">
        <w:rPr>
          <w:rFonts w:ascii="Times New Roman" w:eastAsia="ＭＳ 明朝" w:hAnsi="Times New Roman" w:cs="Times New Roman" w:hint="eastAsia"/>
          <w:sz w:val="20"/>
          <w:szCs w:val="21"/>
        </w:rPr>
        <w:t>2</w:t>
      </w:r>
      <w:r w:rsidRPr="0070731C">
        <w:rPr>
          <w:rFonts w:ascii="Times New Roman" w:eastAsia="ＭＳ 明朝" w:hAnsi="Times New Roman" w:cs="Times New Roman" w:hint="eastAsia"/>
          <w:sz w:val="20"/>
          <w:szCs w:val="21"/>
        </w:rPr>
        <w:t>項において、本担保権が消滅する前に本信託が終了した場合の帰属権利者を債務者である委託者とすることを規定しています。</w:t>
      </w:r>
      <w:r>
        <w:rPr>
          <w:rFonts w:ascii="Times New Roman" w:eastAsia="ＭＳ 明朝" w:hAnsi="Times New Roman" w:cs="Times New Roman" w:hint="eastAsia"/>
          <w:sz w:val="20"/>
          <w:szCs w:val="21"/>
        </w:rPr>
        <w:t>ただし、本書式例では、第</w:t>
      </w:r>
      <w:r>
        <w:rPr>
          <w:rFonts w:ascii="Times New Roman" w:eastAsia="ＭＳ 明朝" w:hAnsi="Times New Roman" w:cs="Times New Roman" w:hint="eastAsia"/>
          <w:sz w:val="20"/>
          <w:szCs w:val="21"/>
        </w:rPr>
        <w:t>9.3</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項において、本特定被担保債権が消滅し、かつ、新たに発生しないことが確定した場合や、信託法第</w:t>
      </w:r>
      <w:r>
        <w:rPr>
          <w:rFonts w:ascii="Times New Roman" w:eastAsia="ＭＳ 明朝" w:hAnsi="Times New Roman" w:cs="Times New Roman" w:hint="eastAsia"/>
          <w:sz w:val="20"/>
          <w:szCs w:val="21"/>
        </w:rPr>
        <w:t>163</w:t>
      </w:r>
      <w:r>
        <w:rPr>
          <w:rFonts w:ascii="Times New Roman" w:eastAsia="ＭＳ 明朝" w:hAnsi="Times New Roman" w:cs="Times New Roman" w:hint="eastAsia"/>
          <w:sz w:val="20"/>
          <w:szCs w:val="21"/>
        </w:rPr>
        <w:t>条（同条第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号を除く。）の規定に基づき本信託が終了し、かつ、本担保権が本信託以外の信託の信託財産に承継されない場合には、信託終了日をもって本担保権が解除される旨を定めているため、本担保権が消滅する前に本信託が終了する（すなわち、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項が適用される）場面は実際上は生じ得ないことになります。</w:t>
      </w:r>
    </w:p>
    <w:p w14:paraId="4A1A578E" w14:textId="77777777" w:rsidR="00A8353F" w:rsidRPr="00AB0BED" w:rsidRDefault="00A8353F">
      <w:pPr>
        <w:rPr>
          <w:rFonts w:ascii="Times New Roman" w:eastAsia="ＭＳ 明朝" w:hAnsi="Times New Roman" w:cs="Times New Roman"/>
          <w:sz w:val="20"/>
          <w:szCs w:val="21"/>
        </w:rPr>
      </w:pPr>
    </w:p>
    <w:p w14:paraId="6F9DBD52" w14:textId="77777777" w:rsidR="00A8353F" w:rsidRDefault="00A8353F">
      <w:pPr>
        <w:widowControl/>
        <w:jc w:val="left"/>
      </w:pPr>
      <w:r>
        <w:br w:type="page"/>
      </w:r>
    </w:p>
    <w:p w14:paraId="1174F1B9" w14:textId="77777777" w:rsidR="00A8353F" w:rsidRPr="00731EF1" w:rsidRDefault="00A8353F" w:rsidP="00DF672D">
      <w:pPr>
        <w:rPr>
          <w:rFonts w:ascii="Times New Roman" w:eastAsia="ＭＳ 明朝" w:hAnsi="Times New Roman" w:cs="Times New Roman"/>
          <w:sz w:val="20"/>
          <w:szCs w:val="20"/>
        </w:rPr>
      </w:pPr>
      <w:r w:rsidRPr="00731EF1">
        <w:rPr>
          <w:rFonts w:ascii="Times New Roman" w:eastAsia="ＭＳ 明朝" w:hAnsi="Times New Roman" w:cs="Times New Roman"/>
          <w:sz w:val="20"/>
          <w:szCs w:val="20"/>
        </w:rPr>
        <w:lastRenderedPageBreak/>
        <w:t>第</w:t>
      </w:r>
      <w:r w:rsidRPr="00731EF1">
        <w:rPr>
          <w:rFonts w:ascii="Times New Roman" w:eastAsia="ＭＳ 明朝" w:hAnsi="Times New Roman" w:cs="Times New Roman" w:hint="eastAsia"/>
          <w:sz w:val="20"/>
          <w:szCs w:val="20"/>
        </w:rPr>
        <w:t>2</w:t>
      </w:r>
      <w:r w:rsidRPr="00731EF1">
        <w:rPr>
          <w:rFonts w:ascii="Times New Roman" w:eastAsia="ＭＳ 明朝" w:hAnsi="Times New Roman" w:cs="Times New Roman"/>
          <w:sz w:val="20"/>
          <w:szCs w:val="20"/>
        </w:rPr>
        <w:t>.1</w:t>
      </w:r>
      <w:r w:rsidRPr="00731EF1">
        <w:rPr>
          <w:rFonts w:ascii="Times New Roman" w:eastAsia="ＭＳ 明朝" w:hAnsi="Times New Roman" w:cs="Times New Roman"/>
          <w:sz w:val="20"/>
          <w:szCs w:val="20"/>
        </w:rPr>
        <w:t>条（</w:t>
      </w:r>
      <w:r w:rsidRPr="00731EF1">
        <w:rPr>
          <w:rFonts w:ascii="Times New Roman" w:eastAsia="ＭＳ 明朝" w:hAnsi="Times New Roman" w:cs="Times New Roman" w:hint="eastAsia"/>
          <w:sz w:val="20"/>
          <w:szCs w:val="20"/>
        </w:rPr>
        <w:t>企業価値担保権の設定等</w:t>
      </w:r>
      <w:r w:rsidRPr="00731EF1">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700EE63C" w14:textId="77777777" w:rsidTr="00454153">
        <w:tc>
          <w:tcPr>
            <w:tcW w:w="8494" w:type="dxa"/>
          </w:tcPr>
          <w:p w14:paraId="4E69EE4B" w14:textId="77777777" w:rsidR="00A8353F" w:rsidRPr="00FA7309" w:rsidRDefault="00A8353F" w:rsidP="00FA7309">
            <w:pPr>
              <w:tabs>
                <w:tab w:val="left" w:pos="851"/>
              </w:tabs>
              <w:ind w:left="850" w:hangingChars="425" w:hanging="850"/>
              <w:rPr>
                <w:rFonts w:ascii="Times New Roman" w:eastAsia="ＭＳ 明朝" w:hAnsi="Times New Roman" w:cs="Times New Roman"/>
                <w:sz w:val="20"/>
                <w:szCs w:val="20"/>
              </w:rPr>
            </w:pPr>
            <w:r w:rsidRPr="00FA7309">
              <w:rPr>
                <w:rFonts w:ascii="Times New Roman" w:eastAsia="ＭＳ 明朝" w:hAnsi="Times New Roman" w:cs="Times New Roman"/>
                <w:sz w:val="20"/>
                <w:szCs w:val="20"/>
              </w:rPr>
              <w:t>1.</w:t>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sz w:val="20"/>
                <w:szCs w:val="20"/>
              </w:rPr>
              <w:t>委託者は、信託開始日において、委託者</w:t>
            </w:r>
            <w:r w:rsidRPr="00FA7309">
              <w:rPr>
                <w:rFonts w:ascii="Times New Roman" w:eastAsia="ＭＳ 明朝" w:hAnsi="Times New Roman" w:cs="Times New Roman" w:hint="eastAsia"/>
                <w:sz w:val="20"/>
                <w:szCs w:val="20"/>
              </w:rPr>
              <w:t>の総財産</w:t>
            </w:r>
            <w:r w:rsidRPr="00FA7309">
              <w:rPr>
                <w:rFonts w:ascii="Times New Roman" w:eastAsia="ＭＳ 明朝" w:hAnsi="Times New Roman" w:cs="Times New Roman"/>
                <w:sz w:val="20"/>
                <w:szCs w:val="20"/>
              </w:rPr>
              <w:t>に対して、</w:t>
            </w:r>
            <w:r w:rsidRPr="00FA7309">
              <w:rPr>
                <w:rFonts w:ascii="Times New Roman" w:eastAsia="ＭＳ 明朝" w:hAnsi="Times New Roman" w:cs="Times New Roman"/>
                <w:kern w:val="21"/>
                <w:sz w:val="20"/>
                <w:szCs w:val="20"/>
              </w:rPr>
              <w:t>本被担保債権を担保するため、受託者を</w:t>
            </w:r>
            <w:r w:rsidRPr="00FA7309">
              <w:rPr>
                <w:rFonts w:ascii="Times New Roman" w:eastAsia="ＭＳ 明朝" w:hAnsi="Times New Roman" w:cs="Times New Roman" w:hint="eastAsia"/>
                <w:kern w:val="21"/>
                <w:sz w:val="20"/>
                <w:szCs w:val="20"/>
              </w:rPr>
              <w:t>企業価値担保権者</w:t>
            </w:r>
            <w:r w:rsidRPr="00FA7309">
              <w:rPr>
                <w:rFonts w:ascii="Times New Roman" w:eastAsia="ＭＳ 明朝" w:hAnsi="Times New Roman" w:cs="Times New Roman"/>
                <w:kern w:val="21"/>
                <w:sz w:val="20"/>
                <w:szCs w:val="20"/>
              </w:rPr>
              <w:t>として、第一順位の</w:t>
            </w:r>
            <w:r w:rsidRPr="00FA7309">
              <w:rPr>
                <w:rFonts w:ascii="Times New Roman" w:eastAsia="ＭＳ 明朝" w:hAnsi="Times New Roman" w:cs="Times New Roman" w:hint="eastAsia"/>
                <w:kern w:val="21"/>
                <w:sz w:val="20"/>
                <w:szCs w:val="20"/>
              </w:rPr>
              <w:t>企業価値担保権</w:t>
            </w:r>
            <w:r w:rsidRPr="00FA7309">
              <w:rPr>
                <w:rFonts w:ascii="Times New Roman" w:eastAsia="ＭＳ 明朝" w:hAnsi="Times New Roman" w:cs="Times New Roman"/>
                <w:kern w:val="21"/>
                <w:sz w:val="20"/>
                <w:szCs w:val="20"/>
              </w:rPr>
              <w:t>を設定することにより受託者に信託し、受託者はこれを引き受ける。</w:t>
            </w:r>
          </w:p>
          <w:p w14:paraId="50E793E7" w14:textId="77777777" w:rsidR="00A8353F" w:rsidRPr="00FA7309" w:rsidRDefault="00A8353F" w:rsidP="00FA7309">
            <w:pPr>
              <w:tabs>
                <w:tab w:val="left" w:pos="851"/>
              </w:tabs>
              <w:ind w:left="850" w:hangingChars="425" w:hanging="850"/>
              <w:rPr>
                <w:rFonts w:ascii="Times New Roman" w:eastAsia="ＭＳ 明朝" w:hAnsi="Times New Roman" w:cs="Times New Roman"/>
                <w:sz w:val="20"/>
                <w:szCs w:val="20"/>
              </w:rPr>
            </w:pPr>
            <w:r w:rsidRPr="00FA7309">
              <w:rPr>
                <w:rFonts w:ascii="Times New Roman" w:eastAsia="ＭＳ 明朝" w:hAnsi="Times New Roman" w:cs="Times New Roman"/>
                <w:sz w:val="20"/>
                <w:szCs w:val="20"/>
              </w:rPr>
              <w:t>2.</w:t>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sz w:val="20"/>
                <w:szCs w:val="20"/>
              </w:rPr>
              <w:t>委託者は、</w:t>
            </w:r>
            <w:r w:rsidRPr="00FA7309">
              <w:rPr>
                <w:rFonts w:ascii="Times New Roman" w:eastAsia="ＭＳ 明朝" w:hAnsi="Times New Roman" w:cs="Times New Roman" w:hint="eastAsia"/>
                <w:sz w:val="20"/>
                <w:szCs w:val="20"/>
              </w:rPr>
              <w:t>信託開始日中</w:t>
            </w:r>
            <w:r w:rsidRPr="00FA7309">
              <w:rPr>
                <w:rFonts w:ascii="Times New Roman" w:eastAsia="ＭＳ 明朝" w:hAnsi="Times New Roman" w:cs="Times New Roman"/>
                <w:sz w:val="20"/>
                <w:szCs w:val="20"/>
              </w:rPr>
              <w:t>に、</w:t>
            </w:r>
            <w:r w:rsidRPr="00520C5E">
              <w:rPr>
                <w:rFonts w:ascii="Times New Roman" w:eastAsia="ＭＳ 明朝" w:hAnsi="Times New Roman" w:cs="Times New Roman" w:hint="eastAsia"/>
                <w:sz w:val="20"/>
                <w:szCs w:val="20"/>
              </w:rPr>
              <w:t>前項</w:t>
            </w:r>
            <w:r w:rsidRPr="00FA7309">
              <w:rPr>
                <w:rFonts w:ascii="Times New Roman" w:eastAsia="ＭＳ 明朝" w:hAnsi="Times New Roman" w:cs="Times New Roman" w:hint="eastAsia"/>
                <w:sz w:val="20"/>
                <w:szCs w:val="20"/>
              </w:rPr>
              <w:t>に定める企業価値担保権</w:t>
            </w:r>
            <w:r w:rsidRPr="00FA7309">
              <w:rPr>
                <w:rFonts w:ascii="Times New Roman" w:eastAsia="ＭＳ 明朝" w:hAnsi="Times New Roman" w:cs="Times New Roman"/>
                <w:sz w:val="20"/>
                <w:szCs w:val="20"/>
              </w:rPr>
              <w:t>の設定について、</w:t>
            </w:r>
            <w:r w:rsidRPr="00FA7309">
              <w:rPr>
                <w:rFonts w:ascii="Times New Roman" w:eastAsia="ＭＳ 明朝" w:hAnsi="Times New Roman" w:cs="Times New Roman" w:hint="eastAsia"/>
                <w:sz w:val="20"/>
                <w:szCs w:val="20"/>
              </w:rPr>
              <w:t>委託者の本店の所在地において、商業登記簿にその登記をする旨の申請を、自らの費用にて行</w:t>
            </w:r>
            <w:r>
              <w:rPr>
                <w:rFonts w:ascii="Times New Roman" w:eastAsia="ＭＳ 明朝" w:hAnsi="Times New Roman" w:cs="Times New Roman" w:hint="eastAsia"/>
                <w:sz w:val="20"/>
                <w:szCs w:val="20"/>
              </w:rPr>
              <w:t>い</w:t>
            </w:r>
            <w:r w:rsidRPr="00FA7309">
              <w:rPr>
                <w:rFonts w:ascii="Times New Roman" w:eastAsia="ＭＳ 明朝" w:hAnsi="Times New Roman" w:cs="Times New Roman" w:hint="eastAsia"/>
                <w:sz w:val="20"/>
                <w:szCs w:val="20"/>
              </w:rPr>
              <w:t>、受託者は当該登記申請に協力する</w:t>
            </w:r>
            <w:r w:rsidRPr="00FA7309">
              <w:rPr>
                <w:rFonts w:ascii="Times New Roman" w:eastAsia="ＭＳ 明朝" w:hAnsi="Times New Roman" w:cs="Times New Roman"/>
                <w:sz w:val="20"/>
                <w:szCs w:val="20"/>
              </w:rPr>
              <w:t>。</w:t>
            </w:r>
            <w:bookmarkStart w:id="11" w:name="_Hlk203595337"/>
            <w:r w:rsidRPr="00FA7309">
              <w:rPr>
                <w:rFonts w:ascii="Times New Roman" w:eastAsia="ＭＳ 明朝" w:hAnsi="Times New Roman" w:cs="Times New Roman" w:hint="eastAsia"/>
                <w:sz w:val="20"/>
                <w:szCs w:val="20"/>
              </w:rPr>
              <w:t>委託</w:t>
            </w:r>
            <w:r w:rsidRPr="00FA7309">
              <w:rPr>
                <w:rFonts w:ascii="Times New Roman" w:eastAsia="ＭＳ 明朝" w:hAnsi="Times New Roman" w:cs="Times New Roman"/>
                <w:sz w:val="20"/>
                <w:szCs w:val="20"/>
              </w:rPr>
              <w:t>者は、かかる登記申請後、直ちに当該申請が受領されたことを証する書面を</w:t>
            </w:r>
            <w:r w:rsidRPr="00FA7309">
              <w:rPr>
                <w:rFonts w:ascii="Times New Roman" w:eastAsia="ＭＳ 明朝" w:hAnsi="Times New Roman" w:cs="Times New Roman" w:hint="eastAsia"/>
                <w:sz w:val="20"/>
                <w:szCs w:val="20"/>
              </w:rPr>
              <w:t>受託者</w:t>
            </w:r>
            <w:r w:rsidRPr="00FA7309">
              <w:rPr>
                <w:rFonts w:ascii="Times New Roman" w:eastAsia="ＭＳ 明朝" w:hAnsi="Times New Roman" w:cs="Times New Roman"/>
                <w:sz w:val="20"/>
                <w:szCs w:val="20"/>
              </w:rPr>
              <w:t>に交付し、かかる登記手続完了後、直ちに</w:t>
            </w:r>
            <w:r w:rsidRPr="00FA7309">
              <w:rPr>
                <w:rFonts w:ascii="Times New Roman" w:eastAsia="ＭＳ 明朝" w:hAnsi="Times New Roman" w:cs="Times New Roman" w:hint="eastAsia"/>
                <w:sz w:val="20"/>
                <w:szCs w:val="20"/>
              </w:rPr>
              <w:t>当該登記が反映された委託者の商業</w:t>
            </w:r>
            <w:r w:rsidRPr="00FA7309">
              <w:rPr>
                <w:rFonts w:ascii="Times New Roman" w:eastAsia="ＭＳ 明朝" w:hAnsi="Times New Roman" w:cs="Times New Roman"/>
                <w:sz w:val="20"/>
                <w:szCs w:val="20"/>
              </w:rPr>
              <w:t>登記</w:t>
            </w:r>
            <w:r>
              <w:rPr>
                <w:rFonts w:ascii="Times New Roman" w:eastAsia="ＭＳ 明朝" w:hAnsi="Times New Roman" w:cs="Times New Roman" w:hint="eastAsia"/>
                <w:sz w:val="20"/>
                <w:szCs w:val="20"/>
              </w:rPr>
              <w:t>事項証明書</w:t>
            </w:r>
            <w:r w:rsidRPr="00FA7309">
              <w:rPr>
                <w:rFonts w:ascii="Times New Roman" w:eastAsia="ＭＳ 明朝" w:hAnsi="Times New Roman" w:cs="Times New Roman"/>
                <w:sz w:val="20"/>
                <w:szCs w:val="20"/>
              </w:rPr>
              <w:t>を</w:t>
            </w:r>
            <w:r w:rsidRPr="00FA7309">
              <w:rPr>
                <w:rFonts w:ascii="Times New Roman" w:eastAsia="ＭＳ 明朝" w:hAnsi="Times New Roman" w:cs="Times New Roman" w:hint="eastAsia"/>
                <w:sz w:val="20"/>
                <w:szCs w:val="20"/>
              </w:rPr>
              <w:t>受託者</w:t>
            </w:r>
            <w:r w:rsidRPr="00FA7309">
              <w:rPr>
                <w:rFonts w:ascii="Times New Roman" w:eastAsia="ＭＳ 明朝" w:hAnsi="Times New Roman" w:cs="Times New Roman"/>
                <w:sz w:val="20"/>
                <w:szCs w:val="20"/>
              </w:rPr>
              <w:t>に提出する</w:t>
            </w:r>
            <w:bookmarkEnd w:id="11"/>
            <w:r w:rsidRPr="00FA7309">
              <w:rPr>
                <w:rFonts w:ascii="Times New Roman" w:eastAsia="ＭＳ 明朝" w:hAnsi="Times New Roman" w:cs="Times New Roman" w:hint="eastAsia"/>
                <w:sz w:val="20"/>
                <w:szCs w:val="20"/>
              </w:rPr>
              <w:t>。</w:t>
            </w:r>
          </w:p>
          <w:p w14:paraId="5F21EAE5" w14:textId="77777777" w:rsidR="00A8353F" w:rsidRPr="00FA7309" w:rsidRDefault="00A8353F" w:rsidP="00FA7309">
            <w:pPr>
              <w:tabs>
                <w:tab w:val="left" w:pos="851"/>
              </w:tabs>
              <w:ind w:left="850" w:hangingChars="425" w:hanging="850"/>
              <w:rPr>
                <w:rFonts w:ascii="Times New Roman" w:eastAsia="ＭＳ 明朝" w:hAnsi="Times New Roman" w:cs="Times New Roman"/>
                <w:sz w:val="20"/>
                <w:szCs w:val="20"/>
              </w:rPr>
            </w:pPr>
            <w:r w:rsidRPr="00FA7309">
              <w:rPr>
                <w:rFonts w:ascii="Times New Roman" w:eastAsia="ＭＳ 明朝" w:hAnsi="Times New Roman" w:cs="Times New Roman" w:hint="eastAsia"/>
                <w:sz w:val="20"/>
                <w:szCs w:val="20"/>
              </w:rPr>
              <w:t>3.</w:t>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sz w:val="20"/>
                <w:szCs w:val="20"/>
              </w:rPr>
              <w:t>委託者は、</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hint="eastAsia"/>
                <w:sz w:val="20"/>
                <w:szCs w:val="20"/>
                <w:shd w:val="clear" w:color="auto" w:fill="DEEAF6"/>
              </w:rPr>
              <w:t>多数特定受益者</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sz w:val="20"/>
                <w:szCs w:val="20"/>
              </w:rPr>
              <w:t>/</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hint="eastAsia"/>
                <w:sz w:val="20"/>
                <w:szCs w:val="20"/>
                <w:shd w:val="clear" w:color="auto" w:fill="E2EFD9"/>
              </w:rPr>
              <w:t>代表受益者</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sz w:val="20"/>
                <w:szCs w:val="20"/>
              </w:rPr>
              <w:t>からの指図による受託者からの要求があるときは、担保保全のために合理的に必要な範囲で、本担保権の効力発生、対抗要件具備及び実行に合理的に必要な行為その他本契約の目的を実現させるために合理的に必要な全ての行為を行う。また、委託者は、法令等の変更に伴い本担保権を維持するために何らかの手続等を必要として、</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hint="eastAsia"/>
                <w:sz w:val="20"/>
                <w:szCs w:val="20"/>
                <w:shd w:val="clear" w:color="auto" w:fill="DEEAF6"/>
              </w:rPr>
              <w:t>多数</w:t>
            </w:r>
            <w:r w:rsidRPr="00FA7309">
              <w:rPr>
                <w:rFonts w:ascii="Times New Roman" w:eastAsia="ＭＳ 明朝" w:hAnsi="Times New Roman" w:cs="Times New Roman" w:hint="eastAsia"/>
                <w:bCs/>
                <w:sz w:val="20"/>
                <w:szCs w:val="20"/>
                <w:shd w:val="clear" w:color="auto" w:fill="DEEAF6"/>
              </w:rPr>
              <w:t>特定</w:t>
            </w:r>
            <w:r w:rsidRPr="00FA7309">
              <w:rPr>
                <w:rFonts w:ascii="Times New Roman" w:eastAsia="ＭＳ 明朝" w:hAnsi="Times New Roman" w:cs="Times New Roman" w:hint="eastAsia"/>
                <w:sz w:val="20"/>
                <w:szCs w:val="20"/>
                <w:shd w:val="clear" w:color="auto" w:fill="DEEAF6"/>
              </w:rPr>
              <w:t>受益者</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sz w:val="20"/>
                <w:szCs w:val="20"/>
              </w:rPr>
              <w:t>/</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hint="eastAsia"/>
                <w:sz w:val="20"/>
                <w:szCs w:val="20"/>
                <w:shd w:val="clear" w:color="auto" w:fill="E2EFD9"/>
              </w:rPr>
              <w:t>代表受益者</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sz w:val="20"/>
                <w:szCs w:val="20"/>
              </w:rPr>
              <w:t>からの指図による受託者からの要求がある場合には、担保保全のために合理的に必要な範囲で、本担保権の維持のために合理的に必要な全ての行為を行う。</w:t>
            </w:r>
          </w:p>
          <w:p w14:paraId="333D3533" w14:textId="77777777" w:rsidR="00A8353F" w:rsidRPr="00FA7309" w:rsidRDefault="00A8353F" w:rsidP="00FA7309">
            <w:pPr>
              <w:tabs>
                <w:tab w:val="left" w:pos="851"/>
              </w:tabs>
              <w:ind w:left="850" w:hangingChars="425" w:hanging="850"/>
              <w:rPr>
                <w:rFonts w:ascii="Times New Roman" w:eastAsia="ＭＳ 明朝" w:hAnsi="Times New Roman" w:cs="Times New Roman"/>
                <w:sz w:val="20"/>
                <w:szCs w:val="20"/>
              </w:rPr>
            </w:pPr>
            <w:r w:rsidRPr="00FA7309">
              <w:rPr>
                <w:rFonts w:ascii="Times New Roman" w:eastAsia="ＭＳ 明朝" w:hAnsi="Times New Roman" w:cs="Times New Roman"/>
                <w:sz w:val="20"/>
                <w:szCs w:val="20"/>
              </w:rPr>
              <w:t>4.</w:t>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hint="eastAsia"/>
                <w:sz w:val="20"/>
                <w:szCs w:val="20"/>
              </w:rPr>
              <w:t>委託者は、本担保権の登記事項に変更があったことを認識したときは、直ちに受託者に通知する。</w:t>
            </w:r>
            <w:r w:rsidRPr="00415D97">
              <w:rPr>
                <w:rFonts w:ascii="Times New Roman" w:eastAsia="ＭＳ 明朝" w:hAnsi="Times New Roman" w:cs="Times New Roman" w:hint="eastAsia"/>
                <w:sz w:val="20"/>
                <w:szCs w:val="20"/>
              </w:rPr>
              <w:t>なお、受託者は、委託者から本項の通知を受けた場合には、全ての特定受益者に対し、遅滞なくその旨を通知する。</w:t>
            </w:r>
          </w:p>
          <w:p w14:paraId="4E2EAF7B" w14:textId="77777777" w:rsidR="00A8353F" w:rsidRPr="00FA7309" w:rsidRDefault="00A8353F" w:rsidP="00FA7309">
            <w:pPr>
              <w:tabs>
                <w:tab w:val="left" w:pos="873"/>
              </w:tabs>
              <w:ind w:left="850" w:hangingChars="425" w:hanging="850"/>
              <w:rPr>
                <w:rFonts w:ascii="Times New Roman" w:eastAsia="ＭＳ 明朝" w:hAnsi="Times New Roman" w:cs="Times New Roman"/>
                <w:sz w:val="20"/>
                <w:szCs w:val="20"/>
              </w:rPr>
            </w:pPr>
            <w:r w:rsidRPr="00FA7309">
              <w:rPr>
                <w:rFonts w:ascii="Times New Roman" w:eastAsia="ＭＳ 明朝" w:hAnsi="Times New Roman" w:cs="Times New Roman"/>
                <w:sz w:val="20"/>
                <w:szCs w:val="20"/>
              </w:rPr>
              <w:t>5</w:t>
            </w:r>
            <w:r w:rsidRPr="00FA7309">
              <w:rPr>
                <w:rFonts w:ascii="Times New Roman" w:eastAsia="ＭＳ 明朝" w:hAnsi="Times New Roman" w:cs="Times New Roman" w:hint="eastAsia"/>
                <w:sz w:val="20"/>
                <w:szCs w:val="20"/>
              </w:rPr>
              <w:t>.</w:t>
            </w:r>
            <w:r w:rsidRPr="00FA7309">
              <w:rPr>
                <w:rFonts w:ascii="Times New Roman" w:eastAsia="ＭＳ 明朝" w:hAnsi="Times New Roman" w:cs="Times New Roman"/>
                <w:sz w:val="20"/>
                <w:szCs w:val="20"/>
              </w:rPr>
              <w:tab/>
            </w:r>
            <w:r w:rsidRPr="00FA7309">
              <w:rPr>
                <w:rFonts w:ascii="Times New Roman" w:eastAsia="ＭＳ 明朝" w:hAnsi="Times New Roman" w:cs="Times New Roman" w:hint="eastAsia"/>
                <w:sz w:val="20"/>
                <w:szCs w:val="20"/>
              </w:rPr>
              <w:t>委託者は、本担保権の登記事項に変更があったときは、</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hint="eastAsia"/>
                <w:sz w:val="20"/>
                <w:szCs w:val="20"/>
                <w:shd w:val="clear" w:color="auto" w:fill="DEEAF6"/>
              </w:rPr>
              <w:t>多数特定受益者</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sz w:val="20"/>
                <w:szCs w:val="20"/>
              </w:rPr>
              <w:t>/</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hint="eastAsia"/>
                <w:sz w:val="20"/>
                <w:szCs w:val="20"/>
                <w:shd w:val="clear" w:color="auto" w:fill="E2EFD9"/>
              </w:rPr>
              <w:t>代表受益者</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hint="eastAsia"/>
                <w:sz w:val="20"/>
                <w:szCs w:val="20"/>
              </w:rPr>
              <w:t>からの指図による受託者の請求に従い、自らの費用にて速やかに本担保権の設定登記の変更登記手続を行</w:t>
            </w:r>
            <w:r>
              <w:rPr>
                <w:rFonts w:ascii="Times New Roman" w:eastAsia="ＭＳ 明朝" w:hAnsi="Times New Roman" w:cs="Times New Roman" w:hint="eastAsia"/>
                <w:sz w:val="20"/>
                <w:szCs w:val="20"/>
              </w:rPr>
              <w:t>い</w:t>
            </w:r>
            <w:r w:rsidRPr="00FA7309">
              <w:rPr>
                <w:rFonts w:ascii="Times New Roman" w:eastAsia="ＭＳ 明朝" w:hAnsi="Times New Roman" w:cs="Times New Roman" w:hint="eastAsia"/>
                <w:sz w:val="20"/>
                <w:szCs w:val="20"/>
              </w:rPr>
              <w:t>、受託者は当該登記申請に協力する。また、委託者は、各受益者からの指図により受託者が本担保権に係る登記事項証明書を提出することを請求した場合には、当該請求の日又はそれ以降の日付の登記事項証明書を速やかに管轄登記所から取得し、当該登記事項証明書を受託者に対して提出する。</w:t>
            </w:r>
          </w:p>
        </w:tc>
      </w:tr>
    </w:tbl>
    <w:p w14:paraId="06A382DD" w14:textId="2E47D4C7" w:rsidR="00A8353F" w:rsidRPr="005378F4" w:rsidRDefault="00A8353F" w:rsidP="007C1037">
      <w:pPr>
        <w:rPr>
          <w:rFonts w:ascii="Times New Roman" w:eastAsia="ＭＳ 明朝" w:hAnsi="Times New Roman" w:cs="Times New Roman"/>
          <w:color w:val="2F5496" w:themeColor="accent1" w:themeShade="BF"/>
          <w:sz w:val="20"/>
          <w:szCs w:val="20"/>
          <w:highlight w:val="lightGray"/>
        </w:rPr>
      </w:pPr>
    </w:p>
    <w:p w14:paraId="7CA728C0"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33D347E2"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企業価値担保権を設定する旨の委託者と受託者の合意及びその設定登記に関する委託者の義務等を定めるものです。</w:t>
      </w:r>
    </w:p>
    <w:p w14:paraId="4B7985F0" w14:textId="77777777" w:rsidR="00A8353F" w:rsidRPr="00DF672D" w:rsidRDefault="00A8353F" w:rsidP="00DF672D">
      <w:pPr>
        <w:rPr>
          <w:rFonts w:ascii="Times New Roman" w:eastAsia="ＭＳ 明朝" w:hAnsi="Times New Roman" w:cs="Times New Roman"/>
          <w:sz w:val="20"/>
          <w:szCs w:val="21"/>
        </w:rPr>
      </w:pPr>
    </w:p>
    <w:p w14:paraId="1014240E"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6FB7D4B8" w14:textId="77777777" w:rsidR="00A8353F" w:rsidRPr="00E178BA" w:rsidRDefault="00A8353F" w:rsidP="00DF672D">
      <w:pPr>
        <w:rPr>
          <w:rFonts w:ascii="Times New Roman" w:eastAsia="ＭＳ 明朝" w:hAnsi="Times New Roman" w:cs="Times New Roman"/>
          <w:sz w:val="20"/>
          <w:szCs w:val="20"/>
          <w:u w:val="single"/>
        </w:rPr>
      </w:pPr>
      <w:r w:rsidRPr="00E178BA">
        <w:rPr>
          <w:rFonts w:ascii="Times New Roman" w:eastAsia="ＭＳ 明朝" w:hAnsi="Times New Roman" w:cs="Times New Roman" w:hint="eastAsia"/>
          <w:sz w:val="20"/>
          <w:szCs w:val="20"/>
          <w:u w:val="single"/>
        </w:rPr>
        <w:t>第</w:t>
      </w:r>
      <w:r w:rsidRPr="00E178BA">
        <w:rPr>
          <w:rFonts w:ascii="Times New Roman" w:eastAsia="ＭＳ 明朝" w:hAnsi="Times New Roman" w:cs="Times New Roman"/>
          <w:sz w:val="20"/>
          <w:szCs w:val="20"/>
          <w:u w:val="single"/>
        </w:rPr>
        <w:t>1</w:t>
      </w:r>
      <w:r w:rsidRPr="00E178BA">
        <w:rPr>
          <w:rFonts w:ascii="Times New Roman" w:eastAsia="ＭＳ 明朝" w:hAnsi="Times New Roman" w:cs="Times New Roman" w:hint="eastAsia"/>
          <w:sz w:val="20"/>
          <w:szCs w:val="20"/>
          <w:u w:val="single"/>
        </w:rPr>
        <w:t>項（企業価値担保権の設定の合意）</w:t>
      </w:r>
    </w:p>
    <w:p w14:paraId="7A689A6A" w14:textId="77777777" w:rsidR="00A8353F"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項は、推進法第</w:t>
      </w:r>
      <w:r>
        <w:rPr>
          <w:rFonts w:ascii="Times New Roman" w:eastAsia="ＭＳ 明朝" w:hAnsi="Times New Roman" w:cs="Times New Roman" w:hint="eastAsia"/>
          <w:sz w:val="20"/>
          <w:szCs w:val="20"/>
        </w:rPr>
        <w:t>8</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に従い、委託者が本被担保債権（本特定被担保債権及び本不特定被担保債権）を担保するために、受託者に対して企業価値担保権を設定することにより信託し、受託者がこれを引き受けることを明記しています（信託法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号参照）。この規定により、企業価値担保権が本契約における信託財産であることも明らかとなります。なお、</w:t>
      </w:r>
      <w:r>
        <w:rPr>
          <w:rFonts w:ascii="Times New Roman" w:eastAsia="ＭＳ 明朝" w:hAnsi="Times New Roman" w:cs="Times New Roman" w:hint="eastAsia"/>
          <w:sz w:val="20"/>
          <w:szCs w:val="20"/>
        </w:rPr>
        <w:lastRenderedPageBreak/>
        <w:t>受託者が当初取得する信託財産の種類</w:t>
      </w:r>
      <w:r w:rsidRPr="00210EB7">
        <w:rPr>
          <w:rFonts w:ascii="Times New Roman" w:eastAsia="ＭＳ 明朝" w:hAnsi="Times New Roman" w:cs="Times New Roman" w:hint="eastAsia"/>
          <w:sz w:val="20"/>
          <w:szCs w:val="20"/>
        </w:rPr>
        <w:t>は、信託契約締結時に企業価値担保権信託会社が委託者に</w:t>
      </w:r>
      <w:r>
        <w:rPr>
          <w:rFonts w:ascii="Times New Roman" w:eastAsia="ＭＳ 明朝" w:hAnsi="Times New Roman" w:cs="Times New Roman" w:hint="eastAsia"/>
          <w:sz w:val="20"/>
          <w:szCs w:val="20"/>
        </w:rPr>
        <w:t>提供</w:t>
      </w:r>
      <w:r w:rsidRPr="00210EB7">
        <w:rPr>
          <w:rFonts w:ascii="Times New Roman" w:eastAsia="ＭＳ 明朝" w:hAnsi="Times New Roman" w:cs="Times New Roman" w:hint="eastAsia"/>
          <w:sz w:val="20"/>
          <w:szCs w:val="20"/>
        </w:rPr>
        <w:t>する情報として必要な事項となります（</w:t>
      </w:r>
      <w:r>
        <w:rPr>
          <w:rFonts w:ascii="Times New Roman" w:eastAsia="ＭＳ 明朝" w:hAnsi="Times New Roman" w:cs="Times New Roman" w:hint="eastAsia"/>
          <w:sz w:val="20"/>
          <w:szCs w:val="20"/>
        </w:rPr>
        <w:t>準用信託業法</w:t>
      </w:r>
      <w:r w:rsidRPr="00210EB7">
        <w:rPr>
          <w:rFonts w:ascii="Times New Roman" w:eastAsia="ＭＳ 明朝" w:hAnsi="Times New Roman" w:cs="Times New Roman" w:hint="eastAsia"/>
          <w:sz w:val="20"/>
          <w:szCs w:val="20"/>
        </w:rPr>
        <w:t>第</w:t>
      </w:r>
      <w:r w:rsidRPr="00210EB7">
        <w:rPr>
          <w:rFonts w:ascii="Times New Roman" w:eastAsia="ＭＳ 明朝" w:hAnsi="Times New Roman" w:cs="Times New Roman" w:hint="eastAsia"/>
          <w:sz w:val="20"/>
          <w:szCs w:val="20"/>
        </w:rPr>
        <w:t>26</w:t>
      </w:r>
      <w:r w:rsidRPr="00210EB7">
        <w:rPr>
          <w:rFonts w:ascii="Times New Roman" w:eastAsia="ＭＳ 明朝" w:hAnsi="Times New Roman" w:cs="Times New Roman" w:hint="eastAsia"/>
          <w:sz w:val="20"/>
          <w:szCs w:val="20"/>
        </w:rPr>
        <w:t>条第</w:t>
      </w:r>
      <w:r w:rsidRPr="00210EB7">
        <w:rPr>
          <w:rFonts w:ascii="Times New Roman" w:eastAsia="ＭＳ 明朝" w:hAnsi="Times New Roman" w:cs="Times New Roman" w:hint="eastAsia"/>
          <w:sz w:val="20"/>
          <w:szCs w:val="20"/>
        </w:rPr>
        <w:t>1</w:t>
      </w:r>
      <w:r w:rsidRPr="00210EB7">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4</w:t>
      </w:r>
      <w:r w:rsidRPr="00210EB7">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、信託業法施行規則第</w:t>
      </w:r>
      <w:r>
        <w:rPr>
          <w:rFonts w:ascii="Times New Roman" w:eastAsia="ＭＳ 明朝" w:hAnsi="Times New Roman" w:cs="Times New Roman" w:hint="eastAsia"/>
          <w:sz w:val="20"/>
          <w:szCs w:val="20"/>
        </w:rPr>
        <w:t>34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号、業府令第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w:t>
      </w:r>
      <w:r w:rsidRPr="00210EB7">
        <w:rPr>
          <w:rFonts w:ascii="Times New Roman" w:eastAsia="ＭＳ 明朝" w:hAnsi="Times New Roman" w:cs="Times New Roman" w:hint="eastAsia"/>
          <w:sz w:val="20"/>
          <w:szCs w:val="20"/>
        </w:rPr>
        <w:t>）。</w:t>
      </w:r>
    </w:p>
    <w:p w14:paraId="19F8D337" w14:textId="77777777" w:rsidR="00A8353F"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項の「総財産」は、推進法第</w:t>
      </w:r>
      <w:r>
        <w:rPr>
          <w:rFonts w:ascii="Times New Roman" w:eastAsia="ＭＳ 明朝" w:hAnsi="Times New Roman" w:cs="Times New Roman" w:hint="eastAsia"/>
          <w:sz w:val="20"/>
          <w:szCs w:val="20"/>
        </w:rPr>
        <w:t>7</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項の「総財産」と同義であり、将来において委託者の財産に属するものを含みます。</w:t>
      </w:r>
    </w:p>
    <w:p w14:paraId="79CB9E73" w14:textId="77777777" w:rsidR="00A8353F" w:rsidRPr="00DF672D"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推進法上、複数の順位の企業価値担保権の設定が可能であり、</w:t>
      </w:r>
      <w:r w:rsidRPr="001A51CB">
        <w:rPr>
          <w:rFonts w:ascii="Times New Roman" w:eastAsia="ＭＳ 明朝" w:hAnsi="Times New Roman" w:cs="Times New Roman" w:hint="eastAsia"/>
          <w:sz w:val="20"/>
          <w:szCs w:val="20"/>
        </w:rPr>
        <w:t>企業価値担保権相互間の優先関係は</w:t>
      </w:r>
      <w:r>
        <w:rPr>
          <w:rFonts w:ascii="Times New Roman" w:eastAsia="ＭＳ 明朝" w:hAnsi="Times New Roman" w:cs="Times New Roman" w:hint="eastAsia"/>
          <w:sz w:val="20"/>
          <w:szCs w:val="20"/>
        </w:rPr>
        <w:t>その</w:t>
      </w:r>
      <w:r w:rsidRPr="001A51CB">
        <w:rPr>
          <w:rFonts w:ascii="Times New Roman" w:eastAsia="ＭＳ 明朝" w:hAnsi="Times New Roman" w:cs="Times New Roman" w:hint="eastAsia"/>
          <w:sz w:val="20"/>
          <w:szCs w:val="20"/>
        </w:rPr>
        <w:t>登記の</w:t>
      </w:r>
      <w:r>
        <w:rPr>
          <w:rFonts w:ascii="Times New Roman" w:eastAsia="ＭＳ 明朝" w:hAnsi="Times New Roman" w:cs="Times New Roman" w:hint="eastAsia"/>
          <w:sz w:val="20"/>
          <w:szCs w:val="20"/>
        </w:rPr>
        <w:t>前</w:t>
      </w:r>
      <w:r w:rsidRPr="001A51CB">
        <w:rPr>
          <w:rFonts w:ascii="Times New Roman" w:eastAsia="ＭＳ 明朝" w:hAnsi="Times New Roman" w:cs="Times New Roman" w:hint="eastAsia"/>
          <w:sz w:val="20"/>
          <w:szCs w:val="20"/>
        </w:rPr>
        <w:t>後によ</w:t>
      </w:r>
      <w:r>
        <w:rPr>
          <w:rFonts w:ascii="Times New Roman" w:eastAsia="ＭＳ 明朝" w:hAnsi="Times New Roman" w:cs="Times New Roman" w:hint="eastAsia"/>
          <w:sz w:val="20"/>
          <w:szCs w:val="20"/>
        </w:rPr>
        <w:t>り決せられます（推進法第</w:t>
      </w:r>
      <w:r>
        <w:rPr>
          <w:rFonts w:ascii="Times New Roman" w:eastAsia="ＭＳ 明朝" w:hAnsi="Times New Roman" w:cs="Times New Roman" w:hint="eastAsia"/>
          <w:sz w:val="20"/>
          <w:szCs w:val="20"/>
        </w:rPr>
        <w:t>16</w:t>
      </w:r>
      <w:r>
        <w:rPr>
          <w:rFonts w:ascii="Times New Roman" w:eastAsia="ＭＳ 明朝" w:hAnsi="Times New Roman" w:cs="Times New Roman" w:hint="eastAsia"/>
          <w:sz w:val="20"/>
          <w:szCs w:val="20"/>
        </w:rPr>
        <w:t>条）</w:t>
      </w:r>
      <w:r w:rsidRPr="001A51CB">
        <w:rPr>
          <w:rFonts w:ascii="Times New Roman" w:eastAsia="ＭＳ 明朝" w:hAnsi="Times New Roman" w:cs="Times New Roman" w:hint="eastAsia"/>
          <w:sz w:val="20"/>
          <w:szCs w:val="20"/>
        </w:rPr>
        <w:t>が、</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項では確認的に、</w:t>
      </w:r>
      <w:r w:rsidRPr="001A51CB">
        <w:rPr>
          <w:rFonts w:ascii="Times New Roman" w:eastAsia="ＭＳ 明朝" w:hAnsi="Times New Roman" w:cs="Times New Roman" w:hint="eastAsia"/>
          <w:sz w:val="20"/>
          <w:szCs w:val="20"/>
        </w:rPr>
        <w:t>当事者の想定する順位</w:t>
      </w:r>
      <w:r>
        <w:rPr>
          <w:rFonts w:ascii="Times New Roman" w:eastAsia="ＭＳ 明朝" w:hAnsi="Times New Roman" w:cs="Times New Roman" w:hint="eastAsia"/>
          <w:sz w:val="20"/>
          <w:szCs w:val="20"/>
        </w:rPr>
        <w:t>（本書式例においては第一順位）</w:t>
      </w:r>
      <w:r w:rsidRPr="001A51CB">
        <w:rPr>
          <w:rFonts w:ascii="Times New Roman" w:eastAsia="ＭＳ 明朝" w:hAnsi="Times New Roman" w:cs="Times New Roman" w:hint="eastAsia"/>
          <w:sz w:val="20"/>
          <w:szCs w:val="20"/>
        </w:rPr>
        <w:t>を記載</w:t>
      </w:r>
      <w:r>
        <w:rPr>
          <w:rFonts w:ascii="Times New Roman" w:eastAsia="ＭＳ 明朝" w:hAnsi="Times New Roman" w:cs="Times New Roman" w:hint="eastAsia"/>
          <w:sz w:val="20"/>
          <w:szCs w:val="20"/>
        </w:rPr>
        <w:t>しています</w:t>
      </w:r>
      <w:r w:rsidRPr="001A51CB">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なお、本担保権の順位については、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3.2</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(8)</w:t>
      </w:r>
      <w:r w:rsidRPr="00520C5E">
        <w:rPr>
          <w:rFonts w:ascii="Times New Roman" w:eastAsia="ＭＳ 明朝" w:hAnsi="Times New Roman" w:cs="Times New Roman" w:hint="eastAsia"/>
          <w:sz w:val="20"/>
          <w:szCs w:val="20"/>
        </w:rPr>
        <w:t>号及び第</w:t>
      </w:r>
      <w:r w:rsidRPr="00520C5E">
        <w:rPr>
          <w:rFonts w:ascii="Times New Roman" w:eastAsia="ＭＳ 明朝" w:hAnsi="Times New Roman" w:cs="Times New Roman"/>
          <w:sz w:val="20"/>
          <w:szCs w:val="20"/>
        </w:rPr>
        <w:t>(9)</w:t>
      </w:r>
      <w:r w:rsidRPr="00520C5E">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において委託者の表明保証事項としても規定しています。</w:t>
      </w:r>
    </w:p>
    <w:p w14:paraId="138A87D5" w14:textId="77777777" w:rsidR="00A8353F" w:rsidRDefault="00A8353F" w:rsidP="00DF672D">
      <w:pPr>
        <w:rPr>
          <w:rFonts w:ascii="Times New Roman" w:eastAsia="ＭＳ 明朝" w:hAnsi="Times New Roman" w:cs="Times New Roman"/>
          <w:sz w:val="20"/>
          <w:szCs w:val="20"/>
        </w:rPr>
      </w:pPr>
    </w:p>
    <w:p w14:paraId="4489B924" w14:textId="77777777" w:rsidR="00A8353F" w:rsidRPr="00E178BA" w:rsidRDefault="00A8353F" w:rsidP="00DF672D">
      <w:pPr>
        <w:rPr>
          <w:rFonts w:ascii="Times New Roman" w:eastAsia="ＭＳ 明朝" w:hAnsi="Times New Roman" w:cs="Times New Roman"/>
          <w:sz w:val="20"/>
          <w:szCs w:val="20"/>
          <w:u w:val="single"/>
        </w:rPr>
      </w:pPr>
      <w:r w:rsidRPr="00E178BA">
        <w:rPr>
          <w:rFonts w:ascii="Times New Roman" w:eastAsia="ＭＳ 明朝" w:hAnsi="Times New Roman" w:cs="Times New Roman" w:hint="eastAsia"/>
          <w:sz w:val="20"/>
          <w:szCs w:val="20"/>
          <w:u w:val="single"/>
        </w:rPr>
        <w:t>第</w:t>
      </w:r>
      <w:r w:rsidRPr="00E178BA">
        <w:rPr>
          <w:rFonts w:ascii="Times New Roman" w:eastAsia="ＭＳ 明朝" w:hAnsi="Times New Roman" w:cs="Times New Roman"/>
          <w:sz w:val="20"/>
          <w:szCs w:val="20"/>
          <w:u w:val="single"/>
        </w:rPr>
        <w:t>2</w:t>
      </w:r>
      <w:r w:rsidRPr="00E178BA">
        <w:rPr>
          <w:rFonts w:ascii="Times New Roman" w:eastAsia="ＭＳ 明朝" w:hAnsi="Times New Roman" w:cs="Times New Roman" w:hint="eastAsia"/>
          <w:sz w:val="20"/>
          <w:szCs w:val="20"/>
          <w:u w:val="single"/>
        </w:rPr>
        <w:t>項（企業価値担保権の設定の登記）</w:t>
      </w:r>
    </w:p>
    <w:p w14:paraId="72906DD8" w14:textId="77777777" w:rsidR="00A8353F"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企業価値担保権の設定は、債務者（委託者）の本店の所在地</w:t>
      </w:r>
      <w:r w:rsidRPr="005446CE">
        <w:rPr>
          <w:rFonts w:ascii="Times New Roman" w:eastAsia="ＭＳ 明朝" w:hAnsi="Times New Roman" w:cs="Times New Roman" w:hint="eastAsia"/>
          <w:sz w:val="20"/>
          <w:szCs w:val="20"/>
        </w:rPr>
        <w:t>において、商業登記簿にその登記をしなければ、その効力を生じ</w:t>
      </w:r>
      <w:r>
        <w:rPr>
          <w:rFonts w:ascii="Times New Roman" w:eastAsia="ＭＳ 明朝" w:hAnsi="Times New Roman" w:cs="Times New Roman" w:hint="eastAsia"/>
          <w:sz w:val="20"/>
          <w:szCs w:val="20"/>
        </w:rPr>
        <w:t>ません（推進法第</w:t>
      </w:r>
      <w:r>
        <w:rPr>
          <w:rFonts w:ascii="Times New Roman" w:eastAsia="ＭＳ 明朝" w:hAnsi="Times New Roman" w:cs="Times New Roman" w:hint="eastAsia"/>
          <w:sz w:val="20"/>
          <w:szCs w:val="20"/>
        </w:rPr>
        <w:t>15</w:t>
      </w:r>
      <w:r>
        <w:rPr>
          <w:rFonts w:ascii="Times New Roman" w:eastAsia="ＭＳ 明朝" w:hAnsi="Times New Roman" w:cs="Times New Roman" w:hint="eastAsia"/>
          <w:sz w:val="20"/>
          <w:szCs w:val="20"/>
        </w:rPr>
        <w:t>条本文）。本条第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項は、企業価値担保権の設定登記に関する各当事者の義務を定めるものです。なお、信託財産に属する財産の対抗要件の具備に関する事項</w:t>
      </w:r>
      <w:r w:rsidRPr="00EC53D8">
        <w:rPr>
          <w:rFonts w:ascii="Times New Roman" w:eastAsia="ＭＳ 明朝" w:hAnsi="Times New Roman" w:cs="Times New Roman" w:hint="eastAsia"/>
          <w:sz w:val="20"/>
          <w:szCs w:val="20"/>
        </w:rPr>
        <w:t>は、信託契約締結時に企業価値担保権信託会社が委託者に</w:t>
      </w:r>
      <w:r>
        <w:rPr>
          <w:rFonts w:ascii="Times New Roman" w:eastAsia="ＭＳ 明朝" w:hAnsi="Times New Roman" w:cs="Times New Roman" w:hint="eastAsia"/>
          <w:sz w:val="20"/>
          <w:szCs w:val="20"/>
        </w:rPr>
        <w:t>提供</w:t>
      </w:r>
      <w:r w:rsidRPr="00EC53D8">
        <w:rPr>
          <w:rFonts w:ascii="Times New Roman" w:eastAsia="ＭＳ 明朝" w:hAnsi="Times New Roman" w:cs="Times New Roman" w:hint="eastAsia"/>
          <w:sz w:val="20"/>
          <w:szCs w:val="20"/>
        </w:rPr>
        <w:t>する情報として必要な事項となります（</w:t>
      </w:r>
      <w:r>
        <w:rPr>
          <w:rFonts w:ascii="Times New Roman" w:eastAsia="ＭＳ 明朝" w:hAnsi="Times New Roman" w:cs="Times New Roman" w:hint="eastAsia"/>
          <w:sz w:val="20"/>
          <w:szCs w:val="20"/>
        </w:rPr>
        <w:t>準用信託業法</w:t>
      </w:r>
      <w:r w:rsidRPr="00EC53D8">
        <w:rPr>
          <w:rFonts w:ascii="Times New Roman" w:eastAsia="ＭＳ 明朝" w:hAnsi="Times New Roman" w:cs="Times New Roman" w:hint="eastAsia"/>
          <w:sz w:val="20"/>
          <w:szCs w:val="20"/>
        </w:rPr>
        <w:t>第</w:t>
      </w:r>
      <w:r w:rsidRPr="00EC53D8">
        <w:rPr>
          <w:rFonts w:ascii="Times New Roman" w:eastAsia="ＭＳ 明朝" w:hAnsi="Times New Roman" w:cs="Times New Roman" w:hint="eastAsia"/>
          <w:sz w:val="20"/>
          <w:szCs w:val="20"/>
        </w:rPr>
        <w:t>26</w:t>
      </w:r>
      <w:r w:rsidRPr="00EC53D8">
        <w:rPr>
          <w:rFonts w:ascii="Times New Roman" w:eastAsia="ＭＳ 明朝" w:hAnsi="Times New Roman" w:cs="Times New Roman" w:hint="eastAsia"/>
          <w:sz w:val="20"/>
          <w:szCs w:val="20"/>
        </w:rPr>
        <w:t>条第</w:t>
      </w:r>
      <w:r w:rsidRPr="00EC53D8">
        <w:rPr>
          <w:rFonts w:ascii="Times New Roman" w:eastAsia="ＭＳ 明朝" w:hAnsi="Times New Roman" w:cs="Times New Roman" w:hint="eastAsia"/>
          <w:sz w:val="20"/>
          <w:szCs w:val="20"/>
        </w:rPr>
        <w:t>1</w:t>
      </w:r>
      <w:r w:rsidRPr="00EC53D8">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4</w:t>
      </w:r>
      <w:r w:rsidRPr="00EC53D8">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、信託業法施行規則第</w:t>
      </w:r>
      <w:r>
        <w:rPr>
          <w:rFonts w:ascii="Times New Roman" w:eastAsia="ＭＳ 明朝" w:hAnsi="Times New Roman" w:cs="Times New Roman" w:hint="eastAsia"/>
          <w:sz w:val="20"/>
          <w:szCs w:val="20"/>
        </w:rPr>
        <w:t>34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号、業府令第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w:t>
      </w:r>
      <w:r w:rsidRPr="00EC53D8">
        <w:rPr>
          <w:rFonts w:ascii="Times New Roman" w:eastAsia="ＭＳ 明朝" w:hAnsi="Times New Roman" w:cs="Times New Roman" w:hint="eastAsia"/>
          <w:sz w:val="20"/>
          <w:szCs w:val="20"/>
        </w:rPr>
        <w:t>）。</w:t>
      </w:r>
    </w:p>
    <w:p w14:paraId="29D2FA85" w14:textId="77777777" w:rsidR="00A8353F"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まず、同項前段では、委託者が、企業価値担保権の設定登記の申請義務を負い、その費用を負担することを明確化しています。また、当該設定登記は、登記義務者である委託者と登記権利者である受託者の共同申請（推進法第</w:t>
      </w:r>
      <w:r>
        <w:rPr>
          <w:rFonts w:ascii="Times New Roman" w:eastAsia="ＭＳ 明朝" w:hAnsi="Times New Roman" w:cs="Times New Roman" w:hint="eastAsia"/>
          <w:sz w:val="20"/>
          <w:szCs w:val="20"/>
        </w:rPr>
        <w:t>223</w:t>
      </w:r>
      <w:r>
        <w:rPr>
          <w:rFonts w:ascii="Times New Roman" w:eastAsia="ＭＳ 明朝" w:hAnsi="Times New Roman" w:cs="Times New Roman" w:hint="eastAsia"/>
          <w:sz w:val="20"/>
          <w:szCs w:val="20"/>
        </w:rPr>
        <w:t>条により準用される不動産登記法第</w:t>
      </w:r>
      <w:r>
        <w:rPr>
          <w:rFonts w:ascii="Times New Roman" w:eastAsia="ＭＳ 明朝" w:hAnsi="Times New Roman" w:cs="Times New Roman" w:hint="eastAsia"/>
          <w:sz w:val="20"/>
          <w:szCs w:val="20"/>
        </w:rPr>
        <w:t>60</w:t>
      </w:r>
      <w:r>
        <w:rPr>
          <w:rFonts w:ascii="Times New Roman" w:eastAsia="ＭＳ 明朝" w:hAnsi="Times New Roman" w:cs="Times New Roman" w:hint="eastAsia"/>
          <w:sz w:val="20"/>
          <w:szCs w:val="20"/>
        </w:rPr>
        <w:t>条参照）により行われることから、受託者も当該登記申請に協力すべき旨を定めています。</w:t>
      </w:r>
    </w:p>
    <w:p w14:paraId="1DE18E52" w14:textId="77777777" w:rsidR="00A8353F"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次に、本条第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項後段では、</w:t>
      </w:r>
      <w:r w:rsidRPr="005446CE">
        <w:rPr>
          <w:rFonts w:ascii="Times New Roman" w:eastAsia="ＭＳ 明朝" w:hAnsi="Times New Roman" w:cs="Times New Roman" w:hint="eastAsia"/>
          <w:sz w:val="20"/>
          <w:szCs w:val="20"/>
        </w:rPr>
        <w:t>委託者</w:t>
      </w:r>
      <w:r>
        <w:rPr>
          <w:rFonts w:ascii="Times New Roman" w:eastAsia="ＭＳ 明朝" w:hAnsi="Times New Roman" w:cs="Times New Roman" w:hint="eastAsia"/>
          <w:sz w:val="20"/>
          <w:szCs w:val="20"/>
        </w:rPr>
        <w:t>が</w:t>
      </w:r>
      <w:r w:rsidRPr="005446CE">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①当該登記申請後、直ちに</w:t>
      </w:r>
      <w:r w:rsidRPr="005446CE">
        <w:rPr>
          <w:rFonts w:ascii="Times New Roman" w:eastAsia="ＭＳ 明朝" w:hAnsi="Times New Roman" w:cs="Times New Roman" w:hint="eastAsia"/>
          <w:sz w:val="20"/>
          <w:szCs w:val="20"/>
        </w:rPr>
        <w:t>当該申請が受領されたことを証する書面を受託者に交付</w:t>
      </w:r>
      <w:r>
        <w:rPr>
          <w:rFonts w:ascii="Times New Roman" w:eastAsia="ＭＳ 明朝" w:hAnsi="Times New Roman" w:cs="Times New Roman" w:hint="eastAsia"/>
          <w:sz w:val="20"/>
          <w:szCs w:val="20"/>
        </w:rPr>
        <w:t>する義務と</w:t>
      </w:r>
      <w:r w:rsidRPr="005446CE">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②当該</w:t>
      </w:r>
      <w:r w:rsidRPr="005446CE">
        <w:rPr>
          <w:rFonts w:ascii="Times New Roman" w:eastAsia="ＭＳ 明朝" w:hAnsi="Times New Roman" w:cs="Times New Roman" w:hint="eastAsia"/>
          <w:sz w:val="20"/>
          <w:szCs w:val="20"/>
        </w:rPr>
        <w:t>登記手続完了後、直ちに当該登記が反映された委託者の商業登記簿謄本を受託者に提出する</w:t>
      </w:r>
      <w:r>
        <w:rPr>
          <w:rFonts w:ascii="Times New Roman" w:eastAsia="ＭＳ 明朝" w:hAnsi="Times New Roman" w:cs="Times New Roman" w:hint="eastAsia"/>
          <w:sz w:val="20"/>
          <w:szCs w:val="20"/>
        </w:rPr>
        <w:t>義務を定めています。このうち②については、企業価値担保権の設定登記が完了したときは登記官から権利者（受託者）に対して登記識別情報の通知又は登記済証の交付がなされることとなっていますが（</w:t>
      </w:r>
      <w:r w:rsidRPr="005446CE">
        <w:rPr>
          <w:rFonts w:ascii="Times New Roman" w:eastAsia="ＭＳ 明朝" w:hAnsi="Times New Roman" w:cs="Times New Roman" w:hint="eastAsia"/>
          <w:sz w:val="20"/>
          <w:szCs w:val="20"/>
        </w:rPr>
        <w:t>推進法</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223</w:t>
      </w:r>
      <w:r w:rsidRPr="005446CE">
        <w:rPr>
          <w:rFonts w:ascii="Times New Roman" w:eastAsia="ＭＳ 明朝" w:hAnsi="Times New Roman" w:cs="Times New Roman"/>
          <w:sz w:val="20"/>
          <w:szCs w:val="20"/>
        </w:rPr>
        <w:t>条において準用する不動産登記法</w:t>
      </w:r>
      <w:r>
        <w:rPr>
          <w:rFonts w:ascii="Times New Roman" w:eastAsia="ＭＳ 明朝" w:hAnsi="Times New Roman" w:cs="Times New Roman" w:hint="eastAsia"/>
          <w:sz w:val="20"/>
          <w:szCs w:val="20"/>
        </w:rPr>
        <w:t>（本章において以下「準用不動産登記法」といいます。）第</w:t>
      </w:r>
      <w:r w:rsidRPr="005446CE">
        <w:rPr>
          <w:rFonts w:ascii="Times New Roman" w:eastAsia="ＭＳ 明朝" w:hAnsi="Times New Roman" w:cs="Times New Roman"/>
          <w:sz w:val="20"/>
          <w:szCs w:val="20"/>
        </w:rPr>
        <w:t>21</w:t>
      </w:r>
      <w:r w:rsidRPr="005446CE">
        <w:rPr>
          <w:rFonts w:ascii="Times New Roman" w:eastAsia="ＭＳ 明朝" w:hAnsi="Times New Roman" w:cs="Times New Roman"/>
          <w:sz w:val="20"/>
          <w:szCs w:val="20"/>
        </w:rPr>
        <w:t>条（又は推進法附則</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26</w:t>
      </w:r>
      <w:r w:rsidRPr="005446C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1</w:t>
      </w:r>
      <w:r w:rsidRPr="005446CE">
        <w:rPr>
          <w:rFonts w:ascii="Times New Roman" w:eastAsia="ＭＳ 明朝" w:hAnsi="Times New Roman" w:cs="Times New Roman"/>
          <w:sz w:val="20"/>
          <w:szCs w:val="20"/>
        </w:rPr>
        <w:t>項において準用する不動産登記法附則</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6</w:t>
      </w:r>
      <w:r w:rsidRPr="005446C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3</w:t>
      </w:r>
      <w:r w:rsidRPr="005446CE">
        <w:rPr>
          <w:rFonts w:ascii="Times New Roman" w:eastAsia="ＭＳ 明朝" w:hAnsi="Times New Roman" w:cs="Times New Roman"/>
          <w:sz w:val="20"/>
          <w:szCs w:val="20"/>
        </w:rPr>
        <w:t>項による読替え後の準用不動産登記法</w:t>
      </w:r>
      <w:r>
        <w:rPr>
          <w:rFonts w:ascii="Times New Roman" w:eastAsia="ＭＳ 明朝" w:hAnsi="Times New Roman" w:cs="Times New Roman" w:hint="eastAsia"/>
          <w:sz w:val="20"/>
          <w:szCs w:val="20"/>
        </w:rPr>
        <w:t>第</w:t>
      </w:r>
      <w:r w:rsidRPr="005446CE">
        <w:rPr>
          <w:rFonts w:ascii="Times New Roman" w:eastAsia="ＭＳ 明朝" w:hAnsi="Times New Roman" w:cs="Times New Roman"/>
          <w:sz w:val="20"/>
          <w:szCs w:val="20"/>
        </w:rPr>
        <w:t>21</w:t>
      </w:r>
      <w:r w:rsidRPr="005446C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））、企業価値担保権の登記事項は準用不動産登記法第</w:t>
      </w:r>
      <w:r>
        <w:rPr>
          <w:rFonts w:ascii="Times New Roman" w:eastAsia="ＭＳ 明朝" w:hAnsi="Times New Roman" w:cs="Times New Roman" w:hint="eastAsia"/>
          <w:sz w:val="20"/>
          <w:szCs w:val="20"/>
        </w:rPr>
        <w:t>59</w:t>
      </w:r>
      <w:r>
        <w:rPr>
          <w:rFonts w:ascii="Times New Roman" w:eastAsia="ＭＳ 明朝" w:hAnsi="Times New Roman" w:cs="Times New Roman" w:hint="eastAsia"/>
          <w:sz w:val="20"/>
          <w:szCs w:val="20"/>
        </w:rPr>
        <w:t>条各号（第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号を除く。）に定める事項に限られることから、本書式例では、これに加えて、企業価値担保権設定時点における委託者の他の商業登記事項（代表者等）を確認する観点から、商業登記簿謄本の提出も求めることにしています。</w:t>
      </w:r>
    </w:p>
    <w:p w14:paraId="711D96A2" w14:textId="77777777" w:rsidR="00A8353F"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また、本条第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項では、本担保権の登記事項に変更があった場合には委託者が</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hint="eastAsia"/>
          <w:sz w:val="20"/>
          <w:szCs w:val="20"/>
          <w:shd w:val="clear" w:color="auto" w:fill="DEEAF6"/>
        </w:rPr>
        <w:t>多数</w:t>
      </w:r>
      <w:r w:rsidRPr="00FA7309">
        <w:rPr>
          <w:rFonts w:ascii="Times New Roman" w:eastAsia="ＭＳ 明朝" w:hAnsi="Times New Roman" w:cs="Times New Roman" w:hint="eastAsia"/>
          <w:bCs/>
          <w:sz w:val="20"/>
          <w:szCs w:val="20"/>
          <w:shd w:val="clear" w:color="auto" w:fill="DEEAF6"/>
        </w:rPr>
        <w:t>特定</w:t>
      </w:r>
      <w:r w:rsidRPr="00FA7309">
        <w:rPr>
          <w:rFonts w:ascii="Times New Roman" w:eastAsia="ＭＳ 明朝" w:hAnsi="Times New Roman" w:cs="Times New Roman" w:hint="eastAsia"/>
          <w:sz w:val="20"/>
          <w:szCs w:val="20"/>
          <w:shd w:val="clear" w:color="auto" w:fill="DEEAF6"/>
        </w:rPr>
        <w:t>受益者</w:t>
      </w:r>
      <w:r w:rsidRPr="00FA7309">
        <w:rPr>
          <w:rFonts w:ascii="Times New Roman" w:eastAsia="ＭＳ 明朝" w:hAnsi="Times New Roman" w:cs="Times New Roman"/>
          <w:sz w:val="20"/>
          <w:szCs w:val="20"/>
          <w:shd w:val="clear" w:color="auto" w:fill="DEEAF6"/>
        </w:rPr>
        <w:t>]</w:t>
      </w:r>
      <w:r w:rsidRPr="00FA7309">
        <w:rPr>
          <w:rFonts w:ascii="Times New Roman" w:eastAsia="ＭＳ 明朝" w:hAnsi="Times New Roman" w:cs="Times New Roman"/>
          <w:sz w:val="20"/>
          <w:szCs w:val="20"/>
        </w:rPr>
        <w:t>/</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hint="eastAsia"/>
          <w:sz w:val="20"/>
          <w:szCs w:val="20"/>
          <w:shd w:val="clear" w:color="auto" w:fill="E2EFD9"/>
        </w:rPr>
        <w:t>代表受益者</w:t>
      </w:r>
      <w:r w:rsidRPr="00FA7309">
        <w:rPr>
          <w:rFonts w:ascii="Times New Roman" w:eastAsia="ＭＳ 明朝" w:hAnsi="Times New Roman" w:cs="Times New Roman"/>
          <w:sz w:val="20"/>
          <w:szCs w:val="20"/>
          <w:shd w:val="clear" w:color="auto" w:fill="E2EFD9"/>
        </w:rPr>
        <w:t>]</w:t>
      </w:r>
      <w:r w:rsidRPr="00FA7309">
        <w:rPr>
          <w:rFonts w:ascii="Times New Roman" w:eastAsia="ＭＳ 明朝" w:hAnsi="Times New Roman" w:cs="Times New Roman"/>
          <w:sz w:val="20"/>
          <w:szCs w:val="20"/>
        </w:rPr>
        <w:t>から</w:t>
      </w:r>
      <w:r>
        <w:rPr>
          <w:rFonts w:ascii="Times New Roman" w:eastAsia="ＭＳ 明朝" w:hAnsi="Times New Roman" w:cs="Times New Roman" w:hint="eastAsia"/>
          <w:sz w:val="20"/>
          <w:szCs w:val="20"/>
        </w:rPr>
        <w:t>の指図による受託者の請求に従って、変更登記申請を行うものとし、この場合にも受託者がこれに協力するものとしています。なお、本担保権の登記事項に変更があった</w:t>
      </w:r>
      <w:r>
        <w:rPr>
          <w:rFonts w:ascii="Times New Roman" w:eastAsia="ＭＳ 明朝" w:hAnsi="Times New Roman" w:cs="Times New Roman" w:hint="eastAsia"/>
          <w:sz w:val="20"/>
          <w:szCs w:val="20"/>
        </w:rPr>
        <w:lastRenderedPageBreak/>
        <w:t>かどうかを受託者又は特定受益者が適時に認知できるとは限らないため、かかる変更があったことを委託者が認識したときは、委託者が受託者に対して通知し、さらに受託者から全ての特定受益者に対して通知するものとしています（本条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項）。</w:t>
      </w:r>
    </w:p>
    <w:p w14:paraId="1728C38F" w14:textId="77777777" w:rsidR="00A8353F" w:rsidRDefault="00A8353F" w:rsidP="00DF672D">
      <w:pPr>
        <w:rPr>
          <w:rFonts w:ascii="Times New Roman" w:eastAsia="ＭＳ 明朝" w:hAnsi="Times New Roman" w:cs="Times New Roman"/>
          <w:sz w:val="20"/>
          <w:szCs w:val="20"/>
        </w:rPr>
      </w:pPr>
    </w:p>
    <w:p w14:paraId="11E2FE6C" w14:textId="77777777" w:rsidR="00A8353F" w:rsidRPr="002D2925" w:rsidRDefault="00A8353F" w:rsidP="00DF672D">
      <w:pPr>
        <w:rPr>
          <w:rFonts w:ascii="Times New Roman" w:eastAsia="ＭＳ 明朝" w:hAnsi="Times New Roman" w:cs="Times New Roman"/>
          <w:sz w:val="20"/>
          <w:szCs w:val="20"/>
          <w:u w:val="single"/>
        </w:rPr>
      </w:pPr>
      <w:r w:rsidRPr="002D2925">
        <w:rPr>
          <w:rFonts w:ascii="Times New Roman" w:eastAsia="ＭＳ 明朝" w:hAnsi="Times New Roman" w:cs="Times New Roman" w:hint="eastAsia"/>
          <w:sz w:val="20"/>
          <w:szCs w:val="20"/>
          <w:u w:val="single"/>
        </w:rPr>
        <w:t>第</w:t>
      </w:r>
      <w:r w:rsidRPr="002D2925">
        <w:rPr>
          <w:rFonts w:ascii="Times New Roman" w:eastAsia="ＭＳ 明朝" w:hAnsi="Times New Roman" w:cs="Times New Roman"/>
          <w:sz w:val="20"/>
          <w:szCs w:val="20"/>
          <w:u w:val="single"/>
        </w:rPr>
        <w:t>3</w:t>
      </w:r>
      <w:r w:rsidRPr="002D2925">
        <w:rPr>
          <w:rFonts w:ascii="Times New Roman" w:eastAsia="ＭＳ 明朝" w:hAnsi="Times New Roman" w:cs="Times New Roman" w:hint="eastAsia"/>
          <w:sz w:val="20"/>
          <w:szCs w:val="20"/>
          <w:u w:val="single"/>
        </w:rPr>
        <w:t>項（本担保権の効力発生及び対抗要件の具備・維持に必要なその他の行為等）</w:t>
      </w:r>
    </w:p>
    <w:p w14:paraId="4C4734EC" w14:textId="77777777" w:rsidR="00A8353F" w:rsidRPr="005446CE"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では、本担保権の効力を発生させ、対抗要件を具備し、若しくは（法令等の変更に対応して）これを維持し、又は本担保権を実行するために必要となる行為等、本契約の目的を実現させるために委託者においてなすべき行為がある場合に、委託者が合理的な範囲でこれを行う義務を負うことを定めています。</w:t>
      </w:r>
    </w:p>
    <w:p w14:paraId="62C62AB5" w14:textId="77777777" w:rsidR="00A8353F" w:rsidRDefault="00A8353F">
      <w:pPr>
        <w:widowControl/>
        <w:jc w:val="left"/>
        <w:rPr>
          <w:sz w:val="20"/>
          <w:szCs w:val="21"/>
        </w:rPr>
      </w:pPr>
      <w:r>
        <w:rPr>
          <w:sz w:val="20"/>
          <w:szCs w:val="21"/>
        </w:rPr>
        <w:br w:type="page"/>
      </w:r>
    </w:p>
    <w:p w14:paraId="67614DF3" w14:textId="77777777" w:rsidR="00A8353F" w:rsidRPr="00AE504E" w:rsidRDefault="00A8353F" w:rsidP="00E37A5F">
      <w:pPr>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lastRenderedPageBreak/>
        <w:t>第</w:t>
      </w:r>
      <w:r w:rsidRPr="00AE504E">
        <w:rPr>
          <w:rFonts w:ascii="Times New Roman" w:eastAsia="ＭＳ 明朝" w:hAnsi="Times New Roman" w:cs="Times New Roman" w:hint="eastAsia"/>
          <w:sz w:val="20"/>
          <w:szCs w:val="20"/>
        </w:rPr>
        <w:t>2</w:t>
      </w:r>
      <w:r w:rsidRPr="00AE504E">
        <w:rPr>
          <w:rFonts w:ascii="Times New Roman" w:eastAsia="ＭＳ 明朝" w:hAnsi="Times New Roman" w:cs="Times New Roman"/>
          <w:sz w:val="20"/>
          <w:szCs w:val="20"/>
        </w:rPr>
        <w:t>.</w:t>
      </w:r>
      <w:r w:rsidRPr="00AE504E">
        <w:rPr>
          <w:rFonts w:ascii="Times New Roman" w:eastAsia="ＭＳ 明朝" w:hAnsi="Times New Roman" w:cs="Times New Roman" w:hint="eastAsia"/>
          <w:sz w:val="20"/>
          <w:szCs w:val="20"/>
        </w:rPr>
        <w:t>2</w:t>
      </w:r>
      <w:r w:rsidRPr="00AE504E">
        <w:rPr>
          <w:rFonts w:ascii="Times New Roman" w:eastAsia="ＭＳ 明朝" w:hAnsi="Times New Roman" w:cs="Times New Roman"/>
          <w:sz w:val="20"/>
          <w:szCs w:val="20"/>
        </w:rPr>
        <w:t>条（</w:t>
      </w:r>
      <w:r w:rsidRPr="00AE504E">
        <w:rPr>
          <w:rFonts w:ascii="Times New Roman" w:eastAsia="ＭＳ 明朝" w:hAnsi="Times New Roman" w:cs="Times New Roman" w:hint="eastAsia"/>
          <w:sz w:val="20"/>
          <w:szCs w:val="20"/>
        </w:rPr>
        <w:t>本担保権</w:t>
      </w:r>
      <w:r w:rsidRPr="00AE504E">
        <w:rPr>
          <w:rFonts w:ascii="Times New Roman" w:eastAsia="ＭＳ 明朝" w:hAnsi="Times New Roman" w:cs="Times New Roman"/>
          <w:sz w:val="20"/>
          <w:szCs w:val="20"/>
        </w:rPr>
        <w:t>の設定及び対抗要件の具備に係る受託者の責任）</w:t>
      </w:r>
    </w:p>
    <w:tbl>
      <w:tblPr>
        <w:tblStyle w:val="a4"/>
        <w:tblW w:w="0" w:type="auto"/>
        <w:tblLook w:val="04A0" w:firstRow="1" w:lastRow="0" w:firstColumn="1" w:lastColumn="0" w:noHBand="0" w:noVBand="1"/>
      </w:tblPr>
      <w:tblGrid>
        <w:gridCol w:w="8494"/>
      </w:tblGrid>
      <w:tr w:rsidR="00A8353F" w:rsidRPr="007632B7" w14:paraId="41F6E66E" w14:textId="77777777" w:rsidTr="00454153">
        <w:tc>
          <w:tcPr>
            <w:tcW w:w="8494" w:type="dxa"/>
          </w:tcPr>
          <w:p w14:paraId="1AF84835" w14:textId="77777777" w:rsidR="00A8353F" w:rsidRPr="00AE504E" w:rsidRDefault="00A8353F" w:rsidP="00AE504E">
            <w:pPr>
              <w:tabs>
                <w:tab w:val="left" w:pos="873"/>
              </w:tabs>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t>委託者</w:t>
            </w:r>
            <w:r w:rsidRPr="00AE504E">
              <w:rPr>
                <w:rFonts w:ascii="Times New Roman" w:eastAsia="ＭＳ 明朝" w:hAnsi="Times New Roman" w:cs="Times New Roman" w:hint="eastAsia"/>
                <w:sz w:val="20"/>
                <w:szCs w:val="20"/>
              </w:rPr>
              <w:t>及び</w:t>
            </w:r>
            <w:r w:rsidRPr="00AE504E">
              <w:rPr>
                <w:rFonts w:ascii="Times New Roman" w:eastAsia="ＭＳ 明朝" w:hAnsi="Times New Roman" w:cs="Times New Roman"/>
                <w:sz w:val="20"/>
                <w:szCs w:val="20"/>
              </w:rPr>
              <w:t>受益者は、受託者が</w:t>
            </w:r>
            <w:r w:rsidRPr="00AE504E">
              <w:rPr>
                <w:rFonts w:ascii="Times New Roman" w:eastAsia="ＭＳ 明朝" w:hAnsi="Times New Roman" w:cs="Times New Roman" w:hint="eastAsia"/>
                <w:sz w:val="20"/>
                <w:szCs w:val="20"/>
              </w:rPr>
              <w:t>本章</w:t>
            </w:r>
            <w:r w:rsidRPr="00AE504E">
              <w:rPr>
                <w:rFonts w:ascii="Times New Roman" w:eastAsia="ＭＳ 明朝" w:hAnsi="Times New Roman" w:cs="Times New Roman"/>
                <w:sz w:val="20"/>
                <w:szCs w:val="20"/>
              </w:rPr>
              <w:t>に定める一切の義務を履行したときは、本担保権の設定若しくはこれに係る対抗要件の具備が遅延し、完了せず、又はその有効性及び適法性を維持することができなかったとしても、受託者の義務違反にならないことをここに確認し、受託者に対して損害賠償その他の責任を負担させない。</w:t>
            </w:r>
          </w:p>
        </w:tc>
      </w:tr>
    </w:tbl>
    <w:p w14:paraId="37F2E73F" w14:textId="77777777" w:rsidR="00A8353F" w:rsidRPr="00DF672D" w:rsidRDefault="00A8353F" w:rsidP="00E37A5F">
      <w:pPr>
        <w:rPr>
          <w:rFonts w:ascii="Times New Roman" w:eastAsia="ＭＳ 明朝" w:hAnsi="Times New Roman" w:cs="Times New Roman"/>
          <w:sz w:val="20"/>
          <w:szCs w:val="21"/>
        </w:rPr>
      </w:pPr>
    </w:p>
    <w:p w14:paraId="7C9E3B31" w14:textId="77777777" w:rsidR="00A8353F" w:rsidRPr="00DF672D" w:rsidRDefault="00A8353F" w:rsidP="00E37A5F">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5D51C8CD" w14:textId="77777777" w:rsidR="00A8353F" w:rsidRPr="00DF672D" w:rsidRDefault="00A8353F" w:rsidP="00E37A5F">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本担保権の設定及び対抗要件の具備に関して遅延その他の問題が生じた場合の受託者の免責を定めるものです。</w:t>
      </w:r>
    </w:p>
    <w:p w14:paraId="25914002" w14:textId="77777777" w:rsidR="00A8353F" w:rsidRDefault="00A8353F">
      <w:pPr>
        <w:rPr>
          <w:sz w:val="20"/>
          <w:szCs w:val="21"/>
        </w:rPr>
      </w:pPr>
    </w:p>
    <w:p w14:paraId="505156E8" w14:textId="77777777" w:rsidR="00A8353F" w:rsidRDefault="00A8353F" w:rsidP="00BB6316">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5B7FD560" w14:textId="4FBE7EA6" w:rsidR="00A8353F" w:rsidRPr="00E178BA" w:rsidRDefault="00A8353F" w:rsidP="009D52EE">
      <w:pPr>
        <w:rPr>
          <w:rFonts w:ascii="Times New Roman" w:eastAsia="ＭＳ 明朝" w:hAnsi="Times New Roman" w:cs="Times New Roman"/>
          <w:b/>
          <w:bCs/>
          <w:sz w:val="20"/>
          <w:szCs w:val="20"/>
          <w:shd w:val="clear" w:color="auto" w:fill="BDD6EE" w:themeFill="accent5" w:themeFillTint="66"/>
        </w:rPr>
      </w:pPr>
      <w:r w:rsidRPr="00DF672D">
        <w:rPr>
          <w:rFonts w:ascii="Times New Roman" w:eastAsia="ＭＳ 明朝" w:hAnsi="Times New Roman" w:cs="Times New Roman"/>
          <w:sz w:val="20"/>
          <w:szCs w:val="21"/>
        </w:rPr>
        <w:t xml:space="preserve">　</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2.1</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2</w:t>
      </w:r>
      <w:r w:rsidRPr="00520C5E">
        <w:rPr>
          <w:rFonts w:ascii="Times New Roman" w:eastAsia="ＭＳ 明朝" w:hAnsi="Times New Roman" w:cs="Times New Roman" w:hint="eastAsia"/>
          <w:sz w:val="20"/>
          <w:szCs w:val="21"/>
        </w:rPr>
        <w:t>項</w:t>
      </w:r>
      <w:r>
        <w:rPr>
          <w:rFonts w:ascii="Times New Roman" w:eastAsia="ＭＳ 明朝" w:hAnsi="Times New Roman" w:cs="Times New Roman" w:hint="eastAsia"/>
          <w:sz w:val="20"/>
          <w:szCs w:val="21"/>
        </w:rPr>
        <w:t>に定めるとおり、受託者は、企業価値担保権の設定登記に係る共同申請への協力義務を負います。本条では、受託者がかかる義務を履行する限りにおいて、たとえば登記所における登記手続に時間を要したことにより対抗要件の具備が遅延するなどの事態が生じたとしても、受託者の義務違反を構成することがない旨を確認的に規定しています。</w:t>
      </w:r>
    </w:p>
    <w:p w14:paraId="5229AE92" w14:textId="77777777" w:rsidR="00A8353F" w:rsidRPr="002D38DA" w:rsidRDefault="00A8353F" w:rsidP="00BB6316">
      <w:pPr>
        <w:rPr>
          <w:rFonts w:ascii="Times New Roman" w:eastAsia="ＭＳ 明朝" w:hAnsi="Times New Roman" w:cs="Times New Roman"/>
          <w:sz w:val="20"/>
          <w:szCs w:val="20"/>
        </w:rPr>
      </w:pPr>
    </w:p>
    <w:p w14:paraId="241B0A0E" w14:textId="77777777" w:rsidR="00A8353F" w:rsidRDefault="00A8353F">
      <w:pPr>
        <w:widowControl/>
        <w:jc w:val="left"/>
      </w:pPr>
      <w:r>
        <w:br w:type="page"/>
      </w:r>
    </w:p>
    <w:p w14:paraId="3C5D8DF5"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lastRenderedPageBreak/>
        <w:t>第</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sz w:val="20"/>
          <w:szCs w:val="20"/>
        </w:rPr>
        <w:t>.1</w:t>
      </w:r>
      <w:r w:rsidRPr="00765260">
        <w:rPr>
          <w:rFonts w:ascii="Times New Roman" w:eastAsia="ＭＳ 明朝" w:hAnsi="Times New Roman" w:cs="Times New Roman"/>
          <w:sz w:val="20"/>
          <w:szCs w:val="20"/>
        </w:rPr>
        <w:t>条（</w:t>
      </w:r>
      <w:r w:rsidRPr="00765260">
        <w:rPr>
          <w:rFonts w:ascii="Times New Roman" w:eastAsia="ＭＳ 明朝" w:hAnsi="Times New Roman" w:cs="Times New Roman" w:hint="eastAsia"/>
          <w:sz w:val="20"/>
          <w:szCs w:val="20"/>
        </w:rPr>
        <w:t>受託者に関する表明及び保証</w:t>
      </w:r>
      <w:r w:rsidRPr="00765260">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5260" w14:paraId="0B0BD40D" w14:textId="77777777" w:rsidTr="00A733BF">
        <w:tc>
          <w:tcPr>
            <w:tcW w:w="8494" w:type="dxa"/>
          </w:tcPr>
          <w:p w14:paraId="6C1BC5CB" w14:textId="77777777" w:rsidR="00A8353F" w:rsidRPr="00765260" w:rsidRDefault="00A8353F" w:rsidP="00A733BF">
            <w:pPr>
              <w:tabs>
                <w:tab w:val="left" w:pos="851"/>
              </w:tabs>
              <w:ind w:left="85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1.</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受託者は、委託者</w:t>
            </w:r>
            <w:r w:rsidRPr="00765260">
              <w:rPr>
                <w:rFonts w:ascii="Times New Roman" w:eastAsia="ＭＳ 明朝" w:hAnsi="Times New Roman" w:cs="Times New Roman" w:hint="eastAsia"/>
                <w:sz w:val="20"/>
                <w:szCs w:val="20"/>
              </w:rPr>
              <w:t>及び特定</w:t>
            </w:r>
            <w:r w:rsidRPr="00765260">
              <w:rPr>
                <w:rFonts w:ascii="Times New Roman" w:eastAsia="ＭＳ 明朝" w:hAnsi="Times New Roman" w:cs="Times New Roman"/>
                <w:sz w:val="20"/>
                <w:szCs w:val="20"/>
              </w:rPr>
              <w:t>受益者に対し、本契約締結日</w:t>
            </w:r>
            <w:r w:rsidRPr="00765260">
              <w:rPr>
                <w:rFonts w:ascii="Times New Roman" w:eastAsia="ＭＳ 明朝" w:hAnsi="Times New Roman" w:cs="Times New Roman" w:hint="eastAsia"/>
                <w:sz w:val="20"/>
                <w:szCs w:val="20"/>
              </w:rPr>
              <w:t>及び信託開始日</w:t>
            </w:r>
            <w:r w:rsidRPr="00765260">
              <w:rPr>
                <w:rFonts w:ascii="Times New Roman" w:eastAsia="ＭＳ 明朝" w:hAnsi="Times New Roman" w:cs="Times New Roman"/>
                <w:sz w:val="20"/>
                <w:szCs w:val="20"/>
              </w:rPr>
              <w:t>において、次の各号に掲げる事項が真実かつ正確であることを表明及び保証する。</w:t>
            </w:r>
          </w:p>
          <w:p w14:paraId="007FFC21"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(1)</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受託者は、日本法に</w:t>
            </w:r>
            <w:r w:rsidRPr="00765260">
              <w:rPr>
                <w:rFonts w:ascii="Times New Roman" w:eastAsia="ＭＳ 明朝" w:hAnsi="Times New Roman" w:cs="Times New Roman" w:hint="eastAsia"/>
                <w:sz w:val="20"/>
                <w:szCs w:val="20"/>
              </w:rPr>
              <w:t>準拠して</w:t>
            </w:r>
            <w:r w:rsidRPr="00765260">
              <w:rPr>
                <w:rFonts w:ascii="Times New Roman" w:eastAsia="ＭＳ 明朝" w:hAnsi="Times New Roman" w:cs="Times New Roman"/>
                <w:sz w:val="20"/>
                <w:szCs w:val="20"/>
              </w:rPr>
              <w:t>適法に設立され、</w:t>
            </w:r>
            <w:r w:rsidRPr="00765260">
              <w:rPr>
                <w:rFonts w:ascii="Times New Roman" w:eastAsia="ＭＳ 明朝" w:hAnsi="Times New Roman" w:cs="Times New Roman" w:hint="eastAsia"/>
                <w:sz w:val="20"/>
                <w:szCs w:val="20"/>
              </w:rPr>
              <w:t>現在</w:t>
            </w:r>
            <w:r w:rsidRPr="00765260">
              <w:rPr>
                <w:rFonts w:ascii="Times New Roman" w:eastAsia="ＭＳ 明朝" w:hAnsi="Times New Roman" w:cs="Times New Roman"/>
                <w:sz w:val="20"/>
                <w:szCs w:val="20"/>
              </w:rPr>
              <w:t>有効に存続する</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株式会社</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であ</w:t>
            </w:r>
            <w:r w:rsidRPr="00765260">
              <w:rPr>
                <w:rFonts w:ascii="Times New Roman" w:eastAsia="ＭＳ 明朝" w:hAnsi="Times New Roman" w:cs="Times New Roman" w:hint="eastAsia"/>
                <w:sz w:val="20"/>
                <w:szCs w:val="20"/>
              </w:rPr>
              <w:t>り</w:t>
            </w:r>
            <w:r w:rsidRPr="00765260">
              <w:rPr>
                <w:rFonts w:ascii="Times New Roman" w:eastAsia="ＭＳ 明朝" w:hAnsi="Times New Roman" w:cs="Times New Roman"/>
                <w:sz w:val="20"/>
                <w:szCs w:val="20"/>
              </w:rPr>
              <w:t>、かつ</w:t>
            </w:r>
            <w:bookmarkStart w:id="12" w:name="_Hlk180271899"/>
            <w:r w:rsidRPr="00765260">
              <w:rPr>
                <w:rFonts w:ascii="Times New Roman" w:eastAsia="ＭＳ 明朝" w:hAnsi="Times New Roman" w:cs="Times New Roman" w:hint="eastAsia"/>
                <w:sz w:val="20"/>
                <w:szCs w:val="20"/>
              </w:rPr>
              <w:t>推進法第</w:t>
            </w:r>
            <w:r w:rsidRPr="00765260">
              <w:rPr>
                <w:rFonts w:ascii="Times New Roman" w:eastAsia="ＭＳ 明朝" w:hAnsi="Times New Roman" w:cs="Times New Roman" w:hint="eastAsia"/>
                <w:sz w:val="20"/>
                <w:szCs w:val="20"/>
              </w:rPr>
              <w:t>32</w:t>
            </w:r>
            <w:r w:rsidRPr="00765260">
              <w:rPr>
                <w:rFonts w:ascii="Times New Roman" w:eastAsia="ＭＳ 明朝" w:hAnsi="Times New Roman" w:cs="Times New Roman" w:hint="eastAsia"/>
                <w:sz w:val="20"/>
                <w:szCs w:val="20"/>
              </w:rPr>
              <w:t>条の内閣総理大臣の免許を受けた者（推進法第</w:t>
            </w:r>
            <w:r w:rsidRPr="00765260">
              <w:rPr>
                <w:rFonts w:ascii="Times New Roman" w:eastAsia="ＭＳ 明朝" w:hAnsi="Times New Roman" w:cs="Times New Roman" w:hint="eastAsia"/>
                <w:sz w:val="20"/>
                <w:szCs w:val="20"/>
              </w:rPr>
              <w:t>33</w:t>
            </w:r>
            <w:r w:rsidRPr="00765260">
              <w:rPr>
                <w:rFonts w:ascii="Times New Roman" w:eastAsia="ＭＳ 明朝" w:hAnsi="Times New Roman" w:cs="Times New Roman" w:hint="eastAsia"/>
                <w:sz w:val="20"/>
                <w:szCs w:val="20"/>
              </w:rPr>
              <w:t>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項又は第</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項の規定により当該免許を受けたものとみなされた者を含む。）</w:t>
            </w:r>
            <w:bookmarkEnd w:id="12"/>
            <w:r w:rsidRPr="00765260">
              <w:rPr>
                <w:rFonts w:ascii="Times New Roman" w:eastAsia="ＭＳ 明朝" w:hAnsi="Times New Roman" w:cs="Times New Roman" w:hint="eastAsia"/>
                <w:sz w:val="20"/>
                <w:szCs w:val="20"/>
              </w:rPr>
              <w:t>であって</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企業価値担保権に関する</w:t>
            </w:r>
            <w:r w:rsidRPr="00765260">
              <w:rPr>
                <w:rFonts w:ascii="Times New Roman" w:eastAsia="ＭＳ 明朝" w:hAnsi="Times New Roman" w:cs="Times New Roman"/>
                <w:sz w:val="20"/>
                <w:szCs w:val="20"/>
              </w:rPr>
              <w:t>信託業務を適法に営むことができること。</w:t>
            </w:r>
          </w:p>
          <w:p w14:paraId="48F8295F"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(2)</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受託者による本契約の締結及び履行並びにそれに基づく取引は、受託者の会社の目的の範囲内の行為であり、受託者はこれらについて法令等及び受託者の定款その他の社内規則において必要とされる全ての手続を完了していること。</w:t>
            </w:r>
          </w:p>
          <w:p w14:paraId="735801DE"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(3)</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受託者による本契約の締結及び履行並びにそれに基づく取引は、</w:t>
            </w:r>
            <w:r w:rsidRPr="00765260">
              <w:rPr>
                <w:rFonts w:ascii="Times New Roman" w:eastAsia="ＭＳ 明朝" w:hAnsi="Times New Roman" w:cs="Times New Roman"/>
                <w:sz w:val="20"/>
                <w:szCs w:val="20"/>
              </w:rPr>
              <w:t>(a)</w:t>
            </w:r>
            <w:r w:rsidRPr="00765260">
              <w:rPr>
                <w:rFonts w:ascii="Times New Roman" w:eastAsia="ＭＳ 明朝" w:hAnsi="Times New Roman" w:cs="Times New Roman" w:hint="eastAsia"/>
                <w:sz w:val="20"/>
                <w:szCs w:val="20"/>
              </w:rPr>
              <w:t>受託者を拘束する法令等に反することはなく、</w:t>
            </w:r>
            <w:r w:rsidRPr="00765260">
              <w:rPr>
                <w:rFonts w:ascii="Times New Roman" w:eastAsia="ＭＳ 明朝" w:hAnsi="Times New Roman" w:cs="Times New Roman"/>
                <w:sz w:val="20"/>
                <w:szCs w:val="20"/>
              </w:rPr>
              <w:t>(b)</w:t>
            </w:r>
            <w:r w:rsidRPr="00765260">
              <w:rPr>
                <w:rFonts w:ascii="Times New Roman" w:eastAsia="ＭＳ 明朝" w:hAnsi="Times New Roman" w:cs="Times New Roman" w:hint="eastAsia"/>
                <w:sz w:val="20"/>
                <w:szCs w:val="20"/>
              </w:rPr>
              <w:t>受託者の定款その他の社内規則に反することはなく、また、</w:t>
            </w:r>
            <w:r w:rsidRPr="00765260">
              <w:rPr>
                <w:rFonts w:ascii="Times New Roman" w:eastAsia="ＭＳ 明朝" w:hAnsi="Times New Roman" w:cs="Times New Roman"/>
                <w:sz w:val="20"/>
                <w:szCs w:val="20"/>
              </w:rPr>
              <w:t>(c)</w:t>
            </w:r>
            <w:r w:rsidRPr="00765260">
              <w:rPr>
                <w:rFonts w:ascii="Times New Roman" w:eastAsia="ＭＳ 明朝" w:hAnsi="Times New Roman" w:cs="Times New Roman" w:hint="eastAsia"/>
                <w:sz w:val="20"/>
                <w:szCs w:val="20"/>
              </w:rPr>
              <w:t>受託者を当事者とする、又は受託者若しくはその財産を拘束する第三者との契約に反するものではないこと。</w:t>
            </w:r>
          </w:p>
          <w:p w14:paraId="124C9D95"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(4)</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受託者を代表して本契約に署名又は記名捺印する者は、法令等、定款、その他社内規則で必要とされる手続に基づき、受託者を代表して本契約に署名又は記名捺印する権限を付与されていること。</w:t>
            </w:r>
          </w:p>
          <w:p w14:paraId="20462164"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(5)</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本契約は、受託者に対して適法で有効な拘束力を有し、その各条項に従い執行可能なものであること。</w:t>
            </w:r>
          </w:p>
          <w:p w14:paraId="3D7BBF03"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(6)</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受託者</w:t>
            </w:r>
            <w:r w:rsidRPr="00765260">
              <w:rPr>
                <w:rFonts w:ascii="Times New Roman" w:eastAsia="ＭＳ 明朝" w:hAnsi="Times New Roman" w:cs="Times New Roman" w:hint="eastAsia"/>
                <w:sz w:val="20"/>
                <w:szCs w:val="20"/>
              </w:rPr>
              <w:t>に関して、</w:t>
            </w:r>
            <w:r w:rsidRPr="00765260">
              <w:rPr>
                <w:rFonts w:ascii="Times New Roman" w:eastAsia="ＭＳ 明朝" w:hAnsi="Times New Roman" w:cs="Times New Roman"/>
                <w:sz w:val="20"/>
                <w:szCs w:val="20"/>
              </w:rPr>
              <w:t>本契約</w:t>
            </w:r>
            <w:r w:rsidRPr="00765260">
              <w:rPr>
                <w:rFonts w:ascii="Times New Roman" w:eastAsia="ＭＳ 明朝" w:hAnsi="Times New Roman" w:cs="Times New Roman" w:hint="eastAsia"/>
                <w:sz w:val="20"/>
                <w:szCs w:val="20"/>
              </w:rPr>
              <w:t>上</w:t>
            </w:r>
            <w:r w:rsidRPr="00765260">
              <w:rPr>
                <w:rFonts w:ascii="Times New Roman" w:eastAsia="ＭＳ 明朝" w:hAnsi="Times New Roman" w:cs="Times New Roman"/>
                <w:sz w:val="20"/>
                <w:szCs w:val="20"/>
              </w:rPr>
              <w:t>の</w:t>
            </w:r>
            <w:r w:rsidRPr="00765260">
              <w:rPr>
                <w:rFonts w:ascii="Times New Roman" w:eastAsia="ＭＳ 明朝" w:hAnsi="Times New Roman" w:cs="Times New Roman" w:hint="eastAsia"/>
                <w:sz w:val="20"/>
                <w:szCs w:val="20"/>
              </w:rPr>
              <w:t>義務の</w:t>
            </w:r>
            <w:r w:rsidRPr="00765260">
              <w:rPr>
                <w:rFonts w:ascii="Times New Roman" w:eastAsia="ＭＳ 明朝" w:hAnsi="Times New Roman" w:cs="Times New Roman"/>
                <w:sz w:val="20"/>
                <w:szCs w:val="20"/>
              </w:rPr>
              <w:t>履行に重大な悪影響を及ぼす</w:t>
            </w:r>
            <w:r w:rsidRPr="00765260">
              <w:rPr>
                <w:rFonts w:ascii="Times New Roman" w:eastAsia="ＭＳ 明朝" w:hAnsi="Times New Roman" w:cs="Times New Roman" w:hint="eastAsia"/>
                <w:sz w:val="20"/>
                <w:szCs w:val="20"/>
              </w:rPr>
              <w:t>、又は及ぼす可能性のあるいかなる</w:t>
            </w:r>
            <w:r w:rsidRPr="00765260">
              <w:rPr>
                <w:rFonts w:ascii="Times New Roman" w:eastAsia="ＭＳ 明朝" w:hAnsi="Times New Roman" w:cs="Times New Roman"/>
                <w:sz w:val="20"/>
                <w:szCs w:val="20"/>
              </w:rPr>
              <w:t>訴訟、</w:t>
            </w:r>
            <w:r w:rsidRPr="00765260">
              <w:rPr>
                <w:rFonts w:ascii="Times New Roman" w:eastAsia="ＭＳ 明朝" w:hAnsi="Times New Roman" w:cs="Times New Roman" w:hint="eastAsia"/>
                <w:sz w:val="20"/>
                <w:szCs w:val="20"/>
              </w:rPr>
              <w:t>仲裁、</w:t>
            </w:r>
            <w:r w:rsidRPr="00765260">
              <w:rPr>
                <w:rFonts w:ascii="Times New Roman" w:eastAsia="ＭＳ 明朝" w:hAnsi="Times New Roman" w:cs="Times New Roman"/>
                <w:sz w:val="20"/>
                <w:szCs w:val="20"/>
              </w:rPr>
              <w:t>行政</w:t>
            </w:r>
            <w:r w:rsidRPr="00765260">
              <w:rPr>
                <w:rFonts w:ascii="Times New Roman" w:eastAsia="ＭＳ 明朝" w:hAnsi="Times New Roman" w:cs="Times New Roman" w:hint="eastAsia"/>
                <w:sz w:val="20"/>
                <w:szCs w:val="20"/>
              </w:rPr>
              <w:t>手続その他の紛争も開始され</w:t>
            </w:r>
            <w:r w:rsidRPr="00765260">
              <w:rPr>
                <w:rFonts w:ascii="Times New Roman" w:eastAsia="ＭＳ 明朝" w:hAnsi="Times New Roman" w:cs="Times New Roman"/>
                <w:sz w:val="20"/>
                <w:szCs w:val="20"/>
              </w:rPr>
              <w:t>ておらず、</w:t>
            </w:r>
            <w:r w:rsidRPr="00765260">
              <w:rPr>
                <w:rFonts w:ascii="Times New Roman" w:eastAsia="ＭＳ 明朝" w:hAnsi="Times New Roman" w:cs="Times New Roman" w:hint="eastAsia"/>
                <w:sz w:val="20"/>
                <w:szCs w:val="20"/>
              </w:rPr>
              <w:t>開始される</w:t>
            </w:r>
            <w:r w:rsidRPr="00765260">
              <w:rPr>
                <w:rFonts w:ascii="Times New Roman" w:eastAsia="ＭＳ 明朝" w:hAnsi="Times New Roman" w:cs="Times New Roman"/>
                <w:sz w:val="20"/>
                <w:szCs w:val="20"/>
              </w:rPr>
              <w:t>おそれ</w:t>
            </w:r>
            <w:r w:rsidRPr="00765260">
              <w:rPr>
                <w:rFonts w:ascii="Times New Roman" w:eastAsia="ＭＳ 明朝" w:hAnsi="Times New Roman" w:cs="Times New Roman" w:hint="eastAsia"/>
                <w:sz w:val="20"/>
                <w:szCs w:val="20"/>
              </w:rPr>
              <w:t>の</w:t>
            </w:r>
            <w:r w:rsidRPr="00765260">
              <w:rPr>
                <w:rFonts w:ascii="Times New Roman" w:eastAsia="ＭＳ 明朝" w:hAnsi="Times New Roman" w:cs="Times New Roman"/>
                <w:sz w:val="20"/>
                <w:szCs w:val="20"/>
              </w:rPr>
              <w:t>ないこと。</w:t>
            </w:r>
          </w:p>
          <w:p w14:paraId="4F5BAD15" w14:textId="19DC2858" w:rsidR="00A8353F" w:rsidRPr="00765260" w:rsidRDefault="00A8353F" w:rsidP="00A733BF">
            <w:pPr>
              <w:tabs>
                <w:tab w:val="left" w:pos="873"/>
              </w:tabs>
              <w:ind w:left="85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2.</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本条に基づく表明及び保証のいずれかが真実又は正確でないことが判明したときは、受託者は、直ちに</w:t>
            </w:r>
            <w:r w:rsidRPr="00765260">
              <w:rPr>
                <w:rFonts w:ascii="Times New Roman" w:eastAsia="ＭＳ 明朝" w:hAnsi="Times New Roman" w:cs="Times New Roman" w:hint="eastAsia"/>
                <w:sz w:val="20"/>
                <w:szCs w:val="20"/>
              </w:rPr>
              <w:t>委託者及び全特定受益者</w:t>
            </w:r>
            <w:r w:rsidRPr="00765260">
              <w:rPr>
                <w:rFonts w:ascii="Times New Roman" w:eastAsia="ＭＳ 明朝" w:hAnsi="Times New Roman" w:cs="Times New Roman"/>
                <w:sz w:val="20"/>
                <w:szCs w:val="20"/>
              </w:rPr>
              <w:t>に書面により通知するとともに、それにより委託者</w:t>
            </w:r>
            <w:r w:rsidRPr="00765260">
              <w:rPr>
                <w:rFonts w:ascii="Times New Roman" w:eastAsia="ＭＳ 明朝" w:hAnsi="Times New Roman" w:cs="Times New Roman" w:hint="eastAsia"/>
                <w:sz w:val="20"/>
                <w:szCs w:val="20"/>
              </w:rPr>
              <w:t>及び特定</w:t>
            </w:r>
            <w:r w:rsidRPr="00765260">
              <w:rPr>
                <w:rFonts w:ascii="Times New Roman" w:eastAsia="ＭＳ 明朝" w:hAnsi="Times New Roman" w:cs="Times New Roman"/>
                <w:sz w:val="20"/>
                <w:szCs w:val="20"/>
              </w:rPr>
              <w:t>受益者に生じた</w:t>
            </w:r>
            <w:r w:rsidRPr="00765260">
              <w:rPr>
                <w:rFonts w:ascii="Times New Roman" w:eastAsia="ＭＳ 明朝" w:hAnsi="Times New Roman" w:cs="Times New Roman" w:hint="eastAsia"/>
                <w:sz w:val="20"/>
                <w:szCs w:val="20"/>
              </w:rPr>
              <w:t>諸費用</w:t>
            </w:r>
            <w:r w:rsidRPr="00765260">
              <w:rPr>
                <w:rFonts w:ascii="Times New Roman" w:eastAsia="ＭＳ 明朝" w:hAnsi="Times New Roman" w:cs="Times New Roman"/>
                <w:sz w:val="20"/>
                <w:szCs w:val="20"/>
              </w:rPr>
              <w:t>等を</w:t>
            </w:r>
            <w:r w:rsidRPr="00765260">
              <w:rPr>
                <w:rFonts w:ascii="Times New Roman" w:eastAsia="ＭＳ 明朝" w:hAnsi="Times New Roman" w:cs="Times New Roman" w:hint="eastAsia"/>
                <w:sz w:val="20"/>
                <w:szCs w:val="20"/>
              </w:rPr>
              <w:t>相当因果関係の</w:t>
            </w:r>
            <w:r w:rsidRPr="00765260">
              <w:rPr>
                <w:rFonts w:ascii="Times New Roman" w:eastAsia="ＭＳ 明朝" w:hAnsi="Times New Roman" w:cs="Times New Roman"/>
                <w:sz w:val="20"/>
                <w:szCs w:val="20"/>
              </w:rPr>
              <w:t>範囲で賠償する。</w:t>
            </w:r>
          </w:p>
        </w:tc>
      </w:tr>
    </w:tbl>
    <w:p w14:paraId="5FD2ACE5" w14:textId="77777777" w:rsidR="00A8353F" w:rsidRPr="00765260" w:rsidRDefault="00A8353F" w:rsidP="00D17B7E">
      <w:pPr>
        <w:rPr>
          <w:rFonts w:ascii="Times New Roman" w:eastAsia="ＭＳ 明朝" w:hAnsi="Times New Roman" w:cs="Times New Roman"/>
          <w:sz w:val="20"/>
          <w:szCs w:val="21"/>
        </w:rPr>
      </w:pPr>
    </w:p>
    <w:p w14:paraId="303FB38B"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（内容）</w:t>
      </w:r>
    </w:p>
    <w:p w14:paraId="16D7B9FC"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 xml:space="preserve">　</w:t>
      </w:r>
      <w:r w:rsidRPr="00765260">
        <w:rPr>
          <w:rFonts w:ascii="Times New Roman" w:eastAsia="ＭＳ 明朝" w:hAnsi="Times New Roman" w:cs="Times New Roman" w:hint="eastAsia"/>
          <w:sz w:val="20"/>
          <w:szCs w:val="21"/>
        </w:rPr>
        <w:t>受託者が本契約の締結及び信託の引受に際して委託者及び特定受益者に対して表明及び保証する事項並びに当該事項に真実又は正確でないものがあった場合の処理を定めます。</w:t>
      </w:r>
    </w:p>
    <w:p w14:paraId="6D06ADE5" w14:textId="77777777" w:rsidR="00A8353F" w:rsidRPr="00765260" w:rsidRDefault="00A8353F" w:rsidP="00D17B7E">
      <w:pPr>
        <w:rPr>
          <w:rFonts w:ascii="Times New Roman" w:eastAsia="ＭＳ 明朝" w:hAnsi="Times New Roman" w:cs="Times New Roman"/>
          <w:sz w:val="20"/>
          <w:szCs w:val="21"/>
        </w:rPr>
      </w:pPr>
    </w:p>
    <w:p w14:paraId="344A109F"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（解説）</w:t>
      </w:r>
    </w:p>
    <w:p w14:paraId="186C62EE" w14:textId="77777777" w:rsidR="00A8353F" w:rsidRPr="00765260" w:rsidRDefault="00A8353F" w:rsidP="00D17B7E">
      <w:pPr>
        <w:rPr>
          <w:rFonts w:ascii="Times New Roman" w:eastAsia="ＭＳ 明朝" w:hAnsi="Times New Roman" w:cs="Times New Roman"/>
          <w:sz w:val="20"/>
          <w:szCs w:val="20"/>
          <w:u w:val="single"/>
        </w:rPr>
      </w:pPr>
      <w:bookmarkStart w:id="13" w:name="_Hlk203640096"/>
      <w:r w:rsidRPr="00765260">
        <w:rPr>
          <w:rFonts w:ascii="Times New Roman" w:eastAsia="ＭＳ 明朝" w:hAnsi="Times New Roman" w:cs="Times New Roman" w:hint="eastAsia"/>
          <w:sz w:val="20"/>
          <w:szCs w:val="20"/>
          <w:u w:val="single"/>
        </w:rPr>
        <w:t>総論</w:t>
      </w:r>
    </w:p>
    <w:p w14:paraId="111BFCA9"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 xml:space="preserve">　</w:t>
      </w:r>
      <w:r w:rsidRPr="00765260">
        <w:rPr>
          <w:rFonts w:ascii="Times New Roman" w:eastAsia="ＭＳ 明朝" w:hAnsi="Times New Roman" w:cs="Times New Roman" w:hint="eastAsia"/>
          <w:sz w:val="20"/>
          <w:szCs w:val="20"/>
        </w:rPr>
        <w:t>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項では、本契約の有効な成立及び受託者による履行、本信託及び本担保権の有効な設</w:t>
      </w:r>
      <w:r w:rsidRPr="00765260">
        <w:rPr>
          <w:rFonts w:ascii="Times New Roman" w:eastAsia="ＭＳ 明朝" w:hAnsi="Times New Roman" w:cs="Times New Roman" w:hint="eastAsia"/>
          <w:sz w:val="20"/>
          <w:szCs w:val="20"/>
        </w:rPr>
        <w:lastRenderedPageBreak/>
        <w:t>定</w:t>
      </w:r>
      <w:r w:rsidRPr="00765260">
        <w:rPr>
          <w:rFonts w:ascii="Times New Roman" w:eastAsia="ＭＳ 明朝" w:hAnsi="Times New Roman" w:cs="Times New Roman"/>
          <w:sz w:val="20"/>
          <w:szCs w:val="20"/>
        </w:rPr>
        <w:t>並びに本契約において企図された取引</w:t>
      </w:r>
      <w:r w:rsidRPr="00765260">
        <w:rPr>
          <w:rFonts w:ascii="Times New Roman" w:eastAsia="ＭＳ 明朝" w:hAnsi="Times New Roman" w:cs="Times New Roman" w:hint="eastAsia"/>
          <w:sz w:val="20"/>
          <w:szCs w:val="20"/>
        </w:rPr>
        <w:t>が妨げられるような事由がないことを確保するために、受託者に関する一般的な表明保証事由を規定しています。</w:t>
      </w:r>
    </w:p>
    <w:p w14:paraId="79B89BB5" w14:textId="77777777" w:rsidR="00A8353F" w:rsidRPr="00765260" w:rsidRDefault="00A8353F" w:rsidP="00D17B7E">
      <w:pPr>
        <w:rPr>
          <w:rFonts w:ascii="Times New Roman" w:eastAsia="ＭＳ 明朝" w:hAnsi="Times New Roman" w:cs="Times New Roman"/>
          <w:sz w:val="20"/>
          <w:szCs w:val="20"/>
        </w:rPr>
      </w:pPr>
    </w:p>
    <w:p w14:paraId="3A3A776C"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表明保証の時点</w:t>
      </w:r>
    </w:p>
    <w:p w14:paraId="7004500F"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表明保証の基準時点は、本契約の締結日及び信託開始日（すなわち本信託及び本担保権の設定日）としています。</w:t>
      </w:r>
    </w:p>
    <w:bookmarkEnd w:id="13"/>
    <w:p w14:paraId="708049E1" w14:textId="77777777" w:rsidR="00A8353F" w:rsidRPr="00765260" w:rsidRDefault="00A8353F" w:rsidP="00D17B7E">
      <w:pPr>
        <w:rPr>
          <w:rFonts w:ascii="Times New Roman" w:eastAsia="ＭＳ 明朝" w:hAnsi="Times New Roman" w:cs="Times New Roman"/>
          <w:sz w:val="20"/>
          <w:szCs w:val="20"/>
        </w:rPr>
      </w:pPr>
    </w:p>
    <w:p w14:paraId="049F3574"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第</w:t>
      </w:r>
      <w:r w:rsidRPr="00765260">
        <w:rPr>
          <w:rFonts w:ascii="Times New Roman" w:eastAsia="ＭＳ 明朝" w:hAnsi="Times New Roman" w:cs="Times New Roman"/>
          <w:sz w:val="20"/>
          <w:szCs w:val="20"/>
          <w:u w:val="single"/>
        </w:rPr>
        <w:t>1</w:t>
      </w:r>
      <w:r w:rsidRPr="00765260">
        <w:rPr>
          <w:rFonts w:ascii="Times New Roman" w:eastAsia="ＭＳ 明朝" w:hAnsi="Times New Roman" w:cs="Times New Roman" w:hint="eastAsia"/>
          <w:sz w:val="20"/>
          <w:szCs w:val="20"/>
          <w:u w:val="single"/>
        </w:rPr>
        <w:t>項第</w:t>
      </w:r>
      <w:r w:rsidRPr="00765260">
        <w:rPr>
          <w:rFonts w:ascii="Times New Roman" w:eastAsia="ＭＳ 明朝" w:hAnsi="Times New Roman" w:cs="Times New Roman"/>
          <w:sz w:val="20"/>
          <w:szCs w:val="20"/>
          <w:u w:val="single"/>
        </w:rPr>
        <w:t>(1)</w:t>
      </w:r>
      <w:r w:rsidRPr="00765260">
        <w:rPr>
          <w:rFonts w:ascii="Times New Roman" w:eastAsia="ＭＳ 明朝" w:hAnsi="Times New Roman" w:cs="Times New Roman" w:hint="eastAsia"/>
          <w:sz w:val="20"/>
          <w:szCs w:val="20"/>
          <w:u w:val="single"/>
        </w:rPr>
        <w:t>号（受託者の資格）</w:t>
      </w:r>
    </w:p>
    <w:p w14:paraId="6AD2483A"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企業価値担保権に係る信託業務は、内閣総理大臣の免許を受けた会社（推進法第</w:t>
      </w:r>
      <w:r w:rsidRPr="00765260">
        <w:rPr>
          <w:rFonts w:ascii="Times New Roman" w:eastAsia="ＭＳ 明朝" w:hAnsi="Times New Roman" w:cs="Times New Roman" w:hint="eastAsia"/>
          <w:sz w:val="20"/>
          <w:szCs w:val="20"/>
        </w:rPr>
        <w:t>33</w:t>
      </w:r>
      <w:r w:rsidRPr="00765260">
        <w:rPr>
          <w:rFonts w:ascii="Times New Roman" w:eastAsia="ＭＳ 明朝" w:hAnsi="Times New Roman" w:cs="Times New Roman" w:hint="eastAsia"/>
          <w:sz w:val="20"/>
          <w:szCs w:val="20"/>
        </w:rPr>
        <w:t>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項又は第</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項に基づき免許を受けたものとみなされる者を含みます。）でなければ営むことができない（同法第</w:t>
      </w:r>
      <w:r w:rsidRPr="00765260">
        <w:rPr>
          <w:rFonts w:ascii="Times New Roman" w:eastAsia="ＭＳ 明朝" w:hAnsi="Times New Roman" w:cs="Times New Roman" w:hint="eastAsia"/>
          <w:sz w:val="20"/>
          <w:szCs w:val="20"/>
        </w:rPr>
        <w:t>32</w:t>
      </w:r>
      <w:r w:rsidRPr="00765260">
        <w:rPr>
          <w:rFonts w:ascii="Times New Roman" w:eastAsia="ＭＳ 明朝" w:hAnsi="Times New Roman" w:cs="Times New Roman" w:hint="eastAsia"/>
          <w:sz w:val="20"/>
          <w:szCs w:val="20"/>
        </w:rPr>
        <w:t>条）ため、本条第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号後段で受託者の資格について定めています。</w:t>
      </w:r>
    </w:p>
    <w:p w14:paraId="2029D5E7" w14:textId="77777777" w:rsidR="00A8353F" w:rsidRPr="00765260" w:rsidRDefault="00A8353F" w:rsidP="00D17B7E">
      <w:pPr>
        <w:rPr>
          <w:rFonts w:ascii="Times New Roman" w:eastAsia="ＭＳ 明朝" w:hAnsi="Times New Roman" w:cs="Times New Roman"/>
          <w:sz w:val="20"/>
          <w:szCs w:val="20"/>
        </w:rPr>
      </w:pPr>
    </w:p>
    <w:p w14:paraId="7FFFCA11" w14:textId="77777777" w:rsidR="00A8353F" w:rsidRPr="00765260" w:rsidRDefault="00A8353F" w:rsidP="00D17B7E">
      <w:pPr>
        <w:widowControl/>
        <w:jc w:val="left"/>
        <w:rPr>
          <w:sz w:val="20"/>
          <w:szCs w:val="21"/>
        </w:rPr>
      </w:pPr>
      <w:r w:rsidRPr="00765260">
        <w:rPr>
          <w:sz w:val="20"/>
          <w:szCs w:val="21"/>
        </w:rPr>
        <w:br w:type="page"/>
      </w:r>
    </w:p>
    <w:p w14:paraId="12F7F580"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lastRenderedPageBreak/>
        <w:t>第</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sz w:val="20"/>
          <w:szCs w:val="20"/>
        </w:rPr>
        <w:t>条（</w:t>
      </w:r>
      <w:r w:rsidRPr="00765260">
        <w:rPr>
          <w:rFonts w:ascii="Times New Roman" w:eastAsia="ＭＳ 明朝" w:hAnsi="Times New Roman" w:cs="Times New Roman" w:hint="eastAsia"/>
          <w:sz w:val="20"/>
          <w:szCs w:val="20"/>
        </w:rPr>
        <w:t>委託者に関する表明及び保証</w:t>
      </w:r>
      <w:r w:rsidRPr="00765260">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5260" w14:paraId="5060401D" w14:textId="77777777" w:rsidTr="00A733BF">
        <w:tc>
          <w:tcPr>
            <w:tcW w:w="8494" w:type="dxa"/>
          </w:tcPr>
          <w:p w14:paraId="4D91E4C6" w14:textId="77777777" w:rsidR="00A8353F" w:rsidRPr="00765260" w:rsidRDefault="00A8353F" w:rsidP="00A733BF">
            <w:pPr>
              <w:tabs>
                <w:tab w:val="left" w:pos="851"/>
              </w:tabs>
              <w:ind w:left="85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1.</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委託者は、受託者</w:t>
            </w:r>
            <w:r w:rsidRPr="00765260">
              <w:rPr>
                <w:rFonts w:ascii="Times New Roman" w:eastAsia="ＭＳ 明朝" w:hAnsi="Times New Roman" w:cs="Times New Roman" w:hint="eastAsia"/>
                <w:sz w:val="20"/>
                <w:szCs w:val="20"/>
              </w:rPr>
              <w:t>及び特定</w:t>
            </w:r>
            <w:r w:rsidRPr="00765260">
              <w:rPr>
                <w:rFonts w:ascii="Times New Roman" w:eastAsia="ＭＳ 明朝" w:hAnsi="Times New Roman" w:cs="Times New Roman"/>
                <w:sz w:val="20"/>
                <w:szCs w:val="20"/>
              </w:rPr>
              <w:t>受益者に対し、本契約締結日</w:t>
            </w:r>
            <w:r w:rsidRPr="00765260">
              <w:rPr>
                <w:rFonts w:ascii="Times New Roman" w:eastAsia="ＭＳ 明朝" w:hAnsi="Times New Roman" w:cs="Times New Roman" w:hint="eastAsia"/>
                <w:sz w:val="20"/>
                <w:szCs w:val="20"/>
              </w:rPr>
              <w:t>及び信託開始日</w:t>
            </w:r>
            <w:r w:rsidRPr="00765260">
              <w:rPr>
                <w:rFonts w:ascii="Times New Roman" w:eastAsia="ＭＳ 明朝" w:hAnsi="Times New Roman" w:cs="Times New Roman"/>
                <w:sz w:val="20"/>
                <w:szCs w:val="20"/>
              </w:rPr>
              <w:t>において、次の各号に掲げる事項が真実かつ正確であることを表明及び保証する。</w:t>
            </w:r>
          </w:p>
          <w:p w14:paraId="71025F63"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(1)</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委託者は、日本法に</w:t>
            </w:r>
            <w:r w:rsidRPr="00765260">
              <w:rPr>
                <w:rFonts w:ascii="Times New Roman" w:eastAsia="ＭＳ 明朝" w:hAnsi="Times New Roman" w:cs="Times New Roman" w:hint="eastAsia"/>
                <w:sz w:val="20"/>
                <w:szCs w:val="20"/>
              </w:rPr>
              <w:t>準拠して</w:t>
            </w:r>
            <w:r w:rsidRPr="00765260">
              <w:rPr>
                <w:rFonts w:ascii="Times New Roman" w:eastAsia="ＭＳ 明朝" w:hAnsi="Times New Roman" w:cs="Times New Roman"/>
                <w:sz w:val="20"/>
                <w:szCs w:val="20"/>
              </w:rPr>
              <w:t>適法に設立され、</w:t>
            </w:r>
            <w:r w:rsidRPr="00765260">
              <w:rPr>
                <w:rFonts w:ascii="Times New Roman" w:eastAsia="ＭＳ 明朝" w:hAnsi="Times New Roman" w:cs="Times New Roman" w:hint="eastAsia"/>
                <w:sz w:val="20"/>
                <w:szCs w:val="20"/>
              </w:rPr>
              <w:t>現在</w:t>
            </w:r>
            <w:r w:rsidRPr="00765260">
              <w:rPr>
                <w:rFonts w:ascii="Times New Roman" w:eastAsia="ＭＳ 明朝" w:hAnsi="Times New Roman" w:cs="Times New Roman"/>
                <w:sz w:val="20"/>
                <w:szCs w:val="20"/>
              </w:rPr>
              <w:t>有効に存続する</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株式会社</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であること。</w:t>
            </w:r>
          </w:p>
          <w:p w14:paraId="0312428B"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(2)</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委託者による本契約の締結及び履行並びにそれに基づく取引は、委託者の会社の目的の範囲内の行為であり、委託者はこれらについて法令等及び委託者の定款その他の社内規則において必要とされる全ての手続を完了していること。</w:t>
            </w:r>
          </w:p>
          <w:p w14:paraId="6E8F7F6C"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(3)</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委託者による本契約の締結及び履行並びにそれに基づく取引は、</w:t>
            </w:r>
            <w:r w:rsidRPr="00765260">
              <w:rPr>
                <w:rFonts w:ascii="Times New Roman" w:eastAsia="ＭＳ 明朝" w:hAnsi="Times New Roman" w:cs="Times New Roman"/>
                <w:sz w:val="20"/>
                <w:szCs w:val="20"/>
              </w:rPr>
              <w:t>(a)</w:t>
            </w:r>
            <w:r w:rsidRPr="00765260">
              <w:rPr>
                <w:rFonts w:ascii="Times New Roman" w:eastAsia="ＭＳ 明朝" w:hAnsi="Times New Roman" w:cs="Times New Roman" w:hint="eastAsia"/>
                <w:sz w:val="20"/>
                <w:szCs w:val="20"/>
              </w:rPr>
              <w:t>委託者を拘束する法令等に反することはなく、</w:t>
            </w:r>
            <w:r w:rsidRPr="00765260">
              <w:rPr>
                <w:rFonts w:ascii="Times New Roman" w:eastAsia="ＭＳ 明朝" w:hAnsi="Times New Roman" w:cs="Times New Roman"/>
                <w:sz w:val="20"/>
                <w:szCs w:val="20"/>
              </w:rPr>
              <w:t>(b)</w:t>
            </w:r>
            <w:r w:rsidRPr="00765260">
              <w:rPr>
                <w:rFonts w:ascii="Times New Roman" w:eastAsia="ＭＳ 明朝" w:hAnsi="Times New Roman" w:cs="Times New Roman" w:hint="eastAsia"/>
                <w:sz w:val="20"/>
                <w:szCs w:val="20"/>
              </w:rPr>
              <w:t>委託者の定款その他の社内規則に反することはなく、また、</w:t>
            </w:r>
            <w:r w:rsidRPr="00765260">
              <w:rPr>
                <w:rFonts w:ascii="Times New Roman" w:eastAsia="ＭＳ 明朝" w:hAnsi="Times New Roman" w:cs="Times New Roman"/>
                <w:sz w:val="20"/>
                <w:szCs w:val="20"/>
              </w:rPr>
              <w:t>(c)</w:t>
            </w:r>
            <w:r w:rsidRPr="00765260">
              <w:rPr>
                <w:rFonts w:ascii="Times New Roman" w:eastAsia="ＭＳ 明朝" w:hAnsi="Times New Roman" w:cs="Times New Roman" w:hint="eastAsia"/>
                <w:sz w:val="20"/>
                <w:szCs w:val="20"/>
              </w:rPr>
              <w:t>委託者を当事者とする、又は委託者若しくはその財産を拘束する第三者との契約に反するものではないこと。</w:t>
            </w:r>
          </w:p>
          <w:p w14:paraId="12184388"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(4)</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委託者を代表して本契約に署名又は記名捺印する者は、法令等、定款、その他社内規則で必要とされる手続に基づき、委託者を代表して本契約に署名又は記名捺印する権限を付与されていること。</w:t>
            </w:r>
          </w:p>
          <w:p w14:paraId="47E3752C"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(5)</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本契約は、委託者に対して適法で有効な拘束力を有し、その各条項に従い執行可能なものであること。</w:t>
            </w:r>
          </w:p>
          <w:p w14:paraId="7C12FEBC"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(6)</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委託者</w:t>
            </w:r>
            <w:r w:rsidRPr="00765260">
              <w:rPr>
                <w:rFonts w:ascii="Times New Roman" w:eastAsia="ＭＳ 明朝" w:hAnsi="Times New Roman" w:cs="Times New Roman" w:hint="eastAsia"/>
                <w:sz w:val="20"/>
                <w:szCs w:val="20"/>
              </w:rPr>
              <w:t>に関して、</w:t>
            </w:r>
            <w:r w:rsidRPr="00765260">
              <w:rPr>
                <w:rFonts w:ascii="Times New Roman" w:eastAsia="ＭＳ 明朝" w:hAnsi="Times New Roman" w:cs="Times New Roman"/>
                <w:sz w:val="20"/>
                <w:szCs w:val="20"/>
              </w:rPr>
              <w:t>本契約</w:t>
            </w:r>
            <w:r w:rsidRPr="00765260">
              <w:rPr>
                <w:rFonts w:ascii="Times New Roman" w:eastAsia="ＭＳ 明朝" w:hAnsi="Times New Roman" w:cs="Times New Roman" w:hint="eastAsia"/>
                <w:sz w:val="20"/>
                <w:szCs w:val="20"/>
              </w:rPr>
              <w:t>上</w:t>
            </w:r>
            <w:r w:rsidRPr="00765260">
              <w:rPr>
                <w:rFonts w:ascii="Times New Roman" w:eastAsia="ＭＳ 明朝" w:hAnsi="Times New Roman" w:cs="Times New Roman"/>
                <w:sz w:val="20"/>
                <w:szCs w:val="20"/>
              </w:rPr>
              <w:t>の</w:t>
            </w:r>
            <w:r w:rsidRPr="00765260">
              <w:rPr>
                <w:rFonts w:ascii="Times New Roman" w:eastAsia="ＭＳ 明朝" w:hAnsi="Times New Roman" w:cs="Times New Roman" w:hint="eastAsia"/>
                <w:sz w:val="20"/>
                <w:szCs w:val="20"/>
              </w:rPr>
              <w:t>義務の</w:t>
            </w:r>
            <w:r w:rsidRPr="00765260">
              <w:rPr>
                <w:rFonts w:ascii="Times New Roman" w:eastAsia="ＭＳ 明朝" w:hAnsi="Times New Roman" w:cs="Times New Roman"/>
                <w:sz w:val="20"/>
                <w:szCs w:val="20"/>
              </w:rPr>
              <w:t>履行に重大な悪影響を及ぼす</w:t>
            </w:r>
            <w:r w:rsidRPr="00765260">
              <w:rPr>
                <w:rFonts w:ascii="Times New Roman" w:eastAsia="ＭＳ 明朝" w:hAnsi="Times New Roman" w:cs="Times New Roman" w:hint="eastAsia"/>
                <w:sz w:val="20"/>
                <w:szCs w:val="20"/>
              </w:rPr>
              <w:t>、又は及ぼす可能性のあるいかなる</w:t>
            </w:r>
            <w:r w:rsidRPr="00765260">
              <w:rPr>
                <w:rFonts w:ascii="Times New Roman" w:eastAsia="ＭＳ 明朝" w:hAnsi="Times New Roman" w:cs="Times New Roman"/>
                <w:sz w:val="20"/>
                <w:szCs w:val="20"/>
              </w:rPr>
              <w:t>訴訟、</w:t>
            </w:r>
            <w:r w:rsidRPr="00765260">
              <w:rPr>
                <w:rFonts w:ascii="Times New Roman" w:eastAsia="ＭＳ 明朝" w:hAnsi="Times New Roman" w:cs="Times New Roman" w:hint="eastAsia"/>
                <w:sz w:val="20"/>
                <w:szCs w:val="20"/>
              </w:rPr>
              <w:t>仲裁、</w:t>
            </w:r>
            <w:r w:rsidRPr="00765260">
              <w:rPr>
                <w:rFonts w:ascii="Times New Roman" w:eastAsia="ＭＳ 明朝" w:hAnsi="Times New Roman" w:cs="Times New Roman"/>
                <w:sz w:val="20"/>
                <w:szCs w:val="20"/>
              </w:rPr>
              <w:t>行政</w:t>
            </w:r>
            <w:r w:rsidRPr="00765260">
              <w:rPr>
                <w:rFonts w:ascii="Times New Roman" w:eastAsia="ＭＳ 明朝" w:hAnsi="Times New Roman" w:cs="Times New Roman" w:hint="eastAsia"/>
                <w:sz w:val="20"/>
                <w:szCs w:val="20"/>
              </w:rPr>
              <w:t>手続その他の紛争も開始されて</w:t>
            </w:r>
            <w:r w:rsidRPr="00765260">
              <w:rPr>
                <w:rFonts w:ascii="Times New Roman" w:eastAsia="ＭＳ 明朝" w:hAnsi="Times New Roman" w:cs="Times New Roman"/>
                <w:sz w:val="20"/>
                <w:szCs w:val="20"/>
              </w:rPr>
              <w:t>おらず、</w:t>
            </w:r>
            <w:r w:rsidRPr="00765260">
              <w:rPr>
                <w:rFonts w:ascii="Times New Roman" w:eastAsia="ＭＳ 明朝" w:hAnsi="Times New Roman" w:cs="Times New Roman" w:hint="eastAsia"/>
                <w:sz w:val="20"/>
                <w:szCs w:val="20"/>
              </w:rPr>
              <w:t>開始される</w:t>
            </w:r>
            <w:r w:rsidRPr="00765260">
              <w:rPr>
                <w:rFonts w:ascii="Times New Roman" w:eastAsia="ＭＳ 明朝" w:hAnsi="Times New Roman" w:cs="Times New Roman"/>
                <w:sz w:val="20"/>
                <w:szCs w:val="20"/>
              </w:rPr>
              <w:t>おそれ</w:t>
            </w:r>
            <w:r w:rsidRPr="00765260">
              <w:rPr>
                <w:rFonts w:ascii="Times New Roman" w:eastAsia="ＭＳ 明朝" w:hAnsi="Times New Roman" w:cs="Times New Roman" w:hint="eastAsia"/>
                <w:sz w:val="20"/>
                <w:szCs w:val="20"/>
              </w:rPr>
              <w:t>の</w:t>
            </w:r>
            <w:r w:rsidRPr="00765260">
              <w:rPr>
                <w:rFonts w:ascii="Times New Roman" w:eastAsia="ＭＳ 明朝" w:hAnsi="Times New Roman" w:cs="Times New Roman"/>
                <w:sz w:val="20"/>
                <w:szCs w:val="20"/>
              </w:rPr>
              <w:t>ないこと。</w:t>
            </w:r>
          </w:p>
          <w:p w14:paraId="7FC365C2"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7)</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本貸付契約</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hint="eastAsia"/>
                <w:sz w:val="20"/>
                <w:szCs w:val="20"/>
              </w:rPr>
              <w:t>第●条第●項各号若しくは第●項各号</w:t>
            </w:r>
            <w:r w:rsidRPr="00765260">
              <w:rPr>
                <w:rFonts w:ascii="Times New Roman" w:eastAsia="ＭＳ 明朝" w:hAnsi="Times New Roman" w:cs="Times New Roman"/>
                <w:sz w:val="20"/>
                <w:szCs w:val="20"/>
                <w:vertAlign w:val="superscript"/>
              </w:rPr>
              <w:footnoteReference w:id="7"/>
            </w:r>
            <w:r w:rsidRPr="00765260">
              <w:rPr>
                <w:rFonts w:ascii="Times New Roman" w:eastAsia="ＭＳ 明朝" w:hAnsi="Times New Roman" w:cs="Times New Roman" w:hint="eastAsia"/>
                <w:sz w:val="20"/>
                <w:szCs w:val="20"/>
              </w:rPr>
              <w:t>に規定する事由</w:t>
            </w:r>
            <w:r w:rsidRPr="00765260">
              <w:rPr>
                <w:rFonts w:ascii="Times New Roman" w:eastAsia="ＭＳ 明朝" w:hAnsi="Times New Roman" w:cs="Times New Roman"/>
                <w:sz w:val="20"/>
                <w:szCs w:val="20"/>
                <w:shd w:val="clear" w:color="auto" w:fill="FFFFFF"/>
              </w:rPr>
              <w:t>]/[</w:t>
            </w:r>
            <w:r w:rsidRPr="00765260">
              <w:rPr>
                <w:rFonts w:ascii="Times New Roman" w:eastAsia="ＭＳ 明朝" w:hAnsi="Times New Roman" w:cs="Times New Roman" w:hint="eastAsia"/>
                <w:sz w:val="20"/>
                <w:szCs w:val="20"/>
                <w:shd w:val="clear" w:color="auto" w:fill="FFFFFF"/>
              </w:rPr>
              <w:t>に定める期限の利益喪失事由若しくは潜在的期限の利益喪失事由</w:t>
            </w:r>
            <w:r w:rsidRPr="00765260">
              <w:rPr>
                <w:rFonts w:ascii="Times New Roman" w:eastAsia="ＭＳ 明朝" w:hAnsi="Times New Roman" w:cs="Times New Roman"/>
                <w:sz w:val="20"/>
                <w:szCs w:val="20"/>
                <w:shd w:val="clear" w:color="auto" w:fill="FFFFFF"/>
              </w:rPr>
              <w:t>]</w:t>
            </w:r>
            <w:r w:rsidRPr="00765260">
              <w:rPr>
                <w:rFonts w:ascii="Times New Roman" w:eastAsia="ＭＳ 明朝" w:hAnsi="Times New Roman" w:cs="Times New Roman" w:hint="eastAsia"/>
                <w:sz w:val="20"/>
                <w:szCs w:val="20"/>
              </w:rPr>
              <w:t>が発生しておらず、又は発生するおそれのないこと。</w:t>
            </w:r>
          </w:p>
          <w:p w14:paraId="0623C03C"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(8)</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本担保権が</w:t>
            </w:r>
            <w:r w:rsidRPr="00765260">
              <w:rPr>
                <w:rFonts w:ascii="Times New Roman" w:eastAsia="ＭＳ 明朝" w:hAnsi="Times New Roman" w:cs="Times New Roman" w:hint="eastAsia"/>
                <w:sz w:val="20"/>
                <w:szCs w:val="20"/>
              </w:rPr>
              <w:t>、信託開始日</w:t>
            </w:r>
            <w:r w:rsidRPr="00765260">
              <w:rPr>
                <w:rFonts w:ascii="Times New Roman" w:eastAsia="ＭＳ 明朝" w:hAnsi="Times New Roman" w:cs="Times New Roman"/>
                <w:sz w:val="20"/>
                <w:szCs w:val="20"/>
              </w:rPr>
              <w:t>において</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2.1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sidRPr="00765260">
              <w:rPr>
                <w:rFonts w:ascii="Times New Roman" w:eastAsia="ＭＳ 明朝" w:hAnsi="Times New Roman" w:cs="Times New Roman"/>
                <w:sz w:val="20"/>
                <w:szCs w:val="20"/>
              </w:rPr>
              <w:t>に基づき設定され</w:t>
            </w:r>
            <w:r w:rsidRPr="00765260">
              <w:rPr>
                <w:rFonts w:ascii="Times New Roman" w:eastAsia="ＭＳ 明朝" w:hAnsi="Times New Roman" w:cs="Times New Roman" w:hint="eastAsia"/>
                <w:sz w:val="20"/>
                <w:szCs w:val="20"/>
              </w:rPr>
              <w:t>、かつ、本担保権の設定に係る登記が</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2.1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項</w:t>
            </w:r>
            <w:r w:rsidRPr="00765260">
              <w:rPr>
                <w:rFonts w:ascii="Times New Roman" w:eastAsia="ＭＳ 明朝" w:hAnsi="Times New Roman" w:cs="Times New Roman" w:hint="eastAsia"/>
                <w:sz w:val="20"/>
                <w:szCs w:val="20"/>
              </w:rPr>
              <w:t>及び推進法その他の法令等に従いなされ</w:t>
            </w:r>
            <w:r w:rsidRPr="00765260">
              <w:rPr>
                <w:rFonts w:ascii="Times New Roman" w:eastAsia="ＭＳ 明朝" w:hAnsi="Times New Roman" w:cs="Times New Roman"/>
                <w:sz w:val="20"/>
                <w:szCs w:val="20"/>
              </w:rPr>
              <w:t>た場合、</w:t>
            </w:r>
            <w:r w:rsidRPr="00765260">
              <w:rPr>
                <w:rFonts w:ascii="Times New Roman" w:eastAsia="ＭＳ 明朝" w:hAnsi="Times New Roman" w:cs="Times New Roman" w:hint="eastAsia"/>
                <w:sz w:val="20"/>
                <w:szCs w:val="20"/>
              </w:rPr>
              <w:t>担保目的財産</w:t>
            </w:r>
            <w:r w:rsidRPr="00765260">
              <w:rPr>
                <w:rFonts w:ascii="Times New Roman" w:eastAsia="ＭＳ 明朝" w:hAnsi="Times New Roman" w:cs="Times New Roman"/>
                <w:sz w:val="20"/>
                <w:szCs w:val="20"/>
              </w:rPr>
              <w:t>につき有効な第一順位かつ第三者対抗要件を具備した</w:t>
            </w: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本被担保債務を被担保債務とする</w:t>
            </w:r>
            <w:r w:rsidRPr="00765260">
              <w:rPr>
                <w:rFonts w:ascii="Times New Roman" w:eastAsia="ＭＳ 明朝" w:hAnsi="Times New Roman" w:cs="Times New Roman" w:hint="eastAsia"/>
                <w:sz w:val="20"/>
                <w:szCs w:val="20"/>
              </w:rPr>
              <w:t>企業価値担保権</w:t>
            </w:r>
            <w:r w:rsidRPr="00765260">
              <w:rPr>
                <w:rFonts w:ascii="Times New Roman" w:eastAsia="ＭＳ 明朝" w:hAnsi="Times New Roman" w:cs="Times New Roman"/>
                <w:sz w:val="20"/>
                <w:szCs w:val="20"/>
              </w:rPr>
              <w:t>が成立すること。</w:t>
            </w:r>
          </w:p>
          <w:p w14:paraId="249281E9"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w:t>
            </w:r>
            <w:r w:rsidRPr="00765260">
              <w:rPr>
                <w:rFonts w:ascii="Times New Roman" w:eastAsia="ＭＳ 明朝" w:hAnsi="Times New Roman" w:cs="Times New Roman"/>
                <w:sz w:val="20"/>
                <w:szCs w:val="20"/>
              </w:rPr>
              <w:t>9)</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hint="eastAsia"/>
                <w:sz w:val="20"/>
                <w:szCs w:val="20"/>
              </w:rPr>
              <w:t>担保目的財産の全部又は一部について、本担保権に優先する担保権が存在せず、かつ、本契約以外に企業価値担保権を設定する信託契約を締結（企業価値担保権の設定登記が未了の場合も含む。）していないこと。</w:t>
            </w:r>
          </w:p>
          <w:p w14:paraId="238E7F65" w14:textId="2E0477BC"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10</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本担保権に関して受託者</w:t>
            </w:r>
            <w:r w:rsidRPr="00765260">
              <w:rPr>
                <w:rFonts w:ascii="Times New Roman" w:eastAsia="ＭＳ 明朝" w:hAnsi="Times New Roman" w:cs="Times New Roman" w:hint="eastAsia"/>
                <w:sz w:val="20"/>
                <w:szCs w:val="20"/>
              </w:rPr>
              <w:t>又は特定受益者</w:t>
            </w:r>
            <w:r w:rsidRPr="00765260">
              <w:rPr>
                <w:rFonts w:ascii="Times New Roman" w:eastAsia="ＭＳ 明朝" w:hAnsi="Times New Roman" w:cs="Times New Roman"/>
                <w:sz w:val="20"/>
                <w:szCs w:val="20"/>
              </w:rPr>
              <w:t>が委託者に対して提出を求めた情報は、全て受託者に提供されており、</w:t>
            </w:r>
            <w:r w:rsidRPr="00765260">
              <w:rPr>
                <w:rFonts w:ascii="ＭＳ 明朝" w:eastAsia="ＭＳ 明朝" w:hAnsi="ＭＳ 明朝"/>
                <w:sz w:val="20"/>
              </w:rPr>
              <w:t>[</w:t>
            </w:r>
            <w:r w:rsidRPr="00765260">
              <w:rPr>
                <w:rFonts w:ascii="ＭＳ 明朝" w:eastAsia="ＭＳ 明朝" w:hAnsi="ＭＳ 明朝" w:hint="eastAsia"/>
                <w:sz w:val="20"/>
              </w:rPr>
              <w:t>重要な点で</w:t>
            </w:r>
            <w:r w:rsidRPr="00765260">
              <w:rPr>
                <w:rFonts w:ascii="ＭＳ 明朝" w:eastAsia="ＭＳ 明朝" w:hAnsi="ＭＳ 明朝"/>
                <w:sz w:val="20"/>
              </w:rPr>
              <w:t>/</w:t>
            </w:r>
            <w:r w:rsidRPr="00765260">
              <w:rPr>
                <w:rFonts w:ascii="ＭＳ 明朝" w:eastAsia="ＭＳ 明朝" w:hAnsi="ＭＳ 明朝" w:hint="eastAsia"/>
                <w:sz w:val="20"/>
              </w:rPr>
              <w:t>軽微な点を除き</w:t>
            </w:r>
            <w:r w:rsidRPr="00765260">
              <w:rPr>
                <w:rFonts w:ascii="ＭＳ 明朝" w:eastAsia="ＭＳ 明朝" w:hAnsi="ＭＳ 明朝"/>
                <w:sz w:val="20"/>
              </w:rPr>
              <w:t>]</w:t>
            </w:r>
            <w:r w:rsidRPr="00765260">
              <w:rPr>
                <w:rFonts w:ascii="Times New Roman" w:eastAsia="ＭＳ 明朝" w:hAnsi="Times New Roman" w:cs="Times New Roman"/>
                <w:sz w:val="20"/>
                <w:szCs w:val="20"/>
              </w:rPr>
              <w:t>真実</w:t>
            </w:r>
            <w:r w:rsidRPr="00765260">
              <w:rPr>
                <w:rFonts w:ascii="Times New Roman" w:eastAsia="ＭＳ 明朝" w:hAnsi="Times New Roman" w:cs="Times New Roman"/>
                <w:sz w:val="20"/>
                <w:szCs w:val="20"/>
              </w:rPr>
              <w:lastRenderedPageBreak/>
              <w:t>かつ正確であ</w:t>
            </w:r>
            <w:r w:rsidRPr="00765260">
              <w:rPr>
                <w:rFonts w:ascii="Times New Roman" w:eastAsia="ＭＳ 明朝" w:hAnsi="Times New Roman" w:cs="Times New Roman" w:hint="eastAsia"/>
                <w:sz w:val="20"/>
                <w:szCs w:val="20"/>
              </w:rPr>
              <w:t>り、虚偽を含んでおらず、含めるべき重要な事項又は誤解を生じさせないために必要な事項を欠いていない</w:t>
            </w:r>
            <w:r w:rsidRPr="00765260">
              <w:rPr>
                <w:rFonts w:ascii="Times New Roman" w:eastAsia="ＭＳ 明朝" w:hAnsi="Times New Roman" w:cs="Times New Roman"/>
                <w:sz w:val="20"/>
                <w:szCs w:val="20"/>
              </w:rPr>
              <w:t>こと。</w:t>
            </w:r>
          </w:p>
          <w:p w14:paraId="2CB9FE90"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(1</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委託者は、本担保権の設定につき、委託者に対する債権者に対して詐害の意図を有していないこと。</w:t>
            </w:r>
          </w:p>
          <w:p w14:paraId="7667AEFA" w14:textId="77777777" w:rsidR="00A8353F" w:rsidRPr="00765260" w:rsidRDefault="00A8353F" w:rsidP="00A733BF">
            <w:pPr>
              <w:tabs>
                <w:tab w:val="left" w:pos="851"/>
              </w:tabs>
              <w:ind w:leftChars="405" w:left="170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12</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委託者は、反社会的勢力及び反社会的勢力関係者に該当しないこと。また、反社会的行為を行っていないこと。</w:t>
            </w:r>
          </w:p>
          <w:p w14:paraId="02B0B6C4" w14:textId="77777777" w:rsidR="00A8353F" w:rsidRPr="00765260" w:rsidRDefault="00A8353F" w:rsidP="00A733BF">
            <w:pPr>
              <w:tabs>
                <w:tab w:val="left" w:pos="873"/>
              </w:tabs>
              <w:ind w:left="850" w:hangingChars="425" w:hanging="850"/>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sz w:val="20"/>
                <w:szCs w:val="20"/>
              </w:rPr>
              <w:tab/>
            </w:r>
            <w:r w:rsidRPr="00765260">
              <w:rPr>
                <w:rFonts w:ascii="Times New Roman" w:eastAsia="ＭＳ 明朝" w:hAnsi="Times New Roman" w:cs="Times New Roman"/>
                <w:sz w:val="20"/>
                <w:szCs w:val="20"/>
              </w:rPr>
              <w:t>本条に基づく表明及び保証のいずれかが真実又は正確でないことが判明したときは、委託者は、直ちに受託者に書面により通知するとともに、それにより受託者</w:t>
            </w:r>
            <w:r w:rsidRPr="00765260">
              <w:rPr>
                <w:rFonts w:ascii="Times New Roman" w:eastAsia="ＭＳ 明朝" w:hAnsi="Times New Roman" w:cs="Times New Roman" w:hint="eastAsia"/>
                <w:sz w:val="20"/>
                <w:szCs w:val="20"/>
              </w:rPr>
              <w:t>及び特定</w:t>
            </w:r>
            <w:r w:rsidRPr="00765260">
              <w:rPr>
                <w:rFonts w:ascii="Times New Roman" w:eastAsia="ＭＳ 明朝" w:hAnsi="Times New Roman" w:cs="Times New Roman"/>
                <w:sz w:val="20"/>
                <w:szCs w:val="20"/>
              </w:rPr>
              <w:t>受益者に生じた</w:t>
            </w:r>
            <w:r w:rsidRPr="00765260">
              <w:rPr>
                <w:rFonts w:ascii="Times New Roman" w:eastAsia="ＭＳ 明朝" w:hAnsi="Times New Roman" w:cs="Times New Roman" w:hint="eastAsia"/>
                <w:sz w:val="20"/>
                <w:szCs w:val="20"/>
              </w:rPr>
              <w:t>諸費用</w:t>
            </w:r>
            <w:r w:rsidRPr="00765260">
              <w:rPr>
                <w:rFonts w:ascii="Times New Roman" w:eastAsia="ＭＳ 明朝" w:hAnsi="Times New Roman" w:cs="Times New Roman"/>
                <w:sz w:val="20"/>
                <w:szCs w:val="20"/>
              </w:rPr>
              <w:t>等を</w:t>
            </w:r>
            <w:r w:rsidRPr="00765260">
              <w:rPr>
                <w:rFonts w:ascii="Times New Roman" w:eastAsia="ＭＳ 明朝" w:hAnsi="Times New Roman" w:cs="Times New Roman" w:hint="eastAsia"/>
                <w:sz w:val="20"/>
                <w:szCs w:val="20"/>
              </w:rPr>
              <w:t>相当因果関係の</w:t>
            </w:r>
            <w:r w:rsidRPr="00765260">
              <w:rPr>
                <w:rFonts w:ascii="Times New Roman" w:eastAsia="ＭＳ 明朝" w:hAnsi="Times New Roman" w:cs="Times New Roman"/>
                <w:sz w:val="20"/>
                <w:szCs w:val="20"/>
              </w:rPr>
              <w:t>範囲で賠償する。</w:t>
            </w:r>
          </w:p>
        </w:tc>
      </w:tr>
    </w:tbl>
    <w:p w14:paraId="17887A3F" w14:textId="2E1EA649" w:rsidR="00A8353F" w:rsidRPr="00765260" w:rsidRDefault="00A8353F" w:rsidP="00DE0BCD">
      <w:pPr>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69C687F8"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（内容）</w:t>
      </w:r>
    </w:p>
    <w:p w14:paraId="005B2112"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 xml:space="preserve">　</w:t>
      </w:r>
      <w:r w:rsidRPr="00765260">
        <w:rPr>
          <w:rFonts w:ascii="Times New Roman" w:eastAsia="ＭＳ 明朝" w:hAnsi="Times New Roman" w:cs="Times New Roman" w:hint="eastAsia"/>
          <w:sz w:val="20"/>
          <w:szCs w:val="21"/>
        </w:rPr>
        <w:t>委託者が本契約の締結及び信託の設定に際して受託者及び特定受益者に対して表明及び保証する事項並びに当該事項に真実又は正確でないものがあった場合の処理を定めます。</w:t>
      </w:r>
    </w:p>
    <w:p w14:paraId="43105933" w14:textId="77777777" w:rsidR="00A8353F" w:rsidRPr="00765260" w:rsidRDefault="00A8353F" w:rsidP="00D17B7E">
      <w:pPr>
        <w:rPr>
          <w:sz w:val="20"/>
          <w:szCs w:val="21"/>
        </w:rPr>
      </w:pPr>
    </w:p>
    <w:p w14:paraId="653AD311"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（解説）</w:t>
      </w:r>
    </w:p>
    <w:p w14:paraId="1CC01DBA" w14:textId="77777777" w:rsidR="00A8353F" w:rsidRPr="00765260" w:rsidRDefault="00A8353F" w:rsidP="00D17B7E">
      <w:pPr>
        <w:rPr>
          <w:rFonts w:ascii="Times New Roman" w:eastAsia="ＭＳ 明朝" w:hAnsi="Times New Roman" w:cs="Times New Roman"/>
          <w:sz w:val="20"/>
          <w:szCs w:val="21"/>
          <w:u w:val="single"/>
        </w:rPr>
      </w:pPr>
      <w:r w:rsidRPr="00765260">
        <w:rPr>
          <w:rFonts w:ascii="Times New Roman" w:eastAsia="ＭＳ 明朝" w:hAnsi="Times New Roman" w:cs="Times New Roman" w:hint="eastAsia"/>
          <w:sz w:val="20"/>
          <w:szCs w:val="21"/>
          <w:u w:val="single"/>
        </w:rPr>
        <w:t>総論</w:t>
      </w:r>
    </w:p>
    <w:p w14:paraId="1141274A"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sz w:val="20"/>
          <w:szCs w:val="21"/>
        </w:rPr>
        <w:t xml:space="preserve">　</w:t>
      </w:r>
      <w:r w:rsidRPr="00765260">
        <w:rPr>
          <w:rFonts w:ascii="Times New Roman" w:eastAsia="ＭＳ 明朝" w:hAnsi="Times New Roman" w:cs="Times New Roman" w:hint="eastAsia"/>
          <w:sz w:val="20"/>
          <w:szCs w:val="21"/>
        </w:rPr>
        <w:t>本条第</w:t>
      </w:r>
      <w:r w:rsidRPr="00765260">
        <w:rPr>
          <w:rFonts w:ascii="Times New Roman" w:eastAsia="ＭＳ 明朝" w:hAnsi="Times New Roman" w:cs="Times New Roman"/>
          <w:sz w:val="20"/>
          <w:szCs w:val="21"/>
        </w:rPr>
        <w:t>1</w:t>
      </w:r>
      <w:r w:rsidRPr="00765260">
        <w:rPr>
          <w:rFonts w:ascii="Times New Roman" w:eastAsia="ＭＳ 明朝" w:hAnsi="Times New Roman" w:cs="Times New Roman"/>
          <w:sz w:val="20"/>
          <w:szCs w:val="21"/>
        </w:rPr>
        <w:t>項では、本契約の有効な成立及び</w:t>
      </w:r>
      <w:r w:rsidRPr="00765260">
        <w:rPr>
          <w:rFonts w:ascii="Times New Roman" w:eastAsia="ＭＳ 明朝" w:hAnsi="Times New Roman" w:cs="Times New Roman" w:hint="eastAsia"/>
          <w:sz w:val="20"/>
          <w:szCs w:val="21"/>
        </w:rPr>
        <w:t>委託者</w:t>
      </w:r>
      <w:r w:rsidRPr="00765260">
        <w:rPr>
          <w:rFonts w:ascii="Times New Roman" w:eastAsia="ＭＳ 明朝" w:hAnsi="Times New Roman" w:cs="Times New Roman"/>
          <w:sz w:val="20"/>
          <w:szCs w:val="21"/>
        </w:rPr>
        <w:t>による履行、本信託及び本担保権の有効な設定</w:t>
      </w:r>
      <w:r w:rsidRPr="00765260">
        <w:rPr>
          <w:rFonts w:ascii="Times New Roman" w:eastAsia="ＭＳ 明朝" w:hAnsi="Times New Roman" w:cs="Times New Roman" w:hint="eastAsia"/>
          <w:sz w:val="20"/>
          <w:szCs w:val="21"/>
        </w:rPr>
        <w:t>並びに本契約において企図された取引</w:t>
      </w:r>
      <w:r w:rsidRPr="00765260">
        <w:rPr>
          <w:rFonts w:ascii="Times New Roman" w:eastAsia="ＭＳ 明朝" w:hAnsi="Times New Roman" w:cs="Times New Roman"/>
          <w:sz w:val="20"/>
          <w:szCs w:val="21"/>
        </w:rPr>
        <w:t>が妨げられるような</w:t>
      </w:r>
      <w:r w:rsidRPr="00765260">
        <w:rPr>
          <w:rFonts w:ascii="Times New Roman" w:eastAsia="ＭＳ 明朝" w:hAnsi="Times New Roman" w:cs="Times New Roman" w:hint="eastAsia"/>
          <w:sz w:val="20"/>
          <w:szCs w:val="21"/>
        </w:rPr>
        <w:t>事実</w:t>
      </w:r>
      <w:r w:rsidRPr="00765260">
        <w:rPr>
          <w:rFonts w:ascii="Times New Roman" w:eastAsia="ＭＳ 明朝" w:hAnsi="Times New Roman" w:cs="Times New Roman"/>
          <w:sz w:val="20"/>
          <w:szCs w:val="21"/>
        </w:rPr>
        <w:t>がないことを確保するために、</w:t>
      </w:r>
      <w:r w:rsidRPr="00765260">
        <w:rPr>
          <w:rFonts w:ascii="Times New Roman" w:eastAsia="ＭＳ 明朝" w:hAnsi="Times New Roman" w:cs="Times New Roman" w:hint="eastAsia"/>
          <w:sz w:val="20"/>
          <w:szCs w:val="21"/>
        </w:rPr>
        <w:t>委託</w:t>
      </w:r>
      <w:r w:rsidRPr="00765260">
        <w:rPr>
          <w:rFonts w:ascii="Times New Roman" w:eastAsia="ＭＳ 明朝" w:hAnsi="Times New Roman" w:cs="Times New Roman"/>
          <w:sz w:val="20"/>
          <w:szCs w:val="21"/>
        </w:rPr>
        <w:t>者</w:t>
      </w:r>
      <w:r w:rsidRPr="00765260">
        <w:rPr>
          <w:rFonts w:ascii="Times New Roman" w:eastAsia="ＭＳ 明朝" w:hAnsi="Times New Roman" w:cs="Times New Roman" w:hint="eastAsia"/>
          <w:sz w:val="20"/>
          <w:szCs w:val="21"/>
        </w:rPr>
        <w:t>及び本担保権</w:t>
      </w:r>
      <w:r w:rsidRPr="00765260">
        <w:rPr>
          <w:rFonts w:ascii="Times New Roman" w:eastAsia="ＭＳ 明朝" w:hAnsi="Times New Roman" w:cs="Times New Roman"/>
          <w:sz w:val="20"/>
          <w:szCs w:val="21"/>
        </w:rPr>
        <w:t>に関する一般的な表明保証事</w:t>
      </w:r>
      <w:r w:rsidRPr="00765260">
        <w:rPr>
          <w:rFonts w:ascii="Times New Roman" w:eastAsia="ＭＳ 明朝" w:hAnsi="Times New Roman" w:cs="Times New Roman" w:hint="eastAsia"/>
          <w:sz w:val="20"/>
          <w:szCs w:val="21"/>
        </w:rPr>
        <w:t>項</w:t>
      </w:r>
      <w:r w:rsidRPr="00765260">
        <w:rPr>
          <w:rFonts w:ascii="Times New Roman" w:eastAsia="ＭＳ 明朝" w:hAnsi="Times New Roman" w:cs="Times New Roman"/>
          <w:sz w:val="20"/>
          <w:szCs w:val="21"/>
        </w:rPr>
        <w:t>を規定しています。</w:t>
      </w:r>
    </w:p>
    <w:p w14:paraId="0B8CF6A3" w14:textId="77777777" w:rsidR="00A8353F" w:rsidRPr="00765260" w:rsidRDefault="00A8353F" w:rsidP="00D17B7E">
      <w:pPr>
        <w:rPr>
          <w:rFonts w:ascii="Times New Roman" w:eastAsia="ＭＳ 明朝" w:hAnsi="Times New Roman" w:cs="Times New Roman"/>
          <w:sz w:val="20"/>
          <w:szCs w:val="21"/>
        </w:rPr>
      </w:pPr>
    </w:p>
    <w:p w14:paraId="39DE79E5" w14:textId="77777777" w:rsidR="00A8353F" w:rsidRPr="00765260" w:rsidRDefault="00A8353F" w:rsidP="00D17B7E">
      <w:pPr>
        <w:rPr>
          <w:rFonts w:ascii="Times New Roman" w:eastAsia="ＭＳ 明朝" w:hAnsi="Times New Roman" w:cs="Times New Roman"/>
          <w:sz w:val="20"/>
          <w:szCs w:val="21"/>
          <w:u w:val="single"/>
        </w:rPr>
      </w:pPr>
      <w:r w:rsidRPr="00765260">
        <w:rPr>
          <w:rFonts w:ascii="Times New Roman" w:eastAsia="ＭＳ 明朝" w:hAnsi="Times New Roman" w:cs="Times New Roman" w:hint="eastAsia"/>
          <w:sz w:val="20"/>
          <w:szCs w:val="21"/>
          <w:u w:val="single"/>
        </w:rPr>
        <w:t>表明保証の時点</w:t>
      </w:r>
    </w:p>
    <w:p w14:paraId="26F72640"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hint="eastAsia"/>
          <w:sz w:val="20"/>
          <w:szCs w:val="21"/>
        </w:rPr>
        <w:t xml:space="preserve">　第</w:t>
      </w:r>
      <w:r w:rsidRPr="00765260">
        <w:rPr>
          <w:rFonts w:ascii="Times New Roman" w:eastAsia="ＭＳ 明朝" w:hAnsi="Times New Roman" w:cs="Times New Roman" w:hint="eastAsia"/>
          <w:sz w:val="20"/>
          <w:szCs w:val="21"/>
        </w:rPr>
        <w:t>3.1</w:t>
      </w:r>
      <w:r w:rsidRPr="00765260">
        <w:rPr>
          <w:rFonts w:ascii="Times New Roman" w:eastAsia="ＭＳ 明朝" w:hAnsi="Times New Roman" w:cs="Times New Roman" w:hint="eastAsia"/>
          <w:sz w:val="20"/>
          <w:szCs w:val="21"/>
        </w:rPr>
        <w:t>条と同様に、表明保証の基準時点は、本契約の締結日及び信託開始日（すなわち本信託及び本担保権の設定日）としています。</w:t>
      </w:r>
    </w:p>
    <w:p w14:paraId="728339D7" w14:textId="77777777" w:rsidR="00A8353F" w:rsidRPr="00765260" w:rsidRDefault="00A8353F" w:rsidP="00D17B7E">
      <w:pPr>
        <w:rPr>
          <w:rFonts w:ascii="Times New Roman" w:eastAsia="ＭＳ 明朝" w:hAnsi="Times New Roman" w:cs="Times New Roman"/>
          <w:sz w:val="20"/>
          <w:szCs w:val="21"/>
        </w:rPr>
      </w:pPr>
    </w:p>
    <w:p w14:paraId="2F4EF015" w14:textId="77777777" w:rsidR="00A8353F" w:rsidRPr="00765260" w:rsidRDefault="00A8353F" w:rsidP="00D17B7E">
      <w:pPr>
        <w:rPr>
          <w:rFonts w:ascii="Times New Roman" w:eastAsia="ＭＳ 明朝" w:hAnsi="Times New Roman" w:cs="Times New Roman"/>
          <w:sz w:val="20"/>
          <w:szCs w:val="21"/>
          <w:u w:val="single"/>
        </w:rPr>
      </w:pPr>
      <w:r w:rsidRPr="00765260">
        <w:rPr>
          <w:rFonts w:ascii="Times New Roman" w:eastAsia="ＭＳ 明朝" w:hAnsi="Times New Roman" w:cs="Times New Roman" w:hint="eastAsia"/>
          <w:sz w:val="20"/>
          <w:szCs w:val="21"/>
          <w:u w:val="single"/>
        </w:rPr>
        <w:t>第</w:t>
      </w:r>
      <w:r w:rsidRPr="00765260">
        <w:rPr>
          <w:rFonts w:ascii="Times New Roman" w:eastAsia="ＭＳ 明朝" w:hAnsi="Times New Roman" w:cs="Times New Roman"/>
          <w:sz w:val="20"/>
          <w:szCs w:val="21"/>
          <w:u w:val="single"/>
        </w:rPr>
        <w:t>1</w:t>
      </w:r>
      <w:r w:rsidRPr="00765260">
        <w:rPr>
          <w:rFonts w:ascii="Times New Roman" w:eastAsia="ＭＳ 明朝" w:hAnsi="Times New Roman" w:cs="Times New Roman" w:hint="eastAsia"/>
          <w:sz w:val="20"/>
          <w:szCs w:val="21"/>
          <w:u w:val="single"/>
        </w:rPr>
        <w:t>項第</w:t>
      </w:r>
      <w:r w:rsidRPr="00765260">
        <w:rPr>
          <w:rFonts w:ascii="Times New Roman" w:eastAsia="ＭＳ 明朝" w:hAnsi="Times New Roman" w:cs="Times New Roman"/>
          <w:sz w:val="20"/>
          <w:szCs w:val="21"/>
          <w:u w:val="single"/>
        </w:rPr>
        <w:t>(1)</w:t>
      </w:r>
      <w:r w:rsidRPr="00765260">
        <w:rPr>
          <w:rFonts w:ascii="Times New Roman" w:eastAsia="ＭＳ 明朝" w:hAnsi="Times New Roman" w:cs="Times New Roman" w:hint="eastAsia"/>
          <w:sz w:val="20"/>
          <w:szCs w:val="21"/>
          <w:u w:val="single"/>
        </w:rPr>
        <w:t>号（委託者の適法な設立及び有効な存続）</w:t>
      </w:r>
    </w:p>
    <w:p w14:paraId="025D1C97" w14:textId="77777777" w:rsidR="00A8353F" w:rsidRPr="00765260" w:rsidRDefault="00A8353F" w:rsidP="00D17B7E">
      <w:pPr>
        <w:rPr>
          <w:rFonts w:ascii="Times New Roman" w:eastAsia="ＭＳ 明朝" w:hAnsi="Times New Roman" w:cs="Times New Roman"/>
          <w:sz w:val="20"/>
          <w:szCs w:val="21"/>
        </w:rPr>
      </w:pPr>
      <w:r w:rsidRPr="00765260">
        <w:rPr>
          <w:rFonts w:ascii="Times New Roman" w:eastAsia="ＭＳ 明朝" w:hAnsi="Times New Roman" w:cs="Times New Roman" w:hint="eastAsia"/>
          <w:sz w:val="20"/>
          <w:szCs w:val="21"/>
        </w:rPr>
        <w:t xml:space="preserve">　本条第</w:t>
      </w:r>
      <w:r w:rsidRPr="00765260">
        <w:rPr>
          <w:rFonts w:ascii="Times New Roman" w:eastAsia="ＭＳ 明朝" w:hAnsi="Times New Roman" w:cs="Times New Roman" w:hint="eastAsia"/>
          <w:sz w:val="20"/>
          <w:szCs w:val="21"/>
        </w:rPr>
        <w:t>1</w:t>
      </w:r>
      <w:r w:rsidRPr="00765260">
        <w:rPr>
          <w:rFonts w:ascii="Times New Roman" w:eastAsia="ＭＳ 明朝" w:hAnsi="Times New Roman" w:cs="Times New Roman" w:hint="eastAsia"/>
          <w:sz w:val="20"/>
          <w:szCs w:val="21"/>
        </w:rPr>
        <w:t>項第</w:t>
      </w:r>
      <w:r w:rsidRPr="00765260">
        <w:rPr>
          <w:rFonts w:ascii="Times New Roman" w:eastAsia="ＭＳ 明朝" w:hAnsi="Times New Roman" w:cs="Times New Roman" w:hint="eastAsia"/>
          <w:sz w:val="20"/>
          <w:szCs w:val="21"/>
        </w:rPr>
        <w:t>(1</w:t>
      </w:r>
      <w:r w:rsidRPr="00765260">
        <w:rPr>
          <w:rFonts w:ascii="Times New Roman" w:eastAsia="ＭＳ 明朝" w:hAnsi="Times New Roman" w:cs="Times New Roman"/>
          <w:sz w:val="20"/>
          <w:szCs w:val="21"/>
        </w:rPr>
        <w:t>)</w:t>
      </w:r>
      <w:r w:rsidRPr="00765260">
        <w:rPr>
          <w:rFonts w:ascii="Times New Roman" w:eastAsia="ＭＳ 明朝" w:hAnsi="Times New Roman" w:cs="Times New Roman" w:hint="eastAsia"/>
          <w:sz w:val="20"/>
          <w:szCs w:val="21"/>
        </w:rPr>
        <w:t>号では、委託者の適法な設立及び有効な存続について規定しています。なお、委託者の会社の形態としてはブラケット付きで「株式会社」と記載していますが、委託者が持分会社である場合（推進法第</w:t>
      </w:r>
      <w:r w:rsidRPr="00765260">
        <w:rPr>
          <w:rFonts w:ascii="Times New Roman" w:eastAsia="ＭＳ 明朝" w:hAnsi="Times New Roman" w:cs="Times New Roman" w:hint="eastAsia"/>
          <w:sz w:val="20"/>
          <w:szCs w:val="21"/>
        </w:rPr>
        <w:t>10</w:t>
      </w:r>
      <w:r w:rsidRPr="00765260">
        <w:rPr>
          <w:rFonts w:ascii="Times New Roman" w:eastAsia="ＭＳ 明朝" w:hAnsi="Times New Roman" w:cs="Times New Roman" w:hint="eastAsia"/>
          <w:sz w:val="20"/>
          <w:szCs w:val="21"/>
        </w:rPr>
        <w:t>条参照）には、その形態に応じて調整することになります。</w:t>
      </w:r>
    </w:p>
    <w:p w14:paraId="491E80DB" w14:textId="77777777" w:rsidR="00A8353F" w:rsidRPr="00765260" w:rsidRDefault="00A8353F" w:rsidP="00D17B7E">
      <w:pPr>
        <w:rPr>
          <w:rFonts w:ascii="Times New Roman" w:eastAsia="ＭＳ 明朝" w:hAnsi="Times New Roman" w:cs="Times New Roman"/>
          <w:sz w:val="20"/>
          <w:szCs w:val="20"/>
        </w:rPr>
      </w:pPr>
    </w:p>
    <w:p w14:paraId="32422DA6"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第</w:t>
      </w:r>
      <w:r w:rsidRPr="00765260">
        <w:rPr>
          <w:rFonts w:ascii="Times New Roman" w:eastAsia="ＭＳ 明朝" w:hAnsi="Times New Roman" w:cs="Times New Roman"/>
          <w:sz w:val="20"/>
          <w:szCs w:val="20"/>
          <w:u w:val="single"/>
        </w:rPr>
        <w:t>1</w:t>
      </w:r>
      <w:r w:rsidRPr="00765260">
        <w:rPr>
          <w:rFonts w:ascii="Times New Roman" w:eastAsia="ＭＳ 明朝" w:hAnsi="Times New Roman" w:cs="Times New Roman" w:hint="eastAsia"/>
          <w:sz w:val="20"/>
          <w:szCs w:val="20"/>
          <w:u w:val="single"/>
        </w:rPr>
        <w:t>項第</w:t>
      </w:r>
      <w:r w:rsidRPr="00765260">
        <w:rPr>
          <w:rFonts w:ascii="Times New Roman" w:eastAsia="ＭＳ 明朝" w:hAnsi="Times New Roman" w:cs="Times New Roman"/>
          <w:sz w:val="20"/>
          <w:szCs w:val="20"/>
          <w:u w:val="single"/>
        </w:rPr>
        <w:t>(3)</w:t>
      </w:r>
      <w:r w:rsidRPr="00765260">
        <w:rPr>
          <w:rFonts w:ascii="Times New Roman" w:eastAsia="ＭＳ 明朝" w:hAnsi="Times New Roman" w:cs="Times New Roman" w:hint="eastAsia"/>
          <w:sz w:val="20"/>
          <w:szCs w:val="20"/>
          <w:u w:val="single"/>
        </w:rPr>
        <w:t>号（法令・社内規則・契約等に違反しないこと（担保権設定禁止特約及びネガティブ・プレッジ条項との関係））</w:t>
      </w:r>
    </w:p>
    <w:p w14:paraId="2FDE0CDA"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項第</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号では、委託者による本契約の締結及び履行並びにそれに基づく取引が、</w:t>
      </w:r>
      <w:r w:rsidRPr="00765260">
        <w:rPr>
          <w:rFonts w:ascii="Times New Roman" w:eastAsia="ＭＳ 明朝" w:hAnsi="Times New Roman" w:cs="Times New Roman"/>
          <w:sz w:val="20"/>
          <w:szCs w:val="20"/>
        </w:rPr>
        <w:t>(a)</w:t>
      </w:r>
      <w:r w:rsidRPr="00765260">
        <w:rPr>
          <w:rFonts w:ascii="Times New Roman" w:eastAsia="ＭＳ 明朝" w:hAnsi="Times New Roman" w:cs="Times New Roman" w:hint="eastAsia"/>
          <w:sz w:val="20"/>
          <w:szCs w:val="20"/>
        </w:rPr>
        <w:t>委託者を拘束する法令等、</w:t>
      </w:r>
      <w:r w:rsidRPr="00765260">
        <w:rPr>
          <w:rFonts w:ascii="Times New Roman" w:eastAsia="ＭＳ 明朝" w:hAnsi="Times New Roman" w:cs="Times New Roman"/>
          <w:sz w:val="20"/>
          <w:szCs w:val="20"/>
        </w:rPr>
        <w:t>(b)</w:t>
      </w:r>
      <w:r w:rsidRPr="00765260">
        <w:rPr>
          <w:rFonts w:ascii="Times New Roman" w:eastAsia="ＭＳ 明朝" w:hAnsi="Times New Roman" w:cs="Times New Roman" w:hint="eastAsia"/>
          <w:sz w:val="20"/>
          <w:szCs w:val="20"/>
        </w:rPr>
        <w:t>委託者の定款その他の社内規則、又は、</w:t>
      </w:r>
      <w:r w:rsidRPr="00765260">
        <w:rPr>
          <w:rFonts w:ascii="Times New Roman" w:eastAsia="ＭＳ 明朝" w:hAnsi="Times New Roman" w:cs="Times New Roman"/>
          <w:sz w:val="20"/>
          <w:szCs w:val="20"/>
        </w:rPr>
        <w:t>(c)</w:t>
      </w:r>
      <w:r w:rsidRPr="00765260">
        <w:rPr>
          <w:rFonts w:ascii="Times New Roman" w:eastAsia="ＭＳ 明朝" w:hAnsi="Times New Roman" w:cs="Times New Roman" w:hint="eastAsia"/>
          <w:sz w:val="20"/>
          <w:szCs w:val="20"/>
        </w:rPr>
        <w:t>委託者を当事者とする、又は委託者若しくはその財産を拘束する第三者との契約に反するものではないことについて規定しています。</w:t>
      </w:r>
    </w:p>
    <w:p w14:paraId="749FCEF9"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このうち</w:t>
      </w:r>
      <w:r w:rsidRPr="00765260">
        <w:rPr>
          <w:rFonts w:ascii="Times New Roman" w:eastAsia="ＭＳ 明朝" w:hAnsi="Times New Roman" w:cs="Times New Roman" w:hint="eastAsia"/>
          <w:sz w:val="20"/>
          <w:szCs w:val="20"/>
        </w:rPr>
        <w:t>(c)</w:t>
      </w:r>
      <w:r w:rsidRPr="00765260">
        <w:rPr>
          <w:rFonts w:ascii="Times New Roman" w:eastAsia="ＭＳ 明朝" w:hAnsi="Times New Roman" w:cs="Times New Roman" w:hint="eastAsia"/>
          <w:sz w:val="20"/>
          <w:szCs w:val="20"/>
        </w:rPr>
        <w:t>に関しては、委託者が第三者と締結している契約において、委託者の保有する財産</w:t>
      </w:r>
      <w:r w:rsidRPr="00765260">
        <w:rPr>
          <w:rFonts w:ascii="Times New Roman" w:eastAsia="ＭＳ 明朝" w:hAnsi="Times New Roman" w:cs="Times New Roman" w:hint="eastAsia"/>
          <w:sz w:val="20"/>
          <w:szCs w:val="20"/>
        </w:rPr>
        <w:lastRenderedPageBreak/>
        <w:t>について、譲渡、担保権の設定その他の処分を行うことを禁止する旨の特約が付されている場合の取扱いが問題となり得ます。このような特約は、さらに分類すると、①特定の契約に基づいて委託者が取得する権利や契約上の地位について、当該契約の相手方の承諾がない限り、担保設定等を禁止するもの（契約上の権利又は地位に関する担保権設定禁止特約</w:t>
      </w:r>
      <w:r w:rsidRPr="00765260">
        <w:rPr>
          <w:rStyle w:val="a7"/>
          <w:rFonts w:ascii="Times New Roman" w:eastAsia="ＭＳ 明朝" w:hAnsi="Times New Roman" w:cs="Times New Roman"/>
          <w:sz w:val="20"/>
          <w:szCs w:val="20"/>
        </w:rPr>
        <w:footnoteReference w:id="8"/>
      </w:r>
      <w:r w:rsidRPr="00765260">
        <w:rPr>
          <w:rFonts w:ascii="Times New Roman" w:eastAsia="ＭＳ 明朝" w:hAnsi="Times New Roman" w:cs="Times New Roman" w:hint="eastAsia"/>
          <w:sz w:val="20"/>
          <w:szCs w:val="20"/>
        </w:rPr>
        <w:t>）と、②（主に融資契約において）委託者が当該契約の相手方よりも優越する債権者を作出することを防止するために、委託者の保有する財産一般について担保設定等を禁止するもの（融資契約上のネガティブ・プレッジ条項</w:t>
      </w:r>
      <w:r w:rsidRPr="00765260">
        <w:rPr>
          <w:rStyle w:val="a7"/>
          <w:rFonts w:ascii="Times New Roman" w:eastAsia="ＭＳ 明朝" w:hAnsi="Times New Roman" w:cs="Times New Roman"/>
          <w:sz w:val="20"/>
          <w:szCs w:val="20"/>
        </w:rPr>
        <w:footnoteReference w:id="9"/>
      </w:r>
      <w:r w:rsidRPr="00765260">
        <w:rPr>
          <w:rFonts w:ascii="Times New Roman" w:eastAsia="ＭＳ 明朝" w:hAnsi="Times New Roman" w:cs="Times New Roman" w:hint="eastAsia"/>
          <w:sz w:val="20"/>
          <w:szCs w:val="20"/>
        </w:rPr>
        <w:t>）が想定されます。</w:t>
      </w:r>
    </w:p>
    <w:p w14:paraId="50B207C7" w14:textId="28A52BF6" w:rsidR="00A8353F" w:rsidRPr="00765260" w:rsidRDefault="00A8353F" w:rsidP="00765260">
      <w:pPr>
        <w:rPr>
          <w:rFonts w:ascii="Times New Roman" w:eastAsia="ＭＳ 明朝" w:hAnsi="Times New Roman" w:cs="Times New Roman"/>
          <w:noProof/>
          <w:sz w:val="20"/>
          <w:szCs w:val="21"/>
          <w:shd w:val="clear" w:color="auto" w:fill="FF99CC"/>
        </w:rPr>
      </w:pPr>
      <w:r w:rsidRPr="00765260">
        <w:rPr>
          <w:rFonts w:ascii="Times New Roman" w:eastAsia="ＭＳ 明朝" w:hAnsi="Times New Roman" w:cs="Times New Roman" w:hint="eastAsia"/>
          <w:sz w:val="20"/>
          <w:szCs w:val="20"/>
        </w:rPr>
        <w:t xml:space="preserve">　上記①の担保権設定禁止特約について、その禁止の射程に企業価値担保権の設定が含まれるかどうかは、（契約の文言上明示的に企業価値担保権の設定を禁止している場合は別として）個々の契約の解釈により決せられるべき事柄となりますが、一般論としては、契約の相手方がこのような特約を求める趣旨は、債務履行先を固定化することにより、当該相手方による債務履行時の過誤払い等のリスクを回避し、また、事務コストを低減することにあると考えられます。そうであるならば、少なくとも企業価値担保権の制度設計を踏まえる限りにおいては、企業価値担保権が設定されても、委託者の保有する権利の帰属（相手方から見た支払先・債務履行先）は変更されないことからすれば、担保権設定禁止特約により保護されるべき相手方の利益は、企業価値担保権の設定によっては害されず、当該特約違反を構成しないと考えられます</w:t>
      </w:r>
      <w:r w:rsidRPr="00765260">
        <w:rPr>
          <w:rStyle w:val="a7"/>
          <w:rFonts w:ascii="Times New Roman" w:eastAsia="ＭＳ 明朝" w:hAnsi="Times New Roman" w:cs="Times New Roman"/>
          <w:sz w:val="20"/>
          <w:szCs w:val="20"/>
        </w:rPr>
        <w:footnoteReference w:id="10"/>
      </w:r>
      <w:r w:rsidRPr="00765260">
        <w:rPr>
          <w:rFonts w:ascii="Times New Roman" w:eastAsia="ＭＳ 明朝" w:hAnsi="Times New Roman" w:cs="Times New Roman"/>
          <w:sz w:val="20"/>
          <w:szCs w:val="20"/>
        </w:rPr>
        <w:t xml:space="preserve"> </w:t>
      </w:r>
      <w:r w:rsidRPr="00765260">
        <w:rPr>
          <w:rStyle w:val="a7"/>
          <w:rFonts w:ascii="Times New Roman" w:eastAsia="ＭＳ 明朝" w:hAnsi="Times New Roman" w:cs="Times New Roman"/>
          <w:sz w:val="20"/>
          <w:szCs w:val="20"/>
        </w:rPr>
        <w:footnoteReference w:id="11"/>
      </w:r>
      <w:r w:rsidRPr="00765260">
        <w:rPr>
          <w:rFonts w:ascii="Times New Roman" w:eastAsia="ＭＳ 明朝" w:hAnsi="Times New Roman" w:cs="Times New Roman" w:hint="eastAsia"/>
          <w:sz w:val="20"/>
          <w:szCs w:val="20"/>
        </w:rPr>
        <w:t xml:space="preserve"> </w:t>
      </w:r>
      <w:r w:rsidRPr="00765260">
        <w:rPr>
          <w:rStyle w:val="a7"/>
          <w:rFonts w:ascii="Times New Roman" w:eastAsia="ＭＳ 明朝" w:hAnsi="Times New Roman" w:cs="Times New Roman"/>
          <w:sz w:val="20"/>
          <w:szCs w:val="20"/>
        </w:rPr>
        <w:footnoteReference w:id="12"/>
      </w:r>
      <w:r w:rsidRPr="00765260">
        <w:rPr>
          <w:rFonts w:ascii="Times New Roman" w:eastAsia="ＭＳ 明朝" w:hAnsi="Times New Roman" w:cs="Times New Roman" w:hint="eastAsia"/>
          <w:sz w:val="20"/>
          <w:szCs w:val="20"/>
        </w:rPr>
        <w:t>。</w:t>
      </w:r>
    </w:p>
    <w:p w14:paraId="58E15002" w14:textId="77777777" w:rsidR="00A8353F" w:rsidRPr="00765260" w:rsidRDefault="00A8353F" w:rsidP="00D17B7E">
      <w:pPr>
        <w:rPr>
          <w:rFonts w:ascii="Times New Roman" w:eastAsia="ＭＳ 明朝" w:hAnsi="Times New Roman" w:cs="Times New Roman"/>
          <w:sz w:val="20"/>
          <w:szCs w:val="20"/>
        </w:rPr>
      </w:pPr>
    </w:p>
    <w:p w14:paraId="56C73A16"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lastRenderedPageBreak/>
        <w:t xml:space="preserve">　他方で、上記②のネガティブ・プレッジ条項については、当該融資取引における与信の前提として、他に優先する債権者が存在しないことを確保する点に主眼があるものと考えられます。この場合に、債務者が他の与信者から企業価値担保権付の融資を受けると、（既に企業価値担保権よりも優先する他の担保権により保全が図られている部分を除いて）与信者間の優先順位が変動することとなり、先行する与信者から見ると債務者の信用リスクが上昇することになります。このような事態は、ネガティブ・プレッジ条項の趣旨を害するものであり、当該条項の違反を構成する可能性が高いといえます。</w:t>
      </w:r>
    </w:p>
    <w:p w14:paraId="340C4445"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企業価値担保権の設定が担保権設定禁止特約やネガティブ・プレッジ条項の違反を構成する場合（契約の文言上明示的に企業価値担保権の設定を禁止している場合を含みます。）において、これにより当該契約の相手方による解除権が直ちに生じるかは、別途の検討を要します。</w:t>
      </w:r>
    </w:p>
    <w:p w14:paraId="55A3E295"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まず、法定の解除権については、「債務の不履行がその契約及び取引上の社会通念に照らして軽微であるとき」（民法第</w:t>
      </w:r>
      <w:r w:rsidRPr="00765260">
        <w:rPr>
          <w:rFonts w:ascii="Times New Roman" w:eastAsia="ＭＳ 明朝" w:hAnsi="Times New Roman" w:cs="Times New Roman" w:hint="eastAsia"/>
          <w:sz w:val="20"/>
          <w:szCs w:val="20"/>
        </w:rPr>
        <w:t>541</w:t>
      </w:r>
      <w:r w:rsidRPr="00765260">
        <w:rPr>
          <w:rFonts w:ascii="Times New Roman" w:eastAsia="ＭＳ 明朝" w:hAnsi="Times New Roman" w:cs="Times New Roman" w:hint="eastAsia"/>
          <w:sz w:val="20"/>
          <w:szCs w:val="20"/>
        </w:rPr>
        <w:t>条ただし書）には解除権の行使が制限されることから、当該特約違反が相手方に与える不利益の大きさ等、諸般の事情を考慮して、軽微な違反に留まるといえる場合には、解除権の行使は認められません。上記①の担保権設定禁止特約の類型においては、前述の趣旨に鑑みて、特段の事情がなければ違反の軽微性が認められると考えられます。他方、上記②のネガティブ・プレッジ条項の場合には、これに反して企業価値担保権が設定されることにより与信者間の優先関係が変動することは、通常、実質的な不利益を先行与信者に与えるものであり、軽微性は認められないと考えられます。</w:t>
      </w:r>
    </w:p>
    <w:p w14:paraId="0B384DF7"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約定の解除事由については、契約自由の原則の下で当事者の合意により定めることができますが、個別具体的な解除事由が企業価値担保権の設定を含むかどうかは、当事者の合理的意思解釈の問題となり、また、個別具体的な状況により、解除権の行使が民法上の一般条項（同法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条第</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hint="eastAsia"/>
          <w:sz w:val="20"/>
          <w:szCs w:val="20"/>
        </w:rPr>
        <w:t>項による権利濫用の法理等）による制限を受けることがあります。かかる制約がどの範囲で及ぶかは、法定の解除権と同様に、当該契約の趣旨・目的や、取引上の社会通念を勘案したうえで、当該違反の軽微性を評価して判断することになるものと考えられます。</w:t>
      </w:r>
    </w:p>
    <w:p w14:paraId="0A13BC6C" w14:textId="77777777" w:rsidR="00A8353F" w:rsidRPr="00765260" w:rsidRDefault="00A8353F" w:rsidP="001F7E89">
      <w:pPr>
        <w:rPr>
          <w:rFonts w:ascii="Times New Roman" w:eastAsia="ＭＳ 明朝" w:hAnsi="Times New Roman" w:cs="Times New Roman"/>
          <w:noProof/>
          <w:sz w:val="20"/>
          <w:szCs w:val="21"/>
          <w:shd w:val="clear" w:color="auto" w:fill="FF99CC"/>
        </w:rPr>
      </w:pPr>
      <w:r w:rsidRPr="00765260">
        <w:rPr>
          <w:rFonts w:ascii="Times New Roman" w:eastAsia="ＭＳ 明朝" w:hAnsi="Times New Roman" w:cs="Times New Roman" w:hint="eastAsia"/>
          <w:sz w:val="20"/>
          <w:szCs w:val="20"/>
        </w:rPr>
        <w:t xml:space="preserve">　これまでに述べたとおり、上記②のネガティブ・プレッジ条項が存在する場合には、当該契約の相手方の承諾を得ることなく企業価値担保権を設定することは当該特約の違反となり、また、相手方による契約解除権の行使が可能となる可能性が高いものと言わざるを得ません。このような条項が存在する場合には、委託者と当該契約の相手方の間で、取引条件の見直し（委託者の信用リスクが変動することを前提とした取引条件への変更）を行うなどの手当てが必要になるものと考えられます。特に、ネガティブ・プレッジ条項が先行する与信者との間の融資契約に付されている場合には、新規の企業価値担保権付融資の実施に伴い、</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既存の融資をリファイナンスする、</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既存の与信者も企業価値担保権に係る特定受益者とする、あるいは、</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hint="eastAsia"/>
          <w:sz w:val="20"/>
          <w:szCs w:val="20"/>
        </w:rPr>
        <w:t>既存の与信者と新規の与信者の間で債権者間協定を締結するなどして信用リスクの適切な分担を図るといった措置を講じることも要検討事項となります。</w:t>
      </w:r>
    </w:p>
    <w:p w14:paraId="32303DD9" w14:textId="77777777" w:rsidR="00A8353F" w:rsidRPr="00765260" w:rsidRDefault="00A8353F" w:rsidP="00D17B7E">
      <w:pPr>
        <w:rPr>
          <w:rFonts w:ascii="Times New Roman" w:eastAsia="ＭＳ 明朝" w:hAnsi="Times New Roman" w:cs="Times New Roman"/>
          <w:sz w:val="20"/>
          <w:szCs w:val="20"/>
        </w:rPr>
      </w:pPr>
    </w:p>
    <w:p w14:paraId="7FC173A9"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第</w:t>
      </w:r>
      <w:r w:rsidRPr="00765260">
        <w:rPr>
          <w:rFonts w:ascii="Times New Roman" w:eastAsia="ＭＳ 明朝" w:hAnsi="Times New Roman" w:cs="Times New Roman"/>
          <w:sz w:val="20"/>
          <w:szCs w:val="20"/>
          <w:u w:val="single"/>
        </w:rPr>
        <w:t>1</w:t>
      </w:r>
      <w:r w:rsidRPr="00765260">
        <w:rPr>
          <w:rFonts w:ascii="Times New Roman" w:eastAsia="ＭＳ 明朝" w:hAnsi="Times New Roman" w:cs="Times New Roman" w:hint="eastAsia"/>
          <w:sz w:val="20"/>
          <w:szCs w:val="20"/>
          <w:u w:val="single"/>
        </w:rPr>
        <w:t>項第</w:t>
      </w:r>
      <w:r w:rsidRPr="00765260">
        <w:rPr>
          <w:rFonts w:ascii="Times New Roman" w:eastAsia="ＭＳ 明朝" w:hAnsi="Times New Roman" w:cs="Times New Roman"/>
          <w:sz w:val="20"/>
          <w:szCs w:val="20"/>
          <w:u w:val="single"/>
        </w:rPr>
        <w:t>(8)</w:t>
      </w:r>
      <w:r w:rsidRPr="00765260">
        <w:rPr>
          <w:rFonts w:ascii="Times New Roman" w:eastAsia="ＭＳ 明朝" w:hAnsi="Times New Roman" w:cs="Times New Roman" w:hint="eastAsia"/>
          <w:sz w:val="20"/>
          <w:szCs w:val="20"/>
          <w:u w:val="single"/>
        </w:rPr>
        <w:t>号（本担保権の有効性及び順位）・第</w:t>
      </w:r>
      <w:r w:rsidRPr="00765260">
        <w:rPr>
          <w:rFonts w:ascii="Times New Roman" w:eastAsia="ＭＳ 明朝" w:hAnsi="Times New Roman" w:cs="Times New Roman"/>
          <w:sz w:val="20"/>
          <w:szCs w:val="20"/>
          <w:u w:val="single"/>
        </w:rPr>
        <w:t>(9)</w:t>
      </w:r>
      <w:r w:rsidRPr="00765260">
        <w:rPr>
          <w:rFonts w:ascii="Times New Roman" w:eastAsia="ＭＳ 明朝" w:hAnsi="Times New Roman" w:cs="Times New Roman" w:hint="eastAsia"/>
          <w:sz w:val="20"/>
          <w:szCs w:val="20"/>
          <w:u w:val="single"/>
        </w:rPr>
        <w:t>号（他に優先する担保権が存在しないこと等）</w:t>
      </w:r>
    </w:p>
    <w:p w14:paraId="3B7F25B0"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lastRenderedPageBreak/>
        <w:t xml:space="preserve">　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項第</w:t>
      </w:r>
      <w:r w:rsidRPr="00765260">
        <w:rPr>
          <w:rFonts w:ascii="Times New Roman" w:eastAsia="ＭＳ 明朝" w:hAnsi="Times New Roman" w:cs="Times New Roman" w:hint="eastAsia"/>
          <w:sz w:val="20"/>
          <w:szCs w:val="20"/>
        </w:rPr>
        <w:t>(8</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号では、本担保権が有効に成立し、かつ、第一順位の企業価値担保権として対抗要件を具備することについて委託者が表明保証するものとしています。</w:t>
      </w:r>
    </w:p>
    <w:p w14:paraId="17D59E31"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また、同項第</w:t>
      </w:r>
      <w:r w:rsidRPr="00765260">
        <w:rPr>
          <w:rFonts w:ascii="Times New Roman" w:eastAsia="ＭＳ 明朝" w:hAnsi="Times New Roman" w:cs="Times New Roman" w:hint="eastAsia"/>
          <w:sz w:val="20"/>
          <w:szCs w:val="20"/>
        </w:rPr>
        <w:t>(9)</w:t>
      </w:r>
      <w:r w:rsidRPr="00765260">
        <w:rPr>
          <w:rFonts w:ascii="Times New Roman" w:eastAsia="ＭＳ 明朝" w:hAnsi="Times New Roman" w:cs="Times New Roman" w:hint="eastAsia"/>
          <w:sz w:val="20"/>
          <w:szCs w:val="20"/>
        </w:rPr>
        <w:t>号は、①企業価値担保権以外の担保権（不動産抵当権等、設定者の保有する個別資産に対する担保権）であって、本担保権に優先するものがないこと、及び②既に企業価値担保権信託契約を締結済みの他の企業価値担保権が存在しないこと（特に、本信託の信託開始日時点において他の企業価値担保権の設定登記を申請済みであるが、当該登記手続がまだ完了していない場合において、当該他の企業価値担保権を覚知できず、本信託が第一順位となることを確保できないおそれがあることへの対処を企図しています。）についても確保するためのものです。</w:t>
      </w:r>
    </w:p>
    <w:p w14:paraId="79227BB0"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本書式例では、本担保権を第一順位の企業価値担保権として設定することを想定していますが、個別の取引において</w:t>
      </w:r>
      <w:bookmarkStart w:id="14" w:name="_Hlk216578065"/>
      <w:r w:rsidRPr="00765260">
        <w:rPr>
          <w:rFonts w:ascii="Times New Roman" w:eastAsia="ＭＳ 明朝" w:hAnsi="Times New Roman" w:cs="Times New Roman" w:hint="eastAsia"/>
          <w:sz w:val="20"/>
          <w:szCs w:val="20"/>
        </w:rPr>
        <w:t>本担保権よりも優先する担保権の存在を許容する場合</w:t>
      </w:r>
      <w:bookmarkEnd w:id="14"/>
      <w:r w:rsidRPr="00765260">
        <w:rPr>
          <w:rFonts w:ascii="Times New Roman" w:eastAsia="ＭＳ 明朝" w:hAnsi="Times New Roman" w:cs="Times New Roman" w:hint="eastAsia"/>
          <w:sz w:val="20"/>
          <w:szCs w:val="20"/>
        </w:rPr>
        <w:t>には、本条第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項第</w:t>
      </w:r>
      <w:r w:rsidRPr="00765260">
        <w:rPr>
          <w:rFonts w:ascii="Times New Roman" w:eastAsia="ＭＳ 明朝" w:hAnsi="Times New Roman" w:cs="Times New Roman" w:hint="eastAsia"/>
          <w:sz w:val="20"/>
          <w:szCs w:val="20"/>
        </w:rPr>
        <w:t>(8)</w:t>
      </w:r>
      <w:r w:rsidRPr="00765260">
        <w:rPr>
          <w:rFonts w:ascii="Times New Roman" w:eastAsia="ＭＳ 明朝" w:hAnsi="Times New Roman" w:cs="Times New Roman" w:hint="eastAsia"/>
          <w:sz w:val="20"/>
          <w:szCs w:val="20"/>
        </w:rPr>
        <w:t>号及び第</w:t>
      </w:r>
      <w:r w:rsidRPr="00765260">
        <w:rPr>
          <w:rFonts w:ascii="Times New Roman" w:eastAsia="ＭＳ 明朝" w:hAnsi="Times New Roman" w:cs="Times New Roman" w:hint="eastAsia"/>
          <w:sz w:val="20"/>
          <w:szCs w:val="20"/>
        </w:rPr>
        <w:t>(9)</w:t>
      </w:r>
      <w:r w:rsidRPr="00765260">
        <w:rPr>
          <w:rFonts w:ascii="Times New Roman" w:eastAsia="ＭＳ 明朝" w:hAnsi="Times New Roman" w:cs="Times New Roman" w:hint="eastAsia"/>
          <w:sz w:val="20"/>
          <w:szCs w:val="20"/>
        </w:rPr>
        <w:t>号において除外事項を定めることになります。</w:t>
      </w:r>
    </w:p>
    <w:p w14:paraId="3AF0107D" w14:textId="77777777" w:rsidR="00A8353F" w:rsidRPr="00765260" w:rsidRDefault="00A8353F" w:rsidP="00D17B7E">
      <w:pPr>
        <w:rPr>
          <w:rFonts w:ascii="Times New Roman" w:eastAsia="ＭＳ 明朝" w:hAnsi="Times New Roman" w:cs="Times New Roman"/>
          <w:sz w:val="20"/>
          <w:szCs w:val="20"/>
        </w:rPr>
      </w:pPr>
    </w:p>
    <w:p w14:paraId="26B56780"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第</w:t>
      </w:r>
      <w:r w:rsidRPr="00765260">
        <w:rPr>
          <w:rFonts w:ascii="Times New Roman" w:eastAsia="ＭＳ 明朝" w:hAnsi="Times New Roman" w:cs="Times New Roman"/>
          <w:sz w:val="20"/>
          <w:szCs w:val="20"/>
          <w:u w:val="single"/>
        </w:rPr>
        <w:t>1</w:t>
      </w:r>
      <w:r w:rsidRPr="00765260">
        <w:rPr>
          <w:rFonts w:ascii="Times New Roman" w:eastAsia="ＭＳ 明朝" w:hAnsi="Times New Roman" w:cs="Times New Roman" w:hint="eastAsia"/>
          <w:sz w:val="20"/>
          <w:szCs w:val="20"/>
          <w:u w:val="single"/>
        </w:rPr>
        <w:t>項第</w:t>
      </w:r>
      <w:r w:rsidRPr="00765260">
        <w:rPr>
          <w:rFonts w:ascii="Times New Roman" w:eastAsia="ＭＳ 明朝" w:hAnsi="Times New Roman" w:cs="Times New Roman"/>
          <w:sz w:val="20"/>
          <w:szCs w:val="20"/>
          <w:u w:val="single"/>
        </w:rPr>
        <w:t>(11)</w:t>
      </w:r>
      <w:r w:rsidRPr="00765260">
        <w:rPr>
          <w:rFonts w:ascii="Times New Roman" w:eastAsia="ＭＳ 明朝" w:hAnsi="Times New Roman" w:cs="Times New Roman" w:hint="eastAsia"/>
          <w:sz w:val="20"/>
          <w:szCs w:val="20"/>
          <w:u w:val="single"/>
        </w:rPr>
        <w:t>号（詐害の意図の不存在）</w:t>
      </w:r>
    </w:p>
    <w:p w14:paraId="1850560B"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は、「債務者が債権者を害することを知ってした行為」について債権者がその取消しを裁判所に請求できる旨を規定しているところ、債務者が相当の対価を得て行う財産の処分行為（債務者が新規の債務負担と同時に当該債務のために担保の供与を行う場合を含むと解されています</w:t>
      </w:r>
      <w:r w:rsidRPr="00765260">
        <w:rPr>
          <w:rStyle w:val="a7"/>
          <w:rFonts w:ascii="Times New Roman" w:eastAsia="ＭＳ 明朝" w:hAnsi="Times New Roman" w:cs="Times New Roman"/>
          <w:sz w:val="20"/>
          <w:szCs w:val="20"/>
        </w:rPr>
        <w:footnoteReference w:id="13"/>
      </w:r>
      <w:r w:rsidRPr="00765260">
        <w:rPr>
          <w:rFonts w:ascii="Times New Roman" w:eastAsia="ＭＳ 明朝" w:hAnsi="Times New Roman" w:cs="Times New Roman" w:hint="eastAsia"/>
          <w:sz w:val="20"/>
          <w:szCs w:val="20"/>
        </w:rPr>
        <w:t>。）については民法第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において、債務者が既存の債務についての担保の供与をする行為については民法第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hint="eastAsia"/>
          <w:sz w:val="20"/>
          <w:szCs w:val="20"/>
        </w:rPr>
        <w:t>において、それぞれ特則が設けられています</w:t>
      </w:r>
      <w:r w:rsidRPr="00765260">
        <w:rPr>
          <w:rStyle w:val="a7"/>
          <w:rFonts w:ascii="Times New Roman" w:eastAsia="ＭＳ 明朝" w:hAnsi="Times New Roman" w:cs="Times New Roman"/>
          <w:sz w:val="20"/>
          <w:szCs w:val="20"/>
        </w:rPr>
        <w:footnoteReference w:id="14"/>
      </w:r>
      <w:r w:rsidRPr="00765260">
        <w:rPr>
          <w:rFonts w:ascii="Times New Roman" w:eastAsia="ＭＳ 明朝" w:hAnsi="Times New Roman" w:cs="Times New Roman" w:hint="eastAsia"/>
          <w:sz w:val="20"/>
          <w:szCs w:val="20"/>
        </w:rPr>
        <w:t>。このため、本条第</w:t>
      </w:r>
      <w:r w:rsidRPr="00765260">
        <w:rPr>
          <w:rFonts w:ascii="Times New Roman" w:eastAsia="ＭＳ 明朝" w:hAnsi="Times New Roman" w:cs="Times New Roman" w:hint="eastAsia"/>
          <w:sz w:val="20"/>
          <w:szCs w:val="20"/>
        </w:rPr>
        <w:t>1</w:t>
      </w:r>
      <w:r w:rsidRPr="00765260">
        <w:rPr>
          <w:rFonts w:ascii="Times New Roman" w:eastAsia="ＭＳ 明朝" w:hAnsi="Times New Roman" w:cs="Times New Roman" w:hint="eastAsia"/>
          <w:sz w:val="20"/>
          <w:szCs w:val="20"/>
        </w:rPr>
        <w:t>項第</w:t>
      </w:r>
      <w:r w:rsidRPr="00765260">
        <w:rPr>
          <w:rFonts w:ascii="Times New Roman" w:eastAsia="ＭＳ 明朝" w:hAnsi="Times New Roman" w:cs="Times New Roman" w:hint="eastAsia"/>
          <w:sz w:val="20"/>
          <w:szCs w:val="20"/>
        </w:rPr>
        <w:t>(11)</w:t>
      </w:r>
      <w:r w:rsidRPr="00765260">
        <w:rPr>
          <w:rFonts w:ascii="Times New Roman" w:eastAsia="ＭＳ 明朝" w:hAnsi="Times New Roman" w:cs="Times New Roman" w:hint="eastAsia"/>
          <w:sz w:val="20"/>
          <w:szCs w:val="20"/>
        </w:rPr>
        <w:t>号では、委託者が本担保権の設定について委託者の債権者に対する詐害の意図を有していないことを表明保証事項としています。</w:t>
      </w:r>
    </w:p>
    <w:p w14:paraId="5D01B4D8" w14:textId="77777777" w:rsidR="00A8353F" w:rsidRPr="00765260"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委託者がその債権者に対する詐害の意図を有しているか否かは、個別の状況により判断されることになりますが、民法第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及び第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hint="eastAsia"/>
          <w:sz w:val="20"/>
          <w:szCs w:val="20"/>
        </w:rPr>
        <w:t>の規律に鑑み、委託者が、（新規の債務負担と同時に当該債務のために担保の供与を行う場合であれば）借入資金につき隠匿等の処分をする意思がなく（民法第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第</w:t>
      </w:r>
      <w:r w:rsidRPr="00765260">
        <w:rPr>
          <w:rFonts w:ascii="Times New Roman" w:eastAsia="ＭＳ 明朝" w:hAnsi="Times New Roman" w:cs="Times New Roman" w:hint="eastAsia"/>
          <w:sz w:val="20"/>
          <w:szCs w:val="20"/>
        </w:rPr>
        <w:t>2</w:t>
      </w:r>
      <w:r w:rsidRPr="00765260">
        <w:rPr>
          <w:rFonts w:ascii="Times New Roman" w:eastAsia="ＭＳ 明朝" w:hAnsi="Times New Roman" w:cs="Times New Roman" w:hint="eastAsia"/>
          <w:sz w:val="20"/>
          <w:szCs w:val="20"/>
        </w:rPr>
        <w:t>号参照）、また、（既存の債務についての担保の供与をする場合であれば）その後</w:t>
      </w:r>
      <w:r w:rsidRPr="00765260">
        <w:rPr>
          <w:rFonts w:ascii="Times New Roman" w:eastAsia="ＭＳ 明朝" w:hAnsi="Times New Roman" w:cs="Times New Roman"/>
          <w:sz w:val="20"/>
          <w:szCs w:val="20"/>
        </w:rPr>
        <w:t>30</w:t>
      </w:r>
      <w:r w:rsidRPr="00765260">
        <w:rPr>
          <w:rFonts w:ascii="Times New Roman" w:eastAsia="ＭＳ 明朝" w:hAnsi="Times New Roman" w:cs="Times New Roman"/>
          <w:sz w:val="20"/>
          <w:szCs w:val="20"/>
        </w:rPr>
        <w:t>日以内に支払不能になりそうな状況で特定被担保債権者と通謀して一般債権者への弁済がなされなくなることを認識して設定していないのであれば</w:t>
      </w:r>
      <w:r w:rsidRPr="00765260">
        <w:rPr>
          <w:rFonts w:ascii="Times New Roman" w:eastAsia="ＭＳ 明朝" w:hAnsi="Times New Roman" w:cs="Times New Roman" w:hint="eastAsia"/>
          <w:sz w:val="20"/>
          <w:szCs w:val="20"/>
        </w:rPr>
        <w:t>（民法第</w:t>
      </w:r>
      <w:r w:rsidRPr="00765260">
        <w:rPr>
          <w:rFonts w:ascii="Times New Roman" w:eastAsia="ＭＳ 明朝" w:hAnsi="Times New Roman" w:cs="Times New Roman" w:hint="eastAsia"/>
          <w:sz w:val="20"/>
          <w:szCs w:val="20"/>
        </w:rPr>
        <w:t>424</w:t>
      </w:r>
      <w:r w:rsidRPr="00765260">
        <w:rPr>
          <w:rFonts w:ascii="Times New Roman" w:eastAsia="ＭＳ 明朝" w:hAnsi="Times New Roman" w:cs="Times New Roman" w:hint="eastAsia"/>
          <w:sz w:val="20"/>
          <w:szCs w:val="20"/>
        </w:rPr>
        <w:t>条の</w:t>
      </w:r>
      <w:r w:rsidRPr="00765260">
        <w:rPr>
          <w:rFonts w:ascii="Times New Roman" w:eastAsia="ＭＳ 明朝" w:hAnsi="Times New Roman" w:cs="Times New Roman" w:hint="eastAsia"/>
          <w:sz w:val="20"/>
          <w:szCs w:val="20"/>
        </w:rPr>
        <w:t>3</w:t>
      </w:r>
      <w:r w:rsidRPr="00765260">
        <w:rPr>
          <w:rFonts w:ascii="Times New Roman" w:eastAsia="ＭＳ 明朝" w:hAnsi="Times New Roman" w:cs="Times New Roman" w:hint="eastAsia"/>
          <w:sz w:val="20"/>
          <w:szCs w:val="20"/>
        </w:rPr>
        <w:t>参照）</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本号に定める</w:t>
      </w:r>
      <w:r w:rsidRPr="00765260">
        <w:rPr>
          <w:rFonts w:ascii="Times New Roman" w:eastAsia="ＭＳ 明朝" w:hAnsi="Times New Roman" w:cs="Times New Roman"/>
          <w:sz w:val="20"/>
          <w:szCs w:val="20"/>
        </w:rPr>
        <w:t>「詐害の</w:t>
      </w:r>
      <w:r w:rsidRPr="00765260">
        <w:rPr>
          <w:rFonts w:ascii="Times New Roman" w:eastAsia="ＭＳ 明朝" w:hAnsi="Times New Roman" w:cs="Times New Roman" w:hint="eastAsia"/>
          <w:sz w:val="20"/>
          <w:szCs w:val="20"/>
        </w:rPr>
        <w:t>意図</w:t>
      </w:r>
      <w:r w:rsidRPr="00765260">
        <w:rPr>
          <w:rFonts w:ascii="Times New Roman" w:eastAsia="ＭＳ 明朝" w:hAnsi="Times New Roman" w:cs="Times New Roman"/>
          <w:sz w:val="20"/>
          <w:szCs w:val="20"/>
        </w:rPr>
        <w:t>」</w:t>
      </w:r>
      <w:r w:rsidRPr="00765260">
        <w:rPr>
          <w:rFonts w:ascii="Times New Roman" w:eastAsia="ＭＳ 明朝" w:hAnsi="Times New Roman" w:cs="Times New Roman" w:hint="eastAsia"/>
          <w:sz w:val="20"/>
          <w:szCs w:val="20"/>
        </w:rPr>
        <w:t>が存在しないという評価が原則として可能になるものと考えられます。</w:t>
      </w:r>
    </w:p>
    <w:p w14:paraId="25839BEF" w14:textId="77777777" w:rsidR="00A8353F" w:rsidRPr="00765260" w:rsidRDefault="00A8353F" w:rsidP="00D17B7E">
      <w:pPr>
        <w:rPr>
          <w:rFonts w:ascii="Times New Roman" w:eastAsia="ＭＳ 明朝" w:hAnsi="Times New Roman" w:cs="Times New Roman"/>
          <w:sz w:val="20"/>
          <w:szCs w:val="20"/>
        </w:rPr>
      </w:pPr>
    </w:p>
    <w:p w14:paraId="4501F505" w14:textId="77777777" w:rsidR="00A8353F" w:rsidRPr="00765260" w:rsidRDefault="00A8353F" w:rsidP="00D17B7E">
      <w:pPr>
        <w:rPr>
          <w:rFonts w:ascii="Times New Roman" w:eastAsia="ＭＳ 明朝" w:hAnsi="Times New Roman" w:cs="Times New Roman"/>
          <w:sz w:val="20"/>
          <w:szCs w:val="20"/>
          <w:u w:val="single"/>
        </w:rPr>
      </w:pPr>
      <w:r w:rsidRPr="00765260">
        <w:rPr>
          <w:rFonts w:ascii="Times New Roman" w:eastAsia="ＭＳ 明朝" w:hAnsi="Times New Roman" w:cs="Times New Roman" w:hint="eastAsia"/>
          <w:sz w:val="20"/>
          <w:szCs w:val="20"/>
          <w:u w:val="single"/>
        </w:rPr>
        <w:t>本貸付契約における表明保証との関係</w:t>
      </w:r>
    </w:p>
    <w:p w14:paraId="77218872" w14:textId="77777777" w:rsidR="00A8353F" w:rsidRDefault="00A8353F" w:rsidP="00D17B7E">
      <w:pPr>
        <w:rPr>
          <w:rFonts w:ascii="Times New Roman" w:eastAsia="ＭＳ 明朝" w:hAnsi="Times New Roman" w:cs="Times New Roman"/>
          <w:sz w:val="20"/>
          <w:szCs w:val="20"/>
        </w:rPr>
      </w:pPr>
      <w:r w:rsidRPr="00765260">
        <w:rPr>
          <w:rFonts w:ascii="Times New Roman" w:eastAsia="ＭＳ 明朝" w:hAnsi="Times New Roman" w:cs="Times New Roman" w:hint="eastAsia"/>
          <w:sz w:val="20"/>
          <w:szCs w:val="20"/>
        </w:rPr>
        <w:t xml:space="preserve">　委託者すなわち債務者による表明保証は、本貸付契約において、借入人による貸付人及びエー</w:t>
      </w:r>
      <w:r w:rsidRPr="00765260">
        <w:rPr>
          <w:rFonts w:ascii="Times New Roman" w:eastAsia="ＭＳ 明朝" w:hAnsi="Times New Roman" w:cs="Times New Roman" w:hint="eastAsia"/>
          <w:sz w:val="20"/>
          <w:szCs w:val="20"/>
        </w:rPr>
        <w:lastRenderedPageBreak/>
        <w:t>ジェントに対する表明保証として一定の事項について行われることも想定されます。その場合、本貸付契約における表明保証と本契約における表明保証の間で、表明保証事項として類似又は共通するものについては、両契約の間の整合性についても留意が必要となります。他方で、本契約の表明保証は、受託者が本信託を引き受けるにあたって前提となる事実についての表明保証でもあることから、異なる目的を有する両契約における表明保証に不一致が生じ得ることを否定するものではありません。</w:t>
      </w:r>
    </w:p>
    <w:p w14:paraId="5C7C7021" w14:textId="77777777" w:rsidR="00A8353F" w:rsidRPr="00D17B7E" w:rsidRDefault="00A8353F">
      <w:pPr>
        <w:rPr>
          <w:rFonts w:ascii="Times New Roman" w:eastAsia="ＭＳ 明朝" w:hAnsi="Times New Roman" w:cs="Times New Roman"/>
          <w:sz w:val="20"/>
          <w:szCs w:val="20"/>
        </w:rPr>
      </w:pPr>
    </w:p>
    <w:p w14:paraId="2CE67F6D" w14:textId="77777777" w:rsidR="00A8353F" w:rsidRDefault="00A8353F">
      <w:pPr>
        <w:widowControl/>
        <w:jc w:val="left"/>
      </w:pPr>
      <w:r>
        <w:br w:type="page"/>
      </w:r>
    </w:p>
    <w:p w14:paraId="21B33F7B" w14:textId="77777777" w:rsidR="00A8353F" w:rsidRPr="009032CD" w:rsidRDefault="00A8353F" w:rsidP="003341A5">
      <w:pPr>
        <w:rPr>
          <w:rFonts w:ascii="Times New Roman" w:eastAsia="ＭＳ 明朝" w:hAnsi="Times New Roman" w:cs="Times New Roman"/>
          <w:sz w:val="20"/>
          <w:szCs w:val="20"/>
        </w:rPr>
      </w:pPr>
      <w:r w:rsidRPr="009032CD">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4</w:t>
      </w:r>
      <w:r w:rsidRPr="009032CD">
        <w:rPr>
          <w:rFonts w:ascii="Times New Roman" w:eastAsia="ＭＳ 明朝" w:hAnsi="Times New Roman" w:cs="Times New Roman"/>
          <w:sz w:val="20"/>
          <w:szCs w:val="20"/>
        </w:rPr>
        <w:t>.1</w:t>
      </w:r>
      <w:r w:rsidRPr="009032CD">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委託者の誓約事項等</w:t>
      </w:r>
      <w:r w:rsidRPr="009032CD">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1A323E95" w14:textId="77777777" w:rsidTr="000A3DD1">
        <w:tc>
          <w:tcPr>
            <w:tcW w:w="8494" w:type="dxa"/>
          </w:tcPr>
          <w:p w14:paraId="74972513" w14:textId="77777777" w:rsidR="00A8353F" w:rsidRPr="00737638" w:rsidRDefault="00A8353F" w:rsidP="000A3DD1">
            <w:pPr>
              <w:tabs>
                <w:tab w:val="left" w:pos="851"/>
              </w:tabs>
              <w:ind w:left="85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hint="eastAsia"/>
                <w:sz w:val="20"/>
                <w:szCs w:val="20"/>
              </w:rPr>
              <w:t>1.</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委託者は、信託期間中、受託者</w:t>
            </w:r>
            <w:r w:rsidRPr="00737638">
              <w:rPr>
                <w:rFonts w:ascii="Times New Roman" w:eastAsia="ＭＳ 明朝" w:hAnsi="Times New Roman" w:cs="Times New Roman" w:hint="eastAsia"/>
                <w:sz w:val="20"/>
                <w:szCs w:val="20"/>
              </w:rPr>
              <w:t>及び受益者</w:t>
            </w:r>
            <w:r w:rsidRPr="00737638">
              <w:rPr>
                <w:rFonts w:ascii="Times New Roman" w:eastAsia="ＭＳ 明朝" w:hAnsi="Times New Roman" w:cs="Times New Roman"/>
                <w:sz w:val="20"/>
                <w:szCs w:val="20"/>
              </w:rPr>
              <w:t>に対して、次の各号に記載された事項（但し、本貸付関連契約において許容される事項を除く。以下本条において同じ。）を遵守することを誓約する。</w:t>
            </w:r>
          </w:p>
          <w:p w14:paraId="65765079" w14:textId="77777777" w:rsidR="00A8353F" w:rsidRPr="00737638"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sz w:val="20"/>
                <w:szCs w:val="20"/>
              </w:rPr>
              <w:t>(1)</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受託者</w:t>
            </w:r>
            <w:r w:rsidRPr="00737638">
              <w:rPr>
                <w:rFonts w:ascii="Times New Roman" w:eastAsia="ＭＳ 明朝" w:hAnsi="Times New Roman" w:cs="Times New Roman" w:hint="eastAsia"/>
                <w:sz w:val="20"/>
                <w:szCs w:val="20"/>
              </w:rPr>
              <w:t>又は</w:t>
            </w:r>
            <w:r w:rsidRPr="00737638">
              <w:rPr>
                <w:rFonts w:ascii="Times New Roman" w:eastAsia="ＭＳ 明朝" w:hAnsi="Times New Roman" w:cs="Times New Roman"/>
                <w:sz w:val="20"/>
                <w:szCs w:val="20"/>
              </w:rPr>
              <w:t>受益者による権利の行使又は義務の履行につき必要な協力を行うこと。</w:t>
            </w:r>
          </w:p>
          <w:p w14:paraId="06FA147E" w14:textId="77777777" w:rsidR="00A8353F" w:rsidRPr="00737638" w:rsidRDefault="00A8353F" w:rsidP="000A3DD1">
            <w:pPr>
              <w:tabs>
                <w:tab w:val="left" w:pos="851"/>
              </w:tabs>
              <w:ind w:leftChars="405" w:left="1700" w:hangingChars="425" w:hanging="850"/>
              <w:rPr>
                <w:rFonts w:ascii="Times New Roman" w:eastAsia="ＭＳ 明朝" w:hAnsi="Times New Roman" w:cs="Times New Roman"/>
                <w:sz w:val="20"/>
                <w:szCs w:val="20"/>
                <w:lang w:eastAsia="ja"/>
              </w:rPr>
            </w:pPr>
            <w:r w:rsidRPr="00737638">
              <w:rPr>
                <w:rFonts w:ascii="Times New Roman" w:eastAsia="ＭＳ 明朝" w:hAnsi="Times New Roman" w:cs="Times New Roman"/>
                <w:sz w:val="20"/>
                <w:szCs w:val="20"/>
              </w:rPr>
              <w:t>(</w:t>
            </w:r>
            <w:r w:rsidRPr="00737638">
              <w:rPr>
                <w:rFonts w:ascii="Times New Roman" w:eastAsia="ＭＳ 明朝" w:hAnsi="Times New Roman" w:cs="Times New Roman" w:hint="eastAsia"/>
                <w:sz w:val="20"/>
                <w:szCs w:val="20"/>
              </w:rPr>
              <w:t>2</w:t>
            </w:r>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本契約</w:t>
            </w:r>
            <w:r w:rsidRPr="00737638">
              <w:rPr>
                <w:rFonts w:ascii="Times New Roman" w:eastAsia="ＭＳ 明朝" w:hAnsi="Times New Roman" w:cs="Times New Roman"/>
                <w:sz w:val="20"/>
                <w:szCs w:val="20"/>
                <w:lang w:eastAsia="ja"/>
              </w:rPr>
              <w:t>に基づく契約上の地位及び権利義務の全部又は一部について、譲渡、担保の提供その他の処分を行</w:t>
            </w:r>
            <w:r w:rsidRPr="00737638">
              <w:rPr>
                <w:rFonts w:ascii="Times New Roman" w:eastAsia="ＭＳ 明朝" w:hAnsi="Times New Roman" w:cs="Times New Roman"/>
                <w:sz w:val="20"/>
                <w:szCs w:val="20"/>
              </w:rPr>
              <w:t>わないこと</w:t>
            </w:r>
            <w:r w:rsidRPr="00737638">
              <w:rPr>
                <w:rFonts w:ascii="Times New Roman" w:eastAsia="ＭＳ 明朝" w:hAnsi="Times New Roman" w:cs="Times New Roman"/>
                <w:sz w:val="20"/>
                <w:szCs w:val="20"/>
                <w:lang w:eastAsia="ja"/>
              </w:rPr>
              <w:t>。</w:t>
            </w:r>
          </w:p>
          <w:p w14:paraId="42F0D3C8" w14:textId="77777777" w:rsidR="00A8353F" w:rsidRPr="00737638"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sz w:val="20"/>
                <w:szCs w:val="20"/>
              </w:rPr>
              <w:t>(</w:t>
            </w:r>
            <w:r w:rsidRPr="00737638">
              <w:rPr>
                <w:rFonts w:ascii="Times New Roman" w:eastAsia="ＭＳ 明朝" w:hAnsi="Times New Roman" w:cs="Times New Roman" w:hint="eastAsia"/>
                <w:sz w:val="20"/>
                <w:szCs w:val="20"/>
              </w:rPr>
              <w:t>3</w:t>
            </w:r>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本貸付契約及び本契約において許容される場合を除き、</w:t>
            </w:r>
            <w:r w:rsidRPr="00737638">
              <w:rPr>
                <w:rFonts w:ascii="Times New Roman" w:eastAsia="ＭＳ 明朝" w:hAnsi="Times New Roman" w:cs="Times New Roman"/>
                <w:sz w:val="20"/>
                <w:szCs w:val="20"/>
                <w:shd w:val="clear" w:color="auto" w:fill="DEEAF6"/>
              </w:rPr>
              <w:t>[</w:t>
            </w:r>
            <w:r w:rsidRPr="00737638">
              <w:rPr>
                <w:rFonts w:ascii="Times New Roman" w:eastAsia="ＭＳ 明朝" w:hAnsi="Times New Roman" w:cs="Times New Roman" w:hint="eastAsia"/>
                <w:sz w:val="20"/>
                <w:szCs w:val="20"/>
                <w:shd w:val="clear" w:color="auto" w:fill="DEEAF6"/>
              </w:rPr>
              <w:t>多数特定受益者</w:t>
            </w:r>
            <w:r w:rsidRPr="00737638">
              <w:rPr>
                <w:rFonts w:ascii="Times New Roman" w:eastAsia="ＭＳ 明朝" w:hAnsi="Times New Roman" w:cs="Times New Roman"/>
                <w:sz w:val="20"/>
                <w:szCs w:val="20"/>
                <w:shd w:val="clear" w:color="auto" w:fill="DEEAF6"/>
              </w:rPr>
              <w:t>]</w:t>
            </w:r>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shd w:val="clear" w:color="auto" w:fill="E2EFD9"/>
              </w:rPr>
              <w:t>[</w:t>
            </w:r>
            <w:r w:rsidRPr="00737638">
              <w:rPr>
                <w:rFonts w:ascii="Times New Roman" w:eastAsia="ＭＳ 明朝" w:hAnsi="Times New Roman" w:cs="Times New Roman" w:hint="eastAsia"/>
                <w:sz w:val="20"/>
                <w:szCs w:val="20"/>
                <w:shd w:val="clear" w:color="auto" w:fill="E2EFD9"/>
              </w:rPr>
              <w:t>代表受益者</w:t>
            </w:r>
            <w:r w:rsidRPr="00737638">
              <w:rPr>
                <w:rFonts w:ascii="Times New Roman" w:eastAsia="ＭＳ 明朝" w:hAnsi="Times New Roman" w:cs="Times New Roman"/>
                <w:sz w:val="20"/>
                <w:szCs w:val="20"/>
                <w:shd w:val="clear" w:color="auto" w:fill="E2EFD9"/>
              </w:rPr>
              <w:t>]</w:t>
            </w:r>
            <w:r w:rsidRPr="00737638">
              <w:rPr>
                <w:rFonts w:ascii="Times New Roman" w:eastAsia="ＭＳ 明朝" w:hAnsi="Times New Roman" w:cs="Times New Roman" w:hint="eastAsia"/>
                <w:sz w:val="20"/>
                <w:szCs w:val="20"/>
              </w:rPr>
              <w:t>の指図に基づく</w:t>
            </w:r>
            <w:r w:rsidRPr="00737638">
              <w:rPr>
                <w:rFonts w:ascii="Times New Roman" w:eastAsia="ＭＳ 明朝" w:hAnsi="Times New Roman" w:cs="Times New Roman"/>
                <w:sz w:val="20"/>
                <w:szCs w:val="20"/>
              </w:rPr>
              <w:t>受託者の事前の書面による承諾なくして、</w:t>
            </w:r>
            <w:r w:rsidRPr="00737638">
              <w:rPr>
                <w:rFonts w:ascii="Times New Roman" w:eastAsia="ＭＳ 明朝" w:hAnsi="Times New Roman" w:cs="Times New Roman" w:hint="eastAsia"/>
                <w:sz w:val="20"/>
                <w:szCs w:val="20"/>
              </w:rPr>
              <w:t>以下に掲げる行為その他の</w:t>
            </w:r>
            <w:bookmarkStart w:id="15" w:name="_Hlk208462114"/>
            <w:r w:rsidRPr="00737638">
              <w:rPr>
                <w:rFonts w:ascii="Times New Roman" w:eastAsia="ＭＳ 明朝" w:hAnsi="Times New Roman" w:cs="Times New Roman" w:hint="eastAsia"/>
                <w:sz w:val="20"/>
                <w:szCs w:val="20"/>
              </w:rPr>
              <w:t>委託者の定款で定められた目的及び取引上の社会通念に照らして通常の事業活動の範囲を超える担保目的財産の使用、収益</w:t>
            </w:r>
            <w:r>
              <w:rPr>
                <w:rFonts w:ascii="Times New Roman" w:eastAsia="ＭＳ 明朝" w:hAnsi="Times New Roman" w:cs="Times New Roman" w:hint="eastAsia"/>
                <w:sz w:val="20"/>
                <w:szCs w:val="20"/>
              </w:rPr>
              <w:t>又は</w:t>
            </w:r>
            <w:r w:rsidRPr="00737638">
              <w:rPr>
                <w:rFonts w:ascii="Times New Roman" w:eastAsia="ＭＳ 明朝" w:hAnsi="Times New Roman" w:cs="Times New Roman" w:hint="eastAsia"/>
                <w:sz w:val="20"/>
                <w:szCs w:val="20"/>
              </w:rPr>
              <w:t>処分</w:t>
            </w:r>
            <w:bookmarkStart w:id="16" w:name="_Hlk208462173"/>
            <w:bookmarkEnd w:id="15"/>
            <w:r w:rsidRPr="00737638">
              <w:rPr>
                <w:rFonts w:ascii="Times New Roman" w:eastAsia="ＭＳ 明朝" w:hAnsi="Times New Roman" w:cs="Times New Roman" w:hint="eastAsia"/>
                <w:sz w:val="20"/>
                <w:szCs w:val="20"/>
              </w:rPr>
              <w:t>（</w:t>
            </w:r>
            <w:r w:rsidRPr="00737638">
              <w:rPr>
                <w:rFonts w:ascii="Times New Roman" w:eastAsia="ＭＳ 明朝" w:hAnsi="Times New Roman" w:cs="Times New Roman"/>
                <w:sz w:val="20"/>
                <w:szCs w:val="20"/>
              </w:rPr>
              <w:t>譲渡、贈与、担保提供、自己信託の設定その他の権利の設定（これら</w:t>
            </w:r>
            <w:r>
              <w:rPr>
                <w:rFonts w:ascii="Times New Roman" w:eastAsia="ＭＳ 明朝" w:hAnsi="Times New Roman" w:cs="Times New Roman" w:hint="eastAsia"/>
                <w:sz w:val="20"/>
                <w:szCs w:val="20"/>
              </w:rPr>
              <w:t>の</w:t>
            </w:r>
            <w:r w:rsidRPr="00737638">
              <w:rPr>
                <w:rFonts w:ascii="Times New Roman" w:eastAsia="ＭＳ 明朝" w:hAnsi="Times New Roman" w:cs="Times New Roman"/>
                <w:sz w:val="20"/>
                <w:szCs w:val="20"/>
              </w:rPr>
              <w:t>行為の予約を行うことも含む。）その他一切の処分を</w:t>
            </w:r>
            <w:r w:rsidRPr="00737638">
              <w:rPr>
                <w:rFonts w:ascii="Times New Roman" w:eastAsia="ＭＳ 明朝" w:hAnsi="Times New Roman" w:cs="Times New Roman" w:hint="eastAsia"/>
                <w:sz w:val="20"/>
                <w:szCs w:val="20"/>
              </w:rPr>
              <w:t>含む。）</w:t>
            </w:r>
            <w:bookmarkEnd w:id="16"/>
            <w:r w:rsidRPr="00737638">
              <w:rPr>
                <w:rFonts w:ascii="Times New Roman" w:eastAsia="ＭＳ 明朝" w:hAnsi="Times New Roman" w:cs="Times New Roman" w:hint="eastAsia"/>
                <w:sz w:val="20"/>
                <w:szCs w:val="20"/>
              </w:rPr>
              <w:t>を</w:t>
            </w:r>
            <w:r w:rsidRPr="00737638">
              <w:rPr>
                <w:rFonts w:ascii="Times New Roman" w:eastAsia="ＭＳ 明朝" w:hAnsi="Times New Roman" w:cs="Times New Roman"/>
                <w:sz w:val="20"/>
                <w:szCs w:val="20"/>
              </w:rPr>
              <w:t>行わないこと。</w:t>
            </w:r>
          </w:p>
          <w:p w14:paraId="2BF9675D" w14:textId="77777777" w:rsidR="00A8353F" w:rsidRPr="00737638" w:rsidRDefault="00A8353F" w:rsidP="000A3DD1">
            <w:pPr>
              <w:tabs>
                <w:tab w:val="left" w:pos="2552"/>
              </w:tabs>
              <w:autoSpaceDE w:val="0"/>
              <w:autoSpaceDN w:val="0"/>
              <w:ind w:leftChars="810" w:left="2551" w:hangingChars="425" w:hanging="850"/>
              <w:textAlignment w:val="bottom"/>
              <w:rPr>
                <w:rFonts w:ascii="Times New Roman" w:eastAsia="ＭＳ 明朝" w:hAnsi="Times New Roman" w:cs="Times New Roman"/>
                <w:sz w:val="20"/>
                <w:szCs w:val="20"/>
              </w:rPr>
            </w:pPr>
            <w:r w:rsidRPr="00737638">
              <w:rPr>
                <w:rFonts w:ascii="Times New Roman" w:eastAsia="ＭＳ 明朝" w:hAnsi="Times New Roman" w:cs="Times New Roman" w:hint="eastAsia"/>
                <w:sz w:val="20"/>
                <w:szCs w:val="20"/>
              </w:rPr>
              <w:t>(</w:t>
            </w:r>
            <w:proofErr w:type="spellStart"/>
            <w:r w:rsidRPr="00737638">
              <w:rPr>
                <w:rFonts w:ascii="Times New Roman" w:eastAsia="ＭＳ 明朝" w:hAnsi="Times New Roman" w:cs="Times New Roman" w:hint="eastAsia"/>
                <w:sz w:val="20"/>
                <w:szCs w:val="20"/>
              </w:rPr>
              <w:t>i</w:t>
            </w:r>
            <w:proofErr w:type="spellEnd"/>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hint="eastAsia"/>
                <w:sz w:val="20"/>
                <w:szCs w:val="20"/>
              </w:rPr>
              <w:t>重要な財産の処分</w:t>
            </w:r>
          </w:p>
          <w:p w14:paraId="19FF2E1C" w14:textId="77777777" w:rsidR="00A8353F" w:rsidRPr="00737638" w:rsidRDefault="00A8353F" w:rsidP="000A3DD1">
            <w:pPr>
              <w:tabs>
                <w:tab w:val="left" w:pos="2552"/>
              </w:tabs>
              <w:autoSpaceDE w:val="0"/>
              <w:autoSpaceDN w:val="0"/>
              <w:ind w:leftChars="810" w:left="2551" w:hangingChars="425" w:hanging="850"/>
              <w:textAlignment w:val="bottom"/>
              <w:rPr>
                <w:rFonts w:ascii="Times New Roman" w:eastAsia="ＭＳ 明朝" w:hAnsi="Times New Roman" w:cs="Times New Roman"/>
                <w:sz w:val="20"/>
                <w:szCs w:val="20"/>
              </w:rPr>
            </w:pPr>
            <w:r w:rsidRPr="00737638">
              <w:rPr>
                <w:rFonts w:ascii="Times New Roman" w:eastAsia="ＭＳ 明朝" w:hAnsi="Times New Roman" w:cs="Times New Roman" w:hint="eastAsia"/>
                <w:sz w:val="20"/>
                <w:szCs w:val="20"/>
              </w:rPr>
              <w:t>(i</w:t>
            </w:r>
            <w:r w:rsidRPr="00737638">
              <w:rPr>
                <w:rFonts w:ascii="Times New Roman" w:eastAsia="ＭＳ 明朝" w:hAnsi="Times New Roman" w:cs="Times New Roman"/>
                <w:sz w:val="20"/>
                <w:szCs w:val="20"/>
              </w:rPr>
              <w:t>i)</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hint="eastAsia"/>
                <w:sz w:val="20"/>
                <w:szCs w:val="20"/>
              </w:rPr>
              <w:t>事業の全部又は一部の譲渡</w:t>
            </w:r>
          </w:p>
          <w:p w14:paraId="6D989B0C" w14:textId="77777777" w:rsidR="00A8353F" w:rsidRPr="00737638" w:rsidRDefault="00A8353F" w:rsidP="000A3DD1">
            <w:pPr>
              <w:tabs>
                <w:tab w:val="left" w:pos="2552"/>
              </w:tabs>
              <w:autoSpaceDE w:val="0"/>
              <w:autoSpaceDN w:val="0"/>
              <w:ind w:leftChars="810" w:left="2551" w:hangingChars="425" w:hanging="850"/>
              <w:textAlignment w:val="bottom"/>
              <w:rPr>
                <w:rFonts w:ascii="Times New Roman" w:eastAsia="ＭＳ 明朝" w:hAnsi="Times New Roman" w:cs="Times New Roman"/>
                <w:sz w:val="20"/>
                <w:szCs w:val="20"/>
              </w:rPr>
            </w:pPr>
            <w:r w:rsidRPr="00737638">
              <w:rPr>
                <w:rFonts w:ascii="Times New Roman" w:eastAsia="ＭＳ 明朝" w:hAnsi="Times New Roman" w:cs="Times New Roman" w:hint="eastAsia"/>
                <w:sz w:val="20"/>
                <w:szCs w:val="20"/>
              </w:rPr>
              <w:t>(i</w:t>
            </w:r>
            <w:r w:rsidRPr="00737638">
              <w:rPr>
                <w:rFonts w:ascii="Times New Roman" w:eastAsia="ＭＳ 明朝" w:hAnsi="Times New Roman" w:cs="Times New Roman"/>
                <w:sz w:val="20"/>
                <w:szCs w:val="20"/>
              </w:rPr>
              <w:t>ii</w:t>
            </w:r>
            <w:r w:rsidRPr="00737638">
              <w:rPr>
                <w:rFonts w:ascii="Times New Roman" w:eastAsia="ＭＳ 明朝" w:hAnsi="Times New Roman" w:cs="Times New Roman" w:hint="eastAsia"/>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hint="eastAsia"/>
                <w:sz w:val="20"/>
                <w:szCs w:val="20"/>
              </w:rPr>
              <w:t>正当な理由がないのに、商品又は役務をその供給に要する費用を著しく下回る対価で供給すること</w:t>
            </w:r>
          </w:p>
          <w:p w14:paraId="12810204" w14:textId="77777777" w:rsidR="00A8353F" w:rsidRPr="00690DF3"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690DF3">
              <w:rPr>
                <w:rFonts w:ascii="Times New Roman" w:eastAsia="ＭＳ 明朝" w:hAnsi="Times New Roman" w:cs="Times New Roman" w:hint="eastAsia"/>
                <w:sz w:val="20"/>
                <w:szCs w:val="20"/>
              </w:rPr>
              <w:t>(4</w:t>
            </w:r>
            <w:r w:rsidRPr="00690DF3">
              <w:rPr>
                <w:rFonts w:ascii="Times New Roman" w:eastAsia="ＭＳ 明朝" w:hAnsi="Times New Roman" w:cs="Times New Roman"/>
                <w:sz w:val="20"/>
                <w:szCs w:val="20"/>
              </w:rPr>
              <w:t>)</w:t>
            </w:r>
            <w:r w:rsidRPr="00690DF3">
              <w:rPr>
                <w:rFonts w:ascii="Times New Roman" w:eastAsia="ＭＳ 明朝" w:hAnsi="Times New Roman" w:cs="Times New Roman"/>
                <w:sz w:val="20"/>
                <w:szCs w:val="20"/>
              </w:rPr>
              <w:tab/>
            </w:r>
            <w:r w:rsidRPr="00690DF3">
              <w:rPr>
                <w:rFonts w:ascii="Times New Roman" w:eastAsia="ＭＳ 明朝" w:hAnsi="Times New Roman" w:cs="Times New Roman" w:hint="eastAsia"/>
                <w:sz w:val="20"/>
                <w:szCs w:val="20"/>
              </w:rPr>
              <w:t>委託者の取引先その他の第三者との間で、委託者が保有し又は保有することとなる財産に本担保権の効力が及ぶことが契約違反（表明及び保証の違反を含む。）又は解除事由を構成することとなる合意をしないこと。</w:t>
            </w:r>
          </w:p>
          <w:p w14:paraId="7A37013B" w14:textId="77777777" w:rsidR="00A8353F" w:rsidRPr="00737638"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5</w:t>
            </w:r>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反社会的勢力又は反社会的勢力関係者とならないこと、また、反社会的行為を行わないこと。</w:t>
            </w:r>
          </w:p>
          <w:p w14:paraId="2B3733F7" w14:textId="77777777" w:rsidR="00A8353F" w:rsidRPr="00737638"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6</w:t>
            </w:r>
            <w:r w:rsidRPr="00737638">
              <w:rPr>
                <w:rFonts w:ascii="Times New Roman" w:eastAsia="ＭＳ 明朝" w:hAnsi="Times New Roman" w:cs="Times New Roman"/>
                <w:sz w:val="20"/>
                <w:szCs w:val="20"/>
              </w:rPr>
              <w:t>)</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sz w:val="20"/>
                <w:szCs w:val="20"/>
              </w:rPr>
              <w:t>担保</w:t>
            </w:r>
            <w:r w:rsidRPr="00737638">
              <w:rPr>
                <w:rFonts w:ascii="Times New Roman" w:eastAsia="ＭＳ 明朝" w:hAnsi="Times New Roman" w:cs="Times New Roman" w:hint="eastAsia"/>
                <w:sz w:val="20"/>
                <w:szCs w:val="20"/>
              </w:rPr>
              <w:t>目的財産</w:t>
            </w:r>
            <w:r w:rsidRPr="00737638">
              <w:rPr>
                <w:rFonts w:ascii="Times New Roman" w:eastAsia="ＭＳ 明朝" w:hAnsi="Times New Roman" w:cs="Times New Roman"/>
                <w:sz w:val="20"/>
                <w:szCs w:val="20"/>
              </w:rPr>
              <w:t>又は本担保権につき、第三者による</w:t>
            </w:r>
            <w:r w:rsidRPr="00737638">
              <w:rPr>
                <w:rFonts w:ascii="Times New Roman" w:eastAsia="ＭＳ 明朝" w:hAnsi="Times New Roman" w:cs="Times New Roman" w:hint="eastAsia"/>
                <w:sz w:val="20"/>
                <w:szCs w:val="20"/>
              </w:rPr>
              <w:t>強制執行、仮</w:t>
            </w:r>
            <w:r w:rsidRPr="00737638">
              <w:rPr>
                <w:rFonts w:ascii="Times New Roman" w:eastAsia="ＭＳ 明朝" w:hAnsi="Times New Roman" w:cs="Times New Roman"/>
                <w:sz w:val="20"/>
                <w:szCs w:val="20"/>
              </w:rPr>
              <w:t>差押</w:t>
            </w:r>
            <w:r w:rsidRPr="00737638">
              <w:rPr>
                <w:rFonts w:ascii="Times New Roman" w:eastAsia="ＭＳ 明朝" w:hAnsi="Times New Roman" w:cs="Times New Roman" w:hint="eastAsia"/>
                <w:sz w:val="20"/>
                <w:szCs w:val="20"/>
              </w:rPr>
              <w:t>え、仮処分、担保権の実行若しくは競売、企業担保権の実行又は国税滞納処分（その例による処分を含む。）</w:t>
            </w:r>
            <w:r w:rsidRPr="00737638">
              <w:rPr>
                <w:rFonts w:ascii="Times New Roman" w:eastAsia="ＭＳ 明朝" w:hAnsi="Times New Roman" w:cs="Times New Roman"/>
                <w:sz w:val="20"/>
                <w:szCs w:val="20"/>
              </w:rPr>
              <w:t>その他これらの価値が低下し若しくは低下するおそれのある事態が発生した場合</w:t>
            </w:r>
            <w:r w:rsidRPr="00737638">
              <w:rPr>
                <w:rFonts w:ascii="Times New Roman" w:eastAsia="ＭＳ 明朝" w:hAnsi="Times New Roman" w:cs="Times New Roman" w:hint="eastAsia"/>
                <w:sz w:val="20"/>
                <w:szCs w:val="20"/>
              </w:rPr>
              <w:t>（疑義か否かは問わない。）</w:t>
            </w:r>
            <w:r w:rsidRPr="00737638">
              <w:rPr>
                <w:rFonts w:ascii="Times New Roman" w:eastAsia="ＭＳ 明朝" w:hAnsi="Times New Roman" w:cs="Times New Roman"/>
                <w:sz w:val="20"/>
                <w:szCs w:val="20"/>
              </w:rPr>
              <w:t>又はかかる事態が発生するおそれのあることを認識した場合には、直ちにその旨を受託者に報告するとともに、自らの責任及び費用負担において、必要かつ適切な措置を採ること。</w:t>
            </w:r>
            <w:r w:rsidRPr="00737638">
              <w:rPr>
                <w:rFonts w:ascii="Times New Roman" w:eastAsia="ＭＳ 明朝" w:hAnsi="Times New Roman" w:cs="Times New Roman" w:hint="eastAsia"/>
                <w:sz w:val="20"/>
                <w:szCs w:val="20"/>
              </w:rPr>
              <w:t>なお、受託者は、委託者から本号の報告を受けた場合には、全ての特定受益者に対し、遅滞なくその旨を通知する。</w:t>
            </w:r>
            <w:r w:rsidRPr="00737638">
              <w:rPr>
                <w:rFonts w:ascii="Times New Roman" w:eastAsia="ＭＳ 明朝" w:hAnsi="Times New Roman" w:cs="Times New Roman" w:hint="eastAsia"/>
                <w:sz w:val="20"/>
                <w:szCs w:val="20"/>
              </w:rPr>
              <w:t>]</w:t>
            </w:r>
          </w:p>
          <w:p w14:paraId="7FD14432" w14:textId="77777777" w:rsidR="00A8353F" w:rsidRPr="00FA7309" w:rsidRDefault="00A8353F" w:rsidP="000A3DD1">
            <w:pPr>
              <w:tabs>
                <w:tab w:val="left" w:pos="873"/>
              </w:tabs>
              <w:ind w:left="850" w:hangingChars="425" w:hanging="850"/>
              <w:rPr>
                <w:rFonts w:ascii="Times New Roman" w:eastAsia="ＭＳ 明朝" w:hAnsi="Times New Roman" w:cs="Times New Roman"/>
                <w:sz w:val="20"/>
                <w:szCs w:val="20"/>
              </w:rPr>
            </w:pPr>
            <w:r w:rsidRPr="00737638">
              <w:rPr>
                <w:rFonts w:ascii="Times New Roman" w:eastAsia="ＭＳ 明朝" w:hAnsi="Times New Roman" w:cs="Times New Roman" w:hint="eastAsia"/>
                <w:sz w:val="20"/>
                <w:szCs w:val="20"/>
              </w:rPr>
              <w:t>2.</w:t>
            </w:r>
            <w:r w:rsidRPr="00737638">
              <w:rPr>
                <w:rFonts w:ascii="Times New Roman" w:eastAsia="ＭＳ 明朝" w:hAnsi="Times New Roman" w:cs="Times New Roman"/>
                <w:sz w:val="20"/>
                <w:szCs w:val="20"/>
              </w:rPr>
              <w:tab/>
            </w:r>
            <w:r w:rsidRPr="00737638">
              <w:rPr>
                <w:rFonts w:ascii="Times New Roman" w:eastAsia="ＭＳ 明朝" w:hAnsi="Times New Roman" w:cs="Times New Roman" w:hint="eastAsia"/>
                <w:sz w:val="20"/>
                <w:szCs w:val="20"/>
              </w:rPr>
              <w:t>委託者は、本契約に別途定めるものを除き、信託法の規定による委託者としての権利を有しない</w:t>
            </w:r>
            <w:r w:rsidRPr="00737638">
              <w:rPr>
                <w:rFonts w:ascii="Times New Roman" w:eastAsia="ＭＳ 明朝" w:hAnsi="Times New Roman" w:cs="Times New Roman"/>
                <w:sz w:val="20"/>
                <w:szCs w:val="20"/>
              </w:rPr>
              <w:t>。</w:t>
            </w:r>
          </w:p>
        </w:tc>
      </w:tr>
    </w:tbl>
    <w:p w14:paraId="14979CE5" w14:textId="77777777" w:rsidR="00A8353F" w:rsidRPr="00DF672D" w:rsidRDefault="00A8353F" w:rsidP="003341A5">
      <w:pPr>
        <w:rPr>
          <w:rFonts w:ascii="Times New Roman" w:eastAsia="ＭＳ 明朝" w:hAnsi="Times New Roman" w:cs="Times New Roman"/>
          <w:sz w:val="20"/>
          <w:szCs w:val="21"/>
        </w:rPr>
      </w:pPr>
    </w:p>
    <w:p w14:paraId="176AAA9A" w14:textId="77777777" w:rsidR="00A8353F" w:rsidRPr="00DF672D" w:rsidRDefault="00A8353F" w:rsidP="003341A5">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721F8C44" w14:textId="77777777" w:rsidR="00A8353F" w:rsidRPr="00DF672D" w:rsidRDefault="00A8353F" w:rsidP="003341A5">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lastRenderedPageBreak/>
        <w:t xml:space="preserve">　</w:t>
      </w:r>
      <w:r>
        <w:rPr>
          <w:rFonts w:ascii="Times New Roman" w:eastAsia="ＭＳ 明朝" w:hAnsi="Times New Roman" w:cs="Times New Roman" w:hint="eastAsia"/>
          <w:sz w:val="20"/>
          <w:szCs w:val="21"/>
        </w:rPr>
        <w:t>信託期間中において委託者が遵守すべき事項（コベナンツ）を定めるとともに、信託法の規定による委託者としての権利の放棄について定めるものです。</w:t>
      </w:r>
    </w:p>
    <w:p w14:paraId="3F5500FE" w14:textId="77777777" w:rsidR="00A8353F" w:rsidRPr="00B85539" w:rsidRDefault="00A8353F" w:rsidP="003341A5">
      <w:pPr>
        <w:rPr>
          <w:rFonts w:ascii="Times New Roman" w:eastAsia="ＭＳ 明朝" w:hAnsi="Times New Roman" w:cs="Times New Roman"/>
          <w:sz w:val="20"/>
          <w:szCs w:val="21"/>
        </w:rPr>
      </w:pPr>
    </w:p>
    <w:p w14:paraId="3B13E684" w14:textId="77777777" w:rsidR="00A8353F" w:rsidRPr="00DF672D" w:rsidRDefault="00A8353F" w:rsidP="003341A5">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057F326B"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項（委託者の誓約事項〜総論）</w:t>
      </w:r>
    </w:p>
    <w:p w14:paraId="7BBDEBE3" w14:textId="77777777" w:rsidR="00A8353F" w:rsidRDefault="00A8353F" w:rsidP="003341A5">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項では、本契約に基づいて設定された企業価値担保権並びに受託者及び受益者の権利及び利益を維持する観点から、委託者が遵守すべき事項を定めています。</w:t>
      </w:r>
    </w:p>
    <w:p w14:paraId="400F6C6F"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このような観点から委託者に遵守を求めることが有益な事項は他にも存在し、そのような遵守事項を本条第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項に追加することも許容されますが、本書式例では特に重要な事柄及び企業価値担保権に関して特有の事項に限定して規定しています。</w:t>
      </w:r>
    </w:p>
    <w:p w14:paraId="2ABFB9AA"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たとえば、</w:t>
      </w:r>
      <w:r w:rsidRPr="00764693">
        <w:rPr>
          <w:rFonts w:ascii="Times New Roman" w:eastAsia="ＭＳ 明朝" w:hAnsi="Times New Roman" w:cs="Times New Roman" w:hint="eastAsia"/>
          <w:sz w:val="20"/>
          <w:szCs w:val="20"/>
        </w:rPr>
        <w:t>担保実行や任意売却に向けた準備段階</w:t>
      </w:r>
      <w:r>
        <w:rPr>
          <w:rFonts w:ascii="Times New Roman" w:eastAsia="ＭＳ 明朝" w:hAnsi="Times New Roman" w:cs="Times New Roman" w:hint="eastAsia"/>
          <w:sz w:val="20"/>
          <w:szCs w:val="20"/>
        </w:rPr>
        <w:t>において、これらの手続を効率的に進めるために必要な</w:t>
      </w:r>
      <w:r w:rsidRPr="00764693">
        <w:rPr>
          <w:rFonts w:ascii="Times New Roman" w:eastAsia="ＭＳ 明朝" w:hAnsi="Times New Roman" w:cs="Times New Roman" w:hint="eastAsia"/>
          <w:sz w:val="20"/>
          <w:szCs w:val="20"/>
        </w:rPr>
        <w:t>情報</w:t>
      </w:r>
      <w:r>
        <w:rPr>
          <w:rFonts w:ascii="Times New Roman" w:eastAsia="ＭＳ 明朝" w:hAnsi="Times New Roman" w:cs="Times New Roman" w:hint="eastAsia"/>
          <w:sz w:val="20"/>
          <w:szCs w:val="20"/>
        </w:rPr>
        <w:t>の</w:t>
      </w:r>
      <w:r w:rsidRPr="00764693">
        <w:rPr>
          <w:rFonts w:ascii="Times New Roman" w:eastAsia="ＭＳ 明朝" w:hAnsi="Times New Roman" w:cs="Times New Roman" w:hint="eastAsia"/>
          <w:sz w:val="20"/>
          <w:szCs w:val="20"/>
        </w:rPr>
        <w:t>開示や</w:t>
      </w:r>
      <w:r>
        <w:rPr>
          <w:rFonts w:ascii="Times New Roman" w:eastAsia="ＭＳ 明朝" w:hAnsi="Times New Roman" w:cs="Times New Roman" w:hint="eastAsia"/>
          <w:sz w:val="20"/>
          <w:szCs w:val="20"/>
        </w:rPr>
        <w:t>資産評価（</w:t>
      </w:r>
      <w:r w:rsidRPr="00764693">
        <w:rPr>
          <w:rFonts w:ascii="Times New Roman" w:eastAsia="ＭＳ 明朝" w:hAnsi="Times New Roman" w:cs="Times New Roman" w:hint="eastAsia"/>
          <w:sz w:val="20"/>
          <w:szCs w:val="20"/>
        </w:rPr>
        <w:t>デュー</w:t>
      </w:r>
      <w:r>
        <w:rPr>
          <w:rFonts w:ascii="Times New Roman" w:eastAsia="ＭＳ 明朝" w:hAnsi="Times New Roman" w:cs="Times New Roman" w:hint="eastAsia"/>
          <w:sz w:val="20"/>
          <w:szCs w:val="20"/>
        </w:rPr>
        <w:t>ディリ</w:t>
      </w:r>
      <w:r w:rsidRPr="00764693">
        <w:rPr>
          <w:rFonts w:ascii="Times New Roman" w:eastAsia="ＭＳ 明朝" w:hAnsi="Times New Roman" w:cs="Times New Roman" w:hint="eastAsia"/>
          <w:sz w:val="20"/>
          <w:szCs w:val="20"/>
        </w:rPr>
        <w:t>ジェンス</w:t>
      </w:r>
      <w:r>
        <w:rPr>
          <w:rFonts w:ascii="Times New Roman" w:eastAsia="ＭＳ 明朝" w:hAnsi="Times New Roman" w:cs="Times New Roman" w:hint="eastAsia"/>
          <w:sz w:val="20"/>
          <w:szCs w:val="20"/>
        </w:rPr>
        <w:t>）</w:t>
      </w:r>
      <w:r w:rsidRPr="00764693">
        <w:rPr>
          <w:rFonts w:ascii="Times New Roman" w:eastAsia="ＭＳ 明朝" w:hAnsi="Times New Roman" w:cs="Times New Roman" w:hint="eastAsia"/>
          <w:sz w:val="20"/>
          <w:szCs w:val="20"/>
        </w:rPr>
        <w:t>への協力</w:t>
      </w:r>
      <w:r>
        <w:rPr>
          <w:rFonts w:ascii="Times New Roman" w:eastAsia="ＭＳ 明朝" w:hAnsi="Times New Roman" w:cs="Times New Roman" w:hint="eastAsia"/>
          <w:sz w:val="20"/>
          <w:szCs w:val="20"/>
        </w:rPr>
        <w:t>を委託者に求めることも重要と思われます。もっとも、このような義務は</w:t>
      </w:r>
      <w:r w:rsidRPr="00764693">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受託者に対するもの（受託者が委託者に履行を求める義務と責任を受益者に対して負うもの）としてではなく、</w:t>
      </w:r>
      <w:r w:rsidRPr="00764693">
        <w:rPr>
          <w:rFonts w:ascii="Times New Roman" w:eastAsia="ＭＳ 明朝" w:hAnsi="Times New Roman" w:cs="Times New Roman" w:hint="eastAsia"/>
          <w:sz w:val="20"/>
          <w:szCs w:val="20"/>
        </w:rPr>
        <w:t>貸付人（及びエージェント）</w:t>
      </w:r>
      <w:r>
        <w:rPr>
          <w:rFonts w:ascii="Times New Roman" w:eastAsia="ＭＳ 明朝" w:hAnsi="Times New Roman" w:cs="Times New Roman" w:hint="eastAsia"/>
          <w:sz w:val="20"/>
          <w:szCs w:val="20"/>
        </w:rPr>
        <w:t>に対するもの</w:t>
      </w:r>
      <w:r w:rsidRPr="00764693">
        <w:rPr>
          <w:rFonts w:ascii="Times New Roman" w:eastAsia="ＭＳ 明朝" w:hAnsi="Times New Roman" w:cs="Times New Roman" w:hint="eastAsia"/>
          <w:sz w:val="20"/>
          <w:szCs w:val="20"/>
        </w:rPr>
        <w:t>として</w:t>
      </w:r>
      <w:r>
        <w:rPr>
          <w:rFonts w:ascii="Times New Roman" w:eastAsia="ＭＳ 明朝" w:hAnsi="Times New Roman" w:cs="Times New Roman" w:hint="eastAsia"/>
          <w:sz w:val="20"/>
          <w:szCs w:val="20"/>
        </w:rPr>
        <w:t>、</w:t>
      </w:r>
      <w:r w:rsidRPr="00764693">
        <w:rPr>
          <w:rFonts w:ascii="Times New Roman" w:eastAsia="ＭＳ 明朝" w:hAnsi="Times New Roman" w:cs="Times New Roman" w:hint="eastAsia"/>
          <w:sz w:val="20"/>
          <w:szCs w:val="20"/>
        </w:rPr>
        <w:t>本貸付契約で規定す</w:t>
      </w:r>
      <w:r>
        <w:rPr>
          <w:rFonts w:ascii="Times New Roman" w:eastAsia="ＭＳ 明朝" w:hAnsi="Times New Roman" w:cs="Times New Roman" w:hint="eastAsia"/>
          <w:sz w:val="20"/>
          <w:szCs w:val="20"/>
        </w:rPr>
        <w:t>べきものと</w:t>
      </w:r>
      <w:r w:rsidRPr="00764693">
        <w:rPr>
          <w:rFonts w:ascii="Times New Roman" w:eastAsia="ＭＳ 明朝" w:hAnsi="Times New Roman" w:cs="Times New Roman" w:hint="eastAsia"/>
          <w:sz w:val="20"/>
          <w:szCs w:val="20"/>
        </w:rPr>
        <w:t>考えられ</w:t>
      </w:r>
      <w:r>
        <w:rPr>
          <w:rFonts w:ascii="Times New Roman" w:eastAsia="ＭＳ 明朝" w:hAnsi="Times New Roman" w:cs="Times New Roman" w:hint="eastAsia"/>
          <w:sz w:val="20"/>
          <w:szCs w:val="20"/>
        </w:rPr>
        <w:t>ることから、本書式例では記載していません</w:t>
      </w:r>
      <w:r w:rsidRPr="00764693">
        <w:rPr>
          <w:rFonts w:ascii="Times New Roman" w:eastAsia="ＭＳ 明朝" w:hAnsi="Times New Roman" w:cs="Times New Roman" w:hint="eastAsia"/>
          <w:sz w:val="20"/>
          <w:szCs w:val="20"/>
        </w:rPr>
        <w:t>。</w:t>
      </w:r>
    </w:p>
    <w:p w14:paraId="18427259" w14:textId="77777777" w:rsidR="00A8353F" w:rsidRDefault="00A8353F" w:rsidP="003341A5">
      <w:pPr>
        <w:rPr>
          <w:rFonts w:ascii="Times New Roman" w:eastAsia="ＭＳ 明朝" w:hAnsi="Times New Roman" w:cs="Times New Roman"/>
          <w:sz w:val="20"/>
          <w:szCs w:val="20"/>
        </w:rPr>
      </w:pPr>
    </w:p>
    <w:p w14:paraId="48296DAA"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号（権利行使等への協力）</w:t>
      </w:r>
    </w:p>
    <w:p w14:paraId="7860E879"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号は、受託者又は受益者による権利の行使又は義務の履行に関して委託者が必要な協力を行うべきことを一般的に規定しています。これは、第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以下で具体的に定める事項以外にも、本契約締結時点では想定されていなかったような事象の発生により企業価値担保権の効力等の維持のために何らかの手当てが必要となった場合などに備えて、委託者の協力義務を定めるものです。</w:t>
      </w:r>
    </w:p>
    <w:p w14:paraId="38C3625E" w14:textId="77777777" w:rsidR="00A8353F" w:rsidRDefault="00A8353F" w:rsidP="003341A5">
      <w:pPr>
        <w:rPr>
          <w:rFonts w:ascii="Times New Roman" w:eastAsia="ＭＳ 明朝" w:hAnsi="Times New Roman" w:cs="Times New Roman"/>
          <w:sz w:val="20"/>
          <w:szCs w:val="20"/>
        </w:rPr>
      </w:pPr>
    </w:p>
    <w:p w14:paraId="3AA18618"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(2)</w:t>
      </w:r>
      <w:r w:rsidRPr="00793FAE">
        <w:rPr>
          <w:rFonts w:ascii="Times New Roman" w:eastAsia="ＭＳ 明朝" w:hAnsi="Times New Roman" w:cs="Times New Roman" w:hint="eastAsia"/>
          <w:sz w:val="20"/>
          <w:szCs w:val="20"/>
          <w:u w:val="single"/>
        </w:rPr>
        <w:t>号（権利義務の譲渡等の禁止）</w:t>
      </w:r>
    </w:p>
    <w:p w14:paraId="61A2074E"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号は、委託者が本契約上の地位や本契約に基づく権利義務を第三者に譲渡・担保提供するなどの処分行為を禁止するものです。</w:t>
      </w:r>
    </w:p>
    <w:p w14:paraId="1FFF2B35" w14:textId="77777777" w:rsidR="00A8353F" w:rsidRDefault="00A8353F" w:rsidP="003341A5">
      <w:pPr>
        <w:rPr>
          <w:rFonts w:ascii="Times New Roman" w:eastAsia="ＭＳ 明朝" w:hAnsi="Times New Roman" w:cs="Times New Roman"/>
          <w:sz w:val="20"/>
          <w:szCs w:val="20"/>
        </w:rPr>
      </w:pPr>
    </w:p>
    <w:p w14:paraId="1B294B00"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(3)</w:t>
      </w:r>
      <w:r w:rsidRPr="00793FAE">
        <w:rPr>
          <w:rFonts w:ascii="Times New Roman" w:eastAsia="ＭＳ 明朝" w:hAnsi="Times New Roman" w:cs="Times New Roman" w:hint="eastAsia"/>
          <w:sz w:val="20"/>
          <w:szCs w:val="20"/>
          <w:u w:val="single"/>
        </w:rPr>
        <w:t>号（推進法第</w:t>
      </w:r>
      <w:r w:rsidRPr="00793FAE">
        <w:rPr>
          <w:rFonts w:ascii="Times New Roman" w:eastAsia="ＭＳ 明朝" w:hAnsi="Times New Roman" w:cs="Times New Roman"/>
          <w:sz w:val="20"/>
          <w:szCs w:val="20"/>
          <w:u w:val="single"/>
        </w:rPr>
        <w:t>20</w:t>
      </w:r>
      <w:r w:rsidRPr="00793FAE">
        <w:rPr>
          <w:rFonts w:ascii="Times New Roman" w:eastAsia="ＭＳ 明朝" w:hAnsi="Times New Roman" w:cs="Times New Roman" w:hint="eastAsia"/>
          <w:sz w:val="20"/>
          <w:szCs w:val="20"/>
          <w:u w:val="single"/>
        </w:rPr>
        <w:t>条第</w:t>
      </w:r>
      <w:r w:rsidRPr="00793FAE">
        <w:rPr>
          <w:rFonts w:ascii="Times New Roman" w:eastAsia="ＭＳ 明朝" w:hAnsi="Times New Roman" w:cs="Times New Roman"/>
          <w:sz w:val="20"/>
          <w:szCs w:val="20"/>
          <w:u w:val="single"/>
        </w:rPr>
        <w:t>2</w:t>
      </w:r>
      <w:r w:rsidRPr="00793FAE">
        <w:rPr>
          <w:rFonts w:ascii="Times New Roman" w:eastAsia="ＭＳ 明朝" w:hAnsi="Times New Roman" w:cs="Times New Roman" w:hint="eastAsia"/>
          <w:sz w:val="20"/>
          <w:szCs w:val="20"/>
          <w:u w:val="single"/>
        </w:rPr>
        <w:t>項で禁止される行為）</w:t>
      </w:r>
    </w:p>
    <w:p w14:paraId="1A2F0210"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号は、</w:t>
      </w:r>
      <w:r w:rsidRPr="00D646A4">
        <w:rPr>
          <w:rFonts w:ascii="Times New Roman" w:eastAsia="ＭＳ 明朝" w:hAnsi="Times New Roman" w:cs="Times New Roman" w:hint="eastAsia"/>
          <w:sz w:val="20"/>
          <w:szCs w:val="20"/>
        </w:rPr>
        <w:t>推進法</w:t>
      </w:r>
      <w:r>
        <w:rPr>
          <w:rFonts w:ascii="Times New Roman" w:eastAsia="ＭＳ 明朝" w:hAnsi="Times New Roman" w:cs="Times New Roman" w:hint="eastAsia"/>
          <w:sz w:val="20"/>
          <w:szCs w:val="20"/>
        </w:rPr>
        <w:t>第</w:t>
      </w:r>
      <w:r w:rsidRPr="00D646A4">
        <w:rPr>
          <w:rFonts w:ascii="Times New Roman" w:eastAsia="ＭＳ 明朝" w:hAnsi="Times New Roman" w:cs="Times New Roman"/>
          <w:sz w:val="20"/>
          <w:szCs w:val="20"/>
        </w:rPr>
        <w:t>20</w:t>
      </w:r>
      <w:r w:rsidRPr="00D646A4">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第</w:t>
      </w:r>
      <w:r w:rsidRPr="00D646A4">
        <w:rPr>
          <w:rFonts w:ascii="Times New Roman" w:eastAsia="ＭＳ 明朝" w:hAnsi="Times New Roman" w:cs="Times New Roman"/>
          <w:sz w:val="20"/>
          <w:szCs w:val="20"/>
        </w:rPr>
        <w:t>2</w:t>
      </w:r>
      <w:r w:rsidRPr="00D646A4">
        <w:rPr>
          <w:rFonts w:ascii="Times New Roman" w:eastAsia="ＭＳ 明朝" w:hAnsi="Times New Roman" w:cs="Times New Roman"/>
          <w:sz w:val="20"/>
          <w:szCs w:val="20"/>
        </w:rPr>
        <w:t>項</w:t>
      </w:r>
      <w:r>
        <w:rPr>
          <w:rFonts w:ascii="Times New Roman" w:eastAsia="ＭＳ 明朝" w:hAnsi="Times New Roman" w:cs="Times New Roman" w:hint="eastAsia"/>
          <w:sz w:val="20"/>
          <w:szCs w:val="20"/>
        </w:rPr>
        <w:t>において企業価値担保権者の同意を得なければ委託者が行うことができないとされている行為を禁止するものです。</w:t>
      </w:r>
    </w:p>
    <w:p w14:paraId="186EE918"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推進法の下では、債務者は、企業価値担保権の設定後も、担保目的財産の使用、収益及び処分の権限を失わず、債務者がこれらの行為を原則として自由に行うことで、</w:t>
      </w:r>
      <w:r w:rsidRPr="00FE5F5F">
        <w:rPr>
          <w:rFonts w:ascii="Times New Roman" w:eastAsia="ＭＳ 明朝" w:hAnsi="Times New Roman" w:cs="Times New Roman" w:hint="eastAsia"/>
          <w:sz w:val="20"/>
          <w:szCs w:val="20"/>
        </w:rPr>
        <w:t>事業を継続・成長させ、その価値を高めるために事業運営を担っていく</w:t>
      </w:r>
      <w:r>
        <w:rPr>
          <w:rFonts w:ascii="Times New Roman" w:eastAsia="ＭＳ 明朝" w:hAnsi="Times New Roman" w:cs="Times New Roman" w:hint="eastAsia"/>
          <w:sz w:val="20"/>
          <w:szCs w:val="20"/>
        </w:rPr>
        <w:t>ものとされています（推進法第</w:t>
      </w:r>
      <w:r>
        <w:rPr>
          <w:rFonts w:ascii="Times New Roman" w:eastAsia="ＭＳ 明朝" w:hAnsi="Times New Roman" w:cs="Times New Roman" w:hint="eastAsia"/>
          <w:sz w:val="20"/>
          <w:szCs w:val="20"/>
        </w:rPr>
        <w:t>20</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項）。しかしながら、債務者が通常の事業活動の範囲を超えるような行為を行うことにより企業価値担保権の担保価値（債務者の事業全体の価値）を毀損するおそれがある場合には、債務者の権限を</w:t>
      </w:r>
      <w:r>
        <w:rPr>
          <w:rFonts w:ascii="Times New Roman" w:eastAsia="ＭＳ 明朝" w:hAnsi="Times New Roman" w:cs="Times New Roman" w:hint="eastAsia"/>
          <w:sz w:val="20"/>
          <w:szCs w:val="20"/>
        </w:rPr>
        <w:lastRenderedPageBreak/>
        <w:t>制約する必要が生じます。推進法第</w:t>
      </w:r>
      <w:r>
        <w:rPr>
          <w:rFonts w:ascii="Times New Roman" w:eastAsia="ＭＳ 明朝" w:hAnsi="Times New Roman" w:cs="Times New Roman" w:hint="eastAsia"/>
          <w:sz w:val="20"/>
          <w:szCs w:val="20"/>
        </w:rPr>
        <w:t>20</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項では、このような制約の必要性が特に高い行為を類型化して、債務者が当該行為を行う際には全ての企業価値担保権者の承諾を要するものとしています。本条第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号は、これと同趣旨の規定を本契約上でも設けるものです。また、推進法第</w:t>
      </w:r>
      <w:r>
        <w:rPr>
          <w:rFonts w:ascii="Times New Roman" w:eastAsia="ＭＳ 明朝" w:hAnsi="Times New Roman" w:cs="Times New Roman" w:hint="eastAsia"/>
          <w:sz w:val="20"/>
          <w:szCs w:val="20"/>
        </w:rPr>
        <w:t>20</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項の同意に関する事項は、</w:t>
      </w:r>
      <w:r w:rsidRPr="00001C53">
        <w:rPr>
          <w:rFonts w:ascii="Times New Roman" w:eastAsia="ＭＳ 明朝" w:hAnsi="Times New Roman" w:cs="Times New Roman" w:hint="eastAsia"/>
          <w:sz w:val="20"/>
          <w:szCs w:val="20"/>
        </w:rPr>
        <w:t>信託契約締結時に企業価値担保権信託会社が委託者に</w:t>
      </w:r>
      <w:r>
        <w:rPr>
          <w:rFonts w:ascii="Times New Roman" w:eastAsia="ＭＳ 明朝" w:hAnsi="Times New Roman" w:cs="Times New Roman" w:hint="eastAsia"/>
          <w:sz w:val="20"/>
          <w:szCs w:val="20"/>
        </w:rPr>
        <w:t>提供</w:t>
      </w:r>
      <w:r w:rsidRPr="00001C53">
        <w:rPr>
          <w:rFonts w:ascii="Times New Roman" w:eastAsia="ＭＳ 明朝" w:hAnsi="Times New Roman" w:cs="Times New Roman" w:hint="eastAsia"/>
          <w:sz w:val="20"/>
          <w:szCs w:val="20"/>
        </w:rPr>
        <w:t>する情報として必要な事項となります（</w:t>
      </w:r>
      <w:r>
        <w:rPr>
          <w:rFonts w:ascii="Times New Roman" w:eastAsia="ＭＳ 明朝" w:hAnsi="Times New Roman" w:cs="Times New Roman" w:hint="eastAsia"/>
          <w:sz w:val="20"/>
          <w:szCs w:val="20"/>
        </w:rPr>
        <w:t>準用信託業法</w:t>
      </w:r>
      <w:r w:rsidRPr="00001C53">
        <w:rPr>
          <w:rFonts w:ascii="Times New Roman" w:eastAsia="ＭＳ 明朝" w:hAnsi="Times New Roman" w:cs="Times New Roman" w:hint="eastAsia"/>
          <w:sz w:val="20"/>
          <w:szCs w:val="20"/>
        </w:rPr>
        <w:t>第</w:t>
      </w:r>
      <w:r w:rsidRPr="00001C53">
        <w:rPr>
          <w:rFonts w:ascii="Times New Roman" w:eastAsia="ＭＳ 明朝" w:hAnsi="Times New Roman" w:cs="Times New Roman" w:hint="eastAsia"/>
          <w:sz w:val="20"/>
          <w:szCs w:val="20"/>
        </w:rPr>
        <w:t>26</w:t>
      </w:r>
      <w:r w:rsidRPr="00001C53">
        <w:rPr>
          <w:rFonts w:ascii="Times New Roman" w:eastAsia="ＭＳ 明朝" w:hAnsi="Times New Roman" w:cs="Times New Roman" w:hint="eastAsia"/>
          <w:sz w:val="20"/>
          <w:szCs w:val="20"/>
        </w:rPr>
        <w:t>条第</w:t>
      </w:r>
      <w:r w:rsidRPr="00001C53">
        <w:rPr>
          <w:rFonts w:ascii="Times New Roman" w:eastAsia="ＭＳ 明朝" w:hAnsi="Times New Roman" w:cs="Times New Roman" w:hint="eastAsia"/>
          <w:sz w:val="20"/>
          <w:szCs w:val="20"/>
        </w:rPr>
        <w:t>1</w:t>
      </w:r>
      <w:r w:rsidRPr="00001C53">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6</w:t>
      </w:r>
      <w:r w:rsidRPr="00001C53">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、信託業法施行規則第</w:t>
      </w:r>
      <w:r>
        <w:rPr>
          <w:rFonts w:ascii="Times New Roman" w:eastAsia="ＭＳ 明朝" w:hAnsi="Times New Roman" w:cs="Times New Roman" w:hint="eastAsia"/>
          <w:sz w:val="20"/>
          <w:szCs w:val="20"/>
        </w:rPr>
        <w:t>34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号、業府令第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w:t>
      </w:r>
      <w:r w:rsidRPr="00001C53">
        <w:rPr>
          <w:rFonts w:ascii="Times New Roman" w:eastAsia="ＭＳ 明朝" w:hAnsi="Times New Roman" w:cs="Times New Roman" w:hint="eastAsia"/>
          <w:sz w:val="20"/>
          <w:szCs w:val="20"/>
        </w:rPr>
        <w:t>）。</w:t>
      </w:r>
    </w:p>
    <w:p w14:paraId="71F109EB"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同号</w:t>
      </w:r>
      <w:r>
        <w:rPr>
          <w:rFonts w:ascii="Times New Roman" w:eastAsia="ＭＳ 明朝" w:hAnsi="Times New Roman" w:cs="Times New Roman" w:hint="eastAsia"/>
          <w:sz w:val="20"/>
          <w:szCs w:val="20"/>
        </w:rPr>
        <w:t>(</w:t>
      </w:r>
      <w:proofErr w:type="spellStart"/>
      <w:r>
        <w:rPr>
          <w:rFonts w:ascii="Times New Roman" w:eastAsia="ＭＳ 明朝" w:hAnsi="Times New Roman" w:cs="Times New Roman" w:hint="eastAsia"/>
          <w:sz w:val="20"/>
          <w:szCs w:val="20"/>
        </w:rPr>
        <w:t>i</w:t>
      </w:r>
      <w:proofErr w:type="spellEnd"/>
      <w:r>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から</w:t>
      </w:r>
      <w:r>
        <w:rPr>
          <w:rFonts w:ascii="Times New Roman" w:eastAsia="ＭＳ 明朝" w:hAnsi="Times New Roman" w:cs="Times New Roman" w:hint="eastAsia"/>
          <w:sz w:val="20"/>
          <w:szCs w:val="20"/>
        </w:rPr>
        <w:t>(iii</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までの行為は例示であり、これら以外にも、</w:t>
      </w:r>
      <w:r w:rsidRPr="003F5DC5">
        <w:rPr>
          <w:rFonts w:ascii="Times New Roman" w:eastAsia="ＭＳ 明朝" w:hAnsi="Times New Roman" w:cs="Times New Roman" w:hint="eastAsia"/>
          <w:sz w:val="20"/>
          <w:szCs w:val="20"/>
        </w:rPr>
        <w:t>委託者の定款で定められた目的及び取引上の社会通念に照らして通常の事業活動の範囲を超える担保目的財産の使用、収益及び処分</w:t>
      </w:r>
      <w:r>
        <w:rPr>
          <w:rStyle w:val="a7"/>
          <w:rFonts w:ascii="Times New Roman" w:eastAsia="ＭＳ 明朝" w:hAnsi="Times New Roman" w:cs="Times New Roman"/>
          <w:sz w:val="20"/>
          <w:szCs w:val="20"/>
        </w:rPr>
        <w:footnoteReference w:id="15"/>
      </w:r>
      <w:r>
        <w:rPr>
          <w:rFonts w:ascii="Times New Roman" w:eastAsia="ＭＳ 明朝" w:hAnsi="Times New Roman" w:cs="Times New Roman" w:hint="eastAsia"/>
          <w:sz w:val="20"/>
          <w:szCs w:val="20"/>
        </w:rPr>
        <w:t>に該当する行為は禁止されます（同号柱書）。「通常の事業活動の範囲を超える」といえるかどうかは、主に、担保価値を毀損する可能性の程度や、当該可能性が現実化した場合の毀損の程度等を総合的に考慮して判断されることが想定されます。このように、同号柱書の適用にあたっては個別事情に即した判断が必要となり、一律の線引きは難しい面があります。そのため、個々の案件の状況（委託者の事業や資産の内容など）に即して、企業価値担保権者の承諾を要すべき行為（たとえば、特定の財産の処分行為や、一定の金額を超える資産処分行為など）の例示規定を追加することも考えられます。また、</w:t>
      </w:r>
      <w:r w:rsidRPr="00764693">
        <w:rPr>
          <w:rFonts w:ascii="Times New Roman" w:eastAsia="ＭＳ 明朝" w:hAnsi="Times New Roman" w:cs="Times New Roman" w:hint="eastAsia"/>
          <w:sz w:val="20"/>
          <w:szCs w:val="20"/>
        </w:rPr>
        <w:t>本貸付契約</w:t>
      </w:r>
      <w:r>
        <w:rPr>
          <w:rFonts w:ascii="Times New Roman" w:eastAsia="ＭＳ 明朝" w:hAnsi="Times New Roman" w:cs="Times New Roman" w:hint="eastAsia"/>
          <w:sz w:val="20"/>
          <w:szCs w:val="20"/>
        </w:rPr>
        <w:t>において、債務者による処分行為等についてより詳細な誓約事項を定め、本貸付契約に基づいて貸付人の承諾を得ることをもって、（貸付人に含まれる）企業価値担保権者による推進法第</w:t>
      </w:r>
      <w:r>
        <w:rPr>
          <w:rFonts w:ascii="Times New Roman" w:eastAsia="ＭＳ 明朝" w:hAnsi="Times New Roman" w:cs="Times New Roman" w:hint="eastAsia"/>
          <w:sz w:val="20"/>
          <w:szCs w:val="20"/>
        </w:rPr>
        <w:t>20</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項の同意も得たこととする取扱いも考えられます。</w:t>
      </w:r>
    </w:p>
    <w:p w14:paraId="47167229" w14:textId="77777777" w:rsidR="00A8353F" w:rsidRDefault="00A8353F" w:rsidP="00B6570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なお、企業価値担保権の実行に代えていわゆる任意売却を行う場合において、本号</w:t>
      </w:r>
      <w:r>
        <w:rPr>
          <w:rFonts w:ascii="Times New Roman" w:eastAsia="ＭＳ 明朝" w:hAnsi="Times New Roman" w:cs="Times New Roman" w:hint="eastAsia"/>
          <w:sz w:val="20"/>
          <w:szCs w:val="20"/>
        </w:rPr>
        <w:t>(ii)</w:t>
      </w:r>
      <w:r>
        <w:rPr>
          <w:rFonts w:ascii="Times New Roman" w:eastAsia="ＭＳ 明朝" w:hAnsi="Times New Roman" w:cs="Times New Roman" w:hint="eastAsia"/>
          <w:sz w:val="20"/>
          <w:szCs w:val="20"/>
        </w:rPr>
        <w:t>に定める事業の譲渡を伴うときは、本号に基づく多数特定受益者又は代表受益者の指図に従った受託者の承諾が必要となります（任意売却については、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7.5</w:t>
      </w:r>
      <w:r w:rsidRPr="00520C5E">
        <w:rPr>
          <w:rFonts w:ascii="Times New Roman" w:eastAsia="ＭＳ 明朝" w:hAnsi="Times New Roman" w:cs="Times New Roman" w:hint="eastAsia"/>
          <w:sz w:val="20"/>
          <w:szCs w:val="20"/>
        </w:rPr>
        <w:t>条</w:t>
      </w:r>
      <w:r w:rsidRPr="00CD1591">
        <w:rPr>
          <w:rFonts w:ascii="Times New Roman" w:eastAsia="ＭＳ 明朝" w:hAnsi="Times New Roman" w:cs="Times New Roman" w:hint="eastAsia"/>
          <w:sz w:val="20"/>
          <w:szCs w:val="20"/>
        </w:rPr>
        <w:t>及び</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6.1</w:t>
      </w:r>
      <w:r w:rsidRPr="00520C5E">
        <w:rPr>
          <w:rFonts w:ascii="Times New Roman" w:eastAsia="ＭＳ 明朝" w:hAnsi="Times New Roman" w:cs="Times New Roman" w:hint="eastAsia"/>
          <w:sz w:val="20"/>
          <w:szCs w:val="20"/>
        </w:rPr>
        <w:t>条</w:t>
      </w:r>
      <w:r>
        <w:rPr>
          <w:rFonts w:ascii="Times New Roman" w:eastAsia="ＭＳ 明朝" w:hAnsi="Times New Roman" w:cs="Times New Roman" w:hint="eastAsia"/>
          <w:sz w:val="20"/>
          <w:szCs w:val="20"/>
        </w:rPr>
        <w:t>の解説もご参照下さい。）。</w:t>
      </w:r>
    </w:p>
    <w:p w14:paraId="4326570D" w14:textId="77777777" w:rsidR="00A8353F" w:rsidRPr="00793FAE" w:rsidRDefault="00A8353F">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受託者の承諾なく</w:t>
      </w:r>
      <w:r w:rsidRPr="00906CFE">
        <w:rPr>
          <w:rFonts w:ascii="Times New Roman" w:eastAsia="ＭＳ 明朝" w:hAnsi="Times New Roman" w:cs="Times New Roman" w:hint="eastAsia"/>
          <w:sz w:val="20"/>
          <w:szCs w:val="20"/>
        </w:rPr>
        <w:t>行った</w:t>
      </w:r>
      <w:r>
        <w:rPr>
          <w:rFonts w:ascii="Times New Roman" w:eastAsia="ＭＳ 明朝" w:hAnsi="Times New Roman" w:cs="Times New Roman" w:hint="eastAsia"/>
          <w:sz w:val="20"/>
          <w:szCs w:val="20"/>
        </w:rPr>
        <w:t>委託者</w:t>
      </w:r>
      <w:r w:rsidRPr="00906CFE">
        <w:rPr>
          <w:rFonts w:ascii="Times New Roman" w:eastAsia="ＭＳ 明朝" w:hAnsi="Times New Roman" w:cs="Times New Roman" w:hint="eastAsia"/>
          <w:sz w:val="20"/>
          <w:szCs w:val="20"/>
        </w:rPr>
        <w:t>の</w:t>
      </w:r>
      <w:r w:rsidRPr="00D57007">
        <w:rPr>
          <w:rFonts w:ascii="Times New Roman" w:eastAsia="ＭＳ 明朝" w:hAnsi="Times New Roman" w:cs="Times New Roman" w:hint="eastAsia"/>
          <w:sz w:val="20"/>
          <w:szCs w:val="20"/>
        </w:rPr>
        <w:t>「通常の事業活動の範囲を超える」</w:t>
      </w:r>
      <w:r w:rsidRPr="00906CFE">
        <w:rPr>
          <w:rFonts w:ascii="Times New Roman" w:eastAsia="ＭＳ 明朝" w:hAnsi="Times New Roman" w:cs="Times New Roman" w:hint="eastAsia"/>
          <w:sz w:val="20"/>
          <w:szCs w:val="20"/>
        </w:rPr>
        <w:t>行為は、</w:t>
      </w:r>
      <w:r>
        <w:rPr>
          <w:rFonts w:ascii="Times New Roman" w:eastAsia="ＭＳ 明朝" w:hAnsi="Times New Roman" w:cs="Times New Roman" w:hint="eastAsia"/>
          <w:sz w:val="20"/>
          <w:szCs w:val="20"/>
        </w:rPr>
        <w:t>原則として</w:t>
      </w:r>
      <w:r w:rsidRPr="00906CFE">
        <w:rPr>
          <w:rFonts w:ascii="Times New Roman" w:eastAsia="ＭＳ 明朝" w:hAnsi="Times New Roman" w:cs="Times New Roman" w:hint="eastAsia"/>
          <w:sz w:val="20"/>
          <w:szCs w:val="20"/>
        </w:rPr>
        <w:t>無効と</w:t>
      </w:r>
      <w:r>
        <w:rPr>
          <w:rFonts w:ascii="Times New Roman" w:eastAsia="ＭＳ 明朝" w:hAnsi="Times New Roman" w:cs="Times New Roman" w:hint="eastAsia"/>
          <w:sz w:val="20"/>
          <w:szCs w:val="20"/>
        </w:rPr>
        <w:t>なります（推進法第</w:t>
      </w:r>
      <w:r>
        <w:rPr>
          <w:rFonts w:ascii="Times New Roman" w:eastAsia="ＭＳ 明朝" w:hAnsi="Times New Roman" w:cs="Times New Roman" w:hint="eastAsia"/>
          <w:sz w:val="20"/>
          <w:szCs w:val="20"/>
        </w:rPr>
        <w:t>20</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項本文）。</w:t>
      </w:r>
      <w:r w:rsidRPr="00906CFE">
        <w:rPr>
          <w:rFonts w:ascii="Times New Roman" w:eastAsia="ＭＳ 明朝" w:hAnsi="Times New Roman" w:cs="Times New Roman" w:hint="eastAsia"/>
          <w:sz w:val="20"/>
          <w:szCs w:val="20"/>
        </w:rPr>
        <w:t>当該行為が無効となる結果、</w:t>
      </w:r>
      <w:r>
        <w:rPr>
          <w:rFonts w:ascii="Times New Roman" w:eastAsia="ＭＳ 明朝" w:hAnsi="Times New Roman" w:cs="Times New Roman" w:hint="eastAsia"/>
          <w:sz w:val="20"/>
          <w:szCs w:val="20"/>
        </w:rPr>
        <w:t>委託者</w:t>
      </w:r>
      <w:r w:rsidRPr="00906CFE">
        <w:rPr>
          <w:rFonts w:ascii="Times New Roman" w:eastAsia="ＭＳ 明朝" w:hAnsi="Times New Roman" w:cs="Times New Roman" w:hint="eastAsia"/>
          <w:sz w:val="20"/>
          <w:szCs w:val="20"/>
        </w:rPr>
        <w:t>は、当該行為の相手方に対して、原状回復請求をすることができ</w:t>
      </w:r>
      <w:r>
        <w:rPr>
          <w:rFonts w:ascii="Times New Roman" w:eastAsia="ＭＳ 明朝" w:hAnsi="Times New Roman" w:cs="Times New Roman" w:hint="eastAsia"/>
          <w:sz w:val="20"/>
          <w:szCs w:val="20"/>
        </w:rPr>
        <w:t>ます</w:t>
      </w:r>
      <w:r w:rsidRPr="00906CFE">
        <w:rPr>
          <w:rFonts w:ascii="Times New Roman" w:eastAsia="ＭＳ 明朝" w:hAnsi="Times New Roman" w:cs="Times New Roman" w:hint="eastAsia"/>
          <w:sz w:val="20"/>
          <w:szCs w:val="20"/>
        </w:rPr>
        <w:t>（民法第</w:t>
      </w:r>
      <w:r w:rsidRPr="00906CFE">
        <w:rPr>
          <w:rFonts w:ascii="Times New Roman" w:eastAsia="ＭＳ 明朝" w:hAnsi="Times New Roman" w:cs="Times New Roman"/>
          <w:sz w:val="20"/>
          <w:szCs w:val="20"/>
        </w:rPr>
        <w:t>121</w:t>
      </w:r>
      <w:r w:rsidRPr="00906CFE">
        <w:rPr>
          <w:rFonts w:ascii="Times New Roman" w:eastAsia="ＭＳ 明朝" w:hAnsi="Times New Roman" w:cs="Times New Roman" w:hint="eastAsia"/>
          <w:sz w:val="20"/>
          <w:szCs w:val="20"/>
        </w:rPr>
        <w:t>条の</w:t>
      </w:r>
      <w:r w:rsidRPr="00906CFE">
        <w:rPr>
          <w:rFonts w:ascii="Times New Roman" w:eastAsia="ＭＳ 明朝" w:hAnsi="Times New Roman" w:cs="Times New Roman"/>
          <w:sz w:val="20"/>
          <w:szCs w:val="20"/>
        </w:rPr>
        <w:t xml:space="preserve">2 </w:t>
      </w:r>
      <w:r w:rsidRPr="00906CFE">
        <w:rPr>
          <w:rFonts w:ascii="Times New Roman" w:eastAsia="ＭＳ 明朝" w:hAnsi="Times New Roman" w:cs="Times New Roman" w:hint="eastAsia"/>
          <w:sz w:val="20"/>
          <w:szCs w:val="20"/>
        </w:rPr>
        <w:t>第</w:t>
      </w:r>
      <w:r w:rsidRPr="00906CFE">
        <w:rPr>
          <w:rFonts w:ascii="Times New Roman" w:eastAsia="ＭＳ 明朝" w:hAnsi="Times New Roman" w:cs="Times New Roman"/>
          <w:sz w:val="20"/>
          <w:szCs w:val="20"/>
        </w:rPr>
        <w:t>1</w:t>
      </w:r>
      <w:r w:rsidRPr="00906CFE">
        <w:rPr>
          <w:rFonts w:ascii="Times New Roman" w:eastAsia="ＭＳ 明朝" w:hAnsi="Times New Roman" w:cs="Times New Roman" w:hint="eastAsia"/>
          <w:sz w:val="20"/>
          <w:szCs w:val="20"/>
        </w:rPr>
        <w:t>項）。また、</w:t>
      </w:r>
      <w:r>
        <w:rPr>
          <w:rFonts w:ascii="Times New Roman" w:eastAsia="ＭＳ 明朝" w:hAnsi="Times New Roman" w:cs="Times New Roman" w:hint="eastAsia"/>
          <w:sz w:val="20"/>
          <w:szCs w:val="20"/>
        </w:rPr>
        <w:t>受託者は、</w:t>
      </w:r>
      <w:r w:rsidRPr="00906CFE">
        <w:rPr>
          <w:rFonts w:ascii="Times New Roman" w:eastAsia="ＭＳ 明朝" w:hAnsi="Times New Roman" w:cs="Times New Roman" w:hint="eastAsia"/>
          <w:sz w:val="20"/>
          <w:szCs w:val="20"/>
        </w:rPr>
        <w:t>企業価値担保権に基づく物権的請求権として、当該行為の相手方に対して、返還を求めることができる場合があると</w:t>
      </w:r>
      <w:r>
        <w:rPr>
          <w:rFonts w:ascii="Times New Roman" w:eastAsia="ＭＳ 明朝" w:hAnsi="Times New Roman" w:cs="Times New Roman" w:hint="eastAsia"/>
          <w:sz w:val="20"/>
          <w:szCs w:val="20"/>
        </w:rPr>
        <w:t>考えられます</w:t>
      </w:r>
      <w:r>
        <w:rPr>
          <w:rStyle w:val="a7"/>
          <w:rFonts w:ascii="Times New Roman" w:eastAsia="ＭＳ 明朝" w:hAnsi="Times New Roman" w:cs="Times New Roman"/>
          <w:sz w:val="20"/>
          <w:szCs w:val="20"/>
        </w:rPr>
        <w:footnoteReference w:id="16"/>
      </w:r>
      <w:r w:rsidRPr="00906CFE">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これらに加えて、受託者</w:t>
      </w:r>
      <w:r w:rsidRPr="00906CFE">
        <w:rPr>
          <w:rFonts w:ascii="Times New Roman" w:eastAsia="ＭＳ 明朝" w:hAnsi="Times New Roman" w:cs="Times New Roman" w:hint="eastAsia"/>
          <w:sz w:val="20"/>
          <w:szCs w:val="20"/>
        </w:rPr>
        <w:t>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10.2</w:t>
      </w:r>
      <w:r w:rsidRPr="00520C5E">
        <w:rPr>
          <w:rFonts w:ascii="Times New Roman" w:eastAsia="ＭＳ 明朝" w:hAnsi="Times New Roman" w:cs="Times New Roman" w:hint="eastAsia"/>
          <w:sz w:val="20"/>
          <w:szCs w:val="20"/>
        </w:rPr>
        <w:t>条</w:t>
      </w:r>
      <w:r w:rsidRPr="00DA00CF">
        <w:rPr>
          <w:rFonts w:ascii="Times New Roman" w:eastAsia="ＭＳ 明朝" w:hAnsi="Times New Roman" w:cs="Times New Roman"/>
          <w:sz w:val="20"/>
          <w:szCs w:val="20"/>
        </w:rPr>
        <w:t>（委託者の補償義務）</w:t>
      </w:r>
      <w:r>
        <w:rPr>
          <w:rFonts w:ascii="Times New Roman" w:eastAsia="ＭＳ 明朝" w:hAnsi="Times New Roman" w:cs="Times New Roman" w:hint="eastAsia"/>
          <w:sz w:val="20"/>
          <w:szCs w:val="20"/>
        </w:rPr>
        <w:t>に基づき、当該違反行為により信託財産、受託者又は受益者に発生した諸費用等の賠償を委託者に請求することができます。</w:t>
      </w:r>
      <w:r w:rsidRPr="00793FAE">
        <w:rPr>
          <w:rFonts w:ascii="Times New Roman" w:eastAsia="ＭＳ 明朝" w:hAnsi="Times New Roman" w:cs="Times New Roman" w:hint="eastAsia"/>
          <w:sz w:val="20"/>
          <w:szCs w:val="20"/>
        </w:rPr>
        <w:t>また、本貸付契約上のコベナンツ違反に該当することが想定されますので、貸付人は、本貸付契約に基づいて、本特定被担保債権について期限の利益を喪失させることや、本貸付契約に基づく損害賠償請求をすることも考えられます。</w:t>
      </w:r>
    </w:p>
    <w:p w14:paraId="30E6647E" w14:textId="40B5356E" w:rsidR="00A8353F" w:rsidRPr="00793FAE" w:rsidRDefault="00A8353F" w:rsidP="000D41BD">
      <w:pPr>
        <w:ind w:firstLineChars="100" w:firstLine="200"/>
        <w:rPr>
          <w:rFonts w:ascii="Times New Roman" w:eastAsia="ＭＳ 明朝" w:hAnsi="Times New Roman" w:cs="Times New Roman"/>
          <w:b/>
          <w:bCs/>
          <w:color w:val="833C0B" w:themeColor="accent2" w:themeShade="80"/>
          <w:sz w:val="20"/>
          <w:szCs w:val="21"/>
          <w:shd w:val="clear" w:color="auto" w:fill="BDD6EE" w:themeFill="accent5" w:themeFillTint="66"/>
        </w:rPr>
      </w:pPr>
      <w:r w:rsidRPr="00127B65">
        <w:rPr>
          <w:rFonts w:ascii="Times New Roman" w:eastAsia="ＭＳ 明朝" w:hAnsi="Times New Roman" w:cs="Times New Roman" w:hint="eastAsia"/>
          <w:sz w:val="20"/>
          <w:szCs w:val="20"/>
        </w:rPr>
        <w:t>なお、「通常の事業活動の範囲を超える」行為であっても、善意無重過失の相手方には無効を主張できません</w:t>
      </w:r>
      <w:r w:rsidRPr="00793FAE">
        <w:rPr>
          <w:rFonts w:ascii="Times New Roman" w:eastAsia="ＭＳ 明朝" w:hAnsi="Times New Roman" w:cs="Times New Roman" w:hint="eastAsia"/>
          <w:sz w:val="20"/>
          <w:szCs w:val="20"/>
        </w:rPr>
        <w:t>（推進法第</w:t>
      </w:r>
      <w:r w:rsidRPr="00793FAE">
        <w:rPr>
          <w:rFonts w:ascii="Times New Roman" w:eastAsia="ＭＳ 明朝" w:hAnsi="Times New Roman" w:cs="Times New Roman"/>
          <w:sz w:val="20"/>
          <w:szCs w:val="20"/>
        </w:rPr>
        <w:t>20</w:t>
      </w:r>
      <w:r w:rsidRPr="00793FAE">
        <w:rPr>
          <w:rFonts w:ascii="Times New Roman" w:eastAsia="ＭＳ 明朝" w:hAnsi="Times New Roman" w:cs="Times New Roman" w:hint="eastAsia"/>
          <w:sz w:val="20"/>
          <w:szCs w:val="20"/>
        </w:rPr>
        <w:t>条第</w:t>
      </w:r>
      <w:r w:rsidRPr="00793FAE">
        <w:rPr>
          <w:rFonts w:ascii="Times New Roman" w:eastAsia="ＭＳ 明朝" w:hAnsi="Times New Roman" w:cs="Times New Roman"/>
          <w:sz w:val="20"/>
          <w:szCs w:val="20"/>
        </w:rPr>
        <w:t>3</w:t>
      </w:r>
      <w:r w:rsidRPr="00793FAE">
        <w:rPr>
          <w:rFonts w:ascii="Times New Roman" w:eastAsia="ＭＳ 明朝" w:hAnsi="Times New Roman" w:cs="Times New Roman" w:hint="eastAsia"/>
          <w:sz w:val="20"/>
          <w:szCs w:val="20"/>
        </w:rPr>
        <w:t>項</w:t>
      </w:r>
      <w:r w:rsidR="003336C0">
        <w:rPr>
          <w:rFonts w:ascii="Times New Roman" w:eastAsia="ＭＳ 明朝" w:hAnsi="Times New Roman" w:cs="Times New Roman" w:hint="eastAsia"/>
          <w:sz w:val="20"/>
          <w:szCs w:val="20"/>
        </w:rPr>
        <w:t>ただし</w:t>
      </w:r>
      <w:r w:rsidRPr="00793FAE">
        <w:rPr>
          <w:rFonts w:ascii="Times New Roman" w:eastAsia="ＭＳ 明朝" w:hAnsi="Times New Roman" w:cs="Times New Roman" w:hint="eastAsia"/>
          <w:sz w:val="20"/>
          <w:szCs w:val="20"/>
        </w:rPr>
        <w:t>書）。そのため</w:t>
      </w:r>
      <w:r w:rsidRPr="00BF2731">
        <w:rPr>
          <w:rFonts w:ascii="Times New Roman" w:eastAsia="ＭＳ 明朝" w:hAnsi="Times New Roman" w:cs="Times New Roman" w:hint="eastAsia"/>
          <w:sz w:val="20"/>
          <w:szCs w:val="20"/>
        </w:rPr>
        <w:t>、</w:t>
      </w:r>
      <w:r w:rsidRPr="00793FAE">
        <w:rPr>
          <w:rFonts w:ascii="Times New Roman" w:eastAsia="ＭＳ 明朝" w:hAnsi="Times New Roman" w:cs="Times New Roman" w:hint="eastAsia"/>
          <w:sz w:val="20"/>
          <w:szCs w:val="21"/>
        </w:rPr>
        <w:t>重要な個別資産の散逸を防止する</w:t>
      </w:r>
      <w:r w:rsidRPr="00793FAE">
        <w:rPr>
          <w:rFonts w:ascii="Times New Roman" w:eastAsia="ＭＳ 明朝" w:hAnsi="Times New Roman" w:cs="Times New Roman" w:hint="eastAsia"/>
          <w:sz w:val="20"/>
          <w:szCs w:val="21"/>
        </w:rPr>
        <w:lastRenderedPageBreak/>
        <w:t>観点からは、重複担保権の活用も考えられます</w:t>
      </w:r>
      <w:r w:rsidRPr="00793FAE">
        <w:rPr>
          <w:rStyle w:val="a7"/>
          <w:rFonts w:ascii="Times New Roman" w:eastAsia="ＭＳ 明朝" w:hAnsi="Times New Roman" w:cs="Times New Roman"/>
          <w:sz w:val="20"/>
          <w:szCs w:val="21"/>
        </w:rPr>
        <w:footnoteReference w:id="17"/>
      </w:r>
      <w:r w:rsidRPr="00793FAE">
        <w:rPr>
          <w:rFonts w:ascii="Times New Roman" w:eastAsia="ＭＳ 明朝" w:hAnsi="Times New Roman" w:cs="Times New Roman" w:hint="eastAsia"/>
          <w:sz w:val="20"/>
          <w:szCs w:val="21"/>
        </w:rPr>
        <w:t>。</w:t>
      </w:r>
    </w:p>
    <w:p w14:paraId="11A9F64A" w14:textId="77777777" w:rsidR="00A8353F" w:rsidRPr="006E607C" w:rsidRDefault="00A8353F" w:rsidP="003341A5">
      <w:pPr>
        <w:rPr>
          <w:rFonts w:ascii="Times New Roman" w:eastAsia="ＭＳ 明朝" w:hAnsi="Times New Roman" w:cs="Times New Roman"/>
          <w:sz w:val="20"/>
          <w:szCs w:val="20"/>
        </w:rPr>
      </w:pPr>
    </w:p>
    <w:p w14:paraId="405A376B"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(4)</w:t>
      </w:r>
      <w:r w:rsidRPr="00793FAE">
        <w:rPr>
          <w:rFonts w:ascii="Times New Roman" w:eastAsia="ＭＳ 明朝" w:hAnsi="Times New Roman" w:cs="Times New Roman" w:hint="eastAsia"/>
          <w:sz w:val="20"/>
          <w:szCs w:val="20"/>
          <w:u w:val="single"/>
        </w:rPr>
        <w:t>号（本担保権に起因して契約違反等を構成する特約の禁止）</w:t>
      </w:r>
    </w:p>
    <w:p w14:paraId="600CE919"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号では、</w:t>
      </w:r>
      <w:r w:rsidRPr="00F32545">
        <w:rPr>
          <w:rFonts w:ascii="Times New Roman" w:eastAsia="ＭＳ 明朝" w:hAnsi="Times New Roman" w:cs="Times New Roman" w:hint="eastAsia"/>
          <w:sz w:val="20"/>
          <w:szCs w:val="20"/>
        </w:rPr>
        <w:t>委託者</w:t>
      </w:r>
      <w:r>
        <w:rPr>
          <w:rFonts w:ascii="Times New Roman" w:eastAsia="ＭＳ 明朝" w:hAnsi="Times New Roman" w:cs="Times New Roman" w:hint="eastAsia"/>
          <w:sz w:val="20"/>
          <w:szCs w:val="20"/>
        </w:rPr>
        <w:t>が</w:t>
      </w:r>
      <w:r w:rsidRPr="00F32545">
        <w:rPr>
          <w:rFonts w:ascii="Times New Roman" w:eastAsia="ＭＳ 明朝" w:hAnsi="Times New Roman" w:cs="Times New Roman" w:hint="eastAsia"/>
          <w:sz w:val="20"/>
          <w:szCs w:val="20"/>
        </w:rPr>
        <w:t>第三者との間で、委託者</w:t>
      </w:r>
      <w:r>
        <w:rPr>
          <w:rFonts w:ascii="Times New Roman" w:eastAsia="ＭＳ 明朝" w:hAnsi="Times New Roman" w:cs="Times New Roman" w:hint="eastAsia"/>
          <w:sz w:val="20"/>
          <w:szCs w:val="20"/>
        </w:rPr>
        <w:t>の保有する</w:t>
      </w:r>
      <w:r w:rsidRPr="00F32545">
        <w:rPr>
          <w:rFonts w:ascii="Times New Roman" w:eastAsia="ＭＳ 明朝" w:hAnsi="Times New Roman" w:cs="Times New Roman" w:hint="eastAsia"/>
          <w:sz w:val="20"/>
          <w:szCs w:val="20"/>
        </w:rPr>
        <w:t>財産</w:t>
      </w:r>
      <w:r>
        <w:rPr>
          <w:rFonts w:ascii="Times New Roman" w:eastAsia="ＭＳ 明朝" w:hAnsi="Times New Roman" w:cs="Times New Roman" w:hint="eastAsia"/>
          <w:sz w:val="20"/>
          <w:szCs w:val="20"/>
        </w:rPr>
        <w:t>（将来保有することとなる財産を含みます。）</w:t>
      </w:r>
      <w:r w:rsidRPr="00F32545">
        <w:rPr>
          <w:rFonts w:ascii="Times New Roman" w:eastAsia="ＭＳ 明朝" w:hAnsi="Times New Roman" w:cs="Times New Roman" w:hint="eastAsia"/>
          <w:sz w:val="20"/>
          <w:szCs w:val="20"/>
        </w:rPr>
        <w:t>に本担保権の効力が及ぶことが契約違反又は解除事由を構成することとなる合意</w:t>
      </w:r>
      <w:r>
        <w:rPr>
          <w:rStyle w:val="a7"/>
          <w:rFonts w:ascii="Times New Roman" w:eastAsia="ＭＳ 明朝" w:hAnsi="Times New Roman" w:cs="Times New Roman"/>
          <w:sz w:val="20"/>
          <w:szCs w:val="20"/>
        </w:rPr>
        <w:footnoteReference w:id="18"/>
      </w:r>
      <w:r>
        <w:rPr>
          <w:rFonts w:ascii="Times New Roman" w:eastAsia="ＭＳ 明朝" w:hAnsi="Times New Roman" w:cs="Times New Roman" w:hint="eastAsia"/>
          <w:sz w:val="20"/>
          <w:szCs w:val="20"/>
        </w:rPr>
        <w:t>をすることを禁止しています。このような特約を含む契約が、本担保権の設定後に締結されたとしても、本担保権の効力が直ちに損なわれるものではありませんが、そのような特約は本担保権の存在と相容れないものであって、その締結と同時に委託者の契約違反となり又は解除事由に該当することとなってしまいます。このような事態が生じることを防ぐ観点から、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号において委託者の誓約事項として明確化しています。</w:t>
      </w:r>
    </w:p>
    <w:p w14:paraId="6A574D21" w14:textId="77777777" w:rsidR="00A8353F" w:rsidRDefault="00A8353F" w:rsidP="003341A5">
      <w:pPr>
        <w:rPr>
          <w:rFonts w:ascii="Times New Roman" w:eastAsia="ＭＳ 明朝" w:hAnsi="Times New Roman" w:cs="Times New Roman"/>
          <w:sz w:val="20"/>
          <w:szCs w:val="20"/>
        </w:rPr>
      </w:pPr>
    </w:p>
    <w:p w14:paraId="3236DE27"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(5)</w:t>
      </w:r>
      <w:r w:rsidRPr="00793FAE">
        <w:rPr>
          <w:rFonts w:ascii="Times New Roman" w:eastAsia="ＭＳ 明朝" w:hAnsi="Times New Roman" w:cs="Times New Roman" w:hint="eastAsia"/>
          <w:sz w:val="20"/>
          <w:szCs w:val="20"/>
          <w:u w:val="single"/>
        </w:rPr>
        <w:t>号（</w:t>
      </w:r>
      <w:bookmarkStart w:id="17" w:name="_Hlk216885844"/>
      <w:r w:rsidRPr="00793FAE">
        <w:rPr>
          <w:rFonts w:ascii="Times New Roman" w:eastAsia="ＭＳ 明朝" w:hAnsi="Times New Roman" w:cs="Times New Roman" w:hint="eastAsia"/>
          <w:sz w:val="20"/>
          <w:szCs w:val="20"/>
          <w:u w:val="single"/>
        </w:rPr>
        <w:t>反社会的勢力の排除等に係る</w:t>
      </w:r>
      <w:bookmarkEnd w:id="17"/>
      <w:r w:rsidRPr="00793FAE">
        <w:rPr>
          <w:rFonts w:ascii="Times New Roman" w:eastAsia="ＭＳ 明朝" w:hAnsi="Times New Roman" w:cs="Times New Roman" w:hint="eastAsia"/>
          <w:sz w:val="20"/>
          <w:szCs w:val="20"/>
          <w:u w:val="single"/>
        </w:rPr>
        <w:t>誓約事項）</w:t>
      </w:r>
    </w:p>
    <w:p w14:paraId="7DF55EF9" w14:textId="643450B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号は、反社会的勢力の排除及び反社会的行為の禁止に係る誓約事項です。これと同様の規定は本貸付契約においても設けられるものと考えられますが、受託者及び不特定受益者との関係においても同様の誓約を行うものとするべく、本契約上でも規定することとしています。なお、</w:t>
      </w:r>
      <w:r w:rsidRPr="008F6AFA">
        <w:rPr>
          <w:rFonts w:ascii="Times New Roman" w:eastAsia="ＭＳ 明朝" w:hAnsi="Times New Roman" w:cs="Times New Roman" w:hint="eastAsia"/>
          <w:sz w:val="20"/>
          <w:szCs w:val="20"/>
        </w:rPr>
        <w:t>借入人兼委託者が</w:t>
      </w:r>
      <w:r>
        <w:rPr>
          <w:rFonts w:ascii="Times New Roman" w:eastAsia="ＭＳ 明朝" w:hAnsi="Times New Roman" w:cs="Times New Roman" w:hint="eastAsia"/>
          <w:sz w:val="20"/>
          <w:szCs w:val="20"/>
        </w:rPr>
        <w:t>これらの</w:t>
      </w:r>
      <w:r w:rsidRPr="008F6AFA">
        <w:rPr>
          <w:rFonts w:ascii="Times New Roman" w:eastAsia="ＭＳ 明朝" w:hAnsi="Times New Roman" w:cs="Times New Roman" w:hint="eastAsia"/>
          <w:sz w:val="20"/>
          <w:szCs w:val="20"/>
        </w:rPr>
        <w:t>条項に抵触し</w:t>
      </w:r>
      <w:r>
        <w:rPr>
          <w:rFonts w:ascii="Times New Roman" w:eastAsia="ＭＳ 明朝" w:hAnsi="Times New Roman" w:cs="Times New Roman" w:hint="eastAsia"/>
          <w:sz w:val="20"/>
          <w:szCs w:val="20"/>
        </w:rPr>
        <w:t>て本貸付</w:t>
      </w:r>
      <w:r w:rsidRPr="008F6AFA">
        <w:rPr>
          <w:rFonts w:ascii="Times New Roman" w:eastAsia="ＭＳ 明朝" w:hAnsi="Times New Roman" w:cs="Times New Roman" w:hint="eastAsia"/>
          <w:sz w:val="20"/>
          <w:szCs w:val="20"/>
        </w:rPr>
        <w:t>契約</w:t>
      </w:r>
      <w:r>
        <w:rPr>
          <w:rFonts w:ascii="Times New Roman" w:eastAsia="ＭＳ 明朝" w:hAnsi="Times New Roman" w:cs="Times New Roman" w:hint="eastAsia"/>
          <w:sz w:val="20"/>
          <w:szCs w:val="20"/>
        </w:rPr>
        <w:t>上の期限の利益を喪失</w:t>
      </w:r>
      <w:r w:rsidRPr="008F6AFA">
        <w:rPr>
          <w:rFonts w:ascii="Times New Roman" w:eastAsia="ＭＳ 明朝" w:hAnsi="Times New Roman" w:cs="Times New Roman" w:hint="eastAsia"/>
          <w:sz w:val="20"/>
          <w:szCs w:val="20"/>
        </w:rPr>
        <w:t>した場合であっても、企業価値担保権信託契約は</w:t>
      </w:r>
      <w:r>
        <w:rPr>
          <w:rFonts w:ascii="Times New Roman" w:eastAsia="ＭＳ 明朝" w:hAnsi="Times New Roman" w:cs="Times New Roman" w:hint="eastAsia"/>
          <w:sz w:val="20"/>
          <w:szCs w:val="20"/>
        </w:rPr>
        <w:t>債権</w:t>
      </w:r>
      <w:r w:rsidRPr="008F6AFA">
        <w:rPr>
          <w:rFonts w:ascii="Times New Roman" w:eastAsia="ＭＳ 明朝" w:hAnsi="Times New Roman" w:cs="Times New Roman" w:hint="eastAsia"/>
          <w:sz w:val="20"/>
          <w:szCs w:val="20"/>
        </w:rPr>
        <w:t>回収</w:t>
      </w:r>
      <w:r>
        <w:rPr>
          <w:rFonts w:ascii="Times New Roman" w:eastAsia="ＭＳ 明朝" w:hAnsi="Times New Roman" w:cs="Times New Roman" w:hint="eastAsia"/>
          <w:sz w:val="20"/>
          <w:szCs w:val="20"/>
        </w:rPr>
        <w:t>のために存続する必要があり得ることから、本書式例においてこの場合を信託の終了事由とはしておらず、したがって企業価値担保権信託が直ちに終了することはありません。</w:t>
      </w:r>
    </w:p>
    <w:p w14:paraId="49496A5F" w14:textId="77777777" w:rsidR="00A8353F" w:rsidRDefault="00A8353F" w:rsidP="003341A5">
      <w:pPr>
        <w:rPr>
          <w:rFonts w:ascii="Times New Roman" w:eastAsia="ＭＳ 明朝" w:hAnsi="Times New Roman" w:cs="Times New Roman"/>
          <w:sz w:val="20"/>
          <w:szCs w:val="20"/>
        </w:rPr>
      </w:pPr>
    </w:p>
    <w:p w14:paraId="2082985A"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1</w:t>
      </w:r>
      <w:r w:rsidRPr="00793FAE">
        <w:rPr>
          <w:rFonts w:ascii="Times New Roman" w:eastAsia="ＭＳ 明朝" w:hAnsi="Times New Roman" w:cs="Times New Roman" w:hint="eastAsia"/>
          <w:sz w:val="20"/>
          <w:szCs w:val="20"/>
          <w:u w:val="single"/>
        </w:rPr>
        <w:t>項第</w:t>
      </w:r>
      <w:r w:rsidRPr="00793FAE">
        <w:rPr>
          <w:rFonts w:ascii="Times New Roman" w:eastAsia="ＭＳ 明朝" w:hAnsi="Times New Roman" w:cs="Times New Roman"/>
          <w:sz w:val="20"/>
          <w:szCs w:val="20"/>
          <w:u w:val="single"/>
        </w:rPr>
        <w:t>(6)</w:t>
      </w:r>
      <w:r w:rsidRPr="00793FAE">
        <w:rPr>
          <w:rFonts w:ascii="Times New Roman" w:eastAsia="ＭＳ 明朝" w:hAnsi="Times New Roman" w:cs="Times New Roman" w:hint="eastAsia"/>
          <w:sz w:val="20"/>
          <w:szCs w:val="20"/>
          <w:u w:val="single"/>
        </w:rPr>
        <w:t>号（報告義務）</w:t>
      </w:r>
    </w:p>
    <w:p w14:paraId="4D1B865E" w14:textId="44D168A0" w:rsidR="00A8353F" w:rsidRPr="00793FAE" w:rsidRDefault="00A8353F" w:rsidP="00B6570D">
      <w:pPr>
        <w:rPr>
          <w:rFonts w:ascii="Times New Roman" w:hAnsi="Times New Roman"/>
          <w:color w:val="833C0B" w:themeColor="accent2" w:themeShade="80"/>
          <w:sz w:val="20"/>
          <w:shd w:val="clear" w:color="auto" w:fill="FFD966"/>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号は、担保目的不動産又は本担保権について第三者による強制執行等がなされた場合や、</w:t>
      </w:r>
      <w:r w:rsidRPr="00C06EF4">
        <w:rPr>
          <w:rFonts w:ascii="Times New Roman" w:eastAsia="ＭＳ 明朝" w:hAnsi="Times New Roman" w:cs="Times New Roman" w:hint="eastAsia"/>
          <w:sz w:val="20"/>
          <w:szCs w:val="20"/>
        </w:rPr>
        <w:t>これらの価値が低下し若しくは低下するおそれのある事態が発生した場合</w:t>
      </w:r>
      <w:r>
        <w:rPr>
          <w:rFonts w:ascii="Times New Roman" w:eastAsia="ＭＳ 明朝" w:hAnsi="Times New Roman" w:cs="Times New Roman" w:hint="eastAsia"/>
          <w:sz w:val="20"/>
          <w:szCs w:val="20"/>
        </w:rPr>
        <w:t>又はかかる事態の発生のおそれを委託者が認識した場合に、委託者が受託者に対して報告すべき旨を定めるものです。同号に定める事由が生じた場合には、本担保権及び受益者の権利を保護するためにどのような措置を講ずべきかを特定受益者において検討する必要が生じます。たとえば、担保目的財産に対する強制執行、仮差押え、仮処分、担保権の実行若しくは競売又は企業担保権の実行がなされた場合において、当該強制執行等が委託者の事業の継続に支障を来すときは、企業価値担保権者は異議を主張できるものとされています（推進法第</w:t>
      </w:r>
      <w:r>
        <w:rPr>
          <w:rFonts w:ascii="Times New Roman" w:eastAsia="ＭＳ 明朝" w:hAnsi="Times New Roman" w:cs="Times New Roman" w:hint="eastAsia"/>
          <w:sz w:val="20"/>
          <w:szCs w:val="20"/>
        </w:rPr>
        <w:t>19</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項）。なお、受託者が当該異議を行うか否かは、特定受益者の意思結集を経た指図に従うものとしています（第</w:t>
      </w:r>
      <w:r>
        <w:rPr>
          <w:rFonts w:ascii="Times New Roman" w:eastAsia="ＭＳ 明朝" w:hAnsi="Times New Roman" w:cs="Times New Roman" w:hint="eastAsia"/>
          <w:sz w:val="20"/>
          <w:szCs w:val="20"/>
        </w:rPr>
        <w:t>6.3</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項参照）。特定受益者におけるこれら対応措置の検討が適時に可能になるためには、委託者からの報告が重要であることから、この規定を設けています。なお、本条第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号に定める報告義務と同様の規定を本貸付契約上で借入人の貸付人（及びエージェント）に対する報告義務として定めている場合には、同号は省略することも可能であることから、本書式例ではブラケ</w:t>
      </w:r>
      <w:r>
        <w:rPr>
          <w:rFonts w:ascii="Times New Roman" w:eastAsia="ＭＳ 明朝" w:hAnsi="Times New Roman" w:cs="Times New Roman" w:hint="eastAsia"/>
          <w:sz w:val="20"/>
          <w:szCs w:val="20"/>
        </w:rPr>
        <w:lastRenderedPageBreak/>
        <w:t>ット付きで記載しています。</w:t>
      </w:r>
    </w:p>
    <w:p w14:paraId="33FE9D8A" w14:textId="77777777" w:rsidR="00A8353F" w:rsidRDefault="00A8353F" w:rsidP="003341A5">
      <w:pPr>
        <w:rPr>
          <w:rFonts w:ascii="Times New Roman" w:eastAsia="ＭＳ 明朝" w:hAnsi="Times New Roman" w:cs="Times New Roman"/>
          <w:sz w:val="20"/>
          <w:szCs w:val="20"/>
        </w:rPr>
      </w:pPr>
    </w:p>
    <w:p w14:paraId="49EE855C" w14:textId="77777777" w:rsidR="00A8353F" w:rsidRPr="00793FAE" w:rsidRDefault="00A8353F" w:rsidP="003341A5">
      <w:pPr>
        <w:rPr>
          <w:rFonts w:ascii="Times New Roman" w:eastAsia="ＭＳ 明朝" w:hAnsi="Times New Roman" w:cs="Times New Roman"/>
          <w:sz w:val="20"/>
          <w:szCs w:val="20"/>
          <w:u w:val="single"/>
        </w:rPr>
      </w:pPr>
      <w:r w:rsidRPr="00793FAE">
        <w:rPr>
          <w:rFonts w:ascii="Times New Roman" w:eastAsia="ＭＳ 明朝" w:hAnsi="Times New Roman" w:cs="Times New Roman" w:hint="eastAsia"/>
          <w:sz w:val="20"/>
          <w:szCs w:val="20"/>
          <w:u w:val="single"/>
        </w:rPr>
        <w:t>第</w:t>
      </w:r>
      <w:r w:rsidRPr="00793FAE">
        <w:rPr>
          <w:rFonts w:ascii="Times New Roman" w:eastAsia="ＭＳ 明朝" w:hAnsi="Times New Roman" w:cs="Times New Roman"/>
          <w:sz w:val="20"/>
          <w:szCs w:val="20"/>
          <w:u w:val="single"/>
        </w:rPr>
        <w:t>2</w:t>
      </w:r>
      <w:r w:rsidRPr="00793FAE">
        <w:rPr>
          <w:rFonts w:ascii="Times New Roman" w:eastAsia="ＭＳ 明朝" w:hAnsi="Times New Roman" w:cs="Times New Roman" w:hint="eastAsia"/>
          <w:sz w:val="20"/>
          <w:szCs w:val="20"/>
          <w:u w:val="single"/>
        </w:rPr>
        <w:t>項（信託法上の委託者の権利の放棄）</w:t>
      </w:r>
    </w:p>
    <w:p w14:paraId="5E7EE62C" w14:textId="77777777" w:rsidR="00A8353F" w:rsidRPr="00F32545"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項は、信託法が委託者の権利として定めるものについて、本契約上の委託者がこれを有しない旨を規定しています（信託法第</w:t>
      </w:r>
      <w:r>
        <w:rPr>
          <w:rFonts w:ascii="Times New Roman" w:eastAsia="ＭＳ 明朝" w:hAnsi="Times New Roman" w:cs="Times New Roman" w:hint="eastAsia"/>
          <w:sz w:val="20"/>
          <w:szCs w:val="20"/>
        </w:rPr>
        <w:t>145</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参照）。本契約は企業価値担保権の設定を目的とするものであって、本信託の設定後の受託者に対する監督的機能は、企業価値担保権による利益を享受する受益者に任せるのが適切であり、委託者の側に監督的な権利を残す必要がないことが理由となります。</w:t>
      </w:r>
    </w:p>
    <w:p w14:paraId="45511853" w14:textId="77777777" w:rsidR="00A8353F" w:rsidRDefault="00A8353F" w:rsidP="003341A5">
      <w:pPr>
        <w:widowControl/>
        <w:jc w:val="left"/>
        <w:rPr>
          <w:sz w:val="20"/>
          <w:szCs w:val="21"/>
        </w:rPr>
      </w:pPr>
      <w:r>
        <w:rPr>
          <w:sz w:val="20"/>
          <w:szCs w:val="21"/>
        </w:rPr>
        <w:br w:type="page"/>
      </w:r>
    </w:p>
    <w:p w14:paraId="531F0909" w14:textId="77777777" w:rsidR="00A8353F" w:rsidRPr="00AE504E" w:rsidRDefault="00A8353F" w:rsidP="003341A5">
      <w:pPr>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4</w:t>
      </w:r>
      <w:r w:rsidRPr="00AE504E">
        <w:rPr>
          <w:rFonts w:ascii="Times New Roman" w:eastAsia="ＭＳ 明朝" w:hAnsi="Times New Roman" w:cs="Times New Roman"/>
          <w:sz w:val="20"/>
          <w:szCs w:val="20"/>
        </w:rPr>
        <w:t>.</w:t>
      </w:r>
      <w:r w:rsidRPr="00AE504E">
        <w:rPr>
          <w:rFonts w:ascii="Times New Roman" w:eastAsia="ＭＳ 明朝" w:hAnsi="Times New Roman" w:cs="Times New Roman" w:hint="eastAsia"/>
          <w:sz w:val="20"/>
          <w:szCs w:val="20"/>
        </w:rPr>
        <w:t>2</w:t>
      </w:r>
      <w:r w:rsidRPr="00AE504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関連書類の交付及び閲覧</w:t>
      </w:r>
      <w:r w:rsidRPr="00AE504E">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6EBC222E" w14:textId="77777777" w:rsidTr="000A3DD1">
        <w:tc>
          <w:tcPr>
            <w:tcW w:w="8494" w:type="dxa"/>
          </w:tcPr>
          <w:p w14:paraId="68AA72C9" w14:textId="77777777" w:rsidR="00A8353F" w:rsidRPr="001167BD" w:rsidRDefault="00A8353F" w:rsidP="000A3DD1">
            <w:pPr>
              <w:tabs>
                <w:tab w:val="left" w:pos="851"/>
              </w:tabs>
              <w:ind w:left="85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sz w:val="20"/>
                <w:szCs w:val="20"/>
              </w:rPr>
              <w:t>1.</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sz w:val="20"/>
                <w:szCs w:val="20"/>
              </w:rPr>
              <w:t>委託者は、受託者に対して、</w:t>
            </w:r>
            <w:r w:rsidRPr="001167BD">
              <w:rPr>
                <w:rFonts w:ascii="Times New Roman" w:eastAsia="ＭＳ 明朝" w:hAnsi="Times New Roman" w:cs="Times New Roman" w:hint="eastAsia"/>
                <w:sz w:val="20"/>
                <w:szCs w:val="20"/>
              </w:rPr>
              <w:t>次に掲げる</w:t>
            </w:r>
            <w:r w:rsidRPr="001167BD">
              <w:rPr>
                <w:rFonts w:ascii="Times New Roman" w:eastAsia="ＭＳ 明朝" w:hAnsi="Times New Roman" w:cs="Times New Roman"/>
                <w:sz w:val="20"/>
                <w:szCs w:val="20"/>
              </w:rPr>
              <w:t>書類を本契約締結日</w:t>
            </w:r>
            <w:r>
              <w:rPr>
                <w:rFonts w:ascii="Times New Roman" w:eastAsia="ＭＳ 明朝" w:hAnsi="Times New Roman" w:cs="Times New Roman" w:hint="eastAsia"/>
                <w:sz w:val="20"/>
                <w:szCs w:val="20"/>
              </w:rPr>
              <w:t>まで</w:t>
            </w:r>
            <w:r w:rsidRPr="001167BD">
              <w:rPr>
                <w:rFonts w:ascii="Times New Roman" w:eastAsia="ＭＳ 明朝" w:hAnsi="Times New Roman" w:cs="Times New Roman"/>
                <w:sz w:val="20"/>
                <w:szCs w:val="20"/>
              </w:rPr>
              <w:t>に交付する。</w:t>
            </w:r>
            <w:r w:rsidRPr="001167BD">
              <w:rPr>
                <w:rFonts w:ascii="Times New Roman" w:eastAsia="ＭＳ 明朝" w:hAnsi="Times New Roman" w:cs="Times New Roman" w:hint="eastAsia"/>
                <w:sz w:val="20"/>
                <w:szCs w:val="20"/>
              </w:rPr>
              <w:t>[</w:t>
            </w:r>
            <w:r w:rsidRPr="001167BD">
              <w:rPr>
                <w:rFonts w:ascii="Times New Roman" w:eastAsia="ＭＳ 明朝" w:hAnsi="Times New Roman" w:cs="Times New Roman" w:hint="eastAsia"/>
                <w:sz w:val="20"/>
                <w:szCs w:val="20"/>
              </w:rPr>
              <w:t>但し、委託者が本貸付契約に基づきエージェントに対して提出済みの書類については、重ねて提出することを要しない。</w:t>
            </w:r>
            <w:r w:rsidRPr="001167BD">
              <w:rPr>
                <w:rFonts w:ascii="Times New Roman" w:eastAsia="ＭＳ 明朝" w:hAnsi="Times New Roman" w:cs="Times New Roman"/>
                <w:sz w:val="20"/>
                <w:szCs w:val="20"/>
              </w:rPr>
              <w:t>]</w:t>
            </w:r>
          </w:p>
          <w:p w14:paraId="6E028506" w14:textId="77777777" w:rsidR="00A8353F" w:rsidRPr="001167BD"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sz w:val="20"/>
                <w:szCs w:val="20"/>
              </w:rPr>
              <w:t>(1)</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hint="eastAsia"/>
                <w:sz w:val="20"/>
                <w:szCs w:val="20"/>
              </w:rPr>
              <w:t>委託者の定款の原本証明付写し</w:t>
            </w:r>
          </w:p>
          <w:p w14:paraId="71B6289E" w14:textId="77777777" w:rsidR="00A8353F" w:rsidRPr="001167BD"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sz w:val="20"/>
                <w:szCs w:val="20"/>
              </w:rPr>
              <w:t>(2)</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hint="eastAsia"/>
                <w:sz w:val="20"/>
                <w:szCs w:val="20"/>
              </w:rPr>
              <w:t>委託者の履歴事項全部証明書（本契約締結日から</w:t>
            </w:r>
            <w:r w:rsidRPr="001167BD">
              <w:rPr>
                <w:rFonts w:ascii="Times New Roman" w:eastAsia="ＭＳ 明朝" w:hAnsi="Times New Roman" w:cs="Times New Roman"/>
                <w:sz w:val="20"/>
                <w:szCs w:val="20"/>
              </w:rPr>
              <w:t>3</w:t>
            </w:r>
            <w:r w:rsidRPr="001167BD">
              <w:rPr>
                <w:rFonts w:ascii="Times New Roman" w:eastAsia="ＭＳ 明朝" w:hAnsi="Times New Roman" w:cs="Times New Roman" w:hint="eastAsia"/>
                <w:sz w:val="20"/>
                <w:szCs w:val="20"/>
              </w:rPr>
              <w:t>ヶ月以内に作成されたもの。）</w:t>
            </w:r>
          </w:p>
          <w:p w14:paraId="744135E6" w14:textId="77777777" w:rsidR="00A8353F" w:rsidRPr="001167BD"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sz w:val="20"/>
                <w:szCs w:val="20"/>
              </w:rPr>
              <w:t>(3)</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hint="eastAsia"/>
                <w:sz w:val="20"/>
                <w:szCs w:val="20"/>
              </w:rPr>
              <w:t>委託者の代表者の印鑑証明書（本契約締結日から</w:t>
            </w:r>
            <w:r w:rsidRPr="001167BD">
              <w:rPr>
                <w:rFonts w:ascii="Times New Roman" w:eastAsia="ＭＳ 明朝" w:hAnsi="Times New Roman" w:cs="Times New Roman"/>
                <w:sz w:val="20"/>
                <w:szCs w:val="20"/>
              </w:rPr>
              <w:t>3</w:t>
            </w:r>
            <w:r w:rsidRPr="001167BD">
              <w:rPr>
                <w:rFonts w:ascii="Times New Roman" w:eastAsia="ＭＳ 明朝" w:hAnsi="Times New Roman" w:cs="Times New Roman" w:hint="eastAsia"/>
                <w:sz w:val="20"/>
                <w:szCs w:val="20"/>
              </w:rPr>
              <w:t>ヶ月以内に作成されたもの。）</w:t>
            </w:r>
          </w:p>
          <w:p w14:paraId="04BDA62E" w14:textId="77777777" w:rsidR="00A8353F" w:rsidRPr="001167BD" w:rsidRDefault="00A8353F" w:rsidP="000A3DD1">
            <w:pPr>
              <w:tabs>
                <w:tab w:val="left" w:pos="851"/>
              </w:tabs>
              <w:ind w:leftChars="405" w:left="170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sz w:val="20"/>
                <w:szCs w:val="20"/>
              </w:rPr>
              <w:t>(4)</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hint="eastAsia"/>
                <w:sz w:val="20"/>
                <w:szCs w:val="20"/>
              </w:rPr>
              <w:t>本契約の締結及び本担保権の設定につき委託者の社内手続が完了したことを証明する</w:t>
            </w:r>
            <w:r w:rsidRPr="001167BD">
              <w:rPr>
                <w:rFonts w:ascii="Times New Roman" w:eastAsia="ＭＳ 明朝" w:hAnsi="Times New Roman" w:cs="Times New Roman" w:hint="eastAsia"/>
                <w:sz w:val="20"/>
                <w:szCs w:val="20"/>
              </w:rPr>
              <w:t>[</w:t>
            </w:r>
            <w:r w:rsidRPr="001167BD">
              <w:rPr>
                <w:rFonts w:ascii="Times New Roman" w:eastAsia="ＭＳ 明朝" w:hAnsi="Times New Roman" w:cs="Times New Roman" w:hint="eastAsia"/>
                <w:sz w:val="20"/>
                <w:szCs w:val="20"/>
              </w:rPr>
              <w:t>取締役会議事録</w:t>
            </w:r>
            <w:r w:rsidRPr="001167BD">
              <w:rPr>
                <w:rFonts w:ascii="Times New Roman" w:eastAsia="ＭＳ 明朝" w:hAnsi="Times New Roman" w:cs="Times New Roman" w:hint="eastAsia"/>
                <w:sz w:val="20"/>
                <w:szCs w:val="20"/>
              </w:rPr>
              <w:t>]</w:t>
            </w:r>
            <w:r w:rsidRPr="001167BD">
              <w:rPr>
                <w:rFonts w:ascii="Times New Roman" w:eastAsia="ＭＳ 明朝" w:hAnsi="Times New Roman" w:cs="Times New Roman" w:hint="eastAsia"/>
                <w:sz w:val="20"/>
                <w:szCs w:val="20"/>
              </w:rPr>
              <w:t>の原本証明付写し</w:t>
            </w:r>
          </w:p>
          <w:p w14:paraId="7A9CDC4B" w14:textId="77777777" w:rsidR="00A8353F" w:rsidRPr="00AE504E" w:rsidRDefault="00A8353F" w:rsidP="000A3DD1">
            <w:pPr>
              <w:tabs>
                <w:tab w:val="left" w:pos="873"/>
              </w:tabs>
              <w:ind w:left="850" w:hangingChars="425" w:hanging="850"/>
              <w:rPr>
                <w:rFonts w:ascii="Times New Roman" w:eastAsia="ＭＳ 明朝" w:hAnsi="Times New Roman" w:cs="Times New Roman"/>
                <w:sz w:val="20"/>
                <w:szCs w:val="20"/>
              </w:rPr>
            </w:pPr>
            <w:r w:rsidRPr="001167BD">
              <w:rPr>
                <w:rFonts w:ascii="Times New Roman" w:eastAsia="ＭＳ 明朝" w:hAnsi="Times New Roman" w:cs="Times New Roman" w:hint="eastAsia"/>
                <w:sz w:val="20"/>
                <w:szCs w:val="20"/>
              </w:rPr>
              <w:t>2</w:t>
            </w:r>
            <w:r w:rsidRPr="001167BD">
              <w:rPr>
                <w:rFonts w:ascii="Times New Roman" w:eastAsia="ＭＳ 明朝" w:hAnsi="Times New Roman" w:cs="Times New Roman"/>
                <w:sz w:val="20"/>
                <w:szCs w:val="20"/>
              </w:rPr>
              <w:t>.</w:t>
            </w:r>
            <w:r w:rsidRPr="001167BD">
              <w:rPr>
                <w:rFonts w:ascii="Times New Roman" w:eastAsia="ＭＳ 明朝" w:hAnsi="Times New Roman" w:cs="Times New Roman"/>
                <w:sz w:val="20"/>
                <w:szCs w:val="20"/>
              </w:rPr>
              <w:tab/>
            </w:r>
            <w:r w:rsidRPr="001167BD">
              <w:rPr>
                <w:rFonts w:ascii="Times New Roman" w:eastAsia="ＭＳ 明朝" w:hAnsi="Times New Roman" w:cs="Times New Roman" w:hint="eastAsia"/>
                <w:sz w:val="20"/>
                <w:szCs w:val="20"/>
              </w:rPr>
              <w:t>特定</w:t>
            </w:r>
            <w:r w:rsidRPr="001167BD">
              <w:rPr>
                <w:rFonts w:ascii="Times New Roman" w:eastAsia="ＭＳ 明朝" w:hAnsi="Times New Roman" w:cs="Times New Roman"/>
                <w:sz w:val="20"/>
                <w:szCs w:val="20"/>
              </w:rPr>
              <w:t>受益者は、</w:t>
            </w:r>
            <w:r w:rsidRPr="001167BD">
              <w:rPr>
                <w:rFonts w:ascii="Times New Roman" w:eastAsia="ＭＳ 明朝" w:hAnsi="Times New Roman" w:cs="Times New Roman" w:hint="eastAsia"/>
                <w:sz w:val="20"/>
                <w:szCs w:val="20"/>
              </w:rPr>
              <w:t>本契約に基づき委託者から受領した書類</w:t>
            </w:r>
            <w:bookmarkStart w:id="18" w:name="_Hlk184878237"/>
            <w:r w:rsidRPr="001167BD">
              <w:rPr>
                <w:rFonts w:ascii="Times New Roman" w:eastAsia="ＭＳ 明朝" w:hAnsi="Times New Roman" w:cs="Times New Roman"/>
                <w:sz w:val="20"/>
                <w:szCs w:val="20"/>
              </w:rPr>
              <w:t>のうち受託者の下に現存するもの</w:t>
            </w:r>
            <w:bookmarkEnd w:id="18"/>
            <w:r w:rsidRPr="001167BD">
              <w:rPr>
                <w:rFonts w:ascii="Times New Roman" w:eastAsia="ＭＳ 明朝" w:hAnsi="Times New Roman" w:cs="Times New Roman"/>
                <w:sz w:val="20"/>
                <w:szCs w:val="20"/>
              </w:rPr>
              <w:t>を、受託者の</w:t>
            </w:r>
            <w:r w:rsidRPr="001167BD">
              <w:rPr>
                <w:rFonts w:ascii="Times New Roman" w:eastAsia="ＭＳ 明朝" w:hAnsi="Times New Roman" w:cs="Times New Roman" w:hint="eastAsia"/>
                <w:sz w:val="20"/>
                <w:szCs w:val="20"/>
              </w:rPr>
              <w:t>通常の</w:t>
            </w:r>
            <w:r w:rsidRPr="001167BD">
              <w:rPr>
                <w:rFonts w:ascii="Times New Roman" w:eastAsia="ＭＳ 明朝" w:hAnsi="Times New Roman" w:cs="Times New Roman"/>
                <w:sz w:val="20"/>
                <w:szCs w:val="20"/>
              </w:rPr>
              <w:t>営業時間中</w:t>
            </w:r>
            <w:r w:rsidRPr="001167BD">
              <w:rPr>
                <w:rFonts w:ascii="Times New Roman" w:eastAsia="ＭＳ 明朝" w:hAnsi="Times New Roman" w:cs="Times New Roman" w:hint="eastAsia"/>
                <w:sz w:val="20"/>
                <w:szCs w:val="20"/>
              </w:rPr>
              <w:t>に</w:t>
            </w:r>
            <w:r w:rsidRPr="001167BD">
              <w:rPr>
                <w:rFonts w:ascii="Times New Roman" w:eastAsia="ＭＳ 明朝" w:hAnsi="Times New Roman" w:cs="Times New Roman"/>
                <w:sz w:val="20"/>
                <w:szCs w:val="20"/>
              </w:rPr>
              <w:t>閲覧することができる。</w:t>
            </w:r>
          </w:p>
        </w:tc>
      </w:tr>
    </w:tbl>
    <w:p w14:paraId="154F9F97" w14:textId="77777777" w:rsidR="00A8353F" w:rsidRPr="00C33656" w:rsidRDefault="00A8353F" w:rsidP="003341A5">
      <w:pPr>
        <w:rPr>
          <w:rFonts w:ascii="Times New Roman" w:eastAsia="ＭＳ 明朝" w:hAnsi="Times New Roman" w:cs="Times New Roman"/>
          <w:sz w:val="20"/>
          <w:szCs w:val="21"/>
        </w:rPr>
      </w:pPr>
    </w:p>
    <w:p w14:paraId="2AAA32D5" w14:textId="77777777" w:rsidR="00A8353F" w:rsidRPr="00DF672D" w:rsidRDefault="00A8353F" w:rsidP="003341A5">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5E6CDA16" w14:textId="77777777" w:rsidR="00A8353F" w:rsidRPr="00136EDC" w:rsidRDefault="00A8353F" w:rsidP="003341A5">
      <w:pPr>
        <w:rPr>
          <w:rFonts w:ascii="Times New Roman" w:eastAsia="ＭＳ 明朝" w:hAnsi="Times New Roman" w:cs="Times New Roman"/>
          <w:sz w:val="20"/>
          <w:szCs w:val="21"/>
        </w:rPr>
      </w:pPr>
      <w:r w:rsidRPr="00136ED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本契約の締結にあたって委託者が受託者に対して提出すべき書類を定めるとともに、受託者が受領した書類について特定受益者が閲覧できる旨を規定しています。</w:t>
      </w:r>
    </w:p>
    <w:p w14:paraId="10F76D7D" w14:textId="77777777" w:rsidR="00A8353F" w:rsidRPr="00136EDC" w:rsidRDefault="00A8353F" w:rsidP="003341A5">
      <w:pPr>
        <w:rPr>
          <w:sz w:val="20"/>
          <w:szCs w:val="21"/>
        </w:rPr>
      </w:pPr>
    </w:p>
    <w:p w14:paraId="7F3012AC"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72494E83" w14:textId="77777777" w:rsidR="00A8353F" w:rsidRPr="00793FAE" w:rsidRDefault="00A8353F" w:rsidP="003341A5">
      <w:pPr>
        <w:rPr>
          <w:rFonts w:ascii="Times New Roman" w:eastAsia="ＭＳ 明朝" w:hAnsi="Times New Roman" w:cs="Times New Roman"/>
          <w:sz w:val="20"/>
          <w:szCs w:val="21"/>
          <w:u w:val="single"/>
        </w:rPr>
      </w:pPr>
      <w:r w:rsidRPr="00793FAE">
        <w:rPr>
          <w:rFonts w:ascii="Times New Roman" w:eastAsia="ＭＳ 明朝" w:hAnsi="Times New Roman" w:cs="Times New Roman" w:hint="eastAsia"/>
          <w:sz w:val="20"/>
          <w:szCs w:val="21"/>
          <w:u w:val="single"/>
        </w:rPr>
        <w:t>委託者による書類の交付</w:t>
      </w:r>
    </w:p>
    <w:p w14:paraId="0155E584" w14:textId="77777777" w:rsidR="00A8353F" w:rsidRDefault="00A8353F" w:rsidP="003341A5">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各号において、委託者による本契約の締結及び本担保権の設定について、法人としての委託者が必要な権能を有し、適切な手続を履践していることを確認する上で重要な書類を掲げ、これらの書類を受託者に対して交付するものとしています。なお、同項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号には、委託者の会社の形態及び機関設計に応じて、企業価値担保権の設定に必要な機関決定（推進法第</w:t>
      </w:r>
      <w:r>
        <w:rPr>
          <w:rFonts w:ascii="Times New Roman" w:eastAsia="ＭＳ 明朝" w:hAnsi="Times New Roman" w:cs="Times New Roman" w:hint="eastAsia"/>
          <w:sz w:val="20"/>
          <w:szCs w:val="21"/>
        </w:rPr>
        <w:t>10</w:t>
      </w:r>
      <w:r>
        <w:rPr>
          <w:rFonts w:ascii="Times New Roman" w:eastAsia="ＭＳ 明朝" w:hAnsi="Times New Roman" w:cs="Times New Roman" w:hint="eastAsia"/>
          <w:sz w:val="20"/>
          <w:szCs w:val="21"/>
        </w:rPr>
        <w:t>条参照）を証する書類を記載することになります。</w:t>
      </w:r>
    </w:p>
    <w:p w14:paraId="5752980C" w14:textId="77777777" w:rsidR="00A8353F" w:rsidRDefault="00A8353F" w:rsidP="003341A5">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もっとも、これらの書類は、本貸付契約上の貸付実行前提条件又は書類提出義務に基づく提出対象にもなっていることが考えられるため、同項但書において重複する提出を要しない旨を規定しています。</w:t>
      </w:r>
    </w:p>
    <w:p w14:paraId="169FECD0" w14:textId="77777777" w:rsidR="00A8353F" w:rsidRDefault="00A8353F" w:rsidP="003341A5">
      <w:pPr>
        <w:rPr>
          <w:rFonts w:ascii="Times New Roman" w:eastAsia="ＭＳ 明朝" w:hAnsi="Times New Roman" w:cs="Times New Roman"/>
          <w:sz w:val="20"/>
          <w:szCs w:val="21"/>
        </w:rPr>
      </w:pPr>
    </w:p>
    <w:p w14:paraId="104CAE73" w14:textId="77777777" w:rsidR="00A8353F" w:rsidRPr="00793FAE" w:rsidRDefault="00A8353F" w:rsidP="003341A5">
      <w:pPr>
        <w:rPr>
          <w:rFonts w:ascii="Times New Roman" w:eastAsia="ＭＳ 明朝" w:hAnsi="Times New Roman" w:cs="Times New Roman"/>
          <w:sz w:val="20"/>
          <w:szCs w:val="21"/>
          <w:u w:val="single"/>
        </w:rPr>
      </w:pPr>
      <w:r w:rsidRPr="00793FAE">
        <w:rPr>
          <w:rFonts w:ascii="Times New Roman" w:eastAsia="ＭＳ 明朝" w:hAnsi="Times New Roman" w:cs="Times New Roman" w:hint="eastAsia"/>
          <w:sz w:val="20"/>
          <w:szCs w:val="21"/>
          <w:u w:val="single"/>
        </w:rPr>
        <w:t>特定受益者による書類の閲覧</w:t>
      </w:r>
    </w:p>
    <w:p w14:paraId="68CD1ECF" w14:textId="77777777" w:rsidR="00A8353F" w:rsidRDefault="00A8353F" w:rsidP="003341A5">
      <w:pPr>
        <w:rPr>
          <w:rFonts w:ascii="Times New Roman" w:eastAsia="ＭＳ 明朝" w:hAnsi="Times New Roman" w:cs="Times New Roman"/>
          <w:sz w:val="20"/>
          <w:szCs w:val="20"/>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項では、受託者が本契約に基づいて委託者から受領した書類（現に受託者の下に存在するものに限ります。）について、特定受益者が閲覧できる旨を規定しています。</w:t>
      </w:r>
    </w:p>
    <w:p w14:paraId="2023CB69" w14:textId="77777777" w:rsidR="00A8353F" w:rsidRPr="003341A5" w:rsidRDefault="00A8353F">
      <w:pPr>
        <w:rPr>
          <w:rFonts w:ascii="Times New Roman" w:eastAsia="ＭＳ 明朝" w:hAnsi="Times New Roman" w:cs="Times New Roman"/>
          <w:sz w:val="20"/>
          <w:szCs w:val="20"/>
        </w:rPr>
      </w:pPr>
    </w:p>
    <w:p w14:paraId="183F3751" w14:textId="77777777" w:rsidR="00A8353F" w:rsidRDefault="00A8353F">
      <w:pPr>
        <w:widowControl/>
        <w:jc w:val="left"/>
      </w:pPr>
      <w:r>
        <w:br w:type="page"/>
      </w:r>
    </w:p>
    <w:p w14:paraId="4C39CC6E" w14:textId="77777777" w:rsidR="00A8353F" w:rsidRPr="007632B7" w:rsidRDefault="00A8353F" w:rsidP="00DF672D">
      <w:pPr>
        <w:rPr>
          <w:rFonts w:ascii="Times New Roman" w:eastAsia="ＭＳ 明朝" w:hAnsi="Times New Roman" w:cs="Times New Roman"/>
        </w:rPr>
      </w:pPr>
      <w:r w:rsidRPr="007632B7">
        <w:rPr>
          <w:rFonts w:ascii="Times New Roman" w:eastAsia="ＭＳ 明朝" w:hAnsi="Times New Roman" w:cs="Times New Roman"/>
        </w:rPr>
        <w:lastRenderedPageBreak/>
        <w:t>第</w:t>
      </w:r>
      <w:r w:rsidRPr="007632B7">
        <w:rPr>
          <w:rFonts w:ascii="Times New Roman" w:eastAsia="ＭＳ 明朝" w:hAnsi="Times New Roman" w:cs="Times New Roman"/>
        </w:rPr>
        <w:t>5.1</w:t>
      </w:r>
      <w:r w:rsidRPr="007632B7">
        <w:rPr>
          <w:rFonts w:ascii="Times New Roman" w:eastAsia="ＭＳ 明朝" w:hAnsi="Times New Roman" w:cs="Times New Roman"/>
        </w:rPr>
        <w:t>条（</w:t>
      </w:r>
      <w:r w:rsidRPr="007632B7">
        <w:rPr>
          <w:rFonts w:ascii="Times New Roman" w:eastAsia="ＭＳ 明朝" w:hAnsi="Times New Roman" w:cs="Times New Roman"/>
          <w:sz w:val="20"/>
        </w:rPr>
        <w:t>受益権の種類及び受益者</w:t>
      </w:r>
      <w:r w:rsidRPr="007632B7">
        <w:rPr>
          <w:rFonts w:ascii="Times New Roman" w:eastAsia="ＭＳ 明朝" w:hAnsi="Times New Roman" w:cs="Times New Roman"/>
        </w:rPr>
        <w:t>）</w:t>
      </w:r>
    </w:p>
    <w:tbl>
      <w:tblPr>
        <w:tblStyle w:val="a4"/>
        <w:tblW w:w="0" w:type="auto"/>
        <w:tblLook w:val="04A0" w:firstRow="1" w:lastRow="0" w:firstColumn="1" w:lastColumn="0" w:noHBand="0" w:noVBand="1"/>
      </w:tblPr>
      <w:tblGrid>
        <w:gridCol w:w="8494"/>
      </w:tblGrid>
      <w:tr w:rsidR="00A8353F" w:rsidRPr="007632B7" w14:paraId="11E1D7B1" w14:textId="77777777" w:rsidTr="00454153">
        <w:tc>
          <w:tcPr>
            <w:tcW w:w="8494" w:type="dxa"/>
          </w:tcPr>
          <w:p w14:paraId="60648607" w14:textId="77777777" w:rsidR="00A8353F" w:rsidRPr="007632B7" w:rsidRDefault="00A8353F" w:rsidP="00454153">
            <w:pPr>
              <w:tabs>
                <w:tab w:val="left" w:pos="851"/>
              </w:tabs>
              <w:ind w:left="850" w:hangingChars="425" w:hanging="850"/>
              <w:rPr>
                <w:rFonts w:ascii="Times New Roman" w:eastAsia="ＭＳ 明朝" w:hAnsi="Times New Roman" w:cs="Times New Roman"/>
                <w:sz w:val="20"/>
              </w:rPr>
            </w:pPr>
            <w:r w:rsidRPr="007632B7">
              <w:rPr>
                <w:rFonts w:ascii="Times New Roman" w:eastAsia="ＭＳ 明朝" w:hAnsi="Times New Roman" w:cs="Times New Roman"/>
                <w:sz w:val="20"/>
              </w:rPr>
              <w:t>1.</w:t>
            </w:r>
            <w:r w:rsidRPr="007632B7">
              <w:rPr>
                <w:rFonts w:ascii="Times New Roman" w:eastAsia="ＭＳ 明朝" w:hAnsi="Times New Roman" w:cs="Times New Roman"/>
                <w:sz w:val="20"/>
              </w:rPr>
              <w:tab/>
            </w:r>
            <w:r w:rsidRPr="007632B7">
              <w:rPr>
                <w:rFonts w:ascii="Times New Roman" w:eastAsia="ＭＳ 明朝" w:hAnsi="Times New Roman" w:cs="Times New Roman"/>
                <w:sz w:val="20"/>
              </w:rPr>
              <w:t>本信託に係る受益権は、特定受益権と不特定受益権の</w:t>
            </w:r>
            <w:r w:rsidRPr="007632B7">
              <w:rPr>
                <w:rFonts w:ascii="Times New Roman" w:eastAsia="ＭＳ 明朝" w:hAnsi="Times New Roman" w:cs="Times New Roman"/>
                <w:sz w:val="20"/>
              </w:rPr>
              <w:t>2</w:t>
            </w:r>
            <w:r w:rsidRPr="007632B7">
              <w:rPr>
                <w:rFonts w:ascii="Times New Roman" w:eastAsia="ＭＳ 明朝" w:hAnsi="Times New Roman" w:cs="Times New Roman"/>
                <w:sz w:val="20"/>
              </w:rPr>
              <w:t>種類とする。</w:t>
            </w:r>
          </w:p>
          <w:p w14:paraId="0B76B43B" w14:textId="77777777" w:rsidR="00A8353F" w:rsidRPr="007632B7" w:rsidRDefault="00A8353F" w:rsidP="00454153">
            <w:pPr>
              <w:tabs>
                <w:tab w:val="left" w:pos="851"/>
              </w:tabs>
              <w:ind w:left="850" w:hangingChars="425" w:hanging="850"/>
              <w:rPr>
                <w:rFonts w:ascii="Times New Roman" w:eastAsia="ＭＳ 明朝" w:hAnsi="Times New Roman" w:cs="Times New Roman"/>
                <w:sz w:val="20"/>
                <w:highlight w:val="yellow"/>
              </w:rPr>
            </w:pPr>
            <w:r w:rsidRPr="007632B7">
              <w:rPr>
                <w:rFonts w:ascii="Times New Roman" w:eastAsia="ＭＳ 明朝" w:hAnsi="Times New Roman" w:cs="Times New Roman"/>
                <w:sz w:val="20"/>
              </w:rPr>
              <w:t>2.</w:t>
            </w:r>
            <w:r w:rsidRPr="007632B7">
              <w:rPr>
                <w:rFonts w:ascii="Times New Roman" w:eastAsia="ＭＳ 明朝" w:hAnsi="Times New Roman" w:cs="Times New Roman"/>
                <w:sz w:val="20"/>
              </w:rPr>
              <w:tab/>
            </w:r>
            <w:r w:rsidRPr="007632B7">
              <w:rPr>
                <w:rFonts w:ascii="Times New Roman" w:eastAsia="ＭＳ 明朝" w:hAnsi="Times New Roman" w:cs="Times New Roman"/>
                <w:sz w:val="20"/>
              </w:rPr>
              <w:t>特定受益者は、推進法第</w:t>
            </w:r>
            <w:r w:rsidRPr="007632B7">
              <w:rPr>
                <w:rFonts w:ascii="Times New Roman" w:eastAsia="ＭＳ 明朝" w:hAnsi="Times New Roman" w:cs="Times New Roman"/>
                <w:sz w:val="20"/>
              </w:rPr>
              <w:t>8</w:t>
            </w:r>
            <w:r w:rsidRPr="007632B7">
              <w:rPr>
                <w:rFonts w:ascii="Times New Roman" w:eastAsia="ＭＳ 明朝" w:hAnsi="Times New Roman" w:cs="Times New Roman"/>
                <w:sz w:val="20"/>
              </w:rPr>
              <w:t>条第</w:t>
            </w:r>
            <w:r w:rsidRPr="007632B7">
              <w:rPr>
                <w:rFonts w:ascii="Times New Roman" w:eastAsia="ＭＳ 明朝" w:hAnsi="Times New Roman" w:cs="Times New Roman"/>
                <w:sz w:val="20"/>
              </w:rPr>
              <w:t>2</w:t>
            </w:r>
            <w:r w:rsidRPr="007632B7">
              <w:rPr>
                <w:rFonts w:ascii="Times New Roman" w:eastAsia="ＭＳ 明朝" w:hAnsi="Times New Roman" w:cs="Times New Roman"/>
                <w:sz w:val="20"/>
              </w:rPr>
              <w:t>項第</w:t>
            </w:r>
            <w:r w:rsidRPr="007632B7">
              <w:rPr>
                <w:rFonts w:ascii="Times New Roman" w:eastAsia="ＭＳ 明朝" w:hAnsi="Times New Roman" w:cs="Times New Roman"/>
                <w:sz w:val="20"/>
              </w:rPr>
              <w:t>4</w:t>
            </w:r>
            <w:r w:rsidRPr="007632B7">
              <w:rPr>
                <w:rFonts w:ascii="Times New Roman" w:eastAsia="ＭＳ 明朝" w:hAnsi="Times New Roman" w:cs="Times New Roman"/>
                <w:sz w:val="20"/>
              </w:rPr>
              <w:t>号に従い受託者に対して特定受益権の取得について承諾をした時に、新たに特定受益権を取得し、当該特定受益権は、当該特定受益者が特定受益者でなくなった時に消滅する。なお、当初の特定受益者は、本契約の締結をもってかかる承諾を行う。</w:t>
            </w:r>
          </w:p>
          <w:p w14:paraId="63ECEE4F" w14:textId="77777777" w:rsidR="00A8353F" w:rsidRPr="007632B7" w:rsidRDefault="00A8353F" w:rsidP="00454153">
            <w:pPr>
              <w:tabs>
                <w:tab w:val="left" w:pos="851"/>
              </w:tabs>
              <w:ind w:left="850" w:hangingChars="425" w:hanging="850"/>
              <w:rPr>
                <w:rFonts w:ascii="Times New Roman" w:eastAsia="ＭＳ 明朝" w:hAnsi="Times New Roman" w:cs="Times New Roman"/>
                <w:sz w:val="20"/>
              </w:rPr>
            </w:pPr>
            <w:r w:rsidRPr="007632B7">
              <w:rPr>
                <w:rFonts w:ascii="Times New Roman" w:eastAsia="ＭＳ 明朝" w:hAnsi="Times New Roman" w:cs="Times New Roman"/>
                <w:sz w:val="20"/>
              </w:rPr>
              <w:t>3.</w:t>
            </w:r>
            <w:r w:rsidRPr="007632B7">
              <w:rPr>
                <w:rFonts w:ascii="Times New Roman" w:eastAsia="ＭＳ 明朝" w:hAnsi="Times New Roman" w:cs="Times New Roman"/>
                <w:sz w:val="20"/>
              </w:rPr>
              <w:tab/>
            </w:r>
            <w:r w:rsidRPr="007632B7">
              <w:rPr>
                <w:rFonts w:ascii="Times New Roman" w:eastAsia="ＭＳ 明朝" w:hAnsi="Times New Roman" w:cs="Times New Roman"/>
                <w:sz w:val="20"/>
              </w:rPr>
              <w:t>本信託に基づく受益権について、受益権証書は発行しない。</w:t>
            </w:r>
          </w:p>
          <w:p w14:paraId="137F335B" w14:textId="77777777" w:rsidR="00A8353F" w:rsidRPr="007632B7" w:rsidRDefault="00A8353F" w:rsidP="00454153">
            <w:pPr>
              <w:tabs>
                <w:tab w:val="left" w:pos="851"/>
              </w:tabs>
              <w:ind w:left="850" w:hangingChars="425" w:hanging="850"/>
              <w:rPr>
                <w:rFonts w:ascii="Times New Roman" w:eastAsia="ＭＳ 明朝" w:hAnsi="Times New Roman" w:cs="Times New Roman"/>
              </w:rPr>
            </w:pPr>
            <w:r w:rsidRPr="007632B7">
              <w:rPr>
                <w:rFonts w:ascii="Times New Roman" w:eastAsia="ＭＳ 明朝" w:hAnsi="Times New Roman" w:cs="Times New Roman"/>
                <w:sz w:val="20"/>
              </w:rPr>
              <w:t>4.</w:t>
            </w:r>
            <w:r w:rsidRPr="007632B7">
              <w:rPr>
                <w:rFonts w:ascii="Times New Roman" w:eastAsia="ＭＳ 明朝" w:hAnsi="Times New Roman" w:cs="Times New Roman"/>
                <w:sz w:val="20"/>
              </w:rPr>
              <w:tab/>
            </w:r>
            <w:r w:rsidRPr="007632B7">
              <w:rPr>
                <w:rFonts w:ascii="Times New Roman" w:eastAsia="ＭＳ 明朝" w:hAnsi="Times New Roman" w:cs="Times New Roman"/>
                <w:sz w:val="20"/>
              </w:rPr>
              <w:t>特定受益者は、本契約締結日（当初の特定受益者以外の特定受益者については、特定受益権の取得を承諾した日）において、反社会的勢力及び反社会的勢力関係者に該当しないこと並びに反社会的行為を行っていないことを、受託者に対して表明及び保証する。また、特定受益者は、受託者に対し、信託期間を通じて、反社会的勢力及び反社会的勢力関係者にならないこと並びに反社会的行為を行わないことを誓約する。</w:t>
            </w:r>
          </w:p>
        </w:tc>
      </w:tr>
    </w:tbl>
    <w:p w14:paraId="201C6C88" w14:textId="77777777" w:rsidR="00A8353F" w:rsidRPr="00DF672D" w:rsidRDefault="00A8353F" w:rsidP="00DF672D">
      <w:pPr>
        <w:rPr>
          <w:rFonts w:ascii="Times New Roman" w:eastAsia="ＭＳ 明朝" w:hAnsi="Times New Roman" w:cs="Times New Roman"/>
          <w:sz w:val="20"/>
          <w:szCs w:val="21"/>
        </w:rPr>
      </w:pPr>
    </w:p>
    <w:p w14:paraId="7D7C5EF7"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7542776"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本信託</w:t>
      </w:r>
      <w:r w:rsidRPr="00DF672D">
        <w:rPr>
          <w:rFonts w:ascii="Times New Roman" w:eastAsia="ＭＳ 明朝" w:hAnsi="Times New Roman" w:cs="Times New Roman" w:hint="eastAsia"/>
          <w:sz w:val="20"/>
          <w:szCs w:val="21"/>
        </w:rPr>
        <w:t>の</w:t>
      </w:r>
      <w:r w:rsidRPr="00DF672D">
        <w:rPr>
          <w:rFonts w:ascii="Times New Roman" w:eastAsia="ＭＳ 明朝" w:hAnsi="Times New Roman" w:cs="Times New Roman"/>
          <w:sz w:val="20"/>
          <w:szCs w:val="21"/>
        </w:rPr>
        <w:t>受益権に関する基本的な事項を</w:t>
      </w:r>
      <w:r w:rsidRPr="00DF672D">
        <w:rPr>
          <w:rFonts w:ascii="Times New Roman" w:eastAsia="ＭＳ 明朝" w:hAnsi="Times New Roman" w:cs="Times New Roman" w:hint="eastAsia"/>
          <w:sz w:val="20"/>
          <w:szCs w:val="21"/>
        </w:rPr>
        <w:t>定めま</w:t>
      </w:r>
      <w:r w:rsidRPr="00DF672D">
        <w:rPr>
          <w:rFonts w:ascii="Times New Roman" w:eastAsia="ＭＳ 明朝" w:hAnsi="Times New Roman" w:cs="Times New Roman"/>
          <w:sz w:val="20"/>
          <w:szCs w:val="21"/>
        </w:rPr>
        <w:t>す。</w:t>
      </w:r>
    </w:p>
    <w:p w14:paraId="627AABE9" w14:textId="77777777" w:rsidR="00A8353F" w:rsidRPr="00DF672D" w:rsidRDefault="00A8353F" w:rsidP="00DF672D">
      <w:pPr>
        <w:rPr>
          <w:rFonts w:ascii="Times New Roman" w:eastAsia="ＭＳ 明朝" w:hAnsi="Times New Roman" w:cs="Times New Roman"/>
          <w:sz w:val="20"/>
          <w:szCs w:val="21"/>
        </w:rPr>
      </w:pPr>
    </w:p>
    <w:p w14:paraId="172205E1" w14:textId="77777777" w:rsidR="00A8353F" w:rsidRPr="00DF672D" w:rsidRDefault="00A8353F" w:rsidP="00DF672D">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0F48425D" w14:textId="77777777" w:rsidR="00A8353F" w:rsidRPr="00CC55E1" w:rsidRDefault="00A8353F" w:rsidP="00DF672D">
      <w:pPr>
        <w:rPr>
          <w:rFonts w:ascii="Times New Roman" w:eastAsia="ＭＳ 明朝" w:hAnsi="Times New Roman" w:cs="Times New Roman"/>
          <w:sz w:val="20"/>
          <w:szCs w:val="20"/>
          <w:u w:val="single"/>
        </w:rPr>
      </w:pPr>
      <w:r w:rsidRPr="00CC55E1">
        <w:rPr>
          <w:rFonts w:ascii="Times New Roman" w:eastAsia="ＭＳ 明朝" w:hAnsi="Times New Roman" w:cs="Times New Roman" w:hint="eastAsia"/>
          <w:sz w:val="20"/>
          <w:szCs w:val="20"/>
          <w:u w:val="single"/>
        </w:rPr>
        <w:t>第</w:t>
      </w:r>
      <w:r w:rsidRPr="00CC55E1">
        <w:rPr>
          <w:rFonts w:ascii="Times New Roman" w:eastAsia="ＭＳ 明朝" w:hAnsi="Times New Roman" w:cs="Times New Roman"/>
          <w:sz w:val="20"/>
          <w:szCs w:val="20"/>
          <w:u w:val="single"/>
        </w:rPr>
        <w:t>1</w:t>
      </w:r>
      <w:r w:rsidRPr="00CC55E1">
        <w:rPr>
          <w:rFonts w:ascii="Times New Roman" w:eastAsia="ＭＳ 明朝" w:hAnsi="Times New Roman" w:cs="Times New Roman" w:hint="eastAsia"/>
          <w:sz w:val="20"/>
          <w:szCs w:val="20"/>
          <w:u w:val="single"/>
        </w:rPr>
        <w:t>項（本信託の受益権）</w:t>
      </w:r>
    </w:p>
    <w:p w14:paraId="6226910C" w14:textId="77777777" w:rsidR="00A8353F" w:rsidRPr="00DF672D"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本条</w:t>
      </w:r>
      <w:r w:rsidRPr="00DF672D">
        <w:rPr>
          <w:rFonts w:ascii="Times New Roman" w:eastAsia="ＭＳ 明朝" w:hAnsi="Times New Roman" w:cs="Times New Roman" w:hint="eastAsia"/>
          <w:sz w:val="20"/>
          <w:szCs w:val="20"/>
        </w:rPr>
        <w:t>第</w:t>
      </w:r>
      <w:r w:rsidRPr="00DF672D">
        <w:rPr>
          <w:rFonts w:ascii="Times New Roman" w:eastAsia="ＭＳ 明朝" w:hAnsi="Times New Roman" w:cs="Times New Roman" w:hint="eastAsia"/>
          <w:sz w:val="20"/>
          <w:szCs w:val="20"/>
        </w:rPr>
        <w:t>1</w:t>
      </w:r>
      <w:r w:rsidRPr="00DF672D">
        <w:rPr>
          <w:rFonts w:ascii="Times New Roman" w:eastAsia="ＭＳ 明朝" w:hAnsi="Times New Roman" w:cs="Times New Roman" w:hint="eastAsia"/>
          <w:sz w:val="20"/>
          <w:szCs w:val="20"/>
        </w:rPr>
        <w:t>項は、本信託における受益権が、特定受益権と不特定受益権の</w:t>
      </w:r>
      <w:r w:rsidRPr="00DF672D">
        <w:rPr>
          <w:rFonts w:ascii="Times New Roman" w:eastAsia="ＭＳ 明朝" w:hAnsi="Times New Roman" w:cs="Times New Roman" w:hint="eastAsia"/>
          <w:sz w:val="20"/>
          <w:szCs w:val="20"/>
        </w:rPr>
        <w:t>2</w:t>
      </w:r>
      <w:r w:rsidRPr="00DF672D">
        <w:rPr>
          <w:rFonts w:ascii="Times New Roman" w:eastAsia="ＭＳ 明朝" w:hAnsi="Times New Roman" w:cs="Times New Roman" w:hint="eastAsia"/>
          <w:sz w:val="20"/>
          <w:szCs w:val="20"/>
        </w:rPr>
        <w:t>種類であることを定めるものです。特定受益権は、本特定被担保債権を有し、又は有すべき者である特定受益者が取得する受益権であり、不特定受益権は、本不特定被担保権の保有者である不特定受益者が取得する受益権です。</w:t>
      </w:r>
    </w:p>
    <w:p w14:paraId="7C975A17" w14:textId="77777777" w:rsidR="00A8353F" w:rsidRDefault="00A8353F" w:rsidP="00DF672D">
      <w:pPr>
        <w:rPr>
          <w:rFonts w:ascii="Times New Roman" w:eastAsia="ＭＳ 明朝" w:hAnsi="Times New Roman" w:cs="Times New Roman"/>
          <w:sz w:val="20"/>
          <w:szCs w:val="20"/>
        </w:rPr>
      </w:pPr>
    </w:p>
    <w:p w14:paraId="5568114D" w14:textId="77777777" w:rsidR="00A8353F" w:rsidRDefault="00A8353F" w:rsidP="00DF672D">
      <w:pPr>
        <w:rPr>
          <w:rFonts w:ascii="Times New Roman" w:eastAsia="ＭＳ 明朝" w:hAnsi="Times New Roman" w:cs="Times New Roman"/>
          <w:b/>
          <w:bCs/>
          <w:sz w:val="20"/>
          <w:szCs w:val="20"/>
        </w:rPr>
      </w:pPr>
      <w:r>
        <w:rPr>
          <w:rFonts w:ascii="Times New Roman" w:eastAsia="ＭＳ 明朝" w:hAnsi="Times New Roman" w:cs="Times New Roman" w:hint="eastAsia"/>
          <w:sz w:val="20"/>
          <w:szCs w:val="20"/>
        </w:rPr>
        <w:t xml:space="preserve">　本書式例において、特定受益権は単一の種類のみ発生するものとしています。特定受益者が保有する本特定被担保債権の内容及び金額等は特定受益者毎にそれぞれ異なることが想定されますが、本契約において、</w:t>
      </w:r>
      <w:r w:rsidRPr="00454153">
        <w:rPr>
          <w:rFonts w:ascii="Times New Roman" w:eastAsia="ＭＳ 明朝" w:hAnsi="Times New Roman" w:cs="Times New Roman" w:hint="eastAsia"/>
          <w:sz w:val="20"/>
          <w:szCs w:val="20"/>
        </w:rPr>
        <w:t>特定受益権は、本特定被担保債権の</w:t>
      </w:r>
      <w:r>
        <w:rPr>
          <w:rFonts w:ascii="Times New Roman" w:eastAsia="ＭＳ 明朝" w:hAnsi="Times New Roman" w:cs="Times New Roman" w:hint="eastAsia"/>
          <w:sz w:val="20"/>
          <w:szCs w:val="20"/>
        </w:rPr>
        <w:t>保有者</w:t>
      </w:r>
      <w:r w:rsidRPr="00454153">
        <w:rPr>
          <w:rFonts w:ascii="Times New Roman" w:eastAsia="ＭＳ 明朝" w:hAnsi="Times New Roman" w:cs="Times New Roman" w:hint="eastAsia"/>
          <w:sz w:val="20"/>
          <w:szCs w:val="20"/>
        </w:rPr>
        <w:t>毎に異なる</w:t>
      </w:r>
      <w:r>
        <w:rPr>
          <w:rFonts w:ascii="Times New Roman" w:eastAsia="ＭＳ 明朝" w:hAnsi="Times New Roman" w:cs="Times New Roman" w:hint="eastAsia"/>
          <w:sz w:val="20"/>
          <w:szCs w:val="20"/>
        </w:rPr>
        <w:t>種類の</w:t>
      </w:r>
      <w:r w:rsidRPr="00454153">
        <w:rPr>
          <w:rFonts w:ascii="Times New Roman" w:eastAsia="ＭＳ 明朝" w:hAnsi="Times New Roman" w:cs="Times New Roman" w:hint="eastAsia"/>
          <w:sz w:val="20"/>
          <w:szCs w:val="20"/>
        </w:rPr>
        <w:t>ものが発生するわけでは</w:t>
      </w:r>
      <w:r>
        <w:rPr>
          <w:rFonts w:ascii="Times New Roman" w:eastAsia="ＭＳ 明朝" w:hAnsi="Times New Roman" w:cs="Times New Roman" w:hint="eastAsia"/>
          <w:sz w:val="20"/>
          <w:szCs w:val="20"/>
        </w:rPr>
        <w:t>ありません。単一の種類の特定受益権が</w:t>
      </w:r>
      <w:r w:rsidRPr="00454153">
        <w:rPr>
          <w:rFonts w:ascii="Times New Roman" w:eastAsia="ＭＳ 明朝" w:hAnsi="Times New Roman" w:cs="Times New Roman" w:hint="eastAsia"/>
          <w:sz w:val="20"/>
          <w:szCs w:val="20"/>
        </w:rPr>
        <w:t>、本特定被担保債権を有し</w:t>
      </w:r>
      <w:r>
        <w:rPr>
          <w:rFonts w:ascii="Times New Roman" w:eastAsia="ＭＳ 明朝" w:hAnsi="Times New Roman" w:cs="Times New Roman" w:hint="eastAsia"/>
          <w:sz w:val="20"/>
          <w:szCs w:val="20"/>
        </w:rPr>
        <w:t>、</w:t>
      </w:r>
      <w:r w:rsidRPr="00454153">
        <w:rPr>
          <w:rFonts w:ascii="Times New Roman" w:eastAsia="ＭＳ 明朝" w:hAnsi="Times New Roman" w:cs="Times New Roman" w:hint="eastAsia"/>
          <w:sz w:val="20"/>
          <w:szCs w:val="20"/>
        </w:rPr>
        <w:t>又は有すべき者毎に</w:t>
      </w:r>
      <w:r>
        <w:rPr>
          <w:rFonts w:ascii="Times New Roman" w:eastAsia="ＭＳ 明朝" w:hAnsi="Times New Roman" w:cs="Times New Roman" w:hint="eastAsia"/>
          <w:sz w:val="20"/>
          <w:szCs w:val="20"/>
        </w:rPr>
        <w:t>、</w:t>
      </w:r>
      <w:r w:rsidRPr="00454153">
        <w:rPr>
          <w:rFonts w:ascii="Times New Roman" w:eastAsia="ＭＳ 明朝" w:hAnsi="Times New Roman" w:cs="Times New Roman" w:hint="eastAsia"/>
          <w:sz w:val="20"/>
          <w:szCs w:val="20"/>
        </w:rPr>
        <w:t>原始的に取得、保有されることにな</w:t>
      </w:r>
      <w:r>
        <w:rPr>
          <w:rFonts w:ascii="Times New Roman" w:eastAsia="ＭＳ 明朝" w:hAnsi="Times New Roman" w:cs="Times New Roman" w:hint="eastAsia"/>
          <w:sz w:val="20"/>
          <w:szCs w:val="20"/>
        </w:rPr>
        <w:t>ります</w:t>
      </w:r>
      <w:r w:rsidRPr="00454153">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本担保権が実行された場合、特定受益者は自己が保有する本特定被担保債権の金額に応じた配当金を受領する権利すなわち受益債権を有することになりますが、当該受益債権</w:t>
      </w:r>
      <w:r w:rsidRPr="00454153">
        <w:rPr>
          <w:rFonts w:ascii="Times New Roman" w:eastAsia="ＭＳ 明朝" w:hAnsi="Times New Roman" w:cs="Times New Roman" w:hint="eastAsia"/>
          <w:sz w:val="20"/>
          <w:szCs w:val="20"/>
        </w:rPr>
        <w:t>の金額は、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7.3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4</w:t>
      </w:r>
      <w:r w:rsidRPr="00520C5E">
        <w:rPr>
          <w:rFonts w:ascii="Times New Roman" w:eastAsia="ＭＳ 明朝" w:hAnsi="Times New Roman" w:cs="Times New Roman" w:hint="eastAsia"/>
          <w:sz w:val="20"/>
          <w:szCs w:val="20"/>
        </w:rPr>
        <w:t>項</w:t>
      </w:r>
      <w:r w:rsidRPr="00454153">
        <w:rPr>
          <w:rFonts w:ascii="Times New Roman" w:eastAsia="ＭＳ 明朝" w:hAnsi="Times New Roman" w:cs="Times New Roman" w:hint="eastAsia"/>
          <w:sz w:val="20"/>
          <w:szCs w:val="20"/>
        </w:rPr>
        <w:t>に基づき、本特定被担保債権を規律する本貸付契約により決まることにな</w:t>
      </w:r>
      <w:r>
        <w:rPr>
          <w:rFonts w:ascii="Times New Roman" w:eastAsia="ＭＳ 明朝" w:hAnsi="Times New Roman" w:cs="Times New Roman" w:hint="eastAsia"/>
          <w:sz w:val="20"/>
          <w:szCs w:val="20"/>
        </w:rPr>
        <w:t>ります。</w:t>
      </w:r>
      <w:r w:rsidRPr="00454153">
        <w:rPr>
          <w:rFonts w:ascii="Times New Roman" w:eastAsia="ＭＳ 明朝" w:hAnsi="Times New Roman" w:cs="Times New Roman" w:hint="eastAsia"/>
          <w:sz w:val="20"/>
          <w:szCs w:val="20"/>
        </w:rPr>
        <w:t>これ</w:t>
      </w:r>
      <w:r>
        <w:rPr>
          <w:rFonts w:ascii="Times New Roman" w:eastAsia="ＭＳ 明朝" w:hAnsi="Times New Roman" w:cs="Times New Roman" w:hint="eastAsia"/>
          <w:sz w:val="20"/>
          <w:szCs w:val="20"/>
        </w:rPr>
        <w:t>ら</w:t>
      </w:r>
      <w:r w:rsidRPr="00454153">
        <w:rPr>
          <w:rFonts w:ascii="Times New Roman" w:eastAsia="ＭＳ 明朝" w:hAnsi="Times New Roman" w:cs="Times New Roman" w:hint="eastAsia"/>
          <w:sz w:val="20"/>
          <w:szCs w:val="20"/>
        </w:rPr>
        <w:t>は担保権信託としての性質</w:t>
      </w:r>
      <w:r>
        <w:rPr>
          <w:rFonts w:ascii="Times New Roman" w:eastAsia="ＭＳ 明朝" w:hAnsi="Times New Roman" w:cs="Times New Roman" w:hint="eastAsia"/>
          <w:sz w:val="20"/>
          <w:szCs w:val="20"/>
        </w:rPr>
        <w:t>に由来するものであり、</w:t>
      </w:r>
      <w:r w:rsidRPr="00454153">
        <w:rPr>
          <w:rFonts w:ascii="Times New Roman" w:eastAsia="ＭＳ 明朝" w:hAnsi="Times New Roman" w:cs="Times New Roman" w:hint="eastAsia"/>
          <w:sz w:val="20"/>
          <w:szCs w:val="20"/>
        </w:rPr>
        <w:t>担保権信託においては被担保債権の債権者が受益者であることが確保され、受益権の内容は被担保債権者の地位と密接不可分であること</w:t>
      </w:r>
      <w:r>
        <w:rPr>
          <w:rFonts w:ascii="Times New Roman" w:eastAsia="ＭＳ 明朝" w:hAnsi="Times New Roman" w:cs="Times New Roman" w:hint="eastAsia"/>
          <w:sz w:val="20"/>
          <w:szCs w:val="20"/>
        </w:rPr>
        <w:t>が求められることによります</w:t>
      </w:r>
      <w:r>
        <w:rPr>
          <w:rStyle w:val="a7"/>
          <w:rFonts w:ascii="Times New Roman" w:eastAsia="ＭＳ 明朝" w:hAnsi="Times New Roman" w:cs="Times New Roman"/>
          <w:sz w:val="20"/>
          <w:szCs w:val="20"/>
        </w:rPr>
        <w:footnoteReference w:id="19"/>
      </w:r>
      <w:r w:rsidRPr="00454153">
        <w:rPr>
          <w:rFonts w:ascii="Times New Roman" w:eastAsia="ＭＳ 明朝" w:hAnsi="Times New Roman" w:cs="Times New Roman" w:hint="eastAsia"/>
          <w:sz w:val="20"/>
          <w:szCs w:val="20"/>
        </w:rPr>
        <w:t>。</w:t>
      </w:r>
    </w:p>
    <w:p w14:paraId="146C9503" w14:textId="77777777" w:rsidR="00A8353F" w:rsidRDefault="00A8353F" w:rsidP="00DF672D">
      <w:pPr>
        <w:rPr>
          <w:rFonts w:ascii="Times New Roman" w:eastAsia="ＭＳ 明朝" w:hAnsi="Times New Roman" w:cs="Times New Roman"/>
          <w:b/>
          <w:bCs/>
          <w:sz w:val="20"/>
          <w:szCs w:val="20"/>
        </w:rPr>
      </w:pPr>
    </w:p>
    <w:p w14:paraId="249D45FE" w14:textId="77777777" w:rsidR="00A8353F" w:rsidRPr="00170FAE"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u w:val="single"/>
        </w:rPr>
        <w:t>特定被担保債権に優先劣後関係が存在する場合の取扱い</w:t>
      </w:r>
    </w:p>
    <w:p w14:paraId="4092FA10" w14:textId="755FF0AE" w:rsidR="00A8353F" w:rsidRPr="00CF72FD" w:rsidRDefault="00A8353F" w:rsidP="00DF672D">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シニアローン及びメザニンローンのように、企業価値担保権の特定被担保債権とする債権に優先劣後関係が存在することも想定されます。このような場合には、メザニンローンのみを特定被担保債権とする後順位の企業価値担保権を設定することも考えられますが、企業価値担保権信託契約の定め方によって、単一の企業価値担保権の枠組みの中で優先劣後関係を実現することも可能です。具体的には、シニアローン及びメザニンローンに対応する特定受益権を</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種類設け、企業価値担保権の実行時における配当金の受領について順位を付けることが考えられます。あるいは、あくまで特定受益権の種類は単一のみとし、シニアローン及びメザニンローンの各債権者が保有する特定受益権は同じ種類のものとすることも考えられます。この場合、シニアローン及びメザニンローンの各債権者の優先劣後関係は企業価値担保権信託契約の外側の合意（債権者間協定書等）で決められ、当該合意に従って当該各債権者が受領すべき金額に応じて特定受益権の受益債権額が定まること</w:t>
      </w:r>
      <w:r>
        <w:rPr>
          <w:rStyle w:val="a7"/>
          <w:rFonts w:ascii="Times New Roman" w:eastAsia="ＭＳ 明朝" w:hAnsi="Times New Roman" w:cs="Times New Roman"/>
          <w:sz w:val="20"/>
          <w:szCs w:val="20"/>
        </w:rPr>
        <w:footnoteReference w:id="20"/>
      </w:r>
      <w:r>
        <w:rPr>
          <w:rFonts w:ascii="Times New Roman" w:eastAsia="ＭＳ 明朝" w:hAnsi="Times New Roman" w:cs="Times New Roman" w:hint="eastAsia"/>
          <w:sz w:val="20"/>
          <w:szCs w:val="20"/>
        </w:rPr>
        <w:t>で、企図した優先劣後関係が実現されることになります。</w:t>
      </w:r>
    </w:p>
    <w:p w14:paraId="61901B04" w14:textId="77777777" w:rsidR="00A8353F" w:rsidRPr="00824CA7" w:rsidRDefault="00A8353F" w:rsidP="00DF672D">
      <w:pPr>
        <w:rPr>
          <w:rFonts w:ascii="Times New Roman" w:eastAsia="ＭＳ 明朝" w:hAnsi="Times New Roman" w:cs="Times New Roman"/>
          <w:sz w:val="20"/>
          <w:szCs w:val="20"/>
        </w:rPr>
      </w:pPr>
    </w:p>
    <w:p w14:paraId="7069552C" w14:textId="77777777" w:rsidR="00A8353F" w:rsidRPr="003979F7" w:rsidRDefault="00A8353F" w:rsidP="00170FAE">
      <w:pPr>
        <w:rPr>
          <w:rFonts w:ascii="Times New Roman" w:eastAsia="ＭＳ 明朝" w:hAnsi="Times New Roman" w:cs="Times New Roman"/>
          <w:sz w:val="20"/>
          <w:szCs w:val="20"/>
          <w:u w:val="single"/>
        </w:rPr>
      </w:pPr>
      <w:r w:rsidRPr="003979F7">
        <w:rPr>
          <w:rFonts w:ascii="Times New Roman" w:eastAsia="ＭＳ 明朝" w:hAnsi="Times New Roman" w:cs="Times New Roman" w:hint="eastAsia"/>
          <w:sz w:val="20"/>
          <w:szCs w:val="20"/>
          <w:u w:val="single"/>
        </w:rPr>
        <w:t>第</w:t>
      </w:r>
      <w:r>
        <w:rPr>
          <w:rFonts w:ascii="Times New Roman" w:eastAsia="ＭＳ 明朝" w:hAnsi="Times New Roman" w:cs="Times New Roman" w:hint="eastAsia"/>
          <w:sz w:val="20"/>
          <w:szCs w:val="20"/>
          <w:u w:val="single"/>
        </w:rPr>
        <w:t>2</w:t>
      </w:r>
      <w:r w:rsidRPr="003979F7">
        <w:rPr>
          <w:rFonts w:ascii="Times New Roman" w:eastAsia="ＭＳ 明朝" w:hAnsi="Times New Roman" w:cs="Times New Roman" w:hint="eastAsia"/>
          <w:sz w:val="20"/>
          <w:szCs w:val="20"/>
          <w:u w:val="single"/>
        </w:rPr>
        <w:t>項（</w:t>
      </w:r>
      <w:r>
        <w:rPr>
          <w:rFonts w:ascii="Times New Roman" w:eastAsia="ＭＳ 明朝" w:hAnsi="Times New Roman" w:cs="Times New Roman" w:hint="eastAsia"/>
          <w:sz w:val="20"/>
          <w:szCs w:val="20"/>
          <w:u w:val="single"/>
        </w:rPr>
        <w:t>特定</w:t>
      </w:r>
      <w:r w:rsidRPr="003979F7">
        <w:rPr>
          <w:rFonts w:ascii="Times New Roman" w:eastAsia="ＭＳ 明朝" w:hAnsi="Times New Roman" w:cs="Times New Roman" w:hint="eastAsia"/>
          <w:sz w:val="20"/>
          <w:szCs w:val="20"/>
          <w:u w:val="single"/>
        </w:rPr>
        <w:t>受益権</w:t>
      </w:r>
      <w:r>
        <w:rPr>
          <w:rFonts w:ascii="Times New Roman" w:eastAsia="ＭＳ 明朝" w:hAnsi="Times New Roman" w:cs="Times New Roman" w:hint="eastAsia"/>
          <w:sz w:val="20"/>
          <w:szCs w:val="20"/>
          <w:u w:val="single"/>
        </w:rPr>
        <w:t>の取得・消滅</w:t>
      </w:r>
      <w:r w:rsidRPr="003979F7">
        <w:rPr>
          <w:rFonts w:ascii="Times New Roman" w:eastAsia="ＭＳ 明朝" w:hAnsi="Times New Roman" w:cs="Times New Roman" w:hint="eastAsia"/>
          <w:sz w:val="20"/>
          <w:szCs w:val="20"/>
          <w:u w:val="single"/>
        </w:rPr>
        <w:t>）</w:t>
      </w:r>
    </w:p>
    <w:p w14:paraId="13F56855" w14:textId="77777777" w:rsidR="00A8353F" w:rsidRPr="00DF672D"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本条</w:t>
      </w:r>
      <w:r w:rsidRPr="00DF672D">
        <w:rPr>
          <w:rFonts w:ascii="Times New Roman" w:eastAsia="ＭＳ 明朝" w:hAnsi="Times New Roman" w:cs="Times New Roman" w:hint="eastAsia"/>
          <w:sz w:val="20"/>
          <w:szCs w:val="20"/>
        </w:rPr>
        <w:t>第</w:t>
      </w:r>
      <w:r w:rsidRPr="00DF672D">
        <w:rPr>
          <w:rFonts w:ascii="Times New Roman" w:eastAsia="ＭＳ 明朝" w:hAnsi="Times New Roman" w:cs="Times New Roman"/>
          <w:sz w:val="20"/>
          <w:szCs w:val="20"/>
        </w:rPr>
        <w:t>2</w:t>
      </w:r>
      <w:r w:rsidRPr="00DF672D">
        <w:rPr>
          <w:rFonts w:ascii="Times New Roman" w:eastAsia="ＭＳ 明朝" w:hAnsi="Times New Roman" w:cs="Times New Roman" w:hint="eastAsia"/>
          <w:sz w:val="20"/>
          <w:szCs w:val="20"/>
        </w:rPr>
        <w:t>項は、特定受益者による特定受益権の取得の効力が発生する時点と、その後特定受益権を保有しなくなる場合について定めるものです。</w:t>
      </w:r>
    </w:p>
    <w:p w14:paraId="48B0355B" w14:textId="77777777" w:rsidR="00A8353F" w:rsidRPr="00DF672D"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hint="eastAsia"/>
          <w:sz w:val="20"/>
          <w:szCs w:val="20"/>
        </w:rPr>
        <w:t xml:space="preserve">　推進法第</w:t>
      </w:r>
      <w:r w:rsidRPr="00DF672D">
        <w:rPr>
          <w:rFonts w:ascii="Times New Roman" w:eastAsia="ＭＳ 明朝" w:hAnsi="Times New Roman" w:cs="Times New Roman"/>
          <w:sz w:val="20"/>
          <w:szCs w:val="20"/>
        </w:rPr>
        <w:t>8</w:t>
      </w:r>
      <w:r w:rsidRPr="00DF672D">
        <w:rPr>
          <w:rFonts w:ascii="Times New Roman" w:eastAsia="ＭＳ 明朝" w:hAnsi="Times New Roman" w:cs="Times New Roman" w:hint="eastAsia"/>
          <w:sz w:val="20"/>
          <w:szCs w:val="20"/>
        </w:rPr>
        <w:t>条第</w:t>
      </w:r>
      <w:r w:rsidRPr="00DF672D">
        <w:rPr>
          <w:rFonts w:ascii="Times New Roman" w:eastAsia="ＭＳ 明朝" w:hAnsi="Times New Roman" w:cs="Times New Roman"/>
          <w:sz w:val="20"/>
          <w:szCs w:val="20"/>
        </w:rPr>
        <w:t>2</w:t>
      </w:r>
      <w:r w:rsidRPr="00DF672D">
        <w:rPr>
          <w:rFonts w:ascii="Times New Roman" w:eastAsia="ＭＳ 明朝" w:hAnsi="Times New Roman" w:cs="Times New Roman" w:hint="eastAsia"/>
          <w:sz w:val="20"/>
          <w:szCs w:val="20"/>
        </w:rPr>
        <w:t>項第</w:t>
      </w:r>
      <w:r w:rsidRPr="00DF672D">
        <w:rPr>
          <w:rFonts w:ascii="Times New Roman" w:eastAsia="ＭＳ 明朝" w:hAnsi="Times New Roman" w:cs="Times New Roman"/>
          <w:sz w:val="20"/>
          <w:szCs w:val="20"/>
        </w:rPr>
        <w:t>4</w:t>
      </w:r>
      <w:r w:rsidRPr="00DF672D">
        <w:rPr>
          <w:rFonts w:ascii="Times New Roman" w:eastAsia="ＭＳ 明朝" w:hAnsi="Times New Roman" w:cs="Times New Roman" w:hint="eastAsia"/>
          <w:sz w:val="20"/>
          <w:szCs w:val="20"/>
        </w:rPr>
        <w:t>号は、企業価値担保権信託契約の内容として、同号イ及びロの債権の区分に応じて、特定被担保債権者が企業価値担保権信託会社に対して受益権の取得について承諾した時を受益権取得の効力発生時点とすることを求めています。そのため、特定受益者は、同号に従い受託者に対して特定受益権の取得について承諾をした時に、新たに特定受益権を取得することを明記しています</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文）</w:t>
      </w:r>
      <w:r w:rsidRPr="00DF672D">
        <w:rPr>
          <w:rFonts w:ascii="Times New Roman" w:eastAsia="ＭＳ 明朝" w:hAnsi="Times New Roman" w:cs="Times New Roman" w:hint="eastAsia"/>
          <w:sz w:val="20"/>
          <w:szCs w:val="20"/>
        </w:rPr>
        <w:t>。また、当初の特定受益者は、本契約の当事者であることから、上記の承諾について別途の手続を行う必要がないように、最終文で承諾文言を設け、本契約において上記の承諾をする取扱いにしています</w:t>
      </w:r>
      <w:r>
        <w:rPr>
          <w:rFonts w:ascii="Times New Roman" w:eastAsia="ＭＳ 明朝" w:hAnsi="Times New Roman" w:cs="Times New Roman" w:hint="eastAsia"/>
          <w:sz w:val="20"/>
          <w:szCs w:val="20"/>
        </w:rPr>
        <w:t>（同項第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文）</w:t>
      </w:r>
      <w:r w:rsidRPr="00DF672D">
        <w:rPr>
          <w:rFonts w:ascii="Times New Roman" w:eastAsia="ＭＳ 明朝" w:hAnsi="Times New Roman" w:cs="Times New Roman" w:hint="eastAsia"/>
          <w:sz w:val="20"/>
          <w:szCs w:val="20"/>
        </w:rPr>
        <w:t>。本特定被担保債権の譲渡等に伴い新たに特定受益者になる者の承諾の手続については、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5.2</w:t>
      </w:r>
      <w:r w:rsidRPr="00520C5E">
        <w:rPr>
          <w:rFonts w:ascii="Times New Roman" w:eastAsia="ＭＳ 明朝" w:hAnsi="Times New Roman" w:cs="Times New Roman" w:hint="eastAsia"/>
          <w:sz w:val="20"/>
          <w:szCs w:val="20"/>
        </w:rPr>
        <w:t>条</w:t>
      </w:r>
      <w:r w:rsidRPr="00DF672D">
        <w:rPr>
          <w:rFonts w:ascii="Times New Roman" w:eastAsia="ＭＳ 明朝" w:hAnsi="Times New Roman" w:cs="Times New Roman" w:hint="eastAsia"/>
          <w:sz w:val="20"/>
          <w:szCs w:val="20"/>
        </w:rPr>
        <w:t>の解説をご参照下さい。</w:t>
      </w:r>
    </w:p>
    <w:p w14:paraId="2AFBD1E8" w14:textId="77777777" w:rsidR="00A8353F" w:rsidRDefault="00A8353F" w:rsidP="00BB6316">
      <w:pPr>
        <w:rPr>
          <w:rFonts w:ascii="Times New Roman" w:eastAsia="ＭＳ 明朝" w:hAnsi="Times New Roman" w:cs="Times New Roman"/>
          <w:sz w:val="20"/>
          <w:szCs w:val="20"/>
        </w:rPr>
      </w:pPr>
    </w:p>
    <w:p w14:paraId="19B06FB3" w14:textId="77777777" w:rsidR="00A8353F" w:rsidRPr="00DF672D" w:rsidRDefault="00A8353F" w:rsidP="00BB6316">
      <w:pPr>
        <w:rPr>
          <w:rFonts w:ascii="Times New Roman" w:eastAsia="ＭＳ 明朝" w:hAnsi="Times New Roman" w:cs="Times New Roman"/>
          <w:sz w:val="20"/>
          <w:szCs w:val="20"/>
        </w:rPr>
      </w:pPr>
      <w:r w:rsidRPr="00DF672D">
        <w:rPr>
          <w:rFonts w:ascii="Times New Roman" w:eastAsia="ＭＳ 明朝" w:hAnsi="Times New Roman" w:cs="Times New Roman" w:hint="eastAsia"/>
          <w:sz w:val="20"/>
          <w:szCs w:val="20"/>
        </w:rPr>
        <w:t xml:space="preserve">　特定受益者は、本特定被担保債権を有し、又は有すべき者に該当しなくなった場合には、本契約上の「特定受益者」に該当しなくなり、また、特定受益権を有しないことになります。そのため、特定受益者が取得した特定受益権は、当該特定受益者が特定受益者でなくなった時に消滅する旨も規定しています</w:t>
      </w:r>
      <w:r>
        <w:rPr>
          <w:rFonts w:ascii="Times New Roman" w:eastAsia="ＭＳ 明朝" w:hAnsi="Times New Roman" w:cs="Times New Roman" w:hint="eastAsia"/>
          <w:sz w:val="20"/>
          <w:szCs w:val="20"/>
        </w:rPr>
        <w:t>（本項第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文）</w:t>
      </w:r>
      <w:r w:rsidRPr="00DF672D">
        <w:rPr>
          <w:rFonts w:ascii="Times New Roman" w:eastAsia="ＭＳ 明朝" w:hAnsi="Times New Roman" w:cs="Times New Roman" w:hint="eastAsia"/>
          <w:sz w:val="20"/>
          <w:szCs w:val="20"/>
        </w:rPr>
        <w:t>。</w:t>
      </w:r>
    </w:p>
    <w:p w14:paraId="20B9E545" w14:textId="77777777" w:rsidR="00A8353F" w:rsidRDefault="00A8353F" w:rsidP="00DF672D">
      <w:pPr>
        <w:rPr>
          <w:rFonts w:ascii="Times New Roman" w:eastAsia="ＭＳ 明朝" w:hAnsi="Times New Roman" w:cs="Times New Roman"/>
          <w:sz w:val="20"/>
          <w:szCs w:val="20"/>
        </w:rPr>
      </w:pPr>
    </w:p>
    <w:p w14:paraId="169D473C" w14:textId="3F933ACD" w:rsidR="00A8353F" w:rsidRPr="0092043F" w:rsidRDefault="00A8353F" w:rsidP="00DF672D">
      <w:pPr>
        <w:rPr>
          <w:rFonts w:ascii="Times New Roman" w:eastAsia="ＭＳ 明朝" w:hAnsi="Times New Roman" w:cs="Times New Roman"/>
          <w:noProof/>
          <w:sz w:val="20"/>
          <w:szCs w:val="21"/>
          <w:shd w:val="clear" w:color="auto" w:fill="FF99CC"/>
        </w:rPr>
      </w:pPr>
      <w:r w:rsidRPr="00DF672D">
        <w:rPr>
          <w:rFonts w:ascii="Times New Roman" w:eastAsia="ＭＳ 明朝" w:hAnsi="Times New Roman" w:cs="Times New Roman"/>
          <w:sz w:val="20"/>
          <w:szCs w:val="20"/>
        </w:rPr>
        <w:t xml:space="preserve">　</w:t>
      </w:r>
      <w:r w:rsidRPr="00DF672D">
        <w:rPr>
          <w:rFonts w:ascii="Times New Roman" w:eastAsia="ＭＳ 明朝" w:hAnsi="Times New Roman" w:cs="Times New Roman" w:hint="eastAsia"/>
          <w:sz w:val="20"/>
          <w:szCs w:val="20"/>
        </w:rPr>
        <w:t>推進法上、特定被担保債権と異なり、不特定被担保債権については、「不特定</w:t>
      </w:r>
      <w:r>
        <w:rPr>
          <w:rFonts w:ascii="Times New Roman" w:eastAsia="ＭＳ 明朝" w:hAnsi="Times New Roman" w:cs="Times New Roman" w:hint="eastAsia"/>
          <w:sz w:val="20"/>
          <w:szCs w:val="20"/>
        </w:rPr>
        <w:t>被</w:t>
      </w:r>
      <w:r w:rsidRPr="00DF672D">
        <w:rPr>
          <w:rFonts w:ascii="Times New Roman" w:eastAsia="ＭＳ 明朝" w:hAnsi="Times New Roman" w:cs="Times New Roman" w:hint="eastAsia"/>
          <w:sz w:val="20"/>
          <w:szCs w:val="20"/>
        </w:rPr>
        <w:t>担保債権を有する者を受益者とする」旨のみ企業価値担保権信託契約に規定すればよく（推進法第</w:t>
      </w:r>
      <w:r w:rsidRPr="00DF672D">
        <w:rPr>
          <w:rFonts w:ascii="Times New Roman" w:eastAsia="ＭＳ 明朝" w:hAnsi="Times New Roman" w:cs="Times New Roman"/>
          <w:sz w:val="20"/>
          <w:szCs w:val="20"/>
        </w:rPr>
        <w:t>8</w:t>
      </w:r>
      <w:r w:rsidRPr="00DF672D">
        <w:rPr>
          <w:rFonts w:ascii="Times New Roman" w:eastAsia="ＭＳ 明朝" w:hAnsi="Times New Roman" w:cs="Times New Roman" w:hint="eastAsia"/>
          <w:sz w:val="20"/>
          <w:szCs w:val="20"/>
        </w:rPr>
        <w:t>条第</w:t>
      </w:r>
      <w:r w:rsidRPr="00DF672D">
        <w:rPr>
          <w:rFonts w:ascii="Times New Roman" w:eastAsia="ＭＳ 明朝" w:hAnsi="Times New Roman" w:cs="Times New Roman"/>
          <w:sz w:val="20"/>
          <w:szCs w:val="20"/>
        </w:rPr>
        <w:t>2</w:t>
      </w:r>
      <w:r w:rsidRPr="00DF672D">
        <w:rPr>
          <w:rFonts w:ascii="Times New Roman" w:eastAsia="ＭＳ 明朝" w:hAnsi="Times New Roman" w:cs="Times New Roman" w:hint="eastAsia"/>
          <w:sz w:val="20"/>
          <w:szCs w:val="20"/>
        </w:rPr>
        <w:t>項</w:t>
      </w:r>
      <w:r w:rsidRPr="00DF672D">
        <w:rPr>
          <w:rFonts w:ascii="Times New Roman" w:eastAsia="ＭＳ 明朝" w:hAnsi="Times New Roman" w:cs="Times New Roman" w:hint="eastAsia"/>
          <w:sz w:val="20"/>
          <w:szCs w:val="20"/>
        </w:rPr>
        <w:lastRenderedPageBreak/>
        <w:t>第</w:t>
      </w:r>
      <w:r w:rsidRPr="00DF672D">
        <w:rPr>
          <w:rFonts w:ascii="Times New Roman" w:eastAsia="ＭＳ 明朝" w:hAnsi="Times New Roman" w:cs="Times New Roman"/>
          <w:sz w:val="20"/>
          <w:szCs w:val="20"/>
        </w:rPr>
        <w:t>5</w:t>
      </w:r>
      <w:r w:rsidRPr="00DF672D">
        <w:rPr>
          <w:rFonts w:ascii="Times New Roman" w:eastAsia="ＭＳ 明朝" w:hAnsi="Times New Roman" w:cs="Times New Roman" w:hint="eastAsia"/>
          <w:sz w:val="20"/>
          <w:szCs w:val="20"/>
        </w:rPr>
        <w:t>号）、「不特定被担保債権」の定義上、破産手続開始決定等の時点において不特定被担保債権に該当する債権者が確定し、</w:t>
      </w:r>
      <w:r>
        <w:rPr>
          <w:rFonts w:ascii="Times New Roman" w:eastAsia="ＭＳ 明朝" w:hAnsi="Times New Roman" w:cs="Times New Roman" w:hint="eastAsia"/>
          <w:sz w:val="20"/>
          <w:szCs w:val="20"/>
        </w:rPr>
        <w:t>当該</w:t>
      </w:r>
      <w:r w:rsidRPr="00DF672D">
        <w:rPr>
          <w:rFonts w:ascii="Times New Roman" w:eastAsia="ＭＳ 明朝" w:hAnsi="Times New Roman" w:cs="Times New Roman" w:hint="eastAsia"/>
          <w:sz w:val="20"/>
          <w:szCs w:val="20"/>
        </w:rPr>
        <w:t>不特定被担保債権</w:t>
      </w:r>
      <w:r>
        <w:rPr>
          <w:rFonts w:ascii="Times New Roman" w:eastAsia="ＭＳ 明朝" w:hAnsi="Times New Roman" w:cs="Times New Roman" w:hint="eastAsia"/>
          <w:sz w:val="20"/>
          <w:szCs w:val="20"/>
        </w:rPr>
        <w:t>を有する</w:t>
      </w:r>
      <w:r w:rsidRPr="00DF672D">
        <w:rPr>
          <w:rFonts w:ascii="Times New Roman" w:eastAsia="ＭＳ 明朝" w:hAnsi="Times New Roman" w:cs="Times New Roman" w:hint="eastAsia"/>
          <w:sz w:val="20"/>
          <w:szCs w:val="20"/>
        </w:rPr>
        <w:t>者が</w:t>
      </w:r>
      <w:r>
        <w:rPr>
          <w:rFonts w:ascii="Times New Roman" w:eastAsia="ＭＳ 明朝" w:hAnsi="Times New Roman" w:cs="Times New Roman" w:hint="eastAsia"/>
          <w:sz w:val="20"/>
          <w:szCs w:val="20"/>
        </w:rPr>
        <w:t>受益者として</w:t>
      </w:r>
      <w:r w:rsidRPr="00DF672D">
        <w:rPr>
          <w:rFonts w:ascii="Times New Roman" w:eastAsia="ＭＳ 明朝" w:hAnsi="Times New Roman" w:cs="Times New Roman" w:hint="eastAsia"/>
          <w:sz w:val="20"/>
          <w:szCs w:val="20"/>
        </w:rPr>
        <w:t>受益権を</w:t>
      </w:r>
      <w:r>
        <w:rPr>
          <w:rFonts w:ascii="Times New Roman" w:eastAsia="ＭＳ 明朝" w:hAnsi="Times New Roman" w:cs="Times New Roman" w:hint="eastAsia"/>
          <w:sz w:val="20"/>
          <w:szCs w:val="20"/>
        </w:rPr>
        <w:t>当然に</w:t>
      </w:r>
      <w:r w:rsidRPr="00DF672D">
        <w:rPr>
          <w:rFonts w:ascii="Times New Roman" w:eastAsia="ＭＳ 明朝" w:hAnsi="Times New Roman" w:cs="Times New Roman" w:hint="eastAsia"/>
          <w:sz w:val="20"/>
          <w:szCs w:val="20"/>
        </w:rPr>
        <w:t>取得することにな</w:t>
      </w:r>
      <w:r>
        <w:rPr>
          <w:rFonts w:ascii="Times New Roman" w:eastAsia="ＭＳ 明朝" w:hAnsi="Times New Roman" w:cs="Times New Roman" w:hint="eastAsia"/>
          <w:sz w:val="20"/>
          <w:szCs w:val="20"/>
        </w:rPr>
        <w:t>り</w:t>
      </w:r>
      <w:r w:rsidRPr="00DF672D">
        <w:rPr>
          <w:rFonts w:ascii="Times New Roman" w:eastAsia="ＭＳ 明朝" w:hAnsi="Times New Roman" w:cs="Times New Roman" w:hint="eastAsia"/>
          <w:sz w:val="20"/>
          <w:szCs w:val="20"/>
        </w:rPr>
        <w:t>ます。そのため、本契約においても、</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1.5</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sidRPr="00DF672D">
        <w:rPr>
          <w:rFonts w:ascii="Times New Roman" w:eastAsia="ＭＳ 明朝" w:hAnsi="Times New Roman" w:cs="Times New Roman" w:hint="eastAsia"/>
          <w:sz w:val="20"/>
          <w:szCs w:val="20"/>
        </w:rPr>
        <w:t>において、本不特定被担保債権を有する者が不特定受益者である旨を規定するのみとし、不特定受益権の取得時点等に関する詳細な規定は置いておりません。</w:t>
      </w:r>
    </w:p>
    <w:p w14:paraId="2AC280FF" w14:textId="77777777" w:rsidR="00A8353F" w:rsidRDefault="00A8353F" w:rsidP="00DF672D">
      <w:pPr>
        <w:rPr>
          <w:rFonts w:ascii="Times New Roman" w:eastAsia="ＭＳ 明朝" w:hAnsi="Times New Roman" w:cs="Times New Roman"/>
          <w:sz w:val="20"/>
          <w:szCs w:val="20"/>
        </w:rPr>
      </w:pPr>
    </w:p>
    <w:p w14:paraId="02DB72F5" w14:textId="77777777" w:rsidR="00A8353F" w:rsidRPr="00170FAE" w:rsidRDefault="00A8353F" w:rsidP="00DF672D">
      <w:pPr>
        <w:rPr>
          <w:rFonts w:ascii="Times New Roman" w:eastAsia="ＭＳ 明朝" w:hAnsi="Times New Roman" w:cs="Times New Roman"/>
          <w:sz w:val="20"/>
          <w:szCs w:val="20"/>
        </w:rPr>
      </w:pPr>
      <w:r w:rsidRPr="003979F7">
        <w:rPr>
          <w:rFonts w:ascii="Times New Roman" w:eastAsia="ＭＳ 明朝" w:hAnsi="Times New Roman" w:cs="Times New Roman" w:hint="eastAsia"/>
          <w:sz w:val="20"/>
          <w:szCs w:val="20"/>
          <w:u w:val="single"/>
        </w:rPr>
        <w:t>第</w:t>
      </w:r>
      <w:r>
        <w:rPr>
          <w:rFonts w:ascii="Times New Roman" w:eastAsia="ＭＳ 明朝" w:hAnsi="Times New Roman" w:cs="Times New Roman" w:hint="eastAsia"/>
          <w:sz w:val="20"/>
          <w:szCs w:val="20"/>
          <w:u w:val="single"/>
        </w:rPr>
        <w:t>3</w:t>
      </w:r>
      <w:r w:rsidRPr="003979F7">
        <w:rPr>
          <w:rFonts w:ascii="Times New Roman" w:eastAsia="ＭＳ 明朝" w:hAnsi="Times New Roman" w:cs="Times New Roman" w:hint="eastAsia"/>
          <w:sz w:val="20"/>
          <w:szCs w:val="20"/>
          <w:u w:val="single"/>
        </w:rPr>
        <w:t>項（受益権</w:t>
      </w:r>
      <w:r>
        <w:rPr>
          <w:rFonts w:ascii="Times New Roman" w:eastAsia="ＭＳ 明朝" w:hAnsi="Times New Roman" w:cs="Times New Roman" w:hint="eastAsia"/>
          <w:sz w:val="20"/>
          <w:szCs w:val="20"/>
          <w:u w:val="single"/>
        </w:rPr>
        <w:t>証書の不発行</w:t>
      </w:r>
      <w:r w:rsidRPr="003979F7">
        <w:rPr>
          <w:rFonts w:ascii="Times New Roman" w:eastAsia="ＭＳ 明朝" w:hAnsi="Times New Roman" w:cs="Times New Roman" w:hint="eastAsia"/>
          <w:sz w:val="20"/>
          <w:szCs w:val="20"/>
          <w:u w:val="single"/>
        </w:rPr>
        <w:t>）</w:t>
      </w:r>
    </w:p>
    <w:p w14:paraId="37D5DCF3" w14:textId="77777777" w:rsidR="00A8353F" w:rsidRPr="00DF672D"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本条</w:t>
      </w:r>
      <w:r w:rsidRPr="00DF672D">
        <w:rPr>
          <w:rFonts w:ascii="Times New Roman" w:eastAsia="ＭＳ 明朝" w:hAnsi="Times New Roman" w:cs="Times New Roman" w:hint="eastAsia"/>
          <w:sz w:val="20"/>
          <w:szCs w:val="20"/>
        </w:rPr>
        <w:t>第</w:t>
      </w:r>
      <w:r w:rsidRPr="00DF672D">
        <w:rPr>
          <w:rFonts w:ascii="Times New Roman" w:eastAsia="ＭＳ 明朝" w:hAnsi="Times New Roman" w:cs="Times New Roman"/>
          <w:sz w:val="20"/>
          <w:szCs w:val="20"/>
        </w:rPr>
        <w:t>3</w:t>
      </w:r>
      <w:r w:rsidRPr="00DF672D">
        <w:rPr>
          <w:rFonts w:ascii="Times New Roman" w:eastAsia="ＭＳ 明朝" w:hAnsi="Times New Roman" w:cs="Times New Roman" w:hint="eastAsia"/>
          <w:sz w:val="20"/>
          <w:szCs w:val="20"/>
        </w:rPr>
        <w:t>項は、受益権証書を発行しない旨を定めるものです。信託実務において、受託者が受益権を証する書類として受益権証書を発行することがあるため、本信託においてはそのような証書の発行が予定されていないことを念のため規定しています。</w:t>
      </w:r>
    </w:p>
    <w:p w14:paraId="228A15BF" w14:textId="77777777" w:rsidR="00A8353F" w:rsidRPr="00DF672D" w:rsidRDefault="00A8353F" w:rsidP="00DF672D">
      <w:pPr>
        <w:rPr>
          <w:rFonts w:ascii="Times New Roman" w:eastAsia="ＭＳ 明朝" w:hAnsi="Times New Roman" w:cs="Times New Roman"/>
          <w:sz w:val="20"/>
          <w:szCs w:val="20"/>
        </w:rPr>
      </w:pPr>
    </w:p>
    <w:p w14:paraId="26710519" w14:textId="77777777" w:rsidR="00A8353F" w:rsidRPr="00170FAE" w:rsidRDefault="00A8353F" w:rsidP="00170FAE">
      <w:pPr>
        <w:rPr>
          <w:rFonts w:ascii="Times New Roman" w:eastAsia="ＭＳ 明朝" w:hAnsi="Times New Roman" w:cs="Times New Roman"/>
          <w:sz w:val="20"/>
          <w:szCs w:val="20"/>
        </w:rPr>
      </w:pPr>
      <w:r w:rsidRPr="003979F7">
        <w:rPr>
          <w:rFonts w:ascii="Times New Roman" w:eastAsia="ＭＳ 明朝" w:hAnsi="Times New Roman" w:cs="Times New Roman" w:hint="eastAsia"/>
          <w:sz w:val="20"/>
          <w:szCs w:val="20"/>
          <w:u w:val="single"/>
        </w:rPr>
        <w:t>第</w:t>
      </w:r>
      <w:r>
        <w:rPr>
          <w:rFonts w:ascii="Times New Roman" w:eastAsia="ＭＳ 明朝" w:hAnsi="Times New Roman" w:cs="Times New Roman" w:hint="eastAsia"/>
          <w:sz w:val="20"/>
          <w:szCs w:val="20"/>
          <w:u w:val="single"/>
        </w:rPr>
        <w:t>4</w:t>
      </w:r>
      <w:r w:rsidRPr="003979F7">
        <w:rPr>
          <w:rFonts w:ascii="Times New Roman" w:eastAsia="ＭＳ 明朝" w:hAnsi="Times New Roman" w:cs="Times New Roman" w:hint="eastAsia"/>
          <w:sz w:val="20"/>
          <w:szCs w:val="20"/>
          <w:u w:val="single"/>
        </w:rPr>
        <w:t>項（</w:t>
      </w:r>
      <w:r w:rsidRPr="005C1607">
        <w:rPr>
          <w:rFonts w:ascii="Times New Roman" w:eastAsia="ＭＳ 明朝" w:hAnsi="Times New Roman" w:cs="Times New Roman" w:hint="eastAsia"/>
          <w:sz w:val="20"/>
          <w:szCs w:val="20"/>
          <w:u w:val="single"/>
        </w:rPr>
        <w:t>反社会的勢力の排除等に係る</w:t>
      </w:r>
      <w:r>
        <w:rPr>
          <w:rFonts w:ascii="Times New Roman" w:eastAsia="ＭＳ 明朝" w:hAnsi="Times New Roman" w:cs="Times New Roman" w:hint="eastAsia"/>
          <w:sz w:val="20"/>
          <w:szCs w:val="20"/>
          <w:u w:val="single"/>
        </w:rPr>
        <w:t>特定</w:t>
      </w:r>
      <w:r w:rsidRPr="003979F7">
        <w:rPr>
          <w:rFonts w:ascii="Times New Roman" w:eastAsia="ＭＳ 明朝" w:hAnsi="Times New Roman" w:cs="Times New Roman" w:hint="eastAsia"/>
          <w:sz w:val="20"/>
          <w:szCs w:val="20"/>
          <w:u w:val="single"/>
        </w:rPr>
        <w:t>受益</w:t>
      </w:r>
      <w:r>
        <w:rPr>
          <w:rFonts w:ascii="Times New Roman" w:eastAsia="ＭＳ 明朝" w:hAnsi="Times New Roman" w:cs="Times New Roman" w:hint="eastAsia"/>
          <w:sz w:val="20"/>
          <w:szCs w:val="20"/>
          <w:u w:val="single"/>
        </w:rPr>
        <w:t>者による表明保証、誓約事項</w:t>
      </w:r>
      <w:r w:rsidRPr="003979F7">
        <w:rPr>
          <w:rFonts w:ascii="Times New Roman" w:eastAsia="ＭＳ 明朝" w:hAnsi="Times New Roman" w:cs="Times New Roman" w:hint="eastAsia"/>
          <w:sz w:val="20"/>
          <w:szCs w:val="20"/>
          <w:u w:val="single"/>
        </w:rPr>
        <w:t>）</w:t>
      </w:r>
    </w:p>
    <w:p w14:paraId="58DD5936" w14:textId="77777777" w:rsidR="00A8353F" w:rsidRPr="00DF672D" w:rsidRDefault="00A8353F" w:rsidP="00DF672D">
      <w:pPr>
        <w:rPr>
          <w:rFonts w:ascii="Times New Roman" w:eastAsia="ＭＳ 明朝" w:hAnsi="Times New Roman" w:cs="Times New Roman"/>
          <w:sz w:val="20"/>
          <w:szCs w:val="20"/>
        </w:rPr>
      </w:pPr>
      <w:r w:rsidRPr="00DF672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本条</w:t>
      </w:r>
      <w:r w:rsidRPr="00DF672D">
        <w:rPr>
          <w:rFonts w:ascii="Times New Roman" w:eastAsia="ＭＳ 明朝" w:hAnsi="Times New Roman" w:cs="Times New Roman" w:hint="eastAsia"/>
          <w:sz w:val="20"/>
          <w:szCs w:val="20"/>
        </w:rPr>
        <w:t>第</w:t>
      </w:r>
      <w:r w:rsidRPr="00DF672D">
        <w:rPr>
          <w:rFonts w:ascii="Times New Roman" w:eastAsia="ＭＳ 明朝" w:hAnsi="Times New Roman" w:cs="Times New Roman"/>
          <w:sz w:val="20"/>
          <w:szCs w:val="20"/>
        </w:rPr>
        <w:t>4</w:t>
      </w:r>
      <w:r w:rsidRPr="00DF672D">
        <w:rPr>
          <w:rFonts w:ascii="Times New Roman" w:eastAsia="ＭＳ 明朝" w:hAnsi="Times New Roman" w:cs="Times New Roman" w:hint="eastAsia"/>
          <w:sz w:val="20"/>
          <w:szCs w:val="20"/>
        </w:rPr>
        <w:t>項は、シンジケートローンの実務や信託実務等を踏まえ、特定受益者による反社会的勢力に該当しないこと等の表明及び保証、誓約事項を定める規定です。信託法上、信託契約（信託行為）の定めをもって受益者に当然に義務を負担させることはできません。そのため、当初の特定受益者については、本契約の当事者として、このような表明及び保証、誓約をすることを個別に受託者と合意する位置づけとしての規定となります。また、本特定被担保債権の譲受等に伴い特定受益者となる者については、</w:t>
      </w:r>
      <w:r>
        <w:rPr>
          <w:rFonts w:ascii="Times New Roman" w:eastAsia="ＭＳ 明朝" w:hAnsi="Times New Roman" w:cs="Times New Roman" w:hint="eastAsia"/>
          <w:sz w:val="20"/>
          <w:szCs w:val="20"/>
        </w:rPr>
        <w:t>本条</w:t>
      </w:r>
      <w:r w:rsidRPr="00DF672D">
        <w:rPr>
          <w:rFonts w:ascii="Times New Roman" w:eastAsia="ＭＳ 明朝" w:hAnsi="Times New Roman" w:cs="Times New Roman" w:hint="eastAsia"/>
          <w:sz w:val="20"/>
          <w:szCs w:val="20"/>
        </w:rPr>
        <w:t>第</w:t>
      </w:r>
      <w:r w:rsidRPr="00DF672D">
        <w:rPr>
          <w:rFonts w:ascii="Times New Roman" w:eastAsia="ＭＳ 明朝" w:hAnsi="Times New Roman" w:cs="Times New Roman"/>
          <w:sz w:val="20"/>
          <w:szCs w:val="20"/>
        </w:rPr>
        <w:t>2</w:t>
      </w:r>
      <w:r w:rsidRPr="00DF672D">
        <w:rPr>
          <w:rFonts w:ascii="Times New Roman" w:eastAsia="ＭＳ 明朝" w:hAnsi="Times New Roman" w:cs="Times New Roman" w:hint="eastAsia"/>
          <w:sz w:val="20"/>
          <w:szCs w:val="20"/>
        </w:rPr>
        <w:t>項の承諾時に差し入れる承諾書（</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5.2</w:t>
      </w:r>
      <w:r w:rsidRPr="00520C5E">
        <w:rPr>
          <w:rFonts w:ascii="Times New Roman" w:eastAsia="ＭＳ 明朝" w:hAnsi="Times New Roman" w:cs="Times New Roman" w:hint="eastAsia"/>
          <w:sz w:val="20"/>
          <w:szCs w:val="20"/>
        </w:rPr>
        <w:t>条</w:t>
      </w:r>
      <w:r w:rsidRPr="00DF672D">
        <w:rPr>
          <w:rFonts w:ascii="Times New Roman" w:eastAsia="ＭＳ 明朝" w:hAnsi="Times New Roman" w:cs="Times New Roman" w:hint="eastAsia"/>
          <w:sz w:val="20"/>
          <w:szCs w:val="20"/>
        </w:rPr>
        <w:t>の解説及び</w:t>
      </w:r>
      <w:r w:rsidRPr="00520C5E">
        <w:rPr>
          <w:rFonts w:ascii="Times New Roman" w:eastAsia="ＭＳ 明朝" w:hAnsi="Times New Roman" w:cs="Times New Roman" w:hint="eastAsia"/>
          <w:sz w:val="20"/>
          <w:szCs w:val="20"/>
        </w:rPr>
        <w:t>別紙</w:t>
      </w:r>
      <w:r w:rsidRPr="00520C5E">
        <w:rPr>
          <w:rFonts w:ascii="Times New Roman" w:eastAsia="ＭＳ 明朝" w:hAnsi="Times New Roman" w:cs="Times New Roman"/>
          <w:sz w:val="20"/>
          <w:szCs w:val="20"/>
        </w:rPr>
        <w:t>3</w:t>
      </w:r>
      <w:r w:rsidRPr="00DF672D">
        <w:rPr>
          <w:rFonts w:ascii="Times New Roman" w:eastAsia="ＭＳ 明朝" w:hAnsi="Times New Roman" w:cs="Times New Roman" w:hint="eastAsia"/>
          <w:sz w:val="20"/>
          <w:szCs w:val="20"/>
        </w:rPr>
        <w:t>（承諾書兼</w:t>
      </w:r>
      <w:r w:rsidRPr="00DF672D">
        <w:rPr>
          <w:rFonts w:ascii="Times New Roman" w:eastAsia="ＭＳ 明朝" w:hAnsi="Times New Roman" w:cs="Times New Roman"/>
          <w:sz w:val="20"/>
          <w:szCs w:val="20"/>
        </w:rPr>
        <w:t>誓約書</w:t>
      </w:r>
      <w:r w:rsidRPr="00DF672D">
        <w:rPr>
          <w:rFonts w:ascii="Times New Roman" w:eastAsia="ＭＳ 明朝" w:hAnsi="Times New Roman" w:cs="Times New Roman" w:hint="eastAsia"/>
          <w:sz w:val="20"/>
          <w:szCs w:val="20"/>
        </w:rPr>
        <w:t>の様式）もご参照下さい。）において、同様の</w:t>
      </w:r>
      <w:r>
        <w:rPr>
          <w:rFonts w:ascii="Times New Roman" w:eastAsia="ＭＳ 明朝" w:hAnsi="Times New Roman" w:cs="Times New Roman" w:hint="eastAsia"/>
          <w:sz w:val="20"/>
          <w:szCs w:val="20"/>
        </w:rPr>
        <w:t>表明及び保証を行い、また、同様の</w:t>
      </w:r>
      <w:r w:rsidRPr="00DF672D">
        <w:rPr>
          <w:rFonts w:ascii="Times New Roman" w:eastAsia="ＭＳ 明朝" w:hAnsi="Times New Roman" w:cs="Times New Roman" w:hint="eastAsia"/>
          <w:sz w:val="20"/>
          <w:szCs w:val="20"/>
        </w:rPr>
        <w:t>義務を負担することを企図しています。</w:t>
      </w:r>
    </w:p>
    <w:p w14:paraId="3EB4513F" w14:textId="77777777" w:rsidR="00A8353F" w:rsidRPr="00DF672D" w:rsidRDefault="00A8353F" w:rsidP="00DF672D">
      <w:pPr>
        <w:rPr>
          <w:rFonts w:ascii="ＭＳ 明朝" w:eastAsia="ＭＳ 明朝" w:hAnsi="ＭＳ 明朝"/>
          <w:sz w:val="20"/>
          <w:szCs w:val="21"/>
        </w:rPr>
      </w:pPr>
    </w:p>
    <w:p w14:paraId="269DB58E" w14:textId="77777777" w:rsidR="00A8353F" w:rsidRDefault="00A8353F">
      <w:pPr>
        <w:widowControl/>
        <w:jc w:val="left"/>
        <w:rPr>
          <w:sz w:val="20"/>
          <w:szCs w:val="21"/>
        </w:rPr>
      </w:pPr>
      <w:r>
        <w:rPr>
          <w:sz w:val="20"/>
          <w:szCs w:val="21"/>
        </w:rPr>
        <w:br w:type="page"/>
      </w:r>
    </w:p>
    <w:p w14:paraId="0B4ACFFF" w14:textId="77777777" w:rsidR="00A8353F" w:rsidRPr="00E37A5F" w:rsidRDefault="00A8353F" w:rsidP="00E37A5F">
      <w:pPr>
        <w:rPr>
          <w:rFonts w:ascii="Times New Roman" w:eastAsia="ＭＳ 明朝" w:hAnsi="Times New Roman" w:cs="Times New Roman"/>
        </w:rPr>
      </w:pPr>
      <w:r w:rsidRPr="007632B7">
        <w:rPr>
          <w:rFonts w:ascii="Times New Roman" w:eastAsia="ＭＳ 明朝" w:hAnsi="Times New Roman" w:cs="Times New Roman"/>
        </w:rPr>
        <w:lastRenderedPageBreak/>
        <w:t>第</w:t>
      </w:r>
      <w:r w:rsidRPr="007632B7">
        <w:rPr>
          <w:rFonts w:ascii="Times New Roman" w:eastAsia="ＭＳ 明朝" w:hAnsi="Times New Roman" w:cs="Times New Roman"/>
        </w:rPr>
        <w:t>5.</w:t>
      </w:r>
      <w:r>
        <w:rPr>
          <w:rFonts w:ascii="Times New Roman" w:eastAsia="ＭＳ 明朝" w:hAnsi="Times New Roman" w:cs="Times New Roman" w:hint="eastAsia"/>
        </w:rPr>
        <w:t>2</w:t>
      </w:r>
      <w:r w:rsidRPr="007632B7">
        <w:rPr>
          <w:rFonts w:ascii="Times New Roman" w:eastAsia="ＭＳ 明朝" w:hAnsi="Times New Roman" w:cs="Times New Roman"/>
        </w:rPr>
        <w:t>条（</w:t>
      </w:r>
      <w:r w:rsidRPr="00E37A5F">
        <w:rPr>
          <w:rFonts w:ascii="Times New Roman" w:eastAsia="ＭＳ 明朝" w:hAnsi="Times New Roman" w:cs="Times New Roman" w:hint="eastAsia"/>
          <w:sz w:val="20"/>
        </w:rPr>
        <w:t>本特定被担保債権の譲渡等</w:t>
      </w:r>
      <w:r w:rsidRPr="007632B7">
        <w:rPr>
          <w:rFonts w:ascii="Times New Roman" w:eastAsia="ＭＳ 明朝" w:hAnsi="Times New Roman" w:cs="Times New Roman"/>
        </w:rPr>
        <w:t>）</w:t>
      </w:r>
    </w:p>
    <w:tbl>
      <w:tblPr>
        <w:tblStyle w:val="a4"/>
        <w:tblW w:w="0" w:type="auto"/>
        <w:tblLook w:val="04A0" w:firstRow="1" w:lastRow="0" w:firstColumn="1" w:lastColumn="0" w:noHBand="0" w:noVBand="1"/>
      </w:tblPr>
      <w:tblGrid>
        <w:gridCol w:w="8494"/>
      </w:tblGrid>
      <w:tr w:rsidR="00A8353F" w:rsidRPr="007632B7" w14:paraId="200ABDDA" w14:textId="77777777" w:rsidTr="00454153">
        <w:tc>
          <w:tcPr>
            <w:tcW w:w="8494" w:type="dxa"/>
          </w:tcPr>
          <w:p w14:paraId="501A2115" w14:textId="77777777" w:rsidR="00A8353F" w:rsidRPr="001C6C1A" w:rsidRDefault="00A8353F" w:rsidP="00E37A5F">
            <w:pPr>
              <w:tabs>
                <w:tab w:val="left" w:pos="851"/>
              </w:tabs>
              <w:ind w:left="850" w:hangingChars="425" w:hanging="850"/>
              <w:rPr>
                <w:rFonts w:ascii="Times New Roman" w:eastAsia="ＭＳ 明朝" w:hAnsi="Times New Roman" w:cs="Times New Roman"/>
                <w:color w:val="FF0000"/>
                <w:sz w:val="20"/>
              </w:rPr>
            </w:pPr>
            <w:r w:rsidRPr="00E37A5F">
              <w:rPr>
                <w:rFonts w:ascii="Times New Roman" w:eastAsia="ＭＳ 明朝" w:hAnsi="Times New Roman" w:cs="Times New Roman"/>
                <w:sz w:val="20"/>
              </w:rPr>
              <w:t>1.</w:t>
            </w:r>
            <w:r w:rsidRPr="00E37A5F">
              <w:rPr>
                <w:rFonts w:ascii="Times New Roman" w:eastAsia="ＭＳ 明朝" w:hAnsi="Times New Roman" w:cs="Times New Roman"/>
                <w:sz w:val="20"/>
              </w:rPr>
              <w:tab/>
            </w:r>
            <w:r w:rsidRPr="00E37A5F">
              <w:rPr>
                <w:rFonts w:ascii="Times New Roman" w:eastAsia="ＭＳ 明朝" w:hAnsi="Times New Roman" w:cs="Times New Roman"/>
                <w:sz w:val="20"/>
              </w:rPr>
              <w:t>本特定被担保債権が譲渡される場合又は本貸付契約上の貸付人としての地位が譲渡される場合、</w:t>
            </w:r>
            <w:bookmarkStart w:id="19" w:name="_Hlk190096316"/>
            <w:r w:rsidRPr="00E37A5F">
              <w:rPr>
                <w:rFonts w:ascii="Times New Roman" w:eastAsia="ＭＳ 明朝" w:hAnsi="Times New Roman" w:cs="Times New Roman"/>
                <w:sz w:val="20"/>
              </w:rPr>
              <w:t>当該譲渡を行おうとする特定受益者は</w:t>
            </w:r>
            <w:bookmarkEnd w:id="19"/>
            <w:r w:rsidRPr="00E37A5F">
              <w:rPr>
                <w:rFonts w:ascii="Times New Roman" w:eastAsia="ＭＳ 明朝" w:hAnsi="Times New Roman" w:cs="Times New Roman"/>
                <w:sz w:val="20"/>
              </w:rPr>
              <w:t>、譲受人（但し、既に特定受益者である者を除く。）をして、</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5.1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2</w:t>
            </w:r>
            <w:r w:rsidRPr="00520C5E">
              <w:rPr>
                <w:rFonts w:ascii="Times New Roman" w:eastAsia="ＭＳ 明朝" w:hAnsi="Times New Roman" w:cs="Times New Roman" w:hint="eastAsia"/>
                <w:sz w:val="20"/>
              </w:rPr>
              <w:t>項</w:t>
            </w:r>
            <w:r w:rsidRPr="001C6C1A">
              <w:rPr>
                <w:rFonts w:ascii="Times New Roman" w:eastAsia="ＭＳ 明朝" w:hAnsi="Times New Roman" w:cs="Times New Roman"/>
                <w:sz w:val="20"/>
              </w:rPr>
              <w:t>に基づく承諾について、本契約別紙</w:t>
            </w:r>
            <w:r w:rsidRPr="001C6C1A">
              <w:rPr>
                <w:rFonts w:ascii="Times New Roman" w:eastAsia="ＭＳ 明朝" w:hAnsi="Times New Roman" w:cs="Times New Roman" w:hint="eastAsia"/>
                <w:sz w:val="20"/>
              </w:rPr>
              <w:t>3</w:t>
            </w:r>
            <w:r w:rsidRPr="001C6C1A">
              <w:rPr>
                <w:rFonts w:ascii="Times New Roman" w:eastAsia="ＭＳ 明朝" w:hAnsi="Times New Roman" w:cs="Times New Roman"/>
                <w:sz w:val="20"/>
              </w:rPr>
              <w:t>の様式による承諾書兼誓約書を、受託者に提出させる。</w:t>
            </w:r>
          </w:p>
          <w:p w14:paraId="15740C5B" w14:textId="77777777" w:rsidR="00A8353F" w:rsidRPr="00E37A5F" w:rsidRDefault="00A8353F" w:rsidP="00E37A5F">
            <w:pPr>
              <w:tabs>
                <w:tab w:val="left" w:pos="851"/>
              </w:tabs>
              <w:ind w:left="850" w:hangingChars="425" w:hanging="850"/>
              <w:rPr>
                <w:rFonts w:ascii="Times New Roman" w:eastAsia="ＭＳ 明朝" w:hAnsi="Times New Roman" w:cs="Times New Roman"/>
              </w:rPr>
            </w:pPr>
            <w:r w:rsidRPr="001C6C1A">
              <w:rPr>
                <w:rFonts w:ascii="Times New Roman" w:eastAsia="ＭＳ 明朝" w:hAnsi="Times New Roman" w:cs="Times New Roman"/>
                <w:sz w:val="20"/>
              </w:rPr>
              <w:t>2.</w:t>
            </w:r>
            <w:r w:rsidRPr="001C6C1A">
              <w:rPr>
                <w:rFonts w:ascii="Times New Roman" w:eastAsia="ＭＳ 明朝" w:hAnsi="Times New Roman" w:cs="Times New Roman"/>
                <w:sz w:val="20"/>
              </w:rPr>
              <w:tab/>
            </w:r>
            <w:r w:rsidRPr="001C6C1A">
              <w:rPr>
                <w:rFonts w:ascii="Times New Roman" w:eastAsia="ＭＳ 明朝" w:hAnsi="Times New Roman" w:cs="Times New Roman"/>
                <w:sz w:val="20"/>
              </w:rPr>
              <w:t>本特定被担保債権（推進法第</w:t>
            </w:r>
            <w:r w:rsidRPr="001C6C1A">
              <w:rPr>
                <w:rFonts w:ascii="Times New Roman" w:eastAsia="ＭＳ 明朝" w:hAnsi="Times New Roman" w:cs="Times New Roman"/>
                <w:sz w:val="20"/>
              </w:rPr>
              <w:t>6</w:t>
            </w:r>
            <w:r w:rsidRPr="001C6C1A">
              <w:rPr>
                <w:rFonts w:ascii="Times New Roman" w:eastAsia="ＭＳ 明朝" w:hAnsi="Times New Roman" w:cs="Times New Roman"/>
                <w:sz w:val="20"/>
              </w:rPr>
              <w:t>条第</w:t>
            </w:r>
            <w:r w:rsidRPr="001C6C1A">
              <w:rPr>
                <w:rFonts w:ascii="Times New Roman" w:eastAsia="ＭＳ 明朝" w:hAnsi="Times New Roman" w:cs="Times New Roman"/>
                <w:sz w:val="20"/>
              </w:rPr>
              <w:t>4</w:t>
            </w:r>
            <w:r w:rsidRPr="001C6C1A">
              <w:rPr>
                <w:rFonts w:ascii="Times New Roman" w:eastAsia="ＭＳ 明朝" w:hAnsi="Times New Roman" w:cs="Times New Roman"/>
                <w:sz w:val="20"/>
              </w:rPr>
              <w:t>項第</w:t>
            </w:r>
            <w:r w:rsidRPr="001C6C1A">
              <w:rPr>
                <w:rFonts w:ascii="Times New Roman" w:eastAsia="ＭＳ 明朝" w:hAnsi="Times New Roman" w:cs="Times New Roman"/>
                <w:sz w:val="20"/>
              </w:rPr>
              <w:t>2</w:t>
            </w:r>
            <w:r w:rsidRPr="001C6C1A">
              <w:rPr>
                <w:rFonts w:ascii="Times New Roman" w:eastAsia="ＭＳ 明朝" w:hAnsi="Times New Roman" w:cs="Times New Roman"/>
                <w:sz w:val="20"/>
              </w:rPr>
              <w:t>号又は第</w:t>
            </w:r>
            <w:r w:rsidRPr="001C6C1A">
              <w:rPr>
                <w:rFonts w:ascii="Times New Roman" w:eastAsia="ＭＳ 明朝" w:hAnsi="Times New Roman" w:cs="Times New Roman"/>
                <w:sz w:val="20"/>
              </w:rPr>
              <w:t>3</w:t>
            </w:r>
            <w:r w:rsidRPr="001C6C1A">
              <w:rPr>
                <w:rFonts w:ascii="Times New Roman" w:eastAsia="ＭＳ 明朝" w:hAnsi="Times New Roman" w:cs="Times New Roman"/>
                <w:sz w:val="20"/>
              </w:rPr>
              <w:t>号に掲げる債権に限る。）を取得する特定受益者は、</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5.1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2</w:t>
            </w:r>
            <w:r w:rsidRPr="00520C5E">
              <w:rPr>
                <w:rFonts w:ascii="Times New Roman" w:eastAsia="ＭＳ 明朝" w:hAnsi="Times New Roman" w:cs="Times New Roman" w:hint="eastAsia"/>
                <w:sz w:val="20"/>
              </w:rPr>
              <w:t>項</w:t>
            </w:r>
            <w:r w:rsidRPr="00E37A5F">
              <w:rPr>
                <w:rFonts w:ascii="Times New Roman" w:eastAsia="ＭＳ 明朝" w:hAnsi="Times New Roman" w:cs="Times New Roman"/>
                <w:sz w:val="20"/>
              </w:rPr>
              <w:t>に基づく承諾について、本契約別紙</w:t>
            </w:r>
            <w:r>
              <w:rPr>
                <w:rFonts w:ascii="Times New Roman" w:eastAsia="ＭＳ 明朝" w:hAnsi="Times New Roman" w:cs="Times New Roman" w:hint="eastAsia"/>
                <w:sz w:val="20"/>
              </w:rPr>
              <w:t>3</w:t>
            </w:r>
            <w:r w:rsidRPr="00E37A5F">
              <w:rPr>
                <w:rFonts w:ascii="Times New Roman" w:eastAsia="ＭＳ 明朝" w:hAnsi="Times New Roman" w:cs="Times New Roman"/>
                <w:sz w:val="20"/>
              </w:rPr>
              <w:t>に準じる様式（受託者が合理的に満足するものであることを要する。）による承諾書兼誓約書を、受託者に提出する。</w:t>
            </w:r>
          </w:p>
        </w:tc>
      </w:tr>
    </w:tbl>
    <w:p w14:paraId="57220FE9" w14:textId="77777777" w:rsidR="00A8353F" w:rsidRPr="00DF672D" w:rsidRDefault="00A8353F" w:rsidP="00E37A5F">
      <w:pPr>
        <w:rPr>
          <w:rFonts w:ascii="Times New Roman" w:eastAsia="ＭＳ 明朝" w:hAnsi="Times New Roman" w:cs="Times New Roman"/>
          <w:sz w:val="20"/>
          <w:szCs w:val="21"/>
        </w:rPr>
      </w:pPr>
    </w:p>
    <w:p w14:paraId="50C954EE" w14:textId="77777777" w:rsidR="00A8353F" w:rsidRPr="00DF672D" w:rsidRDefault="00A8353F" w:rsidP="00E37A5F">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56CC0EE5" w14:textId="77777777" w:rsidR="00A8353F" w:rsidRPr="00DF672D" w:rsidRDefault="00A8353F" w:rsidP="00E37A5F">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本</w:t>
      </w:r>
      <w:r>
        <w:rPr>
          <w:rFonts w:ascii="Times New Roman" w:eastAsia="ＭＳ 明朝" w:hAnsi="Times New Roman" w:cs="Times New Roman" w:hint="eastAsia"/>
          <w:sz w:val="20"/>
          <w:szCs w:val="21"/>
        </w:rPr>
        <w:t>特定被担保債権の譲渡等に伴い、新たに特定受益者となる者が特定受益権を取得するために行う承諾についての具体的な手続を定めます</w:t>
      </w:r>
      <w:r w:rsidRPr="00DF672D">
        <w:rPr>
          <w:rFonts w:ascii="Times New Roman" w:eastAsia="ＭＳ 明朝" w:hAnsi="Times New Roman" w:cs="Times New Roman"/>
          <w:sz w:val="20"/>
          <w:szCs w:val="21"/>
        </w:rPr>
        <w:t>。</w:t>
      </w:r>
    </w:p>
    <w:p w14:paraId="6D643843" w14:textId="77777777" w:rsidR="00A8353F" w:rsidRDefault="00A8353F">
      <w:pPr>
        <w:rPr>
          <w:sz w:val="20"/>
          <w:szCs w:val="21"/>
        </w:rPr>
      </w:pPr>
    </w:p>
    <w:p w14:paraId="38CF50B6" w14:textId="77777777" w:rsidR="00A8353F" w:rsidRDefault="00A8353F" w:rsidP="00BB6316">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04581F07" w14:textId="77777777" w:rsidR="00A8353F" w:rsidRPr="00406285" w:rsidRDefault="00A8353F" w:rsidP="00BB6316">
      <w:pPr>
        <w:rPr>
          <w:rFonts w:ascii="Times New Roman" w:eastAsia="ＭＳ 明朝" w:hAnsi="Times New Roman" w:cs="Times New Roman"/>
          <w:sz w:val="20"/>
          <w:szCs w:val="21"/>
        </w:rPr>
      </w:pPr>
      <w:r w:rsidRPr="003979F7">
        <w:rPr>
          <w:rFonts w:ascii="Times New Roman" w:eastAsia="ＭＳ 明朝" w:hAnsi="Times New Roman" w:cs="Times New Roman" w:hint="eastAsia"/>
          <w:sz w:val="20"/>
          <w:szCs w:val="20"/>
          <w:u w:val="single"/>
        </w:rPr>
        <w:t>第</w:t>
      </w:r>
      <w:r w:rsidRPr="003979F7">
        <w:rPr>
          <w:rFonts w:ascii="Times New Roman" w:eastAsia="ＭＳ 明朝" w:hAnsi="Times New Roman" w:cs="Times New Roman" w:hint="eastAsia"/>
          <w:sz w:val="20"/>
          <w:szCs w:val="20"/>
          <w:u w:val="single"/>
        </w:rPr>
        <w:t>1</w:t>
      </w:r>
      <w:r w:rsidRPr="003979F7">
        <w:rPr>
          <w:rFonts w:ascii="Times New Roman" w:eastAsia="ＭＳ 明朝" w:hAnsi="Times New Roman" w:cs="Times New Roman" w:hint="eastAsia"/>
          <w:sz w:val="20"/>
          <w:szCs w:val="20"/>
          <w:u w:val="single"/>
        </w:rPr>
        <w:t>項（</w:t>
      </w:r>
      <w:r>
        <w:rPr>
          <w:rFonts w:ascii="Times New Roman" w:eastAsia="ＭＳ 明朝" w:hAnsi="Times New Roman" w:cs="Times New Roman" w:hint="eastAsia"/>
          <w:sz w:val="20"/>
          <w:szCs w:val="20"/>
          <w:u w:val="single"/>
        </w:rPr>
        <w:t>本特定被担保債権の譲渡と特定受益権の関係</w:t>
      </w:r>
      <w:r w:rsidRPr="003979F7">
        <w:rPr>
          <w:rFonts w:ascii="Times New Roman" w:eastAsia="ＭＳ 明朝" w:hAnsi="Times New Roman" w:cs="Times New Roman" w:hint="eastAsia"/>
          <w:sz w:val="20"/>
          <w:szCs w:val="20"/>
          <w:u w:val="single"/>
        </w:rPr>
        <w:t>）</w:t>
      </w:r>
    </w:p>
    <w:p w14:paraId="43AAF8E7" w14:textId="77777777" w:rsidR="00A8353F" w:rsidRDefault="00A8353F" w:rsidP="00BB6316">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項は、新たに特定受益者となる者が存在することとなる典型的な場面として、</w:t>
      </w:r>
      <w:r w:rsidRPr="002C6027">
        <w:rPr>
          <w:rFonts w:ascii="Times New Roman" w:eastAsia="ＭＳ 明朝" w:hAnsi="Times New Roman" w:cs="Times New Roman"/>
          <w:sz w:val="20"/>
          <w:szCs w:val="21"/>
        </w:rPr>
        <w:t>本特定被担保債権が譲渡</w:t>
      </w:r>
      <w:r w:rsidRPr="002C6027">
        <w:rPr>
          <w:rFonts w:ascii="Times New Roman" w:eastAsia="ＭＳ 明朝" w:hAnsi="Times New Roman" w:cs="Times New Roman" w:hint="eastAsia"/>
          <w:sz w:val="20"/>
          <w:szCs w:val="21"/>
        </w:rPr>
        <w:t>される場合又は</w:t>
      </w:r>
      <w:r w:rsidRPr="002C6027">
        <w:rPr>
          <w:rFonts w:ascii="Times New Roman" w:eastAsia="ＭＳ 明朝" w:hAnsi="Times New Roman" w:cs="Times New Roman"/>
          <w:sz w:val="20"/>
          <w:szCs w:val="21"/>
        </w:rPr>
        <w:t>本貸付契約上の貸付人としての地位が譲渡される場合</w:t>
      </w:r>
      <w:r w:rsidRPr="002C6027">
        <w:rPr>
          <w:rFonts w:ascii="Times New Roman" w:eastAsia="ＭＳ 明朝" w:hAnsi="Times New Roman" w:cs="Times New Roman" w:hint="eastAsia"/>
          <w:sz w:val="20"/>
          <w:szCs w:val="21"/>
        </w:rPr>
        <w:t>について定めるものです。「</w:t>
      </w:r>
      <w:r w:rsidRPr="002C6027">
        <w:rPr>
          <w:rFonts w:ascii="Times New Roman" w:eastAsia="ＭＳ 明朝" w:hAnsi="Times New Roman" w:cs="Times New Roman"/>
          <w:sz w:val="20"/>
          <w:szCs w:val="21"/>
        </w:rPr>
        <w:t>本特定被担保債権が譲渡</w:t>
      </w:r>
      <w:r w:rsidRPr="002C6027">
        <w:rPr>
          <w:rFonts w:ascii="Times New Roman" w:eastAsia="ＭＳ 明朝" w:hAnsi="Times New Roman" w:cs="Times New Roman" w:hint="eastAsia"/>
          <w:sz w:val="20"/>
          <w:szCs w:val="21"/>
        </w:rPr>
        <w:t>される場合」は、本貸付契約に基づき実行済みの貸付に係る貸付債権を譲渡する場合が典型例であり、「</w:t>
      </w:r>
      <w:r w:rsidRPr="002C6027">
        <w:rPr>
          <w:rFonts w:ascii="Times New Roman" w:eastAsia="ＭＳ 明朝" w:hAnsi="Times New Roman" w:cs="Times New Roman"/>
          <w:sz w:val="20"/>
          <w:szCs w:val="21"/>
        </w:rPr>
        <w:t>貸付人としての地位が譲渡される場合</w:t>
      </w:r>
      <w:r w:rsidRPr="002C6027">
        <w:rPr>
          <w:rFonts w:ascii="Times New Roman" w:eastAsia="ＭＳ 明朝" w:hAnsi="Times New Roman" w:cs="Times New Roman" w:hint="eastAsia"/>
          <w:sz w:val="20"/>
          <w:szCs w:val="21"/>
        </w:rPr>
        <w:t>」は、コミット型タームローン（限度貸付）やコミットメントライン（極度貸付）において、未使用の貸付枠（貸付義務）に係る契約上の地位を譲渡する場合等が想定されます。これらの場合、譲渡人である特定受益者は、本</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sidRPr="002C6027">
        <w:rPr>
          <w:rFonts w:ascii="Times New Roman" w:eastAsia="ＭＳ 明朝" w:hAnsi="Times New Roman" w:cs="Times New Roman" w:hint="eastAsia"/>
          <w:sz w:val="20"/>
          <w:szCs w:val="21"/>
        </w:rPr>
        <w:t>項に基づき、譲受人をして、</w:t>
      </w:r>
      <w:r w:rsidRPr="00520C5E">
        <w:rPr>
          <w:rFonts w:ascii="Times New Roman" w:eastAsia="ＭＳ 明朝" w:hAnsi="Times New Roman" w:cs="Times New Roman" w:hint="eastAsia"/>
          <w:sz w:val="20"/>
          <w:szCs w:val="21"/>
        </w:rPr>
        <w:t>別紙</w:t>
      </w:r>
      <w:r w:rsidRPr="00520C5E">
        <w:rPr>
          <w:rFonts w:ascii="Times New Roman" w:eastAsia="ＭＳ 明朝" w:hAnsi="Times New Roman" w:cs="Times New Roman"/>
          <w:sz w:val="20"/>
          <w:szCs w:val="21"/>
        </w:rPr>
        <w:t>2</w:t>
      </w:r>
      <w:r w:rsidRPr="001C6C1A">
        <w:rPr>
          <w:rFonts w:ascii="Times New Roman" w:eastAsia="ＭＳ 明朝" w:hAnsi="Times New Roman" w:cs="Times New Roman"/>
          <w:sz w:val="20"/>
          <w:szCs w:val="21"/>
        </w:rPr>
        <w:t>の様式による承諾書兼誓約書を</w:t>
      </w:r>
      <w:r w:rsidRPr="001C6C1A">
        <w:rPr>
          <w:rFonts w:ascii="Times New Roman" w:eastAsia="ＭＳ 明朝" w:hAnsi="Times New Roman" w:cs="Times New Roman" w:hint="eastAsia"/>
          <w:sz w:val="20"/>
          <w:szCs w:val="21"/>
        </w:rPr>
        <w:t>提出させることが求められ、譲受人は、これにより新たな特定受益者として</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5.1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2</w:t>
      </w:r>
      <w:r w:rsidRPr="00520C5E">
        <w:rPr>
          <w:rFonts w:ascii="Times New Roman" w:eastAsia="ＭＳ 明朝" w:hAnsi="Times New Roman" w:cs="Times New Roman" w:hint="eastAsia"/>
          <w:sz w:val="20"/>
        </w:rPr>
        <w:t>項</w:t>
      </w:r>
      <w:r w:rsidRPr="00E37A5F">
        <w:rPr>
          <w:rFonts w:ascii="Times New Roman" w:eastAsia="ＭＳ 明朝" w:hAnsi="Times New Roman" w:cs="Times New Roman"/>
          <w:sz w:val="20"/>
        </w:rPr>
        <w:t>に基づく承諾</w:t>
      </w:r>
      <w:r>
        <w:rPr>
          <w:rFonts w:ascii="Times New Roman" w:eastAsia="ＭＳ 明朝" w:hAnsi="Times New Roman" w:cs="Times New Roman" w:hint="eastAsia"/>
          <w:sz w:val="20"/>
        </w:rPr>
        <w:t>を行い、特定受益権を取得することになります。</w:t>
      </w:r>
    </w:p>
    <w:p w14:paraId="111B99F3" w14:textId="77777777" w:rsidR="00A8353F" w:rsidRDefault="00A8353F" w:rsidP="00BB6316">
      <w:pPr>
        <w:rPr>
          <w:rFonts w:ascii="Times New Roman" w:eastAsia="ＭＳ 明朝" w:hAnsi="Times New Roman" w:cs="Times New Roman"/>
          <w:sz w:val="20"/>
        </w:rPr>
      </w:pPr>
      <w:r>
        <w:rPr>
          <w:rFonts w:ascii="Times New Roman" w:eastAsia="ＭＳ 明朝" w:hAnsi="Times New Roman" w:cs="Times New Roman" w:hint="eastAsia"/>
          <w:sz w:val="20"/>
        </w:rPr>
        <w:t xml:space="preserve">　特定受益者による上記の特定受益権の取得は、新たに発生する特定受益権を原始的に取得するものとなります。すなわち、新たな特定受益者は、特定受益権を譲り受けるものではないことから、受益権の譲渡に関して信託法第</w:t>
      </w:r>
      <w:r>
        <w:rPr>
          <w:rFonts w:ascii="Times New Roman" w:eastAsia="ＭＳ 明朝" w:hAnsi="Times New Roman" w:cs="Times New Roman" w:hint="eastAsia"/>
          <w:sz w:val="20"/>
        </w:rPr>
        <w:t>94</w:t>
      </w:r>
      <w:r>
        <w:rPr>
          <w:rFonts w:ascii="Times New Roman" w:eastAsia="ＭＳ 明朝" w:hAnsi="Times New Roman" w:cs="Times New Roman" w:hint="eastAsia"/>
          <w:sz w:val="20"/>
        </w:rPr>
        <w:t>条に定める受託者その他の第三者に対する対抗要件の具備のための手続も不要となります。</w:t>
      </w:r>
    </w:p>
    <w:p w14:paraId="6AEDC58F" w14:textId="77777777" w:rsidR="00A8353F" w:rsidRDefault="00A8353F" w:rsidP="00BB6316">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本</w:t>
      </w:r>
      <w:r>
        <w:rPr>
          <w:rFonts w:ascii="Times New Roman" w:eastAsia="ＭＳ 明朝" w:hAnsi="Times New Roman" w:cs="Times New Roman" w:hint="eastAsia"/>
          <w:sz w:val="20"/>
          <w:szCs w:val="21"/>
        </w:rPr>
        <w:t>特定被担保債権が譲渡された場合、本貸付契約において許容された債権譲渡による場合に限り、当該債権は譲受人の下でも「</w:t>
      </w:r>
      <w:r w:rsidRPr="00DF672D">
        <w:rPr>
          <w:rFonts w:ascii="Times New Roman" w:eastAsia="ＭＳ 明朝" w:hAnsi="Times New Roman" w:cs="Times New Roman"/>
          <w:sz w:val="20"/>
          <w:szCs w:val="21"/>
        </w:rPr>
        <w:t>本</w:t>
      </w:r>
      <w:r>
        <w:rPr>
          <w:rFonts w:ascii="Times New Roman" w:eastAsia="ＭＳ 明朝" w:hAnsi="Times New Roman" w:cs="Times New Roman" w:hint="eastAsia"/>
          <w:sz w:val="20"/>
          <w:szCs w:val="21"/>
        </w:rPr>
        <w:t>特定被担保債権」として認められることになり（</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1.4</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1</w:t>
      </w:r>
      <w:r w:rsidRPr="00520C5E">
        <w:rPr>
          <w:rFonts w:ascii="Times New Roman" w:eastAsia="ＭＳ 明朝" w:hAnsi="Times New Roman" w:cs="Times New Roman" w:hint="eastAsia"/>
          <w:sz w:val="20"/>
          <w:szCs w:val="21"/>
        </w:rPr>
        <w:t>項</w:t>
      </w:r>
      <w:r w:rsidRPr="001C6C1A">
        <w:rPr>
          <w:rFonts w:ascii="Times New Roman" w:eastAsia="ＭＳ 明朝" w:hAnsi="Times New Roman" w:cs="Times New Roman" w:hint="eastAsia"/>
          <w:sz w:val="20"/>
          <w:szCs w:val="21"/>
        </w:rPr>
        <w:t>の「</w:t>
      </w:r>
      <w:r w:rsidRPr="001C6C1A">
        <w:rPr>
          <w:rFonts w:ascii="Times New Roman" w:eastAsia="ＭＳ 明朝" w:hAnsi="Times New Roman" w:cs="Times New Roman"/>
          <w:sz w:val="20"/>
          <w:szCs w:val="21"/>
        </w:rPr>
        <w:t>本</w:t>
      </w:r>
      <w:r w:rsidRPr="001C6C1A">
        <w:rPr>
          <w:rFonts w:ascii="Times New Roman" w:eastAsia="ＭＳ 明朝" w:hAnsi="Times New Roman" w:cs="Times New Roman" w:hint="eastAsia"/>
          <w:sz w:val="20"/>
          <w:szCs w:val="21"/>
        </w:rPr>
        <w:t>特定被担保債権」の定義参照）、本貸付契約において</w:t>
      </w:r>
      <w:r w:rsidRPr="001C6C1A">
        <w:rPr>
          <w:rFonts w:ascii="Times New Roman" w:eastAsia="ＭＳ 明朝" w:hAnsi="Times New Roman" w:cs="Times New Roman"/>
          <w:sz w:val="20"/>
          <w:szCs w:val="21"/>
        </w:rPr>
        <w:t>本</w:t>
      </w:r>
      <w:r w:rsidRPr="001C6C1A">
        <w:rPr>
          <w:rFonts w:ascii="Times New Roman" w:eastAsia="ＭＳ 明朝" w:hAnsi="Times New Roman" w:cs="Times New Roman" w:hint="eastAsia"/>
          <w:sz w:val="20"/>
          <w:szCs w:val="21"/>
        </w:rPr>
        <w:t>特定被担保債権を有し又は有すべき者として想定されない者が、特定受益者となることは想定されません（</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1.5</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1</w:t>
      </w:r>
      <w:r w:rsidRPr="00520C5E">
        <w:rPr>
          <w:rFonts w:ascii="Times New Roman" w:eastAsia="ＭＳ 明朝" w:hAnsi="Times New Roman" w:cs="Times New Roman" w:hint="eastAsia"/>
          <w:sz w:val="20"/>
          <w:szCs w:val="21"/>
        </w:rPr>
        <w:t>項第</w:t>
      </w:r>
      <w:r w:rsidRPr="00520C5E">
        <w:rPr>
          <w:rFonts w:ascii="Times New Roman" w:eastAsia="ＭＳ 明朝" w:hAnsi="Times New Roman" w:cs="Times New Roman"/>
          <w:sz w:val="20"/>
          <w:szCs w:val="21"/>
        </w:rPr>
        <w:t>(1)</w:t>
      </w:r>
      <w:r w:rsidRPr="00520C5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参照）。そのため、新たに特定受益者となった者による受託者に対する承諾の前提として、受託者の承諾や他の特定受益者の承諾を要件として定めることはしておりません（推進法上も受託者及び他の受益者の承諾は要件とされていません。）。</w:t>
      </w:r>
    </w:p>
    <w:p w14:paraId="3EC0E753" w14:textId="77777777" w:rsidR="00A8353F" w:rsidRDefault="00A8353F" w:rsidP="00BB6316">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lastRenderedPageBreak/>
        <w:t xml:space="preserve">　既述のとおり、本契約において、</w:t>
      </w:r>
      <w:r w:rsidRPr="00454153">
        <w:rPr>
          <w:rFonts w:ascii="Times New Roman" w:eastAsia="ＭＳ 明朝" w:hAnsi="Times New Roman" w:cs="Times New Roman" w:hint="eastAsia"/>
          <w:sz w:val="20"/>
          <w:szCs w:val="20"/>
        </w:rPr>
        <w:t>特定受益権は、本特定被担保債権の</w:t>
      </w:r>
      <w:r>
        <w:rPr>
          <w:rFonts w:ascii="Times New Roman" w:eastAsia="ＭＳ 明朝" w:hAnsi="Times New Roman" w:cs="Times New Roman" w:hint="eastAsia"/>
          <w:sz w:val="20"/>
          <w:szCs w:val="20"/>
        </w:rPr>
        <w:t>保有者</w:t>
      </w:r>
      <w:r w:rsidRPr="00454153">
        <w:rPr>
          <w:rFonts w:ascii="Times New Roman" w:eastAsia="ＭＳ 明朝" w:hAnsi="Times New Roman" w:cs="Times New Roman" w:hint="eastAsia"/>
          <w:sz w:val="20"/>
          <w:szCs w:val="20"/>
        </w:rPr>
        <w:t>毎に異なる</w:t>
      </w:r>
      <w:r>
        <w:rPr>
          <w:rFonts w:ascii="Times New Roman" w:eastAsia="ＭＳ 明朝" w:hAnsi="Times New Roman" w:cs="Times New Roman" w:hint="eastAsia"/>
          <w:sz w:val="20"/>
          <w:szCs w:val="20"/>
        </w:rPr>
        <w:t>種類の</w:t>
      </w:r>
      <w:r w:rsidRPr="00454153">
        <w:rPr>
          <w:rFonts w:ascii="Times New Roman" w:eastAsia="ＭＳ 明朝" w:hAnsi="Times New Roman" w:cs="Times New Roman" w:hint="eastAsia"/>
          <w:sz w:val="20"/>
          <w:szCs w:val="20"/>
        </w:rPr>
        <w:t>ものが発生するわけでは</w:t>
      </w:r>
      <w:r>
        <w:rPr>
          <w:rFonts w:ascii="Times New Roman" w:eastAsia="ＭＳ 明朝" w:hAnsi="Times New Roman" w:cs="Times New Roman" w:hint="eastAsia"/>
          <w:sz w:val="20"/>
          <w:szCs w:val="20"/>
        </w:rPr>
        <w:t>なく、本特定被担保債権の内容及び金額等にかかわらず、単一の種類の特定受益権が</w:t>
      </w:r>
      <w:r w:rsidRPr="00454153">
        <w:rPr>
          <w:rFonts w:ascii="Times New Roman" w:eastAsia="ＭＳ 明朝" w:hAnsi="Times New Roman" w:cs="Times New Roman" w:hint="eastAsia"/>
          <w:sz w:val="20"/>
          <w:szCs w:val="20"/>
        </w:rPr>
        <w:t>、本特定被担保債権を有し</w:t>
      </w:r>
      <w:r>
        <w:rPr>
          <w:rFonts w:ascii="Times New Roman" w:eastAsia="ＭＳ 明朝" w:hAnsi="Times New Roman" w:cs="Times New Roman" w:hint="eastAsia"/>
          <w:sz w:val="20"/>
          <w:szCs w:val="20"/>
        </w:rPr>
        <w:t>、</w:t>
      </w:r>
      <w:r w:rsidRPr="00454153">
        <w:rPr>
          <w:rFonts w:ascii="Times New Roman" w:eastAsia="ＭＳ 明朝" w:hAnsi="Times New Roman" w:cs="Times New Roman" w:hint="eastAsia"/>
          <w:sz w:val="20"/>
          <w:szCs w:val="20"/>
        </w:rPr>
        <w:t>又は有すべき者毎に</w:t>
      </w:r>
      <w:r>
        <w:rPr>
          <w:rFonts w:ascii="Times New Roman" w:eastAsia="ＭＳ 明朝" w:hAnsi="Times New Roman" w:cs="Times New Roman" w:hint="eastAsia"/>
          <w:sz w:val="20"/>
          <w:szCs w:val="20"/>
        </w:rPr>
        <w:t>、</w:t>
      </w:r>
      <w:r w:rsidRPr="00454153">
        <w:rPr>
          <w:rFonts w:ascii="Times New Roman" w:eastAsia="ＭＳ 明朝" w:hAnsi="Times New Roman" w:cs="Times New Roman" w:hint="eastAsia"/>
          <w:sz w:val="20"/>
          <w:szCs w:val="20"/>
        </w:rPr>
        <w:t>原始的に取得、保有されることにな</w:t>
      </w:r>
      <w:r>
        <w:rPr>
          <w:rFonts w:ascii="Times New Roman" w:eastAsia="ＭＳ 明朝" w:hAnsi="Times New Roman" w:cs="Times New Roman" w:hint="eastAsia"/>
          <w:sz w:val="20"/>
          <w:szCs w:val="20"/>
        </w:rPr>
        <w:t>ります（</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5.1</w:t>
      </w:r>
      <w:r w:rsidRPr="00520C5E">
        <w:rPr>
          <w:rFonts w:ascii="Times New Roman" w:eastAsia="ＭＳ 明朝" w:hAnsi="Times New Roman" w:cs="Times New Roman" w:hint="eastAsia"/>
          <w:sz w:val="20"/>
          <w:szCs w:val="20"/>
        </w:rPr>
        <w:t>条</w:t>
      </w:r>
      <w:r w:rsidRPr="001C6C1A">
        <w:rPr>
          <w:rFonts w:ascii="Times New Roman" w:eastAsia="ＭＳ 明朝" w:hAnsi="Times New Roman" w:cs="Times New Roman" w:hint="eastAsia"/>
          <w:sz w:val="20"/>
          <w:szCs w:val="20"/>
        </w:rPr>
        <w:t>の解説文参照）。したがって、既に本特定被担保債権を保有する者が、追加で本特定被担保債権を取得する場合には、推進法第</w:t>
      </w:r>
      <w:r w:rsidRPr="001C6C1A">
        <w:rPr>
          <w:rFonts w:ascii="Times New Roman" w:eastAsia="ＭＳ 明朝" w:hAnsi="Times New Roman" w:cs="Times New Roman" w:hint="eastAsia"/>
          <w:sz w:val="20"/>
          <w:szCs w:val="20"/>
        </w:rPr>
        <w:t>8</w:t>
      </w:r>
      <w:r w:rsidRPr="001C6C1A">
        <w:rPr>
          <w:rFonts w:ascii="Times New Roman" w:eastAsia="ＭＳ 明朝" w:hAnsi="Times New Roman" w:cs="Times New Roman" w:hint="eastAsia"/>
          <w:sz w:val="20"/>
          <w:szCs w:val="20"/>
        </w:rPr>
        <w:t>条第</w:t>
      </w:r>
      <w:r w:rsidRPr="001C6C1A">
        <w:rPr>
          <w:rFonts w:ascii="Times New Roman" w:eastAsia="ＭＳ 明朝" w:hAnsi="Times New Roman" w:cs="Times New Roman" w:hint="eastAsia"/>
          <w:sz w:val="20"/>
          <w:szCs w:val="20"/>
        </w:rPr>
        <w:t>2</w:t>
      </w:r>
      <w:r w:rsidRPr="001C6C1A">
        <w:rPr>
          <w:rFonts w:ascii="Times New Roman" w:eastAsia="ＭＳ 明朝" w:hAnsi="Times New Roman" w:cs="Times New Roman" w:hint="eastAsia"/>
          <w:sz w:val="20"/>
          <w:szCs w:val="20"/>
        </w:rPr>
        <w:t>項第</w:t>
      </w:r>
      <w:r w:rsidRPr="001C6C1A">
        <w:rPr>
          <w:rFonts w:ascii="Times New Roman" w:eastAsia="ＭＳ 明朝" w:hAnsi="Times New Roman" w:cs="Times New Roman" w:hint="eastAsia"/>
          <w:sz w:val="20"/>
          <w:szCs w:val="20"/>
        </w:rPr>
        <w:t>4</w:t>
      </w:r>
      <w:r w:rsidRPr="001C6C1A">
        <w:rPr>
          <w:rFonts w:ascii="Times New Roman" w:eastAsia="ＭＳ 明朝" w:hAnsi="Times New Roman" w:cs="Times New Roman" w:hint="eastAsia"/>
          <w:sz w:val="20"/>
          <w:szCs w:val="20"/>
        </w:rPr>
        <w:t>号及び</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5.1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2</w:t>
      </w:r>
      <w:r w:rsidRPr="00520C5E">
        <w:rPr>
          <w:rFonts w:ascii="Times New Roman" w:eastAsia="ＭＳ 明朝" w:hAnsi="Times New Roman" w:cs="Times New Roman" w:hint="eastAsia"/>
          <w:sz w:val="20"/>
        </w:rPr>
        <w:t>項</w:t>
      </w:r>
      <w:r w:rsidRPr="001C6C1A">
        <w:rPr>
          <w:rFonts w:ascii="Times New Roman" w:eastAsia="ＭＳ 明朝" w:hAnsi="Times New Roman" w:cs="Times New Roman" w:hint="eastAsia"/>
          <w:sz w:val="20"/>
          <w:szCs w:val="20"/>
        </w:rPr>
        <w:t>の承諾を改めてする必要</w:t>
      </w:r>
      <w:r w:rsidRPr="00511482">
        <w:rPr>
          <w:rFonts w:ascii="Times New Roman" w:eastAsia="ＭＳ 明朝" w:hAnsi="Times New Roman" w:cs="Times New Roman" w:hint="eastAsia"/>
          <w:sz w:val="20"/>
          <w:szCs w:val="20"/>
        </w:rPr>
        <w:t>はないことになります。</w:t>
      </w:r>
    </w:p>
    <w:p w14:paraId="0977360B" w14:textId="77777777" w:rsidR="00A8353F" w:rsidRDefault="00A8353F" w:rsidP="00BB6316">
      <w:pPr>
        <w:rPr>
          <w:rFonts w:ascii="Times New Roman" w:eastAsia="ＭＳ 明朝" w:hAnsi="Times New Roman" w:cs="Times New Roman"/>
          <w:sz w:val="20"/>
          <w:szCs w:val="20"/>
        </w:rPr>
      </w:pPr>
    </w:p>
    <w:p w14:paraId="3D610423" w14:textId="77777777" w:rsidR="00A8353F" w:rsidRPr="00406285" w:rsidRDefault="00A8353F" w:rsidP="00406285">
      <w:pPr>
        <w:rPr>
          <w:rFonts w:ascii="Times New Roman" w:eastAsia="ＭＳ 明朝" w:hAnsi="Times New Roman" w:cs="Times New Roman"/>
          <w:sz w:val="20"/>
          <w:szCs w:val="21"/>
        </w:rPr>
      </w:pPr>
      <w:r w:rsidRPr="003979F7">
        <w:rPr>
          <w:rFonts w:ascii="Times New Roman" w:eastAsia="ＭＳ 明朝" w:hAnsi="Times New Roman" w:cs="Times New Roman" w:hint="eastAsia"/>
          <w:sz w:val="20"/>
          <w:szCs w:val="20"/>
          <w:u w:val="single"/>
        </w:rPr>
        <w:t>第</w:t>
      </w:r>
      <w:r>
        <w:rPr>
          <w:rFonts w:ascii="Times New Roman" w:eastAsia="ＭＳ 明朝" w:hAnsi="Times New Roman" w:cs="Times New Roman" w:hint="eastAsia"/>
          <w:sz w:val="20"/>
          <w:szCs w:val="20"/>
          <w:u w:val="single"/>
        </w:rPr>
        <w:t>2</w:t>
      </w:r>
      <w:r w:rsidRPr="003979F7">
        <w:rPr>
          <w:rFonts w:ascii="Times New Roman" w:eastAsia="ＭＳ 明朝" w:hAnsi="Times New Roman" w:cs="Times New Roman" w:hint="eastAsia"/>
          <w:sz w:val="20"/>
          <w:szCs w:val="20"/>
          <w:u w:val="single"/>
        </w:rPr>
        <w:t>項（</w:t>
      </w:r>
      <w:r>
        <w:rPr>
          <w:rFonts w:ascii="Times New Roman" w:eastAsia="ＭＳ 明朝" w:hAnsi="Times New Roman" w:cs="Times New Roman" w:hint="eastAsia"/>
          <w:sz w:val="20"/>
          <w:szCs w:val="20"/>
          <w:u w:val="single"/>
        </w:rPr>
        <w:t>本特定被担保債権に弁済による代位又は債権者の更改が生じた場合の取扱い</w:t>
      </w:r>
      <w:r w:rsidRPr="003979F7">
        <w:rPr>
          <w:rFonts w:ascii="Times New Roman" w:eastAsia="ＭＳ 明朝" w:hAnsi="Times New Roman" w:cs="Times New Roman" w:hint="eastAsia"/>
          <w:sz w:val="20"/>
          <w:szCs w:val="20"/>
          <w:u w:val="single"/>
        </w:rPr>
        <w:t>）</w:t>
      </w:r>
    </w:p>
    <w:p w14:paraId="4DE878C6" w14:textId="77777777" w:rsidR="00A8353F" w:rsidRDefault="00A8353F" w:rsidP="00BB6316">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項は、本特定被担保債権について弁済による代位（</w:t>
      </w:r>
      <w:r w:rsidRPr="00E37A5F">
        <w:rPr>
          <w:rFonts w:ascii="Times New Roman" w:eastAsia="ＭＳ 明朝" w:hAnsi="Times New Roman" w:cs="Times New Roman"/>
          <w:sz w:val="20"/>
        </w:rPr>
        <w:t>推進法第</w:t>
      </w:r>
      <w:r w:rsidRPr="00E37A5F">
        <w:rPr>
          <w:rFonts w:ascii="Times New Roman" w:eastAsia="ＭＳ 明朝" w:hAnsi="Times New Roman" w:cs="Times New Roman"/>
          <w:sz w:val="20"/>
        </w:rPr>
        <w:t>6</w:t>
      </w:r>
      <w:r w:rsidRPr="00E37A5F">
        <w:rPr>
          <w:rFonts w:ascii="Times New Roman" w:eastAsia="ＭＳ 明朝" w:hAnsi="Times New Roman" w:cs="Times New Roman"/>
          <w:sz w:val="20"/>
        </w:rPr>
        <w:t>条第</w:t>
      </w:r>
      <w:r w:rsidRPr="00E37A5F">
        <w:rPr>
          <w:rFonts w:ascii="Times New Roman" w:eastAsia="ＭＳ 明朝" w:hAnsi="Times New Roman" w:cs="Times New Roman"/>
          <w:sz w:val="20"/>
        </w:rPr>
        <w:t>4</w:t>
      </w:r>
      <w:r w:rsidRPr="00E37A5F">
        <w:rPr>
          <w:rFonts w:ascii="Times New Roman" w:eastAsia="ＭＳ 明朝" w:hAnsi="Times New Roman" w:cs="Times New Roman"/>
          <w:sz w:val="20"/>
        </w:rPr>
        <w:t>項第</w:t>
      </w:r>
      <w:r w:rsidRPr="00E37A5F">
        <w:rPr>
          <w:rFonts w:ascii="Times New Roman" w:eastAsia="ＭＳ 明朝" w:hAnsi="Times New Roman" w:cs="Times New Roman"/>
          <w:sz w:val="20"/>
        </w:rPr>
        <w:t>2</w:t>
      </w:r>
      <w:r w:rsidRPr="00E37A5F">
        <w:rPr>
          <w:rFonts w:ascii="Times New Roman" w:eastAsia="ＭＳ 明朝" w:hAnsi="Times New Roman" w:cs="Times New Roman"/>
          <w:sz w:val="20"/>
        </w:rPr>
        <w:t>号</w:t>
      </w:r>
      <w:r>
        <w:rPr>
          <w:rFonts w:ascii="Times New Roman" w:eastAsia="ＭＳ 明朝" w:hAnsi="Times New Roman" w:cs="Times New Roman" w:hint="eastAsia"/>
          <w:sz w:val="20"/>
        </w:rPr>
        <w:t>）又は債権者の更改</w:t>
      </w:r>
      <w:r>
        <w:rPr>
          <w:rFonts w:ascii="Times New Roman" w:eastAsia="ＭＳ 明朝" w:hAnsi="Times New Roman" w:cs="Times New Roman" w:hint="eastAsia"/>
          <w:sz w:val="20"/>
          <w:szCs w:val="21"/>
        </w:rPr>
        <w:t>（</w:t>
      </w:r>
      <w:r w:rsidRPr="00E37A5F">
        <w:rPr>
          <w:rFonts w:ascii="Times New Roman" w:eastAsia="ＭＳ 明朝" w:hAnsi="Times New Roman" w:cs="Times New Roman"/>
          <w:sz w:val="20"/>
        </w:rPr>
        <w:t>推進法第</w:t>
      </w:r>
      <w:r w:rsidRPr="00E37A5F">
        <w:rPr>
          <w:rFonts w:ascii="Times New Roman" w:eastAsia="ＭＳ 明朝" w:hAnsi="Times New Roman" w:cs="Times New Roman"/>
          <w:sz w:val="20"/>
        </w:rPr>
        <w:t>6</w:t>
      </w:r>
      <w:r w:rsidRPr="00E37A5F">
        <w:rPr>
          <w:rFonts w:ascii="Times New Roman" w:eastAsia="ＭＳ 明朝" w:hAnsi="Times New Roman" w:cs="Times New Roman"/>
          <w:sz w:val="20"/>
        </w:rPr>
        <w:t>条第</w:t>
      </w:r>
      <w:r w:rsidRPr="00E37A5F">
        <w:rPr>
          <w:rFonts w:ascii="Times New Roman" w:eastAsia="ＭＳ 明朝" w:hAnsi="Times New Roman" w:cs="Times New Roman"/>
          <w:sz w:val="20"/>
        </w:rPr>
        <w:t>4</w:t>
      </w:r>
      <w:r w:rsidRPr="00E37A5F">
        <w:rPr>
          <w:rFonts w:ascii="Times New Roman" w:eastAsia="ＭＳ 明朝" w:hAnsi="Times New Roman" w:cs="Times New Roman"/>
          <w:sz w:val="20"/>
        </w:rPr>
        <w:t>項第</w:t>
      </w:r>
      <w:r>
        <w:rPr>
          <w:rFonts w:ascii="Times New Roman" w:eastAsia="ＭＳ 明朝" w:hAnsi="Times New Roman" w:cs="Times New Roman" w:hint="eastAsia"/>
          <w:sz w:val="20"/>
        </w:rPr>
        <w:t>3</w:t>
      </w:r>
      <w:r w:rsidRPr="00E37A5F">
        <w:rPr>
          <w:rFonts w:ascii="Times New Roman" w:eastAsia="ＭＳ 明朝" w:hAnsi="Times New Roman" w:cs="Times New Roman"/>
          <w:sz w:val="20"/>
        </w:rPr>
        <w:t>号</w:t>
      </w:r>
      <w:r>
        <w:rPr>
          <w:rFonts w:ascii="Times New Roman" w:eastAsia="ＭＳ 明朝" w:hAnsi="Times New Roman" w:cs="Times New Roman" w:hint="eastAsia"/>
          <w:sz w:val="20"/>
        </w:rPr>
        <w:t>）があったことにより、</w:t>
      </w:r>
      <w:r>
        <w:rPr>
          <w:rFonts w:ascii="Times New Roman" w:eastAsia="ＭＳ 明朝" w:hAnsi="Times New Roman" w:cs="Times New Roman" w:hint="eastAsia"/>
          <w:sz w:val="20"/>
          <w:szCs w:val="21"/>
        </w:rPr>
        <w:t>新たに特定受益者となる者が存在することとなる場面を想定した規定です。これらの事由に基づく本特定被担保債権の取得もあくまで本貸付契約で許容される場合に限られ（</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1.4</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1</w:t>
      </w:r>
      <w:r w:rsidRPr="00520C5E">
        <w:rPr>
          <w:rFonts w:ascii="Times New Roman" w:eastAsia="ＭＳ 明朝" w:hAnsi="Times New Roman" w:cs="Times New Roman" w:hint="eastAsia"/>
          <w:sz w:val="20"/>
          <w:szCs w:val="21"/>
        </w:rPr>
        <w:t>項</w:t>
      </w:r>
      <w:r w:rsidRPr="001C6C1A">
        <w:rPr>
          <w:rFonts w:ascii="Times New Roman" w:eastAsia="ＭＳ 明朝" w:hAnsi="Times New Roman" w:cs="Times New Roman" w:hint="eastAsia"/>
          <w:sz w:val="20"/>
          <w:szCs w:val="21"/>
        </w:rPr>
        <w:t>）、また、融資実務上もこれらの事由は頻繁に生じるものではないことから、新たに特定受益者になる者による承諾は、「</w:t>
      </w:r>
      <w:r w:rsidRPr="001C6C1A">
        <w:rPr>
          <w:rFonts w:ascii="Times New Roman" w:eastAsia="ＭＳ 明朝" w:hAnsi="Times New Roman" w:cs="Times New Roman"/>
          <w:sz w:val="20"/>
        </w:rPr>
        <w:t>本契約</w:t>
      </w:r>
      <w:r w:rsidRPr="00520C5E">
        <w:rPr>
          <w:rFonts w:ascii="Times New Roman" w:eastAsia="ＭＳ 明朝" w:hAnsi="Times New Roman" w:cs="Times New Roman" w:hint="eastAsia"/>
          <w:sz w:val="20"/>
        </w:rPr>
        <w:t>別紙</w:t>
      </w:r>
      <w:r w:rsidRPr="00520C5E">
        <w:rPr>
          <w:rFonts w:ascii="Times New Roman" w:eastAsia="ＭＳ 明朝" w:hAnsi="Times New Roman" w:cs="Times New Roman"/>
          <w:sz w:val="20"/>
        </w:rPr>
        <w:t>2</w:t>
      </w:r>
      <w:r w:rsidRPr="00E37A5F">
        <w:rPr>
          <w:rFonts w:ascii="Times New Roman" w:eastAsia="ＭＳ 明朝" w:hAnsi="Times New Roman" w:cs="Times New Roman"/>
          <w:sz w:val="20"/>
        </w:rPr>
        <w:t>に準じる様式（受託者が合理的に満足するものであることを要する。）による</w:t>
      </w:r>
      <w:r>
        <w:rPr>
          <w:rFonts w:ascii="Times New Roman" w:eastAsia="ＭＳ 明朝" w:hAnsi="Times New Roman" w:cs="Times New Roman" w:hint="eastAsia"/>
          <w:sz w:val="20"/>
          <w:szCs w:val="21"/>
        </w:rPr>
        <w:t>」</w:t>
      </w:r>
      <w:r w:rsidRPr="00E37A5F">
        <w:rPr>
          <w:rFonts w:ascii="Times New Roman" w:eastAsia="ＭＳ 明朝" w:hAnsi="Times New Roman" w:cs="Times New Roman"/>
          <w:sz w:val="20"/>
        </w:rPr>
        <w:t>承諾書兼誓約書</w:t>
      </w:r>
      <w:r>
        <w:rPr>
          <w:rFonts w:ascii="Times New Roman" w:eastAsia="ＭＳ 明朝" w:hAnsi="Times New Roman" w:cs="Times New Roman" w:hint="eastAsia"/>
          <w:sz w:val="20"/>
        </w:rPr>
        <w:t>の提出を要する旨を定めるにとどめています。しかし、実際の取引の必要性に応じて、これらの事由に応じた専用の様式を契約書に添付することを妨げるものではありません。</w:t>
      </w:r>
    </w:p>
    <w:p w14:paraId="6A6E1766" w14:textId="77777777" w:rsidR="00A8353F" w:rsidRPr="00C75312" w:rsidRDefault="00A8353F" w:rsidP="00BB6316">
      <w:pPr>
        <w:rPr>
          <w:rFonts w:ascii="Times New Roman" w:eastAsia="ＭＳ 明朝" w:hAnsi="Times New Roman" w:cs="Times New Roman"/>
          <w:sz w:val="20"/>
          <w:szCs w:val="20"/>
        </w:rPr>
      </w:pPr>
    </w:p>
    <w:p w14:paraId="1C848B3C" w14:textId="77777777" w:rsidR="00A8353F" w:rsidRDefault="00A8353F">
      <w:pPr>
        <w:widowControl/>
        <w:jc w:val="left"/>
        <w:rPr>
          <w:sz w:val="20"/>
          <w:szCs w:val="21"/>
        </w:rPr>
      </w:pPr>
      <w:r>
        <w:rPr>
          <w:sz w:val="20"/>
          <w:szCs w:val="21"/>
        </w:rPr>
        <w:br w:type="page"/>
      </w:r>
    </w:p>
    <w:p w14:paraId="23DE34D8" w14:textId="77777777" w:rsidR="00A8353F" w:rsidRPr="00794EE5" w:rsidRDefault="00A8353F" w:rsidP="00794EE5">
      <w:pPr>
        <w:rPr>
          <w:rFonts w:ascii="Times New Roman" w:eastAsia="ＭＳ 明朝" w:hAnsi="Times New Roman" w:cs="Times New Roman"/>
          <w:sz w:val="20"/>
          <w:szCs w:val="20"/>
        </w:rPr>
      </w:pPr>
      <w:r w:rsidRPr="00794EE5">
        <w:rPr>
          <w:rFonts w:ascii="Times New Roman" w:eastAsia="ＭＳ 明朝" w:hAnsi="Times New Roman" w:cs="Times New Roman"/>
          <w:sz w:val="20"/>
          <w:szCs w:val="20"/>
        </w:rPr>
        <w:lastRenderedPageBreak/>
        <w:t>第</w:t>
      </w:r>
      <w:r w:rsidRPr="00794EE5">
        <w:rPr>
          <w:rFonts w:ascii="Times New Roman" w:eastAsia="ＭＳ 明朝" w:hAnsi="Times New Roman" w:cs="Times New Roman"/>
          <w:sz w:val="20"/>
          <w:szCs w:val="20"/>
        </w:rPr>
        <w:t>5.</w:t>
      </w:r>
      <w:r w:rsidRPr="00794EE5">
        <w:rPr>
          <w:rFonts w:ascii="Times New Roman" w:eastAsia="ＭＳ 明朝" w:hAnsi="Times New Roman" w:cs="Times New Roman" w:hint="eastAsia"/>
          <w:sz w:val="20"/>
          <w:szCs w:val="20"/>
        </w:rPr>
        <w:t>3</w:t>
      </w:r>
      <w:r w:rsidRPr="00794EE5">
        <w:rPr>
          <w:rFonts w:ascii="Times New Roman" w:eastAsia="ＭＳ 明朝" w:hAnsi="Times New Roman" w:cs="Times New Roman"/>
          <w:sz w:val="20"/>
          <w:szCs w:val="20"/>
        </w:rPr>
        <w:t>条</w:t>
      </w:r>
      <w:r w:rsidRPr="00794EE5">
        <w:rPr>
          <w:rFonts w:ascii="ＭＳ 明朝" w:eastAsia="ＭＳ 明朝" w:hAnsi="ＭＳ 明朝"/>
          <w:sz w:val="20"/>
          <w:szCs w:val="20"/>
        </w:rPr>
        <w:t>（受益権の処分、移転及び消滅等</w:t>
      </w:r>
      <w:r w:rsidRPr="00794EE5">
        <w:rPr>
          <w:rFonts w:ascii="ＭＳ 明朝" w:eastAsia="ＭＳ 明朝" w:hAnsi="ＭＳ 明朝" w:hint="eastAsia"/>
          <w:sz w:val="20"/>
          <w:szCs w:val="20"/>
        </w:rPr>
        <w:t>）</w:t>
      </w:r>
    </w:p>
    <w:tbl>
      <w:tblPr>
        <w:tblStyle w:val="a4"/>
        <w:tblW w:w="0" w:type="auto"/>
        <w:tblLook w:val="04A0" w:firstRow="1" w:lastRow="0" w:firstColumn="1" w:lastColumn="0" w:noHBand="0" w:noVBand="1"/>
      </w:tblPr>
      <w:tblGrid>
        <w:gridCol w:w="8494"/>
      </w:tblGrid>
      <w:tr w:rsidR="00A8353F" w:rsidRPr="007632B7" w14:paraId="31ED5D2B" w14:textId="77777777" w:rsidTr="00485746">
        <w:tc>
          <w:tcPr>
            <w:tcW w:w="8494" w:type="dxa"/>
          </w:tcPr>
          <w:p w14:paraId="1E9E1737" w14:textId="77777777" w:rsidR="00A8353F" w:rsidRPr="00794EE5" w:rsidRDefault="00A8353F" w:rsidP="00794EE5">
            <w:pPr>
              <w:ind w:leftChars="15" w:left="32" w:hanging="1"/>
              <w:rPr>
                <w:rFonts w:ascii="ＭＳ 明朝" w:eastAsia="ＭＳ 明朝" w:hAnsi="ＭＳ 明朝" w:cs="Times New Roman"/>
              </w:rPr>
            </w:pPr>
            <w:r w:rsidRPr="00794EE5">
              <w:rPr>
                <w:rFonts w:ascii="ＭＳ 明朝" w:eastAsia="ＭＳ 明朝" w:hAnsi="ＭＳ 明朝"/>
                <w:sz w:val="20"/>
              </w:rPr>
              <w:t>受益者は、受益権（受益者たる地位）につき、分割、譲渡、贈与、質入、自己信託の設定、移転その他の処分を行うことはできない。</w:t>
            </w:r>
          </w:p>
        </w:tc>
      </w:tr>
    </w:tbl>
    <w:p w14:paraId="7A1BF955" w14:textId="77777777" w:rsidR="00A8353F" w:rsidRPr="00DF672D" w:rsidRDefault="00A8353F" w:rsidP="00794EE5">
      <w:pPr>
        <w:rPr>
          <w:rFonts w:ascii="Times New Roman" w:eastAsia="ＭＳ 明朝" w:hAnsi="Times New Roman" w:cs="Times New Roman"/>
          <w:sz w:val="20"/>
          <w:szCs w:val="21"/>
        </w:rPr>
      </w:pPr>
    </w:p>
    <w:p w14:paraId="1E39335B" w14:textId="77777777" w:rsidR="00A8353F" w:rsidRPr="00DF672D" w:rsidRDefault="00A8353F" w:rsidP="00354C42">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1373FF1B" w14:textId="77777777" w:rsidR="00A8353F" w:rsidRDefault="00A8353F" w:rsidP="00354C42">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本契約における受益権</w:t>
      </w:r>
      <w:r w:rsidRPr="00794EE5">
        <w:rPr>
          <w:rFonts w:ascii="ＭＳ 明朝" w:eastAsia="ＭＳ 明朝" w:hAnsi="ＭＳ 明朝"/>
          <w:sz w:val="20"/>
        </w:rPr>
        <w:t>（受益者たる地位）</w:t>
      </w:r>
      <w:r>
        <w:rPr>
          <w:rFonts w:ascii="Times New Roman" w:eastAsia="ＭＳ 明朝" w:hAnsi="Times New Roman" w:cs="Times New Roman" w:hint="eastAsia"/>
          <w:sz w:val="20"/>
          <w:szCs w:val="21"/>
        </w:rPr>
        <w:t>について、</w:t>
      </w:r>
      <w:r w:rsidRPr="00794EE5">
        <w:rPr>
          <w:rFonts w:ascii="ＭＳ 明朝" w:eastAsia="ＭＳ 明朝" w:hAnsi="ＭＳ 明朝"/>
          <w:sz w:val="20"/>
        </w:rPr>
        <w:t>分割、譲渡、贈与、質入、自己信託の設定、移転その他の処分</w:t>
      </w:r>
      <w:r>
        <w:rPr>
          <w:rFonts w:ascii="ＭＳ 明朝" w:eastAsia="ＭＳ 明朝" w:hAnsi="ＭＳ 明朝" w:hint="eastAsia"/>
          <w:sz w:val="20"/>
        </w:rPr>
        <w:t>ができないことを定めます</w:t>
      </w:r>
      <w:r>
        <w:rPr>
          <w:rFonts w:ascii="Times New Roman" w:eastAsia="ＭＳ 明朝" w:hAnsi="Times New Roman" w:cs="Times New Roman" w:hint="eastAsia"/>
          <w:sz w:val="20"/>
          <w:szCs w:val="21"/>
        </w:rPr>
        <w:t>。</w:t>
      </w:r>
    </w:p>
    <w:p w14:paraId="640E6880" w14:textId="77777777" w:rsidR="00A8353F" w:rsidRDefault="00A8353F" w:rsidP="00354C42">
      <w:pPr>
        <w:rPr>
          <w:rFonts w:ascii="Times New Roman" w:eastAsia="ＭＳ 明朝" w:hAnsi="Times New Roman" w:cs="Times New Roman"/>
          <w:sz w:val="20"/>
          <w:szCs w:val="21"/>
        </w:rPr>
      </w:pPr>
    </w:p>
    <w:p w14:paraId="17CBF176" w14:textId="77777777" w:rsidR="00A8353F" w:rsidRPr="00354C42" w:rsidRDefault="00A8353F" w:rsidP="00354C42">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（解説）</w:t>
      </w:r>
    </w:p>
    <w:p w14:paraId="05FAF21F" w14:textId="77777777" w:rsidR="00A8353F" w:rsidRDefault="00A8353F" w:rsidP="00354C42">
      <w:pPr>
        <w:rPr>
          <w:rFonts w:ascii="Times New Roman" w:eastAsia="ＭＳ 明朝" w:hAnsi="Times New Roman" w:cs="Times New Roman"/>
          <w:sz w:val="20"/>
          <w:szCs w:val="21"/>
        </w:rPr>
      </w:pPr>
      <w:r w:rsidRPr="001E6BF5">
        <w:rPr>
          <w:rFonts w:ascii="ＭＳ 明朝" w:eastAsia="ＭＳ 明朝" w:hAnsi="ＭＳ 明朝" w:hint="eastAsia"/>
          <w:sz w:val="20"/>
        </w:rPr>
        <w:t xml:space="preserve">　</w:t>
      </w:r>
      <w:r>
        <w:rPr>
          <w:rFonts w:ascii="ＭＳ 明朝" w:eastAsia="ＭＳ 明朝" w:hAnsi="ＭＳ 明朝" w:hint="eastAsia"/>
          <w:sz w:val="20"/>
        </w:rPr>
        <w:t>本契約における受益権は、本特定被担保債権を有し若しくは有すべき者又は本不特定被担保債権を有する者の地位と密接不可分の関係にあり、これらの債権と切り離して譲渡その他の処分を行うことは想定されていません。そのため、このような趣旨を規定上も明確にすべく、本契約の受益権について、</w:t>
      </w:r>
      <w:r w:rsidRPr="00794EE5">
        <w:rPr>
          <w:rFonts w:ascii="ＭＳ 明朝" w:eastAsia="ＭＳ 明朝" w:hAnsi="ＭＳ 明朝"/>
          <w:sz w:val="20"/>
        </w:rPr>
        <w:t>分割、譲渡、贈与、質入、自己信託の設定、移転その他の処分</w:t>
      </w:r>
      <w:r>
        <w:rPr>
          <w:rFonts w:ascii="ＭＳ 明朝" w:eastAsia="ＭＳ 明朝" w:hAnsi="ＭＳ 明朝" w:hint="eastAsia"/>
          <w:sz w:val="20"/>
        </w:rPr>
        <w:t>を禁止する規定を設けています</w:t>
      </w:r>
      <w:r>
        <w:rPr>
          <w:rFonts w:ascii="Times New Roman" w:eastAsia="ＭＳ 明朝" w:hAnsi="Times New Roman" w:cs="Times New Roman" w:hint="eastAsia"/>
          <w:sz w:val="20"/>
          <w:szCs w:val="21"/>
        </w:rPr>
        <w:t>。</w:t>
      </w:r>
    </w:p>
    <w:p w14:paraId="07272FDC" w14:textId="77777777" w:rsidR="00A8353F" w:rsidRPr="001E6BF5" w:rsidRDefault="00A8353F" w:rsidP="00354C42">
      <w:pPr>
        <w:rPr>
          <w:rFonts w:ascii="ＭＳ 明朝" w:eastAsia="ＭＳ 明朝" w:hAnsi="ＭＳ 明朝"/>
          <w:sz w:val="20"/>
        </w:rPr>
      </w:pPr>
      <w:r w:rsidRPr="001E6BF5">
        <w:rPr>
          <w:rFonts w:ascii="ＭＳ 明朝" w:eastAsia="ＭＳ 明朝" w:hAnsi="ＭＳ 明朝" w:hint="eastAsia"/>
          <w:sz w:val="20"/>
        </w:rPr>
        <w:t xml:space="preserve">　</w:t>
      </w:r>
      <w:r>
        <w:rPr>
          <w:rFonts w:ascii="Times New Roman" w:eastAsia="ＭＳ 明朝" w:hAnsi="Times New Roman" w:cs="Times New Roman" w:hint="eastAsia"/>
          <w:sz w:val="20"/>
          <w:szCs w:val="21"/>
        </w:rPr>
        <w:t>なお</w:t>
      </w:r>
      <w:r w:rsidRPr="001C6C1A">
        <w:rPr>
          <w:rFonts w:ascii="Times New Roman" w:eastAsia="ＭＳ 明朝" w:hAnsi="Times New Roman" w:cs="Times New Roman" w:hint="eastAsia"/>
          <w:sz w:val="20"/>
          <w:szCs w:val="21"/>
        </w:rPr>
        <w:t>、</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rPr>
        <w:t>5.2</w:t>
      </w:r>
      <w:r w:rsidRPr="00520C5E">
        <w:rPr>
          <w:rFonts w:ascii="Times New Roman" w:eastAsia="ＭＳ 明朝" w:hAnsi="Times New Roman" w:cs="Times New Roman" w:hint="eastAsia"/>
          <w:sz w:val="20"/>
        </w:rPr>
        <w:t>条</w:t>
      </w:r>
      <w:r w:rsidRPr="001E6BF5">
        <w:rPr>
          <w:rFonts w:ascii="ＭＳ 明朝" w:eastAsia="ＭＳ 明朝" w:hAnsi="ＭＳ 明朝" w:hint="eastAsia"/>
          <w:sz w:val="20"/>
        </w:rPr>
        <w:t>の解説のとおり、特定受益権は本特定被担保債権を有し又は有すべき者に</w:t>
      </w:r>
      <w:r>
        <w:rPr>
          <w:rFonts w:ascii="ＭＳ 明朝" w:eastAsia="ＭＳ 明朝" w:hAnsi="ＭＳ 明朝" w:hint="eastAsia"/>
          <w:sz w:val="20"/>
        </w:rPr>
        <w:t>より</w:t>
      </w:r>
      <w:r w:rsidRPr="001E6BF5">
        <w:rPr>
          <w:rFonts w:ascii="ＭＳ 明朝" w:eastAsia="ＭＳ 明朝" w:hAnsi="ＭＳ 明朝" w:hint="eastAsia"/>
          <w:sz w:val="20"/>
        </w:rPr>
        <w:t>、原始的に取得されることになり</w:t>
      </w:r>
      <w:r>
        <w:rPr>
          <w:rFonts w:ascii="ＭＳ 明朝" w:eastAsia="ＭＳ 明朝" w:hAnsi="ＭＳ 明朝" w:hint="eastAsia"/>
          <w:sz w:val="20"/>
        </w:rPr>
        <w:t>ますので、</w:t>
      </w:r>
      <w:r w:rsidRPr="001E6BF5">
        <w:rPr>
          <w:rFonts w:ascii="ＭＳ 明朝" w:eastAsia="ＭＳ 明朝" w:hAnsi="ＭＳ 明朝" w:hint="eastAsia"/>
          <w:sz w:val="20"/>
        </w:rPr>
        <w:t>本特定被担保債権</w:t>
      </w:r>
      <w:r>
        <w:rPr>
          <w:rFonts w:ascii="ＭＳ 明朝" w:eastAsia="ＭＳ 明朝" w:hAnsi="ＭＳ 明朝" w:hint="eastAsia"/>
          <w:sz w:val="20"/>
        </w:rPr>
        <w:t>の譲渡に伴い、特定受益権が譲渡されるわけではありません。そのため、本条の規定により、</w:t>
      </w:r>
      <w:r w:rsidRPr="001E6BF5">
        <w:rPr>
          <w:rFonts w:ascii="ＭＳ 明朝" w:eastAsia="ＭＳ 明朝" w:hAnsi="ＭＳ 明朝" w:hint="eastAsia"/>
          <w:sz w:val="20"/>
        </w:rPr>
        <w:t>本特定被担保債権</w:t>
      </w:r>
      <w:r>
        <w:rPr>
          <w:rFonts w:ascii="ＭＳ 明朝" w:eastAsia="ＭＳ 明朝" w:hAnsi="ＭＳ 明朝" w:hint="eastAsia"/>
          <w:sz w:val="20"/>
        </w:rPr>
        <w:t>の譲渡その他の処分が制限されるということにはなりません。</w:t>
      </w:r>
    </w:p>
    <w:p w14:paraId="0563BEED" w14:textId="77777777" w:rsidR="00A8353F" w:rsidRPr="001F06BE" w:rsidRDefault="00A8353F" w:rsidP="00354C42">
      <w:pPr>
        <w:rPr>
          <w:sz w:val="20"/>
          <w:szCs w:val="21"/>
        </w:rPr>
      </w:pPr>
    </w:p>
    <w:p w14:paraId="5EA03FD2" w14:textId="77777777" w:rsidR="00A8353F" w:rsidRDefault="00A8353F">
      <w:pPr>
        <w:widowControl/>
        <w:jc w:val="left"/>
        <w:rPr>
          <w:sz w:val="20"/>
          <w:szCs w:val="21"/>
        </w:rPr>
      </w:pPr>
      <w:r>
        <w:rPr>
          <w:sz w:val="20"/>
          <w:szCs w:val="21"/>
        </w:rPr>
        <w:br w:type="page"/>
      </w:r>
    </w:p>
    <w:p w14:paraId="44BD3E32" w14:textId="77777777" w:rsidR="00A8353F" w:rsidRDefault="00A8353F">
      <w:pPr>
        <w:rPr>
          <w:rFonts w:ascii="Times New Roman" w:eastAsia="ＭＳ 明朝" w:hAnsi="Times New Roman" w:cs="Times New Roman"/>
          <w:sz w:val="20"/>
        </w:rPr>
      </w:pPr>
      <w:r w:rsidRPr="00B7285F">
        <w:rPr>
          <w:rFonts w:ascii="Times New Roman" w:eastAsia="ＭＳ 明朝" w:hAnsi="Times New Roman" w:cs="Times New Roman"/>
          <w:sz w:val="20"/>
        </w:rPr>
        <w:lastRenderedPageBreak/>
        <w:t>第</w:t>
      </w:r>
      <w:r w:rsidRPr="00B7285F">
        <w:rPr>
          <w:rFonts w:ascii="Times New Roman" w:eastAsia="ＭＳ 明朝" w:hAnsi="Times New Roman" w:cs="Times New Roman"/>
          <w:sz w:val="20"/>
        </w:rPr>
        <w:t>5.4</w:t>
      </w:r>
      <w:r w:rsidRPr="00B7285F">
        <w:rPr>
          <w:rFonts w:ascii="Times New Roman" w:eastAsia="ＭＳ 明朝" w:hAnsi="Times New Roman" w:cs="Times New Roman"/>
          <w:sz w:val="20"/>
        </w:rPr>
        <w:t>条（単独受益者権の不行使特約）</w:t>
      </w:r>
    </w:p>
    <w:tbl>
      <w:tblPr>
        <w:tblStyle w:val="a4"/>
        <w:tblW w:w="0" w:type="auto"/>
        <w:tblLook w:val="04A0" w:firstRow="1" w:lastRow="0" w:firstColumn="1" w:lastColumn="0" w:noHBand="0" w:noVBand="1"/>
      </w:tblPr>
      <w:tblGrid>
        <w:gridCol w:w="8494"/>
      </w:tblGrid>
      <w:tr w:rsidR="00A8353F" w:rsidRPr="007632B7" w14:paraId="294E003D" w14:textId="77777777" w:rsidTr="00485746">
        <w:tc>
          <w:tcPr>
            <w:tcW w:w="8494" w:type="dxa"/>
          </w:tcPr>
          <w:p w14:paraId="2B07D503" w14:textId="77777777" w:rsidR="00A8353F" w:rsidRPr="00B7285F" w:rsidRDefault="00A8353F" w:rsidP="00B7285F">
            <w:pPr>
              <w:tabs>
                <w:tab w:val="left" w:pos="851"/>
              </w:tabs>
              <w:ind w:left="850" w:hangingChars="425" w:hanging="850"/>
              <w:rPr>
                <w:rFonts w:ascii="Times New Roman" w:eastAsia="ＭＳ 明朝" w:hAnsi="Times New Roman" w:cs="Times New Roman"/>
              </w:rPr>
            </w:pPr>
            <w:r w:rsidRPr="00B7285F">
              <w:rPr>
                <w:rFonts w:ascii="Times New Roman" w:eastAsia="ＭＳ 明朝" w:hAnsi="Times New Roman" w:cs="Times New Roman"/>
                <w:sz w:val="20"/>
              </w:rPr>
              <w:tab/>
            </w:r>
            <w:r w:rsidRPr="00B7285F">
              <w:rPr>
                <w:rFonts w:ascii="Times New Roman" w:eastAsia="ＭＳ 明朝" w:hAnsi="Times New Roman" w:cs="Times New Roman"/>
                <w:sz w:val="20"/>
              </w:rPr>
              <w:t>当初の特定受益者は、受託者に対して、以下各号に掲げる権利を行使しないことを合意する。</w:t>
            </w:r>
          </w:p>
          <w:p w14:paraId="6683AD8D" w14:textId="77777777" w:rsidR="00A8353F" w:rsidRPr="00B7285F" w:rsidRDefault="00A8353F" w:rsidP="00B7285F">
            <w:pPr>
              <w:tabs>
                <w:tab w:val="left" w:pos="851"/>
              </w:tabs>
              <w:ind w:leftChars="405" w:left="1700" w:hangingChars="425" w:hanging="850"/>
              <w:rPr>
                <w:rFonts w:ascii="Times New Roman" w:eastAsia="ＭＳ 明朝" w:hAnsi="Times New Roman" w:cs="Times New Roman"/>
                <w:sz w:val="20"/>
              </w:rPr>
            </w:pPr>
            <w:r w:rsidRPr="00B7285F">
              <w:rPr>
                <w:rFonts w:ascii="Times New Roman" w:eastAsia="ＭＳ 明朝" w:hAnsi="Times New Roman" w:cs="Times New Roman"/>
                <w:sz w:val="20"/>
              </w:rPr>
              <w:t>(1)</w:t>
            </w:r>
            <w:r w:rsidRPr="00B7285F">
              <w:rPr>
                <w:rFonts w:ascii="Times New Roman" w:eastAsia="ＭＳ 明朝" w:hAnsi="Times New Roman" w:cs="Times New Roman"/>
                <w:sz w:val="20"/>
              </w:rPr>
              <w:tab/>
            </w:r>
            <w:r w:rsidRPr="00B7285F">
              <w:rPr>
                <w:rFonts w:ascii="Times New Roman" w:eastAsia="ＭＳ 明朝" w:hAnsi="Times New Roman" w:cs="Times New Roman"/>
                <w:sz w:val="20"/>
              </w:rPr>
              <w:t>信託法第</w:t>
            </w:r>
            <w:r w:rsidRPr="00B7285F">
              <w:rPr>
                <w:rFonts w:ascii="Times New Roman" w:eastAsia="ＭＳ 明朝" w:hAnsi="Times New Roman" w:cs="Times New Roman"/>
                <w:sz w:val="20"/>
              </w:rPr>
              <w:t>150</w:t>
            </w:r>
            <w:r w:rsidRPr="00B7285F">
              <w:rPr>
                <w:rFonts w:ascii="Times New Roman" w:eastAsia="ＭＳ 明朝" w:hAnsi="Times New Roman" w:cs="Times New Roman"/>
                <w:sz w:val="20"/>
              </w:rPr>
              <w:t>条第</w:t>
            </w:r>
            <w:r w:rsidRPr="00B7285F">
              <w:rPr>
                <w:rFonts w:ascii="Times New Roman" w:eastAsia="ＭＳ 明朝" w:hAnsi="Times New Roman" w:cs="Times New Roman"/>
                <w:sz w:val="20"/>
              </w:rPr>
              <w:t>1</w:t>
            </w:r>
            <w:r w:rsidRPr="00B7285F">
              <w:rPr>
                <w:rFonts w:ascii="Times New Roman" w:eastAsia="ＭＳ 明朝" w:hAnsi="Times New Roman" w:cs="Times New Roman"/>
                <w:sz w:val="20"/>
              </w:rPr>
              <w:t>項に基づく信託の変更を命ずる裁判の申立権</w:t>
            </w:r>
          </w:p>
          <w:p w14:paraId="64A5F5C7" w14:textId="77777777" w:rsidR="00A8353F" w:rsidRPr="00B7285F" w:rsidRDefault="00A8353F" w:rsidP="00B7285F">
            <w:pPr>
              <w:tabs>
                <w:tab w:val="left" w:pos="851"/>
              </w:tabs>
              <w:ind w:leftChars="405" w:left="1700" w:hangingChars="425" w:hanging="850"/>
              <w:rPr>
                <w:rFonts w:ascii="Times New Roman" w:eastAsia="ＭＳ 明朝" w:hAnsi="Times New Roman" w:cs="Times New Roman"/>
                <w:sz w:val="20"/>
              </w:rPr>
            </w:pPr>
            <w:r w:rsidRPr="00B7285F">
              <w:rPr>
                <w:rFonts w:ascii="Times New Roman" w:eastAsia="ＭＳ 明朝" w:hAnsi="Times New Roman" w:cs="Times New Roman"/>
                <w:sz w:val="20"/>
              </w:rPr>
              <w:t>(2)</w:t>
            </w:r>
            <w:r w:rsidRPr="00B7285F">
              <w:rPr>
                <w:rFonts w:ascii="Times New Roman" w:eastAsia="ＭＳ 明朝" w:hAnsi="Times New Roman" w:cs="Times New Roman"/>
                <w:sz w:val="20"/>
              </w:rPr>
              <w:tab/>
            </w:r>
            <w:r w:rsidRPr="00B7285F">
              <w:rPr>
                <w:rFonts w:ascii="Times New Roman" w:eastAsia="ＭＳ 明朝" w:hAnsi="Times New Roman" w:cs="Times New Roman"/>
                <w:sz w:val="20"/>
              </w:rPr>
              <w:t>信託法第</w:t>
            </w:r>
            <w:r w:rsidRPr="00B7285F">
              <w:rPr>
                <w:rFonts w:ascii="Times New Roman" w:eastAsia="ＭＳ 明朝" w:hAnsi="Times New Roman" w:cs="Times New Roman"/>
                <w:sz w:val="20"/>
              </w:rPr>
              <w:t>165</w:t>
            </w:r>
            <w:r w:rsidRPr="00B7285F">
              <w:rPr>
                <w:rFonts w:ascii="Times New Roman" w:eastAsia="ＭＳ 明朝" w:hAnsi="Times New Roman" w:cs="Times New Roman"/>
                <w:sz w:val="20"/>
              </w:rPr>
              <w:t>条第</w:t>
            </w:r>
            <w:r w:rsidRPr="00B7285F">
              <w:rPr>
                <w:rFonts w:ascii="Times New Roman" w:eastAsia="ＭＳ 明朝" w:hAnsi="Times New Roman" w:cs="Times New Roman"/>
                <w:sz w:val="20"/>
              </w:rPr>
              <w:t>1</w:t>
            </w:r>
            <w:r w:rsidRPr="00B7285F">
              <w:rPr>
                <w:rFonts w:ascii="Times New Roman" w:eastAsia="ＭＳ 明朝" w:hAnsi="Times New Roman" w:cs="Times New Roman"/>
                <w:sz w:val="20"/>
              </w:rPr>
              <w:t>項に基づく信託の終了を命ずる裁判の申立権</w:t>
            </w:r>
          </w:p>
          <w:p w14:paraId="4DD2C14A" w14:textId="77777777" w:rsidR="00A8353F" w:rsidRPr="00B7285F" w:rsidRDefault="00A8353F" w:rsidP="00B7285F">
            <w:pPr>
              <w:tabs>
                <w:tab w:val="left" w:pos="851"/>
              </w:tabs>
              <w:ind w:leftChars="405" w:left="1700" w:hangingChars="425" w:hanging="850"/>
              <w:rPr>
                <w:rFonts w:ascii="ＭＳ 明朝" w:eastAsia="ＭＳ 明朝" w:hAnsi="ＭＳ 明朝" w:cs="Times New Roman"/>
              </w:rPr>
            </w:pPr>
            <w:r w:rsidRPr="00B7285F">
              <w:rPr>
                <w:rFonts w:ascii="Times New Roman" w:eastAsia="ＭＳ 明朝" w:hAnsi="Times New Roman" w:cs="Times New Roman"/>
                <w:sz w:val="20"/>
              </w:rPr>
              <w:t>(3)</w:t>
            </w:r>
            <w:r w:rsidRPr="00B7285F">
              <w:rPr>
                <w:rFonts w:ascii="Times New Roman" w:eastAsia="ＭＳ 明朝" w:hAnsi="Times New Roman" w:cs="Times New Roman"/>
                <w:sz w:val="20"/>
              </w:rPr>
              <w:tab/>
            </w:r>
            <w:r w:rsidRPr="00B7285F">
              <w:rPr>
                <w:rFonts w:ascii="Times New Roman" w:eastAsia="ＭＳ 明朝" w:hAnsi="Times New Roman" w:cs="Times New Roman"/>
                <w:sz w:val="20"/>
              </w:rPr>
              <w:t>特定受益権を放棄する権利</w:t>
            </w:r>
          </w:p>
        </w:tc>
      </w:tr>
    </w:tbl>
    <w:p w14:paraId="306BDB29" w14:textId="77777777" w:rsidR="00A8353F" w:rsidRPr="00DF672D" w:rsidRDefault="00A8353F" w:rsidP="00132468">
      <w:pPr>
        <w:rPr>
          <w:rFonts w:ascii="Times New Roman" w:eastAsia="ＭＳ 明朝" w:hAnsi="Times New Roman" w:cs="Times New Roman"/>
          <w:sz w:val="20"/>
          <w:szCs w:val="21"/>
        </w:rPr>
      </w:pPr>
    </w:p>
    <w:p w14:paraId="34C373CF" w14:textId="77777777" w:rsidR="00A8353F" w:rsidRPr="00DF672D" w:rsidRDefault="00A8353F" w:rsidP="00132468">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493EA3B7" w14:textId="77777777" w:rsidR="00A8353F" w:rsidRDefault="00A8353F">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特定受益者について、一部の単独受益者権の不行使を合意する規定です。</w:t>
      </w:r>
    </w:p>
    <w:p w14:paraId="031B8351" w14:textId="77777777" w:rsidR="00A8353F" w:rsidRDefault="00A8353F">
      <w:pPr>
        <w:rPr>
          <w:rFonts w:ascii="Times New Roman" w:eastAsia="ＭＳ 明朝" w:hAnsi="Times New Roman" w:cs="Times New Roman"/>
          <w:sz w:val="20"/>
          <w:szCs w:val="21"/>
        </w:rPr>
      </w:pPr>
    </w:p>
    <w:p w14:paraId="51897A1D" w14:textId="77777777" w:rsidR="00A8353F" w:rsidRDefault="00A8353F">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（解説）</w:t>
      </w:r>
    </w:p>
    <w:p w14:paraId="221E9384" w14:textId="77777777" w:rsidR="00A8353F" w:rsidRDefault="00A8353F">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信託法第</w:t>
      </w:r>
      <w:r>
        <w:rPr>
          <w:rFonts w:ascii="Times New Roman" w:eastAsia="ＭＳ 明朝" w:hAnsi="Times New Roman" w:cs="Times New Roman" w:hint="eastAsia"/>
          <w:sz w:val="20"/>
          <w:szCs w:val="21"/>
        </w:rPr>
        <w:t>92</w:t>
      </w:r>
      <w:r>
        <w:rPr>
          <w:rFonts w:ascii="Times New Roman" w:eastAsia="ＭＳ 明朝" w:hAnsi="Times New Roman" w:cs="Times New Roman" w:hint="eastAsia"/>
          <w:sz w:val="20"/>
          <w:szCs w:val="21"/>
        </w:rPr>
        <w:t>条により同条各号に定める受益者の権利（単独受益者権）は、信託行為の定めにより制限することはできないが、受益者が受託者との間で個別に権利を行使しない旨の合意をすることまで禁止されるわけではないと解されています</w:t>
      </w:r>
      <w:r>
        <w:rPr>
          <w:rStyle w:val="a7"/>
          <w:rFonts w:ascii="Times New Roman" w:eastAsia="ＭＳ 明朝" w:hAnsi="Times New Roman" w:cs="Times New Roman"/>
          <w:sz w:val="20"/>
          <w:szCs w:val="21"/>
        </w:rPr>
        <w:footnoteReference w:id="21"/>
      </w:r>
      <w:r>
        <w:rPr>
          <w:rFonts w:ascii="Times New Roman" w:eastAsia="ＭＳ 明朝" w:hAnsi="Times New Roman" w:cs="Times New Roman" w:hint="eastAsia"/>
          <w:sz w:val="20"/>
          <w:szCs w:val="21"/>
        </w:rPr>
        <w:t>。そのため、本契約に基づくスキームの安定性に特に影響を及ぼすと考えられる本条各号の単独受益者権について、本契約の当事者である当初の特定受益者と受託者との間で、権利の不行使を個別に合意する旨の規定を設けています。</w:t>
      </w:r>
    </w:p>
    <w:p w14:paraId="0A0DE56E" w14:textId="77777777" w:rsidR="00A8353F" w:rsidRPr="00B7285F" w:rsidRDefault="00A8353F">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は、本契約の当事者である当初の特定受益者が権利の不行使を合意するものであり、その後、新たに特定受益者になった者について当然にこの合意の効力は及びません。新たに特定受益者になった者については</w:t>
      </w:r>
      <w:r w:rsidRPr="001C6C1A">
        <w:rPr>
          <w:rFonts w:ascii="Times New Roman" w:eastAsia="ＭＳ 明朝" w:hAnsi="Times New Roman" w:cs="Times New Roman" w:hint="eastAsia"/>
          <w:sz w:val="20"/>
          <w:szCs w:val="21"/>
        </w:rPr>
        <w:t>、</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5.2</w:t>
      </w:r>
      <w:r w:rsidRPr="00520C5E">
        <w:rPr>
          <w:rFonts w:ascii="Times New Roman" w:eastAsia="ＭＳ 明朝" w:hAnsi="Times New Roman" w:cs="Times New Roman" w:hint="eastAsia"/>
          <w:sz w:val="20"/>
          <w:szCs w:val="21"/>
        </w:rPr>
        <w:t>条各項</w:t>
      </w:r>
      <w:r w:rsidRPr="001C6C1A">
        <w:rPr>
          <w:rFonts w:ascii="Times New Roman" w:eastAsia="ＭＳ 明朝" w:hAnsi="Times New Roman" w:cs="Times New Roman" w:hint="eastAsia"/>
          <w:sz w:val="20"/>
          <w:szCs w:val="21"/>
        </w:rPr>
        <w:t>に</w:t>
      </w:r>
      <w:r>
        <w:rPr>
          <w:rFonts w:ascii="Times New Roman" w:eastAsia="ＭＳ 明朝" w:hAnsi="Times New Roman" w:cs="Times New Roman" w:hint="eastAsia"/>
          <w:sz w:val="20"/>
          <w:szCs w:val="21"/>
        </w:rPr>
        <w:t>定める承諾書兼誓約書において、本条と同趣旨の個別の合意をすることになります。</w:t>
      </w:r>
    </w:p>
    <w:p w14:paraId="52276275" w14:textId="77777777" w:rsidR="00A8353F" w:rsidRDefault="00A8353F">
      <w:pPr>
        <w:widowControl/>
        <w:jc w:val="left"/>
      </w:pPr>
      <w:r>
        <w:br w:type="page"/>
      </w:r>
    </w:p>
    <w:p w14:paraId="4BF916DE" w14:textId="77777777" w:rsidR="00A8353F" w:rsidRPr="0086629F" w:rsidRDefault="00A8353F" w:rsidP="004E7C81">
      <w:pPr>
        <w:rPr>
          <w:rFonts w:ascii="Times New Roman" w:eastAsia="ＭＳ 明朝" w:hAnsi="Times New Roman" w:cs="Times New Roman"/>
          <w:sz w:val="20"/>
          <w:szCs w:val="21"/>
        </w:rPr>
      </w:pPr>
      <w:r w:rsidRPr="0086629F">
        <w:rPr>
          <w:rFonts w:ascii="Times New Roman" w:eastAsia="ＭＳ 明朝" w:hAnsi="Times New Roman" w:cs="Times New Roman" w:hint="eastAsia"/>
          <w:sz w:val="20"/>
          <w:szCs w:val="21"/>
        </w:rPr>
        <w:lastRenderedPageBreak/>
        <w:t>第</w:t>
      </w:r>
      <w:r w:rsidRPr="0086629F">
        <w:rPr>
          <w:rFonts w:ascii="Times New Roman" w:eastAsia="ＭＳ 明朝" w:hAnsi="Times New Roman" w:cs="Times New Roman"/>
          <w:sz w:val="20"/>
          <w:szCs w:val="21"/>
        </w:rPr>
        <w:t>6.1</w:t>
      </w:r>
      <w:r w:rsidRPr="0086629F">
        <w:rPr>
          <w:rFonts w:ascii="Times New Roman" w:eastAsia="ＭＳ 明朝" w:hAnsi="Times New Roman" w:cs="Times New Roman"/>
          <w:sz w:val="20"/>
          <w:szCs w:val="21"/>
        </w:rPr>
        <w:t>条（信託業務の内容・範囲）</w:t>
      </w:r>
    </w:p>
    <w:tbl>
      <w:tblPr>
        <w:tblStyle w:val="a4"/>
        <w:tblW w:w="0" w:type="auto"/>
        <w:tblLook w:val="04A0" w:firstRow="1" w:lastRow="0" w:firstColumn="1" w:lastColumn="0" w:noHBand="0" w:noVBand="1"/>
      </w:tblPr>
      <w:tblGrid>
        <w:gridCol w:w="8494"/>
      </w:tblGrid>
      <w:tr w:rsidR="00A8353F" w:rsidRPr="007632B7" w14:paraId="4C7DA5E0" w14:textId="77777777" w:rsidTr="004E7C81">
        <w:tc>
          <w:tcPr>
            <w:tcW w:w="8494" w:type="dxa"/>
          </w:tcPr>
          <w:p w14:paraId="2DEF1FDC" w14:textId="77777777" w:rsidR="00A8353F" w:rsidRPr="0086629F" w:rsidRDefault="00A8353F" w:rsidP="004E7C81">
            <w:pPr>
              <w:tabs>
                <w:tab w:val="left" w:pos="851"/>
              </w:tabs>
              <w:ind w:left="850" w:hangingChars="425" w:hanging="850"/>
              <w:rPr>
                <w:rFonts w:ascii="Times New Roman" w:eastAsia="ＭＳ 明朝" w:hAnsi="Times New Roman" w:cs="Times New Roman"/>
                <w:sz w:val="20"/>
              </w:rPr>
            </w:pPr>
            <w:r w:rsidRPr="007632B7">
              <w:rPr>
                <w:rFonts w:ascii="Times New Roman" w:eastAsia="ＭＳ 明朝" w:hAnsi="Times New Roman" w:cs="Times New Roman"/>
                <w:sz w:val="20"/>
              </w:rPr>
              <w:tab/>
            </w:r>
            <w:r w:rsidRPr="0086629F">
              <w:rPr>
                <w:rFonts w:ascii="Times New Roman" w:eastAsia="ＭＳ 明朝" w:hAnsi="Times New Roman" w:cs="Times New Roman" w:hint="eastAsia"/>
                <w:sz w:val="20"/>
              </w:rPr>
              <w:t>受託者は、第</w:t>
            </w:r>
            <w:r w:rsidRPr="0086629F">
              <w:rPr>
                <w:rFonts w:ascii="Times New Roman" w:eastAsia="ＭＳ 明朝" w:hAnsi="Times New Roman" w:cs="Times New Roman"/>
                <w:sz w:val="20"/>
              </w:rPr>
              <w:t>6.3</w:t>
            </w:r>
            <w:r w:rsidRPr="0086629F">
              <w:rPr>
                <w:rFonts w:ascii="Times New Roman" w:eastAsia="ＭＳ 明朝" w:hAnsi="Times New Roman" w:cs="Times New Roman" w:hint="eastAsia"/>
                <w:sz w:val="20"/>
              </w:rPr>
              <w:t>条その他本契約の規定に従い、本担保権の管理及び実行並びに推進法又は本契約に基づく権限の行使に関する事務、その他本契約に別途定める事務及びかかる事務に付随する事務を行う。なお、受託者が本信託の受託者として行うべき信託業務の内容は、</w:t>
            </w:r>
            <w:r>
              <w:rPr>
                <w:rFonts w:ascii="Times New Roman" w:eastAsia="ＭＳ 明朝" w:hAnsi="Times New Roman" w:cs="Times New Roman" w:hint="eastAsia"/>
                <w:sz w:val="20"/>
              </w:rPr>
              <w:t>以下の</w:t>
            </w:r>
            <w:r w:rsidRPr="0086629F">
              <w:rPr>
                <w:rFonts w:ascii="Times New Roman" w:eastAsia="ＭＳ 明朝" w:hAnsi="Times New Roman" w:cs="Times New Roman" w:hint="eastAsia"/>
                <w:sz w:val="20"/>
              </w:rPr>
              <w:t>各号に定める事務及び受託者の裁量を有するものを含まず、法定の定型的事務及び本契約上明記された事務に限定される。</w:t>
            </w:r>
          </w:p>
          <w:p w14:paraId="49A61343" w14:textId="77777777" w:rsidR="00A8353F" w:rsidRPr="002E1CFF" w:rsidRDefault="00A8353F" w:rsidP="004E7C81">
            <w:pPr>
              <w:pStyle w:val="a3"/>
              <w:ind w:leftChars="405" w:left="1700" w:hangingChars="425" w:hanging="850"/>
              <w:rPr>
                <w:rFonts w:ascii="Times New Roman" w:eastAsia="ＭＳ 明朝" w:hAnsi="Times New Roman"/>
                <w:sz w:val="20"/>
                <w:szCs w:val="20"/>
              </w:rPr>
            </w:pPr>
            <w:r w:rsidRPr="0054027B">
              <w:rPr>
                <w:rFonts w:ascii="Times New Roman" w:eastAsia="ＭＳ 明朝" w:hAnsi="Times New Roman" w:hint="eastAsia"/>
                <w:sz w:val="20"/>
                <w:szCs w:val="20"/>
              </w:rPr>
              <w:t>(</w:t>
            </w:r>
            <w:r>
              <w:rPr>
                <w:rFonts w:ascii="Times New Roman" w:eastAsia="ＭＳ 明朝" w:hAnsi="Times New Roman" w:hint="eastAsia"/>
                <w:sz w:val="20"/>
                <w:szCs w:val="20"/>
              </w:rPr>
              <w:t>1</w:t>
            </w:r>
            <w:r w:rsidRPr="0054027B">
              <w:rPr>
                <w:rFonts w:ascii="Times New Roman" w:eastAsia="ＭＳ 明朝" w:hAnsi="Times New Roman" w:hint="eastAsia"/>
                <w:sz w:val="20"/>
                <w:szCs w:val="20"/>
              </w:rPr>
              <w:t>)</w:t>
            </w:r>
            <w:r w:rsidRPr="0054027B">
              <w:rPr>
                <w:rFonts w:ascii="Times New Roman" w:eastAsia="ＭＳ 明朝" w:hAnsi="Times New Roman"/>
                <w:sz w:val="20"/>
                <w:szCs w:val="20"/>
              </w:rPr>
              <w:tab/>
            </w:r>
            <w:r w:rsidRPr="002E1CFF">
              <w:rPr>
                <w:rFonts w:ascii="Times New Roman" w:eastAsia="ＭＳ 明朝" w:hAnsi="Times New Roman" w:hint="eastAsia"/>
                <w:sz w:val="20"/>
                <w:szCs w:val="20"/>
              </w:rPr>
              <w:t>受益者の指図の合理性</w:t>
            </w:r>
            <w:r>
              <w:rPr>
                <w:rFonts w:ascii="Times New Roman" w:eastAsia="ＭＳ 明朝" w:hAnsi="Times New Roman" w:hint="eastAsia"/>
                <w:sz w:val="20"/>
                <w:szCs w:val="20"/>
              </w:rPr>
              <w:t>及び</w:t>
            </w:r>
            <w:r w:rsidRPr="002E1CFF">
              <w:rPr>
                <w:rFonts w:ascii="Times New Roman" w:eastAsia="ＭＳ 明朝" w:hAnsi="Times New Roman" w:hint="eastAsia"/>
                <w:sz w:val="20"/>
                <w:szCs w:val="20"/>
              </w:rPr>
              <w:t>当該指図に従った場合にもたらされる結果（法的効果及び経済的効果を含むが、これらに限られない。）につき、調査、検証又は検討を行うこと。</w:t>
            </w:r>
          </w:p>
          <w:p w14:paraId="033DD11A" w14:textId="77777777" w:rsidR="00A8353F" w:rsidRPr="007B2535" w:rsidRDefault="00A8353F" w:rsidP="004E7C81">
            <w:pPr>
              <w:pStyle w:val="a3"/>
              <w:ind w:leftChars="405" w:left="1700" w:hangingChars="425" w:hanging="850"/>
              <w:rPr>
                <w:rFonts w:ascii="Times New Roman" w:hAnsi="Times New Roman"/>
                <w:b/>
                <w:sz w:val="20"/>
                <w:highlight w:val="cyan"/>
                <w:shd w:val="clear" w:color="auto" w:fill="FFF2CC"/>
              </w:rPr>
            </w:pPr>
            <w:r w:rsidRPr="0054027B">
              <w:rPr>
                <w:rFonts w:ascii="Times New Roman" w:eastAsia="ＭＳ 明朝" w:hAnsi="Times New Roman" w:hint="eastAsia"/>
                <w:sz w:val="20"/>
                <w:szCs w:val="20"/>
              </w:rPr>
              <w:t>(</w:t>
            </w:r>
            <w:r>
              <w:rPr>
                <w:rFonts w:ascii="Times New Roman" w:eastAsia="ＭＳ 明朝" w:hAnsi="Times New Roman"/>
                <w:sz w:val="20"/>
                <w:szCs w:val="20"/>
              </w:rPr>
              <w:t>2</w:t>
            </w:r>
            <w:r w:rsidRPr="0054027B">
              <w:rPr>
                <w:rFonts w:ascii="Times New Roman" w:eastAsia="ＭＳ 明朝" w:hAnsi="Times New Roman" w:hint="eastAsia"/>
                <w:sz w:val="20"/>
                <w:szCs w:val="20"/>
              </w:rPr>
              <w:t>)</w:t>
            </w:r>
            <w:r w:rsidRPr="0054027B">
              <w:rPr>
                <w:rFonts w:ascii="Times New Roman" w:eastAsia="ＭＳ 明朝" w:hAnsi="Times New Roman"/>
                <w:sz w:val="20"/>
                <w:szCs w:val="20"/>
              </w:rPr>
              <w:tab/>
            </w:r>
            <w:r w:rsidRPr="00DB69CB">
              <w:rPr>
                <w:rFonts w:ascii="Times New Roman" w:eastAsia="ＭＳ 明朝" w:hAnsi="Times New Roman" w:hint="eastAsia"/>
                <w:sz w:val="20"/>
                <w:szCs w:val="20"/>
              </w:rPr>
              <w:t>委託者</w:t>
            </w:r>
            <w:r w:rsidRPr="00DB69CB">
              <w:rPr>
                <w:rFonts w:ascii="Times New Roman" w:eastAsia="ＭＳ 明朝" w:hAnsi="Times New Roman"/>
                <w:sz w:val="20"/>
                <w:szCs w:val="20"/>
              </w:rPr>
              <w:t>又は受益者から通知された事実、提供された情報若しくはデータ（書面又は電磁的方法によるか、口頭によるかを問わない。）の内容の真実性、正確性又は完全性等につき、</w:t>
            </w:r>
            <w:r>
              <w:rPr>
                <w:rFonts w:ascii="Times New Roman" w:eastAsia="ＭＳ 明朝" w:hAnsi="Times New Roman" w:hint="eastAsia"/>
                <w:sz w:val="20"/>
                <w:szCs w:val="20"/>
              </w:rPr>
              <w:t>調査、</w:t>
            </w:r>
            <w:r w:rsidRPr="00F641A2">
              <w:rPr>
                <w:rFonts w:ascii="Times New Roman" w:eastAsia="ＭＳ 明朝" w:hAnsi="Times New Roman" w:hint="eastAsia"/>
                <w:sz w:val="20"/>
                <w:szCs w:val="20"/>
              </w:rPr>
              <w:t>検証又は検討を行うこと。</w:t>
            </w:r>
          </w:p>
          <w:p w14:paraId="758B8B2A" w14:textId="77777777" w:rsidR="00A8353F" w:rsidRPr="00BB55BB" w:rsidRDefault="00A8353F" w:rsidP="004E7C81">
            <w:pPr>
              <w:pStyle w:val="a3"/>
              <w:ind w:leftChars="405" w:left="1700" w:hangingChars="425" w:hanging="850"/>
              <w:rPr>
                <w:rFonts w:ascii="Times New Roman" w:eastAsia="ＭＳ 明朝" w:hAnsi="Times New Roman"/>
                <w:sz w:val="20"/>
                <w:szCs w:val="20"/>
              </w:rPr>
            </w:pPr>
            <w:r w:rsidRPr="0054027B">
              <w:rPr>
                <w:rFonts w:ascii="Times New Roman" w:eastAsia="ＭＳ 明朝" w:hAnsi="Times New Roman" w:hint="eastAsia"/>
                <w:sz w:val="20"/>
                <w:szCs w:val="20"/>
              </w:rPr>
              <w:t>(</w:t>
            </w:r>
            <w:r>
              <w:rPr>
                <w:rFonts w:ascii="Times New Roman" w:eastAsia="ＭＳ 明朝" w:hAnsi="Times New Roman"/>
                <w:sz w:val="20"/>
                <w:szCs w:val="20"/>
              </w:rPr>
              <w:t>3</w:t>
            </w:r>
            <w:r w:rsidRPr="0054027B">
              <w:rPr>
                <w:rFonts w:ascii="Times New Roman" w:eastAsia="ＭＳ 明朝" w:hAnsi="Times New Roman" w:hint="eastAsia"/>
                <w:sz w:val="20"/>
                <w:szCs w:val="20"/>
              </w:rPr>
              <w:t>)</w:t>
            </w:r>
            <w:r w:rsidRPr="0054027B">
              <w:rPr>
                <w:rFonts w:ascii="Times New Roman" w:eastAsia="ＭＳ 明朝" w:hAnsi="Times New Roman"/>
                <w:sz w:val="20"/>
                <w:szCs w:val="20"/>
              </w:rPr>
              <w:tab/>
            </w:r>
            <w:r w:rsidRPr="00BB55BB">
              <w:rPr>
                <w:rFonts w:ascii="Times New Roman" w:eastAsia="ＭＳ 明朝" w:hAnsi="Times New Roman" w:hint="eastAsia"/>
                <w:sz w:val="20"/>
                <w:szCs w:val="20"/>
              </w:rPr>
              <w:t>本契約に関し受託者が必要な範囲で合理的に選任した専門家の助言を求めた場合において、当該助言の内容につき</w:t>
            </w:r>
            <w:r w:rsidRPr="00F641A2">
              <w:rPr>
                <w:rFonts w:ascii="Times New Roman" w:eastAsia="ＭＳ 明朝" w:hAnsi="Times New Roman" w:hint="eastAsia"/>
                <w:sz w:val="20"/>
                <w:szCs w:val="20"/>
              </w:rPr>
              <w:t>、</w:t>
            </w:r>
            <w:r>
              <w:rPr>
                <w:rFonts w:ascii="Times New Roman" w:eastAsia="ＭＳ 明朝" w:hAnsi="Times New Roman" w:hint="eastAsia"/>
                <w:sz w:val="20"/>
                <w:szCs w:val="20"/>
              </w:rPr>
              <w:t>調査、</w:t>
            </w:r>
            <w:r w:rsidRPr="00F641A2">
              <w:rPr>
                <w:rFonts w:ascii="Times New Roman" w:eastAsia="ＭＳ 明朝" w:hAnsi="Times New Roman" w:hint="eastAsia"/>
                <w:sz w:val="20"/>
                <w:szCs w:val="20"/>
              </w:rPr>
              <w:t>検証又は検討を行うこと。</w:t>
            </w:r>
          </w:p>
          <w:p w14:paraId="0566B75C" w14:textId="77777777" w:rsidR="00A8353F" w:rsidRPr="00681B4B" w:rsidRDefault="00A8353F" w:rsidP="004E7C81">
            <w:pPr>
              <w:pStyle w:val="a3"/>
              <w:ind w:leftChars="405" w:left="1700" w:hangingChars="425" w:hanging="850"/>
              <w:rPr>
                <w:rFonts w:ascii="ＭＳ 明朝" w:hAnsi="ＭＳ 明朝"/>
              </w:rPr>
            </w:pPr>
            <w:r w:rsidRPr="0054027B">
              <w:rPr>
                <w:rFonts w:ascii="Times New Roman" w:eastAsia="ＭＳ 明朝" w:hAnsi="Times New Roman" w:hint="eastAsia"/>
                <w:sz w:val="20"/>
                <w:szCs w:val="20"/>
              </w:rPr>
              <w:t>(</w:t>
            </w:r>
            <w:r>
              <w:rPr>
                <w:rFonts w:ascii="Times New Roman" w:eastAsia="ＭＳ 明朝" w:hAnsi="Times New Roman"/>
                <w:sz w:val="20"/>
                <w:szCs w:val="20"/>
              </w:rPr>
              <w:t>4</w:t>
            </w:r>
            <w:r w:rsidRPr="0054027B">
              <w:rPr>
                <w:rFonts w:ascii="Times New Roman" w:eastAsia="ＭＳ 明朝" w:hAnsi="Times New Roman" w:hint="eastAsia"/>
                <w:sz w:val="20"/>
                <w:szCs w:val="20"/>
              </w:rPr>
              <w:t>)</w:t>
            </w:r>
            <w:r w:rsidRPr="0054027B">
              <w:rPr>
                <w:rFonts w:ascii="Times New Roman" w:eastAsia="ＭＳ 明朝" w:hAnsi="Times New Roman"/>
                <w:sz w:val="20"/>
                <w:szCs w:val="20"/>
              </w:rPr>
              <w:tab/>
            </w:r>
            <w:r>
              <w:rPr>
                <w:rFonts w:ascii="Times New Roman" w:eastAsia="ＭＳ 明朝" w:hAnsi="Times New Roman" w:hint="eastAsia"/>
                <w:sz w:val="20"/>
                <w:szCs w:val="20"/>
              </w:rPr>
              <w:t>担保目的財産</w:t>
            </w:r>
            <w:r w:rsidRPr="00EE4DE9">
              <w:rPr>
                <w:rFonts w:ascii="Times New Roman" w:eastAsia="ＭＳ 明朝" w:hAnsi="Times New Roman" w:hint="eastAsia"/>
                <w:sz w:val="20"/>
                <w:szCs w:val="20"/>
              </w:rPr>
              <w:t>の価値を</w:t>
            </w:r>
            <w:r>
              <w:rPr>
                <w:rFonts w:ascii="Times New Roman" w:eastAsia="ＭＳ 明朝" w:hAnsi="Times New Roman" w:hint="eastAsia"/>
                <w:sz w:val="20"/>
                <w:szCs w:val="20"/>
              </w:rPr>
              <w:t>評価し、又は</w:t>
            </w:r>
            <w:r w:rsidRPr="00EE4DE9">
              <w:rPr>
                <w:rFonts w:ascii="Times New Roman" w:eastAsia="ＭＳ 明朝" w:hAnsi="Times New Roman" w:hint="eastAsia"/>
                <w:sz w:val="20"/>
                <w:szCs w:val="20"/>
              </w:rPr>
              <w:t>算定</w:t>
            </w:r>
            <w:r w:rsidRPr="00453DCA">
              <w:rPr>
                <w:rFonts w:ascii="Times New Roman" w:eastAsia="ＭＳ 明朝" w:hAnsi="Times New Roman" w:hint="eastAsia"/>
                <w:sz w:val="20"/>
                <w:szCs w:val="20"/>
              </w:rPr>
              <w:t>し</w:t>
            </w:r>
            <w:r w:rsidRPr="00EE4DE9">
              <w:rPr>
                <w:rFonts w:ascii="Times New Roman" w:eastAsia="ＭＳ 明朝" w:hAnsi="Times New Roman" w:hint="eastAsia"/>
                <w:sz w:val="20"/>
                <w:szCs w:val="20"/>
              </w:rPr>
              <w:t>（委託者の企業価値の</w:t>
            </w:r>
            <w:r>
              <w:rPr>
                <w:rFonts w:ascii="Times New Roman" w:eastAsia="ＭＳ 明朝" w:hAnsi="Times New Roman" w:hint="eastAsia"/>
                <w:sz w:val="20"/>
                <w:szCs w:val="20"/>
              </w:rPr>
              <w:t>評価又は</w:t>
            </w:r>
            <w:r w:rsidRPr="00EE4DE9">
              <w:rPr>
                <w:rFonts w:ascii="Times New Roman" w:eastAsia="ＭＳ 明朝" w:hAnsi="Times New Roman" w:hint="eastAsia"/>
                <w:sz w:val="20"/>
                <w:szCs w:val="20"/>
              </w:rPr>
              <w:t>算定を含む。）</w:t>
            </w:r>
            <w:r w:rsidRPr="00453DCA">
              <w:rPr>
                <w:rFonts w:ascii="Times New Roman" w:eastAsia="ＭＳ 明朝" w:hAnsi="Times New Roman" w:hint="eastAsia"/>
                <w:sz w:val="20"/>
                <w:szCs w:val="20"/>
              </w:rPr>
              <w:t>、委託者との間で</w:t>
            </w:r>
            <w:r>
              <w:rPr>
                <w:rFonts w:ascii="Times New Roman" w:eastAsia="ＭＳ 明朝" w:hAnsi="Times New Roman" w:hint="eastAsia"/>
                <w:sz w:val="20"/>
                <w:szCs w:val="20"/>
              </w:rPr>
              <w:t>これを</w:t>
            </w:r>
            <w:r w:rsidRPr="00453DCA">
              <w:rPr>
                <w:rFonts w:ascii="Times New Roman" w:eastAsia="ＭＳ 明朝" w:hAnsi="Times New Roman" w:hint="eastAsia"/>
                <w:sz w:val="20"/>
                <w:szCs w:val="20"/>
              </w:rPr>
              <w:t>協議</w:t>
            </w:r>
            <w:r>
              <w:rPr>
                <w:rFonts w:ascii="Times New Roman" w:eastAsia="ＭＳ 明朝" w:hAnsi="Times New Roman" w:hint="eastAsia"/>
                <w:sz w:val="20"/>
                <w:szCs w:val="20"/>
              </w:rPr>
              <w:t>し、又は交渉</w:t>
            </w:r>
            <w:r w:rsidRPr="00EE4DE9">
              <w:rPr>
                <w:rFonts w:ascii="Times New Roman" w:eastAsia="ＭＳ 明朝" w:hAnsi="Times New Roman" w:hint="eastAsia"/>
                <w:sz w:val="20"/>
                <w:szCs w:val="20"/>
              </w:rPr>
              <w:t>すること。</w:t>
            </w:r>
          </w:p>
          <w:p w14:paraId="5094FA98" w14:textId="77777777" w:rsidR="00A8353F" w:rsidRDefault="00A8353F" w:rsidP="004E7C81">
            <w:pPr>
              <w:pStyle w:val="a3"/>
              <w:ind w:leftChars="405" w:left="1700" w:hangingChars="425" w:hanging="850"/>
              <w:rPr>
                <w:rFonts w:ascii="Times New Roman" w:eastAsia="ＭＳ 明朝" w:hAnsi="Times New Roman"/>
                <w:sz w:val="20"/>
                <w:szCs w:val="20"/>
              </w:rPr>
            </w:pPr>
            <w:r w:rsidRPr="00EE4DE9">
              <w:rPr>
                <w:rFonts w:ascii="Times New Roman" w:eastAsia="ＭＳ 明朝" w:hAnsi="Times New Roman" w:hint="eastAsia"/>
                <w:sz w:val="20"/>
                <w:szCs w:val="20"/>
              </w:rPr>
              <w:t>(</w:t>
            </w:r>
            <w:r>
              <w:rPr>
                <w:rFonts w:ascii="Times New Roman" w:eastAsia="ＭＳ 明朝" w:hAnsi="Times New Roman"/>
                <w:sz w:val="20"/>
                <w:szCs w:val="20"/>
              </w:rPr>
              <w:t>5</w:t>
            </w:r>
            <w:r w:rsidRPr="00EE4DE9">
              <w:rPr>
                <w:rFonts w:ascii="Times New Roman" w:eastAsia="ＭＳ 明朝" w:hAnsi="Times New Roman" w:hint="eastAsia"/>
                <w:sz w:val="20"/>
                <w:szCs w:val="20"/>
              </w:rPr>
              <w:t>)</w:t>
            </w:r>
            <w:r w:rsidRPr="00EE4DE9">
              <w:rPr>
                <w:rFonts w:ascii="Times New Roman" w:eastAsia="ＭＳ 明朝" w:hAnsi="Times New Roman"/>
                <w:sz w:val="20"/>
                <w:szCs w:val="20"/>
              </w:rPr>
              <w:tab/>
            </w:r>
            <w:r w:rsidRPr="00EE4DE9">
              <w:rPr>
                <w:rFonts w:ascii="Times New Roman" w:eastAsia="ＭＳ 明朝" w:hAnsi="Times New Roman" w:hint="eastAsia"/>
                <w:sz w:val="20"/>
                <w:szCs w:val="20"/>
              </w:rPr>
              <w:t>委託者の信用、</w:t>
            </w:r>
            <w:r>
              <w:rPr>
                <w:rFonts w:ascii="Times New Roman" w:eastAsia="ＭＳ 明朝" w:hAnsi="Times New Roman" w:hint="eastAsia"/>
                <w:sz w:val="20"/>
                <w:szCs w:val="20"/>
              </w:rPr>
              <w:t>担保目的財産</w:t>
            </w:r>
            <w:r w:rsidRPr="00EE4DE9">
              <w:rPr>
                <w:rFonts w:ascii="Times New Roman" w:eastAsia="ＭＳ 明朝" w:hAnsi="Times New Roman" w:hint="eastAsia"/>
                <w:sz w:val="20"/>
                <w:szCs w:val="20"/>
              </w:rPr>
              <w:t>に係る現況、侵害又は価値の毀損の有無、権利関係、法令等の遵守状況、本担保権に優先又は劣後する権利の有無、その他</w:t>
            </w:r>
            <w:r>
              <w:rPr>
                <w:rFonts w:ascii="Times New Roman" w:eastAsia="ＭＳ 明朝" w:hAnsi="Times New Roman" w:hint="eastAsia"/>
                <w:sz w:val="20"/>
                <w:szCs w:val="20"/>
              </w:rPr>
              <w:t>担保目的財産</w:t>
            </w:r>
            <w:r w:rsidRPr="00EE4DE9">
              <w:rPr>
                <w:rFonts w:ascii="Times New Roman" w:eastAsia="ＭＳ 明朝" w:hAnsi="Times New Roman" w:hint="eastAsia"/>
                <w:sz w:val="20"/>
                <w:szCs w:val="20"/>
              </w:rPr>
              <w:t>及び本担保権の内容につき、調査、検証又は検討を行うこと（</w:t>
            </w:r>
            <w:r>
              <w:rPr>
                <w:rFonts w:ascii="Times New Roman" w:eastAsia="ＭＳ 明朝" w:hAnsi="Times New Roman" w:hint="eastAsia"/>
                <w:sz w:val="20"/>
                <w:szCs w:val="20"/>
              </w:rPr>
              <w:t>本</w:t>
            </w:r>
            <w:r w:rsidRPr="00EE4DE9">
              <w:rPr>
                <w:rFonts w:ascii="Times New Roman" w:eastAsia="ＭＳ 明朝" w:hAnsi="Times New Roman" w:hint="eastAsia"/>
                <w:sz w:val="20"/>
                <w:szCs w:val="20"/>
              </w:rPr>
              <w:t>担保権の実行に先立つ場合も含む。）。</w:t>
            </w:r>
          </w:p>
          <w:p w14:paraId="7E5E7F91" w14:textId="77777777" w:rsidR="00A8353F" w:rsidRDefault="00A8353F" w:rsidP="004E7C81">
            <w:pPr>
              <w:pStyle w:val="a3"/>
              <w:ind w:leftChars="405" w:left="1700" w:hangingChars="425" w:hanging="850"/>
              <w:rPr>
                <w:rFonts w:ascii="Times New Roman" w:eastAsia="ＭＳ 明朝" w:hAnsi="Times New Roman"/>
                <w:sz w:val="20"/>
                <w:szCs w:val="20"/>
              </w:rPr>
            </w:pPr>
            <w:r>
              <w:rPr>
                <w:rFonts w:ascii="Times New Roman" w:eastAsia="ＭＳ 明朝" w:hAnsi="Times New Roman"/>
                <w:sz w:val="20"/>
                <w:szCs w:val="20"/>
              </w:rPr>
              <w:t>(6)</w:t>
            </w:r>
            <w:r>
              <w:rPr>
                <w:rFonts w:ascii="Times New Roman" w:eastAsia="ＭＳ 明朝" w:hAnsi="Times New Roman"/>
                <w:sz w:val="20"/>
                <w:szCs w:val="20"/>
              </w:rPr>
              <w:tab/>
            </w:r>
            <w:r w:rsidRPr="00D0078D">
              <w:rPr>
                <w:rFonts w:ascii="Times New Roman" w:eastAsia="ＭＳ 明朝" w:hAnsi="Times New Roman" w:cs="Times New Roman"/>
                <w:sz w:val="20"/>
                <w:szCs w:val="20"/>
                <w:shd w:val="clear" w:color="auto" w:fill="DEEAF6"/>
              </w:rPr>
              <w:t>[</w:t>
            </w:r>
            <w:r w:rsidRPr="00D0078D">
              <w:rPr>
                <w:rFonts w:ascii="Times New Roman" w:eastAsia="ＭＳ 明朝" w:hAnsi="Times New Roman" w:cs="Times New Roman" w:hint="eastAsia"/>
                <w:sz w:val="20"/>
                <w:szCs w:val="20"/>
                <w:shd w:val="clear" w:color="auto" w:fill="DEEAF6"/>
              </w:rPr>
              <w:t>多数特定受益者</w:t>
            </w:r>
            <w:r w:rsidRPr="00D0078D">
              <w:rPr>
                <w:rFonts w:ascii="Times New Roman" w:eastAsia="ＭＳ 明朝" w:hAnsi="Times New Roman" w:cs="Times New Roman"/>
                <w:sz w:val="20"/>
                <w:szCs w:val="20"/>
                <w:shd w:val="clear" w:color="auto" w:fill="DEEAF6"/>
              </w:rPr>
              <w:t>]</w:t>
            </w:r>
            <w:r>
              <w:rPr>
                <w:rFonts w:ascii="Times New Roman" w:eastAsia="ＭＳ 明朝" w:hAnsi="Times New Roman"/>
                <w:sz w:val="20"/>
              </w:rPr>
              <w:t>/</w:t>
            </w:r>
            <w:r w:rsidRPr="004E135E">
              <w:rPr>
                <w:rFonts w:ascii="Times New Roman" w:eastAsia="ＭＳ 明朝" w:hAnsi="Times New Roman" w:cs="Times New Roman"/>
                <w:sz w:val="20"/>
                <w:szCs w:val="20"/>
                <w:shd w:val="clear" w:color="auto" w:fill="E2EFD9"/>
              </w:rPr>
              <w:t>[</w:t>
            </w:r>
            <w:r w:rsidRPr="004E135E">
              <w:rPr>
                <w:rFonts w:ascii="Times New Roman" w:eastAsia="ＭＳ 明朝" w:hAnsi="Times New Roman" w:cs="Times New Roman" w:hint="eastAsia"/>
                <w:sz w:val="20"/>
                <w:szCs w:val="20"/>
                <w:shd w:val="clear" w:color="auto" w:fill="E2EFD9"/>
              </w:rPr>
              <w:t>代表受益者</w:t>
            </w:r>
            <w:r w:rsidRPr="004E135E">
              <w:rPr>
                <w:rFonts w:ascii="Times New Roman" w:eastAsia="ＭＳ 明朝" w:hAnsi="Times New Roman" w:cs="Times New Roman"/>
                <w:sz w:val="20"/>
                <w:szCs w:val="20"/>
                <w:shd w:val="clear" w:color="auto" w:fill="E2EFD9"/>
              </w:rPr>
              <w:t>]</w:t>
            </w:r>
            <w:r>
              <w:rPr>
                <w:rFonts w:ascii="Times New Roman" w:eastAsia="ＭＳ 明朝" w:hAnsi="Times New Roman" w:hint="eastAsia"/>
                <w:sz w:val="20"/>
              </w:rPr>
              <w:t>の指図に基づく受託者の事前の書面による承諾を得て、</w:t>
            </w:r>
            <w:r w:rsidRPr="00520C5E">
              <w:rPr>
                <w:rFonts w:ascii="Times New Roman" w:eastAsia="ＭＳ 明朝" w:hAnsi="Times New Roman" w:hint="eastAsia"/>
                <w:sz w:val="20"/>
              </w:rPr>
              <w:t>第</w:t>
            </w:r>
            <w:r w:rsidRPr="00520C5E">
              <w:rPr>
                <w:rFonts w:ascii="Times New Roman" w:eastAsia="ＭＳ 明朝" w:hAnsi="Times New Roman"/>
                <w:sz w:val="20"/>
              </w:rPr>
              <w:t>4.1</w:t>
            </w:r>
            <w:r w:rsidRPr="00520C5E">
              <w:rPr>
                <w:rFonts w:ascii="Times New Roman" w:eastAsia="ＭＳ 明朝" w:hAnsi="Times New Roman" w:hint="eastAsia"/>
                <w:sz w:val="20"/>
              </w:rPr>
              <w:t>条第</w:t>
            </w:r>
            <w:r w:rsidRPr="00520C5E">
              <w:rPr>
                <w:rFonts w:ascii="Times New Roman" w:eastAsia="ＭＳ 明朝" w:hAnsi="Times New Roman"/>
                <w:sz w:val="20"/>
              </w:rPr>
              <w:t>1</w:t>
            </w:r>
            <w:r w:rsidRPr="00520C5E">
              <w:rPr>
                <w:rFonts w:ascii="Times New Roman" w:eastAsia="ＭＳ 明朝" w:hAnsi="Times New Roman" w:hint="eastAsia"/>
                <w:sz w:val="20"/>
              </w:rPr>
              <w:t>項第</w:t>
            </w:r>
            <w:r w:rsidRPr="00520C5E">
              <w:rPr>
                <w:rFonts w:ascii="Times New Roman" w:eastAsia="ＭＳ 明朝" w:hAnsi="Times New Roman"/>
                <w:sz w:val="20"/>
              </w:rPr>
              <w:t>(3)</w:t>
            </w:r>
            <w:r w:rsidRPr="00520C5E">
              <w:rPr>
                <w:rFonts w:ascii="Times New Roman" w:eastAsia="ＭＳ 明朝" w:hAnsi="Times New Roman" w:hint="eastAsia"/>
                <w:sz w:val="20"/>
              </w:rPr>
              <w:t>号</w:t>
            </w:r>
            <w:r>
              <w:rPr>
                <w:rFonts w:ascii="Times New Roman" w:eastAsia="ＭＳ 明朝" w:hAnsi="Times New Roman" w:hint="eastAsia"/>
                <w:sz w:val="20"/>
                <w:szCs w:val="20"/>
              </w:rPr>
              <w:t>に定める担保目的財産の使用、収益又は処分が行われる場合に、これらの行為の要否、方法、時期、処分価格等の調査、検証又は検討を行うこと及び処分の相手方との間で条件の交渉を行うこと。</w:t>
            </w:r>
          </w:p>
          <w:p w14:paraId="0A50E287" w14:textId="77777777" w:rsidR="00A8353F" w:rsidRPr="008C19C8" w:rsidRDefault="00A8353F" w:rsidP="004E7C81">
            <w:pPr>
              <w:pStyle w:val="a3"/>
              <w:ind w:leftChars="405" w:left="1700" w:hangingChars="425" w:hanging="850"/>
              <w:rPr>
                <w:rFonts w:ascii="ＭＳ Ｐゴシック" w:eastAsia="ＭＳ Ｐゴシック" w:hAnsi="ＭＳ Ｐゴシック" w:cs="ＭＳ Ｐゴシック"/>
                <w:kern w:val="0"/>
                <w:sz w:val="24"/>
                <w:szCs w:val="24"/>
              </w:rPr>
            </w:pPr>
            <w:r>
              <w:rPr>
                <w:rFonts w:ascii="Times New Roman" w:eastAsia="ＭＳ 明朝" w:hAnsi="Times New Roman"/>
                <w:sz w:val="20"/>
                <w:szCs w:val="20"/>
              </w:rPr>
              <w:t>(</w:t>
            </w:r>
            <w:r>
              <w:rPr>
                <w:rFonts w:ascii="Times New Roman" w:eastAsia="ＭＳ 明朝" w:hAnsi="Times New Roman" w:hint="eastAsia"/>
                <w:sz w:val="20"/>
                <w:szCs w:val="20"/>
              </w:rPr>
              <w:t>7</w:t>
            </w:r>
            <w:r w:rsidRPr="00520C5E">
              <w:rPr>
                <w:rFonts w:ascii="Times New Roman" w:eastAsia="ＭＳ 明朝" w:hAnsi="Times New Roman"/>
                <w:sz w:val="20"/>
                <w:szCs w:val="20"/>
              </w:rPr>
              <w:t>)</w:t>
            </w:r>
            <w:r w:rsidRPr="00520C5E">
              <w:rPr>
                <w:rFonts w:ascii="Times New Roman" w:eastAsia="ＭＳ 明朝" w:hAnsi="Times New Roman"/>
                <w:sz w:val="20"/>
                <w:szCs w:val="20"/>
              </w:rPr>
              <w:tab/>
              <w:t>(</w:t>
            </w:r>
            <w:proofErr w:type="spellStart"/>
            <w:r w:rsidRPr="00520C5E">
              <w:rPr>
                <w:rFonts w:ascii="Times New Roman" w:eastAsia="ＭＳ 明朝" w:hAnsi="Times New Roman"/>
                <w:sz w:val="20"/>
                <w:szCs w:val="20"/>
              </w:rPr>
              <w:t>i</w:t>
            </w:r>
            <w:proofErr w:type="spellEnd"/>
            <w:r w:rsidRPr="00520C5E">
              <w:rPr>
                <w:rFonts w:ascii="Times New Roman" w:eastAsia="ＭＳ 明朝" w:hAnsi="Times New Roman"/>
                <w:sz w:val="20"/>
                <w:szCs w:val="20"/>
              </w:rPr>
              <w:t>)</w:t>
            </w:r>
            <w:r w:rsidRPr="00520C5E">
              <w:rPr>
                <w:rFonts w:ascii="Times New Roman" w:eastAsia="ＭＳ 明朝" w:hAnsi="Times New Roman" w:hint="eastAsia"/>
                <w:sz w:val="20"/>
                <w:szCs w:val="20"/>
              </w:rPr>
              <w:t>第</w:t>
            </w:r>
            <w:r w:rsidRPr="00520C5E">
              <w:rPr>
                <w:rFonts w:ascii="Times New Roman" w:eastAsia="ＭＳ 明朝" w:hAnsi="Times New Roman"/>
                <w:sz w:val="20"/>
                <w:szCs w:val="20"/>
              </w:rPr>
              <w:t>6.3</w:t>
            </w:r>
            <w:r w:rsidRPr="00520C5E">
              <w:rPr>
                <w:rFonts w:ascii="Times New Roman" w:eastAsia="ＭＳ 明朝" w:hAnsi="Times New Roman" w:hint="eastAsia"/>
                <w:sz w:val="20"/>
                <w:szCs w:val="20"/>
              </w:rPr>
              <w:t>条第</w:t>
            </w:r>
            <w:r w:rsidRPr="00520C5E">
              <w:rPr>
                <w:rFonts w:ascii="Times New Roman" w:eastAsia="ＭＳ 明朝" w:hAnsi="Times New Roman"/>
                <w:sz w:val="20"/>
                <w:szCs w:val="20"/>
              </w:rPr>
              <w:t>2</w:t>
            </w:r>
            <w:r w:rsidRPr="00520C5E">
              <w:rPr>
                <w:rFonts w:ascii="Times New Roman" w:eastAsia="ＭＳ 明朝" w:hAnsi="Times New Roman" w:hint="eastAsia"/>
                <w:sz w:val="20"/>
                <w:szCs w:val="20"/>
              </w:rPr>
              <w:t>項第</w:t>
            </w:r>
            <w:r w:rsidRPr="00520C5E">
              <w:rPr>
                <w:rFonts w:ascii="Times New Roman" w:eastAsia="ＭＳ 明朝" w:hAnsi="Times New Roman"/>
                <w:sz w:val="20"/>
                <w:szCs w:val="20"/>
              </w:rPr>
              <w:t>(13)</w:t>
            </w:r>
            <w:r w:rsidRPr="00520C5E">
              <w:rPr>
                <w:rFonts w:ascii="Times New Roman" w:eastAsia="ＭＳ 明朝" w:hAnsi="Times New Roman" w:hint="eastAsia"/>
                <w:sz w:val="20"/>
                <w:szCs w:val="20"/>
              </w:rPr>
              <w:t>号</w:t>
            </w:r>
            <w:r w:rsidRPr="008C19C8">
              <w:rPr>
                <w:rFonts w:ascii="Times New Roman" w:eastAsia="ＭＳ 明朝" w:hAnsi="Times New Roman" w:hint="eastAsia"/>
                <w:sz w:val="20"/>
                <w:szCs w:val="20"/>
              </w:rPr>
              <w:t>に基づく</w:t>
            </w:r>
            <w:r w:rsidRPr="00D0078D">
              <w:rPr>
                <w:rFonts w:ascii="Times New Roman" w:eastAsia="ＭＳ 明朝" w:hAnsi="Times New Roman" w:cs="Times New Roman"/>
                <w:sz w:val="20"/>
                <w:szCs w:val="20"/>
                <w:shd w:val="clear" w:color="auto" w:fill="DEEAF6"/>
              </w:rPr>
              <w:t>[</w:t>
            </w:r>
            <w:r w:rsidRPr="00D0078D">
              <w:rPr>
                <w:rFonts w:ascii="Times New Roman" w:eastAsia="ＭＳ 明朝" w:hAnsi="Times New Roman" w:cs="Times New Roman" w:hint="eastAsia"/>
                <w:sz w:val="20"/>
                <w:szCs w:val="20"/>
                <w:shd w:val="clear" w:color="auto" w:fill="DEEAF6"/>
              </w:rPr>
              <w:t>多数特定受益者</w:t>
            </w:r>
            <w:r w:rsidRPr="00D0078D">
              <w:rPr>
                <w:rFonts w:ascii="Times New Roman" w:eastAsia="ＭＳ 明朝" w:hAnsi="Times New Roman" w:cs="Times New Roman"/>
                <w:sz w:val="20"/>
                <w:szCs w:val="20"/>
                <w:shd w:val="clear" w:color="auto" w:fill="DEEAF6"/>
              </w:rPr>
              <w:t>]</w:t>
            </w:r>
            <w:r w:rsidRPr="008C19C8">
              <w:rPr>
                <w:rFonts w:ascii="Times New Roman" w:eastAsia="ＭＳ 明朝" w:hAnsi="Times New Roman"/>
                <w:sz w:val="20"/>
              </w:rPr>
              <w:t>/</w:t>
            </w:r>
            <w:r w:rsidRPr="004E135E">
              <w:rPr>
                <w:rFonts w:ascii="Times New Roman" w:eastAsia="ＭＳ 明朝" w:hAnsi="Times New Roman" w:cs="Times New Roman"/>
                <w:sz w:val="20"/>
                <w:szCs w:val="20"/>
                <w:shd w:val="clear" w:color="auto" w:fill="E2EFD9"/>
              </w:rPr>
              <w:t>[</w:t>
            </w:r>
            <w:r w:rsidRPr="004E135E">
              <w:rPr>
                <w:rFonts w:ascii="Times New Roman" w:eastAsia="ＭＳ 明朝" w:hAnsi="Times New Roman" w:cs="Times New Roman" w:hint="eastAsia"/>
                <w:sz w:val="20"/>
                <w:szCs w:val="20"/>
                <w:shd w:val="clear" w:color="auto" w:fill="E2EFD9"/>
              </w:rPr>
              <w:t>代表受益者</w:t>
            </w:r>
            <w:r w:rsidRPr="004E135E">
              <w:rPr>
                <w:rFonts w:ascii="Times New Roman" w:eastAsia="ＭＳ 明朝" w:hAnsi="Times New Roman" w:cs="Times New Roman"/>
                <w:sz w:val="20"/>
                <w:szCs w:val="20"/>
                <w:shd w:val="clear" w:color="auto" w:fill="E2EFD9"/>
              </w:rPr>
              <w:t>]</w:t>
            </w:r>
            <w:r w:rsidRPr="008C19C8">
              <w:rPr>
                <w:rFonts w:ascii="Times New Roman" w:eastAsia="ＭＳ 明朝" w:hAnsi="Times New Roman" w:hint="eastAsia"/>
                <w:sz w:val="20"/>
              </w:rPr>
              <w:t>の指図がない場合、又は</w:t>
            </w:r>
            <w:r w:rsidRPr="008C19C8">
              <w:rPr>
                <w:rFonts w:ascii="Times New Roman" w:eastAsia="ＭＳ 明朝" w:hAnsi="Times New Roman"/>
                <w:sz w:val="20"/>
              </w:rPr>
              <w:t>(ii)</w:t>
            </w:r>
            <w:r w:rsidRPr="008C19C8">
              <w:rPr>
                <w:rFonts w:ascii="Times New Roman" w:eastAsia="ＭＳ 明朝" w:hAnsi="Times New Roman" w:hint="eastAsia"/>
                <w:sz w:val="20"/>
                <w:szCs w:val="20"/>
              </w:rPr>
              <w:t>権利行使に係る受託者の費用の全部又は一部の償還がなされないと合理的に見込まれる場合において、本担保権に基づく物権的請求権を行使すること。</w:t>
            </w:r>
          </w:p>
          <w:p w14:paraId="5C0F0A77" w14:textId="77777777" w:rsidR="00A8353F" w:rsidRPr="00EE4DE9" w:rsidRDefault="00A8353F" w:rsidP="004E7C81">
            <w:pPr>
              <w:pStyle w:val="a3"/>
              <w:ind w:leftChars="405" w:left="1700" w:hangingChars="425" w:hanging="850"/>
              <w:rPr>
                <w:rFonts w:ascii="Times New Roman" w:eastAsia="ＭＳ 明朝" w:hAnsi="Times New Roman"/>
                <w:sz w:val="20"/>
                <w:szCs w:val="20"/>
              </w:rPr>
            </w:pPr>
            <w:r w:rsidRPr="0054027B">
              <w:rPr>
                <w:rFonts w:ascii="Times New Roman" w:eastAsia="ＭＳ 明朝" w:hAnsi="Times New Roman" w:hint="eastAsia"/>
                <w:sz w:val="20"/>
                <w:szCs w:val="20"/>
              </w:rPr>
              <w:t>(</w:t>
            </w:r>
            <w:r w:rsidRPr="008C19C8">
              <w:rPr>
                <w:rFonts w:ascii="Times New Roman" w:eastAsia="ＭＳ 明朝" w:hAnsi="Times New Roman"/>
                <w:sz w:val="20"/>
                <w:szCs w:val="20"/>
              </w:rPr>
              <w:t>8</w:t>
            </w:r>
            <w:r w:rsidRPr="0054027B">
              <w:rPr>
                <w:rFonts w:ascii="Times New Roman" w:eastAsia="ＭＳ 明朝" w:hAnsi="Times New Roman" w:hint="eastAsia"/>
                <w:sz w:val="20"/>
                <w:szCs w:val="20"/>
              </w:rPr>
              <w:t>)</w:t>
            </w:r>
            <w:r w:rsidRPr="0054027B">
              <w:rPr>
                <w:rFonts w:ascii="Times New Roman" w:eastAsia="ＭＳ 明朝" w:hAnsi="Times New Roman"/>
                <w:sz w:val="20"/>
                <w:szCs w:val="20"/>
              </w:rPr>
              <w:tab/>
            </w:r>
            <w:r w:rsidRPr="00EE4DE9">
              <w:rPr>
                <w:rFonts w:ascii="Times New Roman" w:eastAsia="ＭＳ 明朝" w:hAnsi="Times New Roman" w:hint="eastAsia"/>
                <w:sz w:val="20"/>
                <w:szCs w:val="20"/>
              </w:rPr>
              <w:t>委託者及び受益者による表明及び保証の真実性及び正確性、並びに、委託者及び受益者による本契約上の義務の遵守状況につき、調査、検証、検討又は管理・監督を行うこと。</w:t>
            </w:r>
          </w:p>
          <w:p w14:paraId="481164A0" w14:textId="77777777" w:rsidR="00A8353F" w:rsidRDefault="00A8353F" w:rsidP="004E7C81">
            <w:pPr>
              <w:pStyle w:val="a3"/>
              <w:ind w:leftChars="405" w:left="1700" w:hangingChars="425" w:hanging="850"/>
              <w:rPr>
                <w:rFonts w:ascii="Times New Roman" w:eastAsia="ＭＳ 明朝" w:hAnsi="Times New Roman"/>
                <w:sz w:val="20"/>
                <w:szCs w:val="20"/>
              </w:rPr>
            </w:pPr>
            <w:r w:rsidRPr="00EE4DE9">
              <w:rPr>
                <w:rFonts w:ascii="Times New Roman" w:eastAsia="ＭＳ 明朝" w:hAnsi="Times New Roman" w:hint="eastAsia"/>
                <w:sz w:val="20"/>
                <w:szCs w:val="20"/>
              </w:rPr>
              <w:t>(</w:t>
            </w:r>
            <w:r w:rsidRPr="008C19C8">
              <w:rPr>
                <w:rFonts w:ascii="Times New Roman" w:eastAsia="ＭＳ 明朝" w:hAnsi="Times New Roman"/>
                <w:sz w:val="20"/>
                <w:szCs w:val="20"/>
              </w:rPr>
              <w:t>9</w:t>
            </w:r>
            <w:r w:rsidRPr="00EE4DE9">
              <w:rPr>
                <w:rFonts w:ascii="Times New Roman" w:eastAsia="ＭＳ 明朝" w:hAnsi="Times New Roman" w:hint="eastAsia"/>
                <w:sz w:val="20"/>
                <w:szCs w:val="20"/>
              </w:rPr>
              <w:t>)</w:t>
            </w:r>
            <w:r w:rsidRPr="00EE4DE9">
              <w:rPr>
                <w:rFonts w:ascii="Times New Roman" w:eastAsia="ＭＳ 明朝" w:hAnsi="Times New Roman"/>
                <w:sz w:val="20"/>
                <w:szCs w:val="20"/>
              </w:rPr>
              <w:tab/>
            </w:r>
            <w:r w:rsidRPr="00EE4DE9">
              <w:rPr>
                <w:rFonts w:ascii="Times New Roman" w:eastAsia="ＭＳ 明朝" w:hAnsi="Times New Roman" w:hint="eastAsia"/>
                <w:sz w:val="20"/>
                <w:szCs w:val="20"/>
              </w:rPr>
              <w:t>本担保権実行事由の発生の有無につき、調査、検証又は検討を行うこと。</w:t>
            </w:r>
          </w:p>
          <w:p w14:paraId="5E4E2F75" w14:textId="77777777" w:rsidR="00A8353F" w:rsidRPr="00EE4DE9" w:rsidRDefault="00A8353F" w:rsidP="004E7C81">
            <w:pPr>
              <w:pStyle w:val="a3"/>
              <w:ind w:leftChars="405" w:left="1700" w:hangingChars="425" w:hanging="850"/>
              <w:rPr>
                <w:rFonts w:ascii="Times New Roman" w:eastAsia="ＭＳ 明朝" w:hAnsi="Times New Roman"/>
                <w:sz w:val="20"/>
                <w:szCs w:val="20"/>
              </w:rPr>
            </w:pPr>
            <w:r w:rsidRPr="00EE4DE9">
              <w:rPr>
                <w:rFonts w:ascii="Times New Roman" w:eastAsia="ＭＳ 明朝" w:hAnsi="Times New Roman" w:hint="eastAsia"/>
                <w:sz w:val="20"/>
                <w:szCs w:val="20"/>
              </w:rPr>
              <w:t>(</w:t>
            </w:r>
            <w:r w:rsidRPr="008C19C8">
              <w:rPr>
                <w:rFonts w:ascii="Times New Roman" w:eastAsia="ＭＳ 明朝" w:hAnsi="Times New Roman"/>
                <w:sz w:val="20"/>
                <w:szCs w:val="20"/>
              </w:rPr>
              <w:t>10</w:t>
            </w:r>
            <w:r w:rsidRPr="00EE4DE9">
              <w:rPr>
                <w:rFonts w:ascii="Times New Roman" w:eastAsia="ＭＳ 明朝" w:hAnsi="Times New Roman" w:hint="eastAsia"/>
                <w:sz w:val="20"/>
                <w:szCs w:val="20"/>
              </w:rPr>
              <w:t>)</w:t>
            </w:r>
            <w:r w:rsidRPr="00EE4DE9">
              <w:rPr>
                <w:rFonts w:ascii="Times New Roman" w:eastAsia="ＭＳ 明朝" w:hAnsi="Times New Roman"/>
                <w:sz w:val="20"/>
                <w:szCs w:val="20"/>
              </w:rPr>
              <w:tab/>
            </w:r>
            <w:r w:rsidRPr="00305FF7">
              <w:rPr>
                <w:rFonts w:ascii="Times New Roman" w:eastAsia="ＭＳ 明朝" w:hAnsi="Times New Roman" w:hint="eastAsia"/>
                <w:sz w:val="20"/>
                <w:szCs w:val="20"/>
              </w:rPr>
              <w:t>本担保権の実行手続に係る管財人</w:t>
            </w:r>
            <w:r w:rsidRPr="00EE4DE9">
              <w:rPr>
                <w:rFonts w:ascii="Times New Roman" w:eastAsia="ＭＳ 明朝" w:hAnsi="Times New Roman" w:hint="eastAsia"/>
                <w:sz w:val="20"/>
                <w:szCs w:val="20"/>
              </w:rPr>
              <w:t>による</w:t>
            </w:r>
            <w:r>
              <w:rPr>
                <w:rFonts w:ascii="Times New Roman" w:eastAsia="ＭＳ 明朝" w:hAnsi="Times New Roman" w:hint="eastAsia"/>
                <w:sz w:val="20"/>
                <w:szCs w:val="20"/>
              </w:rPr>
              <w:t>推進法</w:t>
            </w:r>
            <w:r w:rsidRPr="00EE4DE9">
              <w:rPr>
                <w:rFonts w:ascii="Times New Roman" w:eastAsia="ＭＳ 明朝" w:hAnsi="Times New Roman" w:hint="eastAsia"/>
                <w:sz w:val="20"/>
                <w:szCs w:val="20"/>
              </w:rPr>
              <w:t>上の義務の遵守状況</w:t>
            </w:r>
            <w:r>
              <w:rPr>
                <w:rFonts w:ascii="Times New Roman" w:eastAsia="ＭＳ 明朝" w:hAnsi="Times New Roman" w:hint="eastAsia"/>
                <w:sz w:val="20"/>
                <w:szCs w:val="20"/>
              </w:rPr>
              <w:t>（特定被担保債権及び不特定被担保債権に対する配当額の正確性を含む。）</w:t>
            </w:r>
            <w:r w:rsidRPr="00EE4DE9">
              <w:rPr>
                <w:rFonts w:ascii="Times New Roman" w:eastAsia="ＭＳ 明朝" w:hAnsi="Times New Roman" w:hint="eastAsia"/>
                <w:sz w:val="20"/>
                <w:szCs w:val="20"/>
              </w:rPr>
              <w:t>につ</w:t>
            </w:r>
            <w:r w:rsidRPr="00EE4DE9">
              <w:rPr>
                <w:rFonts w:ascii="Times New Roman" w:eastAsia="ＭＳ 明朝" w:hAnsi="Times New Roman" w:hint="eastAsia"/>
                <w:sz w:val="20"/>
                <w:szCs w:val="20"/>
              </w:rPr>
              <w:lastRenderedPageBreak/>
              <w:t>き、調査、検証、検討又は管理・監督を行うこと。</w:t>
            </w:r>
          </w:p>
          <w:p w14:paraId="787F7377" w14:textId="77777777" w:rsidR="00A8353F" w:rsidRPr="007632B7" w:rsidRDefault="00A8353F" w:rsidP="004E7C81">
            <w:pPr>
              <w:pStyle w:val="a3"/>
              <w:ind w:leftChars="405" w:left="1700" w:hangingChars="425" w:hanging="850"/>
              <w:rPr>
                <w:rFonts w:ascii="Times New Roman" w:eastAsia="ＭＳ 明朝" w:hAnsi="Times New Roman" w:cs="Times New Roman"/>
              </w:rPr>
            </w:pPr>
            <w:r w:rsidRPr="00EE4DE9">
              <w:rPr>
                <w:rFonts w:ascii="Times New Roman" w:eastAsia="ＭＳ 明朝" w:hAnsi="Times New Roman" w:hint="eastAsia"/>
                <w:sz w:val="20"/>
                <w:szCs w:val="20"/>
              </w:rPr>
              <w:t>(</w:t>
            </w:r>
            <w:r w:rsidRPr="008C19C8">
              <w:rPr>
                <w:rFonts w:ascii="Times New Roman" w:eastAsia="ＭＳ 明朝" w:hAnsi="Times New Roman"/>
                <w:sz w:val="20"/>
                <w:szCs w:val="20"/>
              </w:rPr>
              <w:t>11</w:t>
            </w:r>
            <w:r w:rsidRPr="00EE4DE9">
              <w:rPr>
                <w:rFonts w:ascii="Times New Roman" w:eastAsia="ＭＳ 明朝" w:hAnsi="Times New Roman" w:hint="eastAsia"/>
                <w:sz w:val="20"/>
                <w:szCs w:val="20"/>
              </w:rPr>
              <w:t>)</w:t>
            </w:r>
            <w:r w:rsidRPr="00EE4DE9">
              <w:rPr>
                <w:rFonts w:ascii="Times New Roman" w:eastAsia="ＭＳ 明朝" w:hAnsi="Times New Roman"/>
                <w:sz w:val="20"/>
                <w:szCs w:val="20"/>
              </w:rPr>
              <w:tab/>
            </w:r>
            <w:r w:rsidRPr="00EE4DE9">
              <w:rPr>
                <w:rFonts w:ascii="Times New Roman" w:eastAsia="ＭＳ 明朝" w:hAnsi="Times New Roman" w:hint="eastAsia"/>
                <w:sz w:val="20"/>
                <w:szCs w:val="20"/>
              </w:rPr>
              <w:t>[</w:t>
            </w:r>
            <w:r w:rsidRPr="00D5418B">
              <w:rPr>
                <w:rFonts w:ascii="Times New Roman" w:eastAsia="ＭＳ 明朝" w:hAnsi="Times New Roman"/>
                <w:sz w:val="20"/>
                <w:szCs w:val="20"/>
              </w:rPr>
              <w:t>法令等に基づく手続において本担保権が制約される場合</w:t>
            </w:r>
            <w:r>
              <w:rPr>
                <w:rFonts w:ascii="Times New Roman" w:eastAsia="ＭＳ 明朝" w:hAnsi="Times New Roman" w:hint="eastAsia"/>
                <w:sz w:val="20"/>
                <w:szCs w:val="20"/>
              </w:rPr>
              <w:t>（</w:t>
            </w:r>
            <w:r w:rsidRPr="00EE4DE9">
              <w:rPr>
                <w:rFonts w:ascii="Times New Roman" w:eastAsia="ＭＳ 明朝" w:hAnsi="Times New Roman" w:hint="eastAsia"/>
                <w:sz w:val="20"/>
                <w:szCs w:val="20"/>
              </w:rPr>
              <w:t>委託者に倒産手続が開始した場合</w:t>
            </w:r>
            <w:r>
              <w:rPr>
                <w:rFonts w:ascii="Times New Roman" w:eastAsia="ＭＳ 明朝" w:hAnsi="Times New Roman" w:hint="eastAsia"/>
                <w:sz w:val="20"/>
                <w:szCs w:val="20"/>
              </w:rPr>
              <w:t>を含むが、これに限られない。）に</w:t>
            </w:r>
            <w:r w:rsidRPr="00EE4DE9">
              <w:rPr>
                <w:rFonts w:ascii="Times New Roman" w:eastAsia="ＭＳ 明朝" w:hAnsi="Times New Roman" w:hint="eastAsia"/>
                <w:sz w:val="20"/>
                <w:szCs w:val="20"/>
              </w:rPr>
              <w:t>、当該手続において、権利行使及び義務の履行を行うこと。</w:t>
            </w:r>
            <w:r w:rsidRPr="00B7537E">
              <w:rPr>
                <w:rFonts w:ascii="Times New Roman" w:eastAsia="ＭＳ 明朝" w:hAnsi="Times New Roman" w:hint="eastAsia"/>
                <w:sz w:val="20"/>
                <w:szCs w:val="20"/>
              </w:rPr>
              <w:t>但し</w:t>
            </w:r>
            <w:r w:rsidRPr="00EE4DE9">
              <w:rPr>
                <w:rFonts w:ascii="Times New Roman" w:eastAsia="ＭＳ 明朝" w:hAnsi="Times New Roman" w:hint="eastAsia"/>
                <w:sz w:val="20"/>
                <w:szCs w:val="20"/>
              </w:rPr>
              <w:t>、受託者は、</w:t>
            </w:r>
            <w:r w:rsidRPr="00C70E52">
              <w:rPr>
                <w:rFonts w:ascii="Times New Roman" w:eastAsia="ＭＳ 明朝" w:hAnsi="Times New Roman"/>
                <w:sz w:val="20"/>
                <w:szCs w:val="20"/>
              </w:rPr>
              <w:t>(</w:t>
            </w:r>
            <w:proofErr w:type="spellStart"/>
            <w:r w:rsidRPr="00C70E52">
              <w:rPr>
                <w:rFonts w:ascii="Times New Roman" w:eastAsia="ＭＳ 明朝" w:hAnsi="Times New Roman"/>
                <w:sz w:val="20"/>
                <w:szCs w:val="20"/>
              </w:rPr>
              <w:t>i</w:t>
            </w:r>
            <w:proofErr w:type="spellEnd"/>
            <w:r w:rsidRPr="00C70E52">
              <w:rPr>
                <w:rFonts w:ascii="Times New Roman" w:eastAsia="ＭＳ 明朝" w:hAnsi="Times New Roman"/>
                <w:sz w:val="20"/>
                <w:szCs w:val="20"/>
              </w:rPr>
              <w:t>)</w:t>
            </w:r>
            <w:r w:rsidRPr="00C70E52">
              <w:rPr>
                <w:rFonts w:ascii="Times New Roman" w:eastAsia="ＭＳ 明朝" w:hAnsi="Times New Roman" w:hint="eastAsia"/>
                <w:sz w:val="20"/>
                <w:szCs w:val="20"/>
              </w:rPr>
              <w:t>法令等に基づき受託者が行うことを要する権利の行使及び義務の履行については、</w:t>
            </w:r>
            <w:r w:rsidRPr="00520C5E">
              <w:rPr>
                <w:rFonts w:ascii="Times New Roman" w:eastAsia="ＭＳ 明朝" w:hAnsi="Times New Roman" w:hint="eastAsia"/>
                <w:sz w:val="20"/>
                <w:szCs w:val="20"/>
              </w:rPr>
              <w:t>第</w:t>
            </w:r>
            <w:r w:rsidRPr="00520C5E">
              <w:rPr>
                <w:rFonts w:ascii="Times New Roman" w:eastAsia="ＭＳ 明朝" w:hAnsi="Times New Roman"/>
                <w:sz w:val="20"/>
                <w:szCs w:val="20"/>
              </w:rPr>
              <w:t>6.3</w:t>
            </w:r>
            <w:r w:rsidRPr="00520C5E">
              <w:rPr>
                <w:rFonts w:ascii="Times New Roman" w:eastAsia="ＭＳ 明朝" w:hAnsi="Times New Roman" w:hint="eastAsia"/>
                <w:sz w:val="20"/>
                <w:szCs w:val="20"/>
              </w:rPr>
              <w:t>条第</w:t>
            </w:r>
            <w:r w:rsidRPr="00520C5E">
              <w:rPr>
                <w:rFonts w:ascii="Times New Roman" w:eastAsia="ＭＳ 明朝" w:hAnsi="Times New Roman"/>
                <w:sz w:val="20"/>
                <w:szCs w:val="20"/>
              </w:rPr>
              <w:t>2</w:t>
            </w:r>
            <w:r w:rsidRPr="00520C5E">
              <w:rPr>
                <w:rFonts w:ascii="Times New Roman" w:eastAsia="ＭＳ 明朝" w:hAnsi="Times New Roman" w:hint="eastAsia"/>
                <w:sz w:val="20"/>
                <w:szCs w:val="20"/>
              </w:rPr>
              <w:t>項第</w:t>
            </w:r>
            <w:r w:rsidRPr="00520C5E">
              <w:rPr>
                <w:rFonts w:ascii="Times New Roman" w:eastAsia="ＭＳ 明朝" w:hAnsi="Times New Roman"/>
                <w:sz w:val="20"/>
                <w:szCs w:val="20"/>
              </w:rPr>
              <w:t>(14)</w:t>
            </w:r>
            <w:r w:rsidRPr="00520C5E">
              <w:rPr>
                <w:rFonts w:ascii="Times New Roman" w:eastAsia="ＭＳ 明朝" w:hAnsi="Times New Roman" w:hint="eastAsia"/>
                <w:sz w:val="20"/>
                <w:szCs w:val="20"/>
              </w:rPr>
              <w:t>号</w:t>
            </w:r>
            <w:r w:rsidRPr="00C70E52">
              <w:rPr>
                <w:rFonts w:ascii="Times New Roman" w:eastAsia="ＭＳ 明朝" w:hAnsi="Times New Roman" w:hint="eastAsia"/>
                <w:sz w:val="20"/>
                <w:szCs w:val="20"/>
              </w:rPr>
              <w:t>に基づく</w:t>
            </w:r>
            <w:r w:rsidRPr="00C70E52">
              <w:rPr>
                <w:rFonts w:ascii="Times New Roman" w:eastAsia="ＭＳ 明朝" w:hAnsi="Times New Roman" w:cs="Times New Roman"/>
                <w:sz w:val="20"/>
                <w:szCs w:val="20"/>
                <w:shd w:val="clear" w:color="auto" w:fill="DEEAF6"/>
              </w:rPr>
              <w:t>[</w:t>
            </w:r>
            <w:r w:rsidRPr="00C70E52">
              <w:rPr>
                <w:rFonts w:ascii="Times New Roman" w:eastAsia="ＭＳ 明朝" w:hAnsi="Times New Roman" w:cs="Times New Roman" w:hint="eastAsia"/>
                <w:sz w:val="20"/>
                <w:szCs w:val="20"/>
                <w:shd w:val="clear" w:color="auto" w:fill="DEEAF6"/>
              </w:rPr>
              <w:t>多数特定受益者</w:t>
            </w:r>
            <w:r w:rsidRPr="00C70E52">
              <w:rPr>
                <w:rFonts w:ascii="Times New Roman" w:eastAsia="ＭＳ 明朝" w:hAnsi="Times New Roman" w:cs="Times New Roman"/>
                <w:sz w:val="20"/>
                <w:szCs w:val="20"/>
                <w:shd w:val="clear" w:color="auto" w:fill="DEEAF6"/>
              </w:rPr>
              <w:t>]</w:t>
            </w:r>
            <w:r w:rsidRPr="007D2DCF">
              <w:rPr>
                <w:rFonts w:ascii="Times New Roman" w:eastAsia="ＭＳ 明朝" w:hAnsi="Times New Roman"/>
                <w:sz w:val="20"/>
                <w:szCs w:val="20"/>
              </w:rPr>
              <w:t>/</w:t>
            </w:r>
            <w:r w:rsidRPr="007D2DCF">
              <w:rPr>
                <w:rFonts w:ascii="Times New Roman" w:eastAsia="ＭＳ 明朝" w:hAnsi="Times New Roman"/>
                <w:sz w:val="20"/>
                <w:szCs w:val="20"/>
                <w:shd w:val="clear" w:color="auto" w:fill="E2EFD9" w:themeFill="accent6" w:themeFillTint="33"/>
              </w:rPr>
              <w:t>[</w:t>
            </w:r>
            <w:r w:rsidRPr="007D2DCF">
              <w:rPr>
                <w:rFonts w:ascii="Times New Roman" w:eastAsia="ＭＳ 明朝" w:hAnsi="Times New Roman" w:hint="eastAsia"/>
                <w:sz w:val="20"/>
                <w:szCs w:val="20"/>
                <w:shd w:val="clear" w:color="auto" w:fill="E2EFD9" w:themeFill="accent6" w:themeFillTint="33"/>
              </w:rPr>
              <w:t>代表受益者</w:t>
            </w:r>
            <w:r w:rsidRPr="007D2DCF">
              <w:rPr>
                <w:rFonts w:ascii="Times New Roman" w:eastAsia="ＭＳ 明朝" w:hAnsi="Times New Roman"/>
                <w:sz w:val="20"/>
                <w:szCs w:val="20"/>
                <w:shd w:val="clear" w:color="auto" w:fill="E2EFD9" w:themeFill="accent6" w:themeFillTint="33"/>
              </w:rPr>
              <w:t>]</w:t>
            </w:r>
            <w:r w:rsidRPr="00C70E52">
              <w:rPr>
                <w:rFonts w:ascii="Times New Roman" w:eastAsia="ＭＳ 明朝" w:hAnsi="Times New Roman" w:hint="eastAsia"/>
                <w:sz w:val="20"/>
                <w:szCs w:val="20"/>
              </w:rPr>
              <w:t>の指図に従いこれを行い、また、</w:t>
            </w:r>
            <w:r w:rsidRPr="00C70E52">
              <w:rPr>
                <w:rFonts w:ascii="Times New Roman" w:eastAsia="ＭＳ 明朝" w:hAnsi="Times New Roman"/>
                <w:sz w:val="20"/>
                <w:szCs w:val="20"/>
              </w:rPr>
              <w:t>(ii)</w:t>
            </w:r>
            <w:r w:rsidRPr="00EE4DE9">
              <w:rPr>
                <w:rFonts w:ascii="Times New Roman" w:eastAsia="ＭＳ 明朝" w:hAnsi="Times New Roman" w:hint="eastAsia"/>
                <w:sz w:val="20"/>
                <w:szCs w:val="20"/>
              </w:rPr>
              <w:t>特定受益者</w:t>
            </w:r>
            <w:r w:rsidRPr="007D2DCF">
              <w:rPr>
                <w:rFonts w:ascii="Times New Roman" w:eastAsia="ＭＳ 明朝" w:hAnsi="Times New Roman" w:hint="eastAsia"/>
                <w:sz w:val="20"/>
                <w:szCs w:val="20"/>
              </w:rPr>
              <w:t>による当該手続</w:t>
            </w:r>
            <w:r>
              <w:rPr>
                <w:rFonts w:ascii="Times New Roman" w:eastAsia="ＭＳ 明朝" w:hAnsi="Times New Roman" w:hint="eastAsia"/>
                <w:sz w:val="20"/>
                <w:szCs w:val="20"/>
              </w:rPr>
              <w:t>における</w:t>
            </w:r>
            <w:r w:rsidRPr="00EE4DE9">
              <w:rPr>
                <w:rFonts w:ascii="Times New Roman" w:eastAsia="ＭＳ 明朝" w:hAnsi="Times New Roman" w:hint="eastAsia"/>
                <w:sz w:val="20"/>
                <w:szCs w:val="20"/>
              </w:rPr>
              <w:t>権利行使</w:t>
            </w:r>
            <w:r w:rsidRPr="007D2DCF">
              <w:rPr>
                <w:rFonts w:ascii="Times New Roman" w:eastAsia="ＭＳ 明朝" w:hAnsi="Times New Roman" w:hint="eastAsia"/>
                <w:sz w:val="20"/>
                <w:szCs w:val="20"/>
              </w:rPr>
              <w:t>及び義務の履行</w:t>
            </w:r>
            <w:r w:rsidRPr="00EE4DE9">
              <w:rPr>
                <w:rFonts w:ascii="Times New Roman" w:eastAsia="ＭＳ 明朝" w:hAnsi="Times New Roman" w:hint="eastAsia"/>
                <w:sz w:val="20"/>
                <w:szCs w:val="20"/>
              </w:rPr>
              <w:t>について、合理的な協力を行う。</w:t>
            </w:r>
            <w:r w:rsidRPr="007B2535">
              <w:rPr>
                <w:rFonts w:ascii="Times New Roman" w:eastAsia="ＭＳ 明朝" w:hAnsi="Times New Roman" w:hint="eastAsia"/>
                <w:sz w:val="20"/>
                <w:szCs w:val="20"/>
              </w:rPr>
              <w:t>]</w:t>
            </w:r>
          </w:p>
        </w:tc>
      </w:tr>
    </w:tbl>
    <w:p w14:paraId="0B514FC8" w14:textId="77777777" w:rsidR="00A8353F" w:rsidRPr="00DF672D" w:rsidRDefault="00A8353F" w:rsidP="004E7C81">
      <w:pPr>
        <w:rPr>
          <w:rFonts w:ascii="Times New Roman" w:eastAsia="ＭＳ 明朝" w:hAnsi="Times New Roman" w:cs="Times New Roman"/>
          <w:sz w:val="20"/>
          <w:szCs w:val="21"/>
        </w:rPr>
      </w:pPr>
    </w:p>
    <w:p w14:paraId="496E511F"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82AE536"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本</w:t>
      </w:r>
      <w:r>
        <w:rPr>
          <w:rFonts w:ascii="Times New Roman" w:eastAsia="ＭＳ 明朝" w:hAnsi="Times New Roman" w:cs="Times New Roman" w:hint="eastAsia"/>
          <w:sz w:val="20"/>
          <w:szCs w:val="21"/>
        </w:rPr>
        <w:t>契約において受託者が行う信託業務の内容</w:t>
      </w:r>
      <w:r w:rsidRPr="00DF672D">
        <w:rPr>
          <w:rFonts w:ascii="Times New Roman" w:eastAsia="ＭＳ 明朝" w:hAnsi="Times New Roman" w:cs="Times New Roman"/>
          <w:sz w:val="20"/>
          <w:szCs w:val="21"/>
        </w:rPr>
        <w:t>を</w:t>
      </w:r>
      <w:r w:rsidRPr="00DF672D">
        <w:rPr>
          <w:rFonts w:ascii="Times New Roman" w:eastAsia="ＭＳ 明朝" w:hAnsi="Times New Roman" w:cs="Times New Roman" w:hint="eastAsia"/>
          <w:sz w:val="20"/>
          <w:szCs w:val="21"/>
        </w:rPr>
        <w:t>定めま</w:t>
      </w:r>
      <w:r w:rsidRPr="00DF672D">
        <w:rPr>
          <w:rFonts w:ascii="Times New Roman" w:eastAsia="ＭＳ 明朝" w:hAnsi="Times New Roman" w:cs="Times New Roman"/>
          <w:sz w:val="20"/>
          <w:szCs w:val="21"/>
        </w:rPr>
        <w:t>す。</w:t>
      </w:r>
    </w:p>
    <w:p w14:paraId="10A7FF05" w14:textId="77777777" w:rsidR="00A8353F" w:rsidRPr="00DF672D" w:rsidRDefault="00A8353F" w:rsidP="004E7C81">
      <w:pPr>
        <w:rPr>
          <w:rFonts w:ascii="Times New Roman" w:eastAsia="ＭＳ 明朝" w:hAnsi="Times New Roman" w:cs="Times New Roman"/>
          <w:sz w:val="20"/>
          <w:szCs w:val="21"/>
        </w:rPr>
      </w:pPr>
    </w:p>
    <w:p w14:paraId="17EF115A"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49795574" w14:textId="77777777" w:rsidR="00A8353F" w:rsidRPr="00A83854" w:rsidRDefault="00A8353F" w:rsidP="00FC5E26">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企業価値担保権に関する信託業務の内容の基本的な考え方</w:t>
      </w:r>
    </w:p>
    <w:p w14:paraId="4ED01FFA"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文は、企業価値担保権信託契約としての信託の目的（推進法第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1.2</w:t>
      </w:r>
      <w:r>
        <w:rPr>
          <w:rFonts w:ascii="Times New Roman" w:eastAsia="ＭＳ 明朝" w:hAnsi="Times New Roman" w:cs="Times New Roman" w:hint="eastAsia"/>
          <w:sz w:val="20"/>
          <w:szCs w:val="21"/>
        </w:rPr>
        <w:t>条）を踏まえ、受託者が遂行する信託業務の内容が、</w:t>
      </w:r>
      <w:r w:rsidRPr="0086629F">
        <w:rPr>
          <w:rFonts w:ascii="Times New Roman" w:eastAsia="ＭＳ 明朝" w:hAnsi="Times New Roman" w:cs="Times New Roman" w:hint="eastAsia"/>
          <w:sz w:val="20"/>
        </w:rPr>
        <w:t>本担保権の管理及び実行並びに推進法又は本契約に基づく権限の行使に関する事務、その他本契約に別途定める事務及びかかる事務に付随する事務</w:t>
      </w:r>
      <w:r>
        <w:rPr>
          <w:rFonts w:ascii="Times New Roman" w:eastAsia="ＭＳ 明朝" w:hAnsi="Times New Roman" w:cs="Times New Roman" w:hint="eastAsia"/>
          <w:sz w:val="20"/>
        </w:rPr>
        <w:t>であることを定めます。一方、</w:t>
      </w:r>
      <w:r w:rsidRPr="001A3DA0">
        <w:rPr>
          <w:rFonts w:ascii="Times New Roman" w:eastAsia="ＭＳ 明朝" w:hAnsi="Times New Roman" w:cs="Times New Roman" w:hint="eastAsia"/>
          <w:sz w:val="20"/>
          <w:szCs w:val="21"/>
        </w:rPr>
        <w:t>企業価値担保権の制度設計として</w:t>
      </w:r>
      <w:r>
        <w:rPr>
          <w:rFonts w:ascii="Times New Roman" w:eastAsia="ＭＳ 明朝" w:hAnsi="Times New Roman" w:cs="Times New Roman" w:hint="eastAsia"/>
          <w:sz w:val="20"/>
        </w:rPr>
        <w:t>、</w:t>
      </w:r>
      <w:r w:rsidRPr="001D44C4">
        <w:rPr>
          <w:rFonts w:ascii="Times New Roman" w:eastAsia="ＭＳ 明朝" w:hAnsi="Times New Roman" w:cs="Times New Roman"/>
          <w:sz w:val="20"/>
        </w:rPr>
        <w:t>企業価値担保権に関する信託業務の内容は、信託契約等で別段の定めのない限り、担保価値の評価等の裁量を有するものを含まず、設定時における委託者への制度概要の説明や、設定後における受益者の指図に従った行動など、法定の定型的事務に限定される</w:t>
      </w:r>
      <w:r>
        <w:rPr>
          <w:rFonts w:ascii="Times New Roman" w:eastAsia="ＭＳ 明朝" w:hAnsi="Times New Roman" w:cs="Times New Roman" w:hint="eastAsia"/>
          <w:sz w:val="20"/>
        </w:rPr>
        <w:t>ことから（信託指針</w:t>
      </w:r>
      <w:r>
        <w:rPr>
          <w:rFonts w:ascii="Times New Roman" w:eastAsia="ＭＳ 明朝" w:hAnsi="Times New Roman" w:cs="Times New Roman" w:hint="eastAsia"/>
          <w:sz w:val="20"/>
        </w:rPr>
        <w:t>1-2(6)(</w:t>
      </w:r>
      <w:r>
        <w:rPr>
          <w:rFonts w:ascii="Times New Roman" w:eastAsia="ＭＳ 明朝" w:hAnsi="Times New Roman" w:cs="Times New Roman" w:hint="eastAsia"/>
          <w:sz w:val="20"/>
        </w:rPr>
        <w:t>注</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）、本条第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文でこの旨を明記しています。そして、このように信託業務の範囲が限定されていることをより明確化するため、信託業務に含まない事務を具体的に例示列挙しています。</w:t>
      </w:r>
    </w:p>
    <w:p w14:paraId="216795AF" w14:textId="77777777" w:rsidR="00A8353F" w:rsidRDefault="00A8353F" w:rsidP="004E7C81">
      <w:pPr>
        <w:rPr>
          <w:rFonts w:ascii="Times New Roman" w:eastAsia="ＭＳ 明朝" w:hAnsi="Times New Roman" w:cs="Times New Roman"/>
          <w:sz w:val="20"/>
        </w:rPr>
      </w:pPr>
      <w:r>
        <w:rPr>
          <w:rFonts w:ascii="Times New Roman" w:eastAsia="ＭＳ 明朝" w:hAnsi="Times New Roman" w:cs="Times New Roman" w:hint="eastAsia"/>
          <w:sz w:val="20"/>
        </w:rPr>
        <w:t xml:space="preserve">　受託者は、信託業務の遂行に関して善管注意義務を負担しますが、この善管注意義務自体を信託契約の定めによって完全に免責することは認められません（信託法第</w:t>
      </w:r>
      <w:r>
        <w:rPr>
          <w:rFonts w:ascii="Times New Roman" w:eastAsia="ＭＳ 明朝" w:hAnsi="Times New Roman" w:cs="Times New Roman" w:hint="eastAsia"/>
          <w:sz w:val="20"/>
        </w:rPr>
        <w:t>29</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w:t>
      </w:r>
      <w:r>
        <w:rPr>
          <w:rStyle w:val="a7"/>
          <w:rFonts w:ascii="Times New Roman" w:eastAsia="ＭＳ 明朝" w:hAnsi="Times New Roman" w:cs="Times New Roman"/>
          <w:sz w:val="20"/>
        </w:rPr>
        <w:footnoteReference w:id="22"/>
      </w:r>
      <w:r>
        <w:rPr>
          <w:rFonts w:ascii="Times New Roman" w:eastAsia="ＭＳ 明朝" w:hAnsi="Times New Roman" w:cs="Times New Roman" w:hint="eastAsia"/>
          <w:sz w:val="20"/>
        </w:rPr>
        <w:t>。本条は、善管注意義務の対象となる信託業務自体が限定されていることを明らかにすることにより、受託者の責任が実質的に限定されることを明確にする位置づけとなります。</w:t>
      </w:r>
    </w:p>
    <w:p w14:paraId="1DE62894" w14:textId="77777777" w:rsidR="00A8353F" w:rsidRDefault="00A8353F" w:rsidP="004E7C81">
      <w:pPr>
        <w:rPr>
          <w:rFonts w:ascii="Times New Roman" w:eastAsia="ＭＳ 明朝" w:hAnsi="Times New Roman" w:cs="Times New Roman"/>
          <w:sz w:val="20"/>
        </w:rPr>
      </w:pPr>
    </w:p>
    <w:p w14:paraId="21AF6C9E" w14:textId="77777777" w:rsidR="00A8353F" w:rsidRPr="00A83854" w:rsidRDefault="00A8353F" w:rsidP="00FC5E26">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信託業務に含まない事務</w:t>
      </w:r>
    </w:p>
    <w:p w14:paraId="61E69B60" w14:textId="77777777" w:rsidR="00A8353F" w:rsidRDefault="00A8353F" w:rsidP="004E7C81">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本条では、信託業務に含まない事務として以下のものを具体的に列挙します。</w:t>
      </w:r>
    </w:p>
    <w:p w14:paraId="66E391A2" w14:textId="77777777" w:rsidR="00A8353F" w:rsidRDefault="00A8353F" w:rsidP="004E7C81">
      <w:pPr>
        <w:ind w:left="406" w:hangingChars="203" w:hanging="406"/>
        <w:rPr>
          <w:rFonts w:ascii="Times New Roman" w:eastAsia="ＭＳ 明朝" w:hAnsi="Times New Roman" w:cs="Times New Roman"/>
          <w:sz w:val="20"/>
        </w:rPr>
      </w:pPr>
      <w:r>
        <w:rPr>
          <w:rFonts w:ascii="Times New Roman" w:eastAsia="ＭＳ 明朝" w:hAnsi="Times New Roman" w:cs="Times New Roman" w:hint="eastAsia"/>
          <w:sz w:val="20"/>
        </w:rPr>
        <w:t>①</w:t>
      </w:r>
      <w:r>
        <w:rPr>
          <w:rFonts w:ascii="Times New Roman" w:eastAsia="ＭＳ 明朝" w:hAnsi="Times New Roman" w:cs="Times New Roman"/>
          <w:sz w:val="20"/>
        </w:rPr>
        <w:tab/>
      </w:r>
      <w:r>
        <w:rPr>
          <w:rFonts w:ascii="Times New Roman" w:eastAsia="ＭＳ 明朝" w:hAnsi="Times New Roman" w:cs="Times New Roman" w:hint="eastAsia"/>
          <w:sz w:val="20"/>
        </w:rPr>
        <w:t>本信託の運営に関する以下のもの</w:t>
      </w:r>
    </w:p>
    <w:p w14:paraId="4356D2F0" w14:textId="77777777" w:rsidR="00A8353F" w:rsidRDefault="00A8353F" w:rsidP="004E7C81">
      <w:pPr>
        <w:ind w:leftChars="144" w:left="708" w:hangingChars="203" w:hanging="406"/>
        <w:rPr>
          <w:rFonts w:ascii="Times New Roman" w:eastAsia="ＭＳ 明朝" w:hAnsi="Times New Roman" w:cs="Times New Roman"/>
          <w:sz w:val="20"/>
        </w:rPr>
      </w:pPr>
      <w:r>
        <w:rPr>
          <w:rFonts w:ascii="Times New Roman" w:eastAsia="ＭＳ 明朝" w:hAnsi="Times New Roman" w:cs="Times New Roman" w:hint="eastAsia"/>
          <w:sz w:val="20"/>
        </w:rPr>
        <w:t>・</w:t>
      </w:r>
      <w:r>
        <w:rPr>
          <w:rFonts w:ascii="Times New Roman" w:eastAsia="ＭＳ 明朝" w:hAnsi="Times New Roman" w:cs="Times New Roman"/>
          <w:sz w:val="20"/>
        </w:rPr>
        <w:tab/>
      </w:r>
      <w:r>
        <w:rPr>
          <w:rFonts w:ascii="Times New Roman" w:eastAsia="ＭＳ 明朝" w:hAnsi="Times New Roman" w:cs="Times New Roman" w:hint="eastAsia"/>
          <w:sz w:val="20"/>
        </w:rPr>
        <w:t>受託者として受けた受益者の指図の検証等に関するもの（第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号）</w:t>
      </w:r>
    </w:p>
    <w:p w14:paraId="74E707EB" w14:textId="77777777" w:rsidR="00A8353F" w:rsidRDefault="00A8353F" w:rsidP="004E7C81">
      <w:pPr>
        <w:ind w:leftChars="144" w:left="708" w:hangingChars="203" w:hanging="406"/>
        <w:rPr>
          <w:rFonts w:ascii="Times New Roman" w:eastAsia="ＭＳ 明朝" w:hAnsi="Times New Roman" w:cs="Times New Roman"/>
          <w:sz w:val="20"/>
        </w:rPr>
      </w:pPr>
      <w:r>
        <w:rPr>
          <w:rFonts w:ascii="Times New Roman" w:eastAsia="ＭＳ 明朝" w:hAnsi="Times New Roman" w:cs="Times New Roman" w:hint="eastAsia"/>
          <w:sz w:val="20"/>
        </w:rPr>
        <w:t>・</w:t>
      </w:r>
      <w:r>
        <w:rPr>
          <w:rFonts w:ascii="Times New Roman" w:eastAsia="ＭＳ 明朝" w:hAnsi="Times New Roman" w:cs="Times New Roman"/>
          <w:sz w:val="20"/>
        </w:rPr>
        <w:tab/>
      </w:r>
      <w:r>
        <w:rPr>
          <w:rFonts w:ascii="Times New Roman" w:eastAsia="ＭＳ 明朝" w:hAnsi="Times New Roman" w:cs="Times New Roman" w:hint="eastAsia"/>
          <w:sz w:val="20"/>
        </w:rPr>
        <w:t>受託者として取得した情報及び専門家の助言等の検証等に関するもの（第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号、第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号）</w:t>
      </w:r>
    </w:p>
    <w:p w14:paraId="5E27AE31" w14:textId="77777777" w:rsidR="00A8353F" w:rsidRDefault="00A8353F" w:rsidP="004E7C81">
      <w:pPr>
        <w:ind w:leftChars="144" w:left="708" w:hangingChars="203" w:hanging="406"/>
        <w:rPr>
          <w:rFonts w:ascii="Times New Roman" w:eastAsia="ＭＳ 明朝" w:hAnsi="Times New Roman" w:cs="Times New Roman"/>
          <w:sz w:val="20"/>
        </w:rPr>
      </w:pPr>
      <w:r>
        <w:rPr>
          <w:rFonts w:ascii="Times New Roman" w:eastAsia="ＭＳ 明朝" w:hAnsi="Times New Roman" w:cs="Times New Roman" w:hint="eastAsia"/>
          <w:sz w:val="20"/>
        </w:rPr>
        <w:t>・</w:t>
      </w:r>
      <w:r>
        <w:rPr>
          <w:rFonts w:ascii="Times New Roman" w:eastAsia="ＭＳ 明朝" w:hAnsi="Times New Roman" w:cs="Times New Roman"/>
          <w:sz w:val="20"/>
        </w:rPr>
        <w:tab/>
      </w:r>
      <w:r>
        <w:rPr>
          <w:rFonts w:ascii="Times New Roman" w:eastAsia="ＭＳ 明朝" w:hAnsi="Times New Roman" w:cs="Times New Roman" w:hint="eastAsia"/>
          <w:sz w:val="20"/>
        </w:rPr>
        <w:t>委託者及び受益者の義務履行等の管理・監督に関するもの（第</w:t>
      </w:r>
      <w:r>
        <w:rPr>
          <w:rFonts w:ascii="Times New Roman" w:eastAsia="ＭＳ 明朝" w:hAnsi="Times New Roman" w:cs="Times New Roman" w:hint="eastAsia"/>
          <w:sz w:val="20"/>
        </w:rPr>
        <w:t>(8)</w:t>
      </w:r>
      <w:r>
        <w:rPr>
          <w:rFonts w:ascii="Times New Roman" w:eastAsia="ＭＳ 明朝" w:hAnsi="Times New Roman" w:cs="Times New Roman" w:hint="eastAsia"/>
          <w:sz w:val="20"/>
        </w:rPr>
        <w:t>号）</w:t>
      </w:r>
    </w:p>
    <w:p w14:paraId="33527654" w14:textId="77777777" w:rsidR="00A8353F" w:rsidRDefault="00A8353F" w:rsidP="004E7C81">
      <w:pPr>
        <w:ind w:left="406" w:hangingChars="203" w:hanging="406"/>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lastRenderedPageBreak/>
        <w:t>②</w:t>
      </w:r>
      <w:r>
        <w:rPr>
          <w:rFonts w:ascii="Times New Roman" w:eastAsia="ＭＳ 明朝" w:hAnsi="Times New Roman" w:cs="Times New Roman"/>
          <w:sz w:val="20"/>
          <w:szCs w:val="21"/>
        </w:rPr>
        <w:tab/>
      </w:r>
      <w:r>
        <w:rPr>
          <w:rFonts w:ascii="Times New Roman" w:eastAsia="ＭＳ 明朝" w:hAnsi="Times New Roman" w:cs="Times New Roman" w:hint="eastAsia"/>
          <w:sz w:val="20"/>
          <w:szCs w:val="21"/>
        </w:rPr>
        <w:t>担保目的財産の価値評価やその管理・処分に関するもの（第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号）</w:t>
      </w:r>
    </w:p>
    <w:p w14:paraId="7D9236E6" w14:textId="77777777" w:rsidR="00A8353F" w:rsidRPr="007D5A3F" w:rsidRDefault="00A8353F" w:rsidP="004E7C81">
      <w:pPr>
        <w:ind w:left="406" w:hangingChars="203" w:hanging="406"/>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③</w:t>
      </w:r>
      <w:r>
        <w:rPr>
          <w:rFonts w:ascii="Times New Roman" w:eastAsia="ＭＳ 明朝" w:hAnsi="Times New Roman" w:cs="Times New Roman"/>
          <w:sz w:val="20"/>
          <w:szCs w:val="21"/>
        </w:rPr>
        <w:tab/>
      </w:r>
      <w:r>
        <w:rPr>
          <w:rFonts w:ascii="Times New Roman" w:eastAsia="ＭＳ 明朝" w:hAnsi="Times New Roman" w:cs="Times New Roman" w:hint="eastAsia"/>
          <w:sz w:val="20"/>
          <w:szCs w:val="21"/>
        </w:rPr>
        <w:t>本担保権の実行に関するもの（第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(10)</w:t>
      </w:r>
      <w:r>
        <w:rPr>
          <w:rFonts w:ascii="Times New Roman" w:eastAsia="ＭＳ 明朝" w:hAnsi="Times New Roman" w:cs="Times New Roman" w:hint="eastAsia"/>
          <w:sz w:val="20"/>
          <w:szCs w:val="21"/>
        </w:rPr>
        <w:t>号。なお、任意売却が行われる場合の第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号の位置付けについては後述のとおりです。）</w:t>
      </w:r>
    </w:p>
    <w:p w14:paraId="6D511335" w14:textId="77777777" w:rsidR="00A8353F" w:rsidRPr="007D5A3F" w:rsidRDefault="00A8353F" w:rsidP="004E7C81">
      <w:pPr>
        <w:ind w:left="406" w:hangingChars="203" w:hanging="406"/>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④</w:t>
      </w:r>
      <w:r>
        <w:rPr>
          <w:rFonts w:ascii="Times New Roman" w:eastAsia="ＭＳ 明朝" w:hAnsi="Times New Roman" w:cs="Times New Roman"/>
          <w:sz w:val="20"/>
          <w:szCs w:val="21"/>
        </w:rPr>
        <w:tab/>
      </w:r>
      <w:r>
        <w:rPr>
          <w:rFonts w:ascii="Times New Roman" w:eastAsia="ＭＳ 明朝" w:hAnsi="Times New Roman" w:cs="Times New Roman" w:hint="eastAsia"/>
          <w:sz w:val="20"/>
          <w:szCs w:val="21"/>
        </w:rPr>
        <w:t>上記のほか、担保権者としての権利行使に関するもの（第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号、第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号）</w:t>
      </w:r>
    </w:p>
    <w:p w14:paraId="5A5AC99E" w14:textId="77777777" w:rsidR="00A8353F" w:rsidRDefault="00A8353F" w:rsidP="004E7C81">
      <w:pPr>
        <w:ind w:left="1"/>
        <w:rPr>
          <w:rFonts w:ascii="Times New Roman" w:eastAsia="ＭＳ 明朝" w:hAnsi="Times New Roman" w:cs="Times New Roman"/>
          <w:sz w:val="20"/>
        </w:rPr>
      </w:pPr>
      <w:r>
        <w:rPr>
          <w:rFonts w:ascii="Times New Roman" w:eastAsia="ＭＳ 明朝" w:hAnsi="Times New Roman" w:cs="Times New Roman" w:hint="eastAsia"/>
          <w:sz w:val="20"/>
        </w:rPr>
        <w:t xml:space="preserve">　受託者が自らの裁量により又は能動的にこれらの事務を行うことは想定されませんが、これは、平時における担保評価、担保目的財産の管理・処分や担保権者としての権利行使、債務不履行発生時における担保権実行等は、与信者である特定受益者が最も適切に管理、判断できると考えられる</w:t>
      </w:r>
      <w:r>
        <w:rPr>
          <w:rStyle w:val="a7"/>
          <w:rFonts w:ascii="Times New Roman" w:eastAsia="ＭＳ 明朝" w:hAnsi="Times New Roman" w:cs="Times New Roman"/>
          <w:sz w:val="20"/>
        </w:rPr>
        <w:footnoteReference w:id="23"/>
      </w:r>
      <w:r>
        <w:rPr>
          <w:rFonts w:ascii="Times New Roman" w:eastAsia="ＭＳ 明朝" w:hAnsi="Times New Roman" w:cs="Times New Roman" w:hint="eastAsia"/>
          <w:sz w:val="20"/>
        </w:rPr>
        <w:t>ことによります。そのため、たとえば第</w:t>
      </w:r>
      <w:r>
        <w:rPr>
          <w:rFonts w:ascii="Times New Roman" w:eastAsia="ＭＳ 明朝" w:hAnsi="Times New Roman" w:cs="Times New Roman" w:hint="eastAsia"/>
          <w:sz w:val="20"/>
        </w:rPr>
        <w:t>(5)</w:t>
      </w:r>
      <w:r>
        <w:rPr>
          <w:rFonts w:ascii="Times New Roman" w:eastAsia="ＭＳ 明朝" w:hAnsi="Times New Roman" w:cs="Times New Roman" w:hint="eastAsia"/>
          <w:sz w:val="20"/>
        </w:rPr>
        <w:t>号のように担保目的財産の管理にあたって必要な情報提供を委託者に求める必要がある場合、特定受益者がその要否及び具体的な範囲等の必要事項を判断し、本貸付契約に基づき、債務者に対して具体的に情報提供を求めることになります。</w:t>
      </w:r>
    </w:p>
    <w:p w14:paraId="67F5ABDB" w14:textId="77777777" w:rsidR="00A8353F" w:rsidRPr="00C83D30" w:rsidRDefault="00A8353F" w:rsidP="004E7C81">
      <w:pPr>
        <w:ind w:left="1"/>
        <w:rPr>
          <w:rFonts w:ascii="Times New Roman" w:eastAsia="ＭＳ 明朝" w:hAnsi="Times New Roman" w:cs="Times New Roman"/>
          <w:sz w:val="20"/>
          <w:highlight w:val="cyan"/>
        </w:rPr>
      </w:pPr>
      <w:r>
        <w:rPr>
          <w:rFonts w:ascii="Times New Roman" w:eastAsia="ＭＳ 明朝" w:hAnsi="Times New Roman" w:cs="Times New Roman" w:hint="eastAsia"/>
          <w:sz w:val="20"/>
        </w:rPr>
        <w:t xml:space="preserve">　本担保権の実行についても同様であり、本担保権実行事由の存否や本担保権を実行するかどうかの判断は、特定受益者が行うことになり、受託者が判断することはありません（第</w:t>
      </w:r>
      <w:r>
        <w:rPr>
          <w:rFonts w:ascii="Times New Roman" w:eastAsia="ＭＳ 明朝" w:hAnsi="Times New Roman" w:cs="Times New Roman" w:hint="eastAsia"/>
          <w:sz w:val="20"/>
        </w:rPr>
        <w:t>(9)</w:t>
      </w:r>
      <w:r>
        <w:rPr>
          <w:rFonts w:ascii="Times New Roman" w:eastAsia="ＭＳ 明朝" w:hAnsi="Times New Roman" w:cs="Times New Roman" w:hint="eastAsia"/>
          <w:sz w:val="20"/>
        </w:rPr>
        <w:t>号、本担保権実行の指図につき</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7.2</w:t>
      </w:r>
      <w:r w:rsidRPr="00520C5E">
        <w:rPr>
          <w:rFonts w:ascii="Times New Roman" w:eastAsia="ＭＳ 明朝" w:hAnsi="Times New Roman" w:cs="Times New Roman" w:hint="eastAsia"/>
          <w:sz w:val="20"/>
        </w:rPr>
        <w:t>条</w:t>
      </w:r>
      <w:r>
        <w:rPr>
          <w:rFonts w:ascii="Times New Roman" w:eastAsia="ＭＳ 明朝" w:hAnsi="Times New Roman" w:cs="Times New Roman" w:hint="eastAsia"/>
          <w:sz w:val="20"/>
        </w:rPr>
        <w:t>参照）。この点は、本担保権の実行に代えて任意売却（事業譲渡）が行われる場合も同様であり、任意売却について、そ</w:t>
      </w:r>
      <w:r>
        <w:rPr>
          <w:rFonts w:ascii="Times New Roman" w:eastAsia="ＭＳ 明朝" w:hAnsi="Times New Roman" w:hint="eastAsia"/>
          <w:sz w:val="20"/>
          <w:szCs w:val="20"/>
        </w:rPr>
        <w:t>の要否、方法、時期、処分価格等の調査、検証又は検討及び処分の相手方との間での条件の交渉には、</w:t>
      </w:r>
      <w:r>
        <w:rPr>
          <w:rFonts w:ascii="Times New Roman" w:eastAsia="ＭＳ 明朝" w:hAnsi="Times New Roman" w:cs="Times New Roman" w:hint="eastAsia"/>
          <w:sz w:val="20"/>
        </w:rPr>
        <w:t>特定受益者が関与するものであり、受託者が独自の立場で関与することは想定されません。</w:t>
      </w:r>
      <w:r w:rsidRPr="002368A1">
        <w:rPr>
          <w:rFonts w:ascii="Times New Roman" w:eastAsia="ＭＳ 明朝" w:hAnsi="Times New Roman" w:cs="Times New Roman" w:hint="eastAsia"/>
          <w:sz w:val="20"/>
        </w:rPr>
        <w:t>任意売却に関して処分先や処分の条件等</w:t>
      </w:r>
      <w:r>
        <w:rPr>
          <w:rFonts w:ascii="Times New Roman" w:eastAsia="ＭＳ 明朝" w:hAnsi="Times New Roman" w:cs="Times New Roman" w:hint="eastAsia"/>
          <w:sz w:val="20"/>
        </w:rPr>
        <w:t>が確定した後に、これを踏まえて特定受益者が、受託者に対する具体的な指図を行うことになり、受託者は、当該指図に基づき、形式的な手続主体として、</w:t>
      </w:r>
      <w:r w:rsidRPr="002368A1">
        <w:rPr>
          <w:rFonts w:ascii="Times New Roman" w:eastAsia="ＭＳ 明朝" w:hAnsi="Times New Roman" w:cs="Times New Roman" w:hint="eastAsia"/>
          <w:sz w:val="20"/>
        </w:rPr>
        <w:t>推進法</w:t>
      </w:r>
      <w:r>
        <w:rPr>
          <w:rFonts w:ascii="Times New Roman" w:eastAsia="ＭＳ 明朝" w:hAnsi="Times New Roman" w:cs="Times New Roman" w:hint="eastAsia"/>
          <w:sz w:val="20"/>
        </w:rPr>
        <w:t>第</w:t>
      </w:r>
      <w:r w:rsidRPr="002368A1">
        <w:rPr>
          <w:rFonts w:ascii="Times New Roman" w:eastAsia="ＭＳ 明朝" w:hAnsi="Times New Roman" w:cs="Times New Roman"/>
          <w:sz w:val="20"/>
        </w:rPr>
        <w:t>20</w:t>
      </w:r>
      <w:r w:rsidRPr="002368A1">
        <w:rPr>
          <w:rFonts w:ascii="Times New Roman" w:eastAsia="ＭＳ 明朝" w:hAnsi="Times New Roman" w:cs="Times New Roman"/>
          <w:sz w:val="20"/>
        </w:rPr>
        <w:t>条</w:t>
      </w:r>
      <w:r>
        <w:rPr>
          <w:rFonts w:ascii="Times New Roman" w:eastAsia="ＭＳ 明朝" w:hAnsi="Times New Roman" w:cs="Times New Roman" w:hint="eastAsia"/>
          <w:sz w:val="20"/>
        </w:rPr>
        <w:t>第</w:t>
      </w:r>
      <w:r w:rsidRPr="002368A1">
        <w:rPr>
          <w:rFonts w:ascii="Times New Roman" w:eastAsia="ＭＳ 明朝" w:hAnsi="Times New Roman" w:cs="Times New Roman"/>
          <w:sz w:val="20"/>
        </w:rPr>
        <w:t>2</w:t>
      </w:r>
      <w:r w:rsidRPr="002368A1">
        <w:rPr>
          <w:rFonts w:ascii="Times New Roman" w:eastAsia="ＭＳ 明朝" w:hAnsi="Times New Roman" w:cs="Times New Roman"/>
          <w:sz w:val="20"/>
        </w:rPr>
        <w:t>項に基づく事業譲渡の同意</w:t>
      </w:r>
      <w:r>
        <w:rPr>
          <w:rFonts w:ascii="Times New Roman" w:eastAsia="ＭＳ 明朝" w:hAnsi="Times New Roman" w:cs="Times New Roman" w:hint="eastAsia"/>
          <w:sz w:val="20"/>
        </w:rPr>
        <w:t>（</w:t>
      </w:r>
      <w:r w:rsidRPr="00520C5E">
        <w:rPr>
          <w:rFonts w:ascii="Times New Roman" w:eastAsia="ＭＳ 明朝" w:hAnsi="Times New Roman" w:hint="eastAsia"/>
          <w:sz w:val="20"/>
        </w:rPr>
        <w:t>第</w:t>
      </w:r>
      <w:r w:rsidRPr="00520C5E">
        <w:rPr>
          <w:rFonts w:ascii="Times New Roman" w:eastAsia="ＭＳ 明朝" w:hAnsi="Times New Roman"/>
          <w:sz w:val="20"/>
        </w:rPr>
        <w:t>4.1</w:t>
      </w:r>
      <w:r w:rsidRPr="00520C5E">
        <w:rPr>
          <w:rFonts w:ascii="Times New Roman" w:eastAsia="ＭＳ 明朝" w:hAnsi="Times New Roman" w:hint="eastAsia"/>
          <w:sz w:val="20"/>
        </w:rPr>
        <w:t>条第</w:t>
      </w:r>
      <w:r w:rsidRPr="00520C5E">
        <w:rPr>
          <w:rFonts w:ascii="Times New Roman" w:eastAsia="ＭＳ 明朝" w:hAnsi="Times New Roman"/>
          <w:sz w:val="20"/>
        </w:rPr>
        <w:t>1</w:t>
      </w:r>
      <w:r w:rsidRPr="00520C5E">
        <w:rPr>
          <w:rFonts w:ascii="Times New Roman" w:eastAsia="ＭＳ 明朝" w:hAnsi="Times New Roman" w:hint="eastAsia"/>
          <w:sz w:val="20"/>
        </w:rPr>
        <w:t>項第</w:t>
      </w:r>
      <w:r w:rsidRPr="00520C5E">
        <w:rPr>
          <w:rFonts w:ascii="Times New Roman" w:eastAsia="ＭＳ 明朝" w:hAnsi="Times New Roman"/>
          <w:sz w:val="20"/>
        </w:rPr>
        <w:t>(3)</w:t>
      </w:r>
      <w:r w:rsidRPr="00520C5E">
        <w:rPr>
          <w:rFonts w:ascii="Times New Roman" w:eastAsia="ＭＳ 明朝" w:hAnsi="Times New Roman" w:hint="eastAsia"/>
          <w:sz w:val="20"/>
        </w:rPr>
        <w:t>号</w:t>
      </w:r>
      <w:r w:rsidRPr="006522A3">
        <w:rPr>
          <w:rFonts w:ascii="Times New Roman" w:eastAsia="ＭＳ 明朝" w:hAnsi="Times New Roman" w:cs="Times New Roman" w:hint="eastAsia"/>
          <w:sz w:val="20"/>
        </w:rPr>
        <w:t>）、当該事業譲渡代金からの特定受益者への弁済に際しての企業価値担保権の解除（</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7.5</w:t>
      </w:r>
      <w:r w:rsidRPr="00520C5E">
        <w:rPr>
          <w:rFonts w:ascii="Times New Roman" w:eastAsia="ＭＳ 明朝" w:hAnsi="Times New Roman" w:cs="Times New Roman" w:hint="eastAsia"/>
          <w:sz w:val="20"/>
        </w:rPr>
        <w:t>条</w:t>
      </w:r>
      <w:r w:rsidRPr="006522A3">
        <w:rPr>
          <w:rFonts w:ascii="Times New Roman" w:eastAsia="ＭＳ 明朝" w:hAnsi="Times New Roman" w:cs="Times New Roman" w:hint="eastAsia"/>
          <w:sz w:val="20"/>
        </w:rPr>
        <w:t>）、企業価値担保権の設定登記の抹消</w:t>
      </w:r>
      <w:r w:rsidRPr="006522A3">
        <w:rPr>
          <w:rFonts w:ascii="Times New Roman" w:eastAsia="ＭＳ 明朝" w:hAnsi="Times New Roman" w:cs="Times New Roman"/>
          <w:sz w:val="20"/>
        </w:rPr>
        <w:t>登記</w:t>
      </w:r>
      <w:r w:rsidRPr="006522A3">
        <w:rPr>
          <w:rFonts w:ascii="Times New Roman" w:eastAsia="ＭＳ 明朝" w:hAnsi="Times New Roman" w:cs="Times New Roman" w:hint="eastAsia"/>
          <w:sz w:val="20"/>
        </w:rPr>
        <w:t>に関する手続（</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9.3</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5</w:t>
      </w:r>
      <w:r w:rsidRPr="00520C5E">
        <w:rPr>
          <w:rFonts w:ascii="Times New Roman" w:eastAsia="ＭＳ 明朝" w:hAnsi="Times New Roman" w:cs="Times New Roman" w:hint="eastAsia"/>
          <w:sz w:val="20"/>
        </w:rPr>
        <w:t>項</w:t>
      </w:r>
      <w:r>
        <w:rPr>
          <w:rFonts w:ascii="Times New Roman" w:eastAsia="ＭＳ 明朝" w:hAnsi="Times New Roman" w:cs="Times New Roman" w:hint="eastAsia"/>
          <w:sz w:val="20"/>
        </w:rPr>
        <w:t>）といった限定的な手続を行うことになります。第</w:t>
      </w:r>
      <w:r>
        <w:rPr>
          <w:rFonts w:ascii="Times New Roman" w:eastAsia="ＭＳ 明朝" w:hAnsi="Times New Roman" w:cs="Times New Roman" w:hint="eastAsia"/>
          <w:sz w:val="20"/>
        </w:rPr>
        <w:t>(6)</w:t>
      </w:r>
      <w:r>
        <w:rPr>
          <w:rFonts w:ascii="Times New Roman" w:eastAsia="ＭＳ 明朝" w:hAnsi="Times New Roman" w:cs="Times New Roman" w:hint="eastAsia"/>
          <w:sz w:val="20"/>
        </w:rPr>
        <w:t>号の事務が受託者の信託業務から除外されているのは、任意売却の場合を念頭に、上で説明した点を踏まえたものでもあります。</w:t>
      </w:r>
    </w:p>
    <w:p w14:paraId="56CEDB41" w14:textId="77777777" w:rsidR="00A8353F" w:rsidRPr="00A07B9D" w:rsidRDefault="00A8353F" w:rsidP="004E7C81">
      <w:pPr>
        <w:ind w:left="1"/>
        <w:rPr>
          <w:rFonts w:ascii="Times New Roman" w:eastAsia="ＭＳ 明朝" w:hAnsi="Times New Roman" w:cs="Times New Roman"/>
          <w:sz w:val="20"/>
          <w:szCs w:val="21"/>
        </w:rPr>
      </w:pPr>
      <w:r>
        <w:rPr>
          <w:rFonts w:ascii="Times New Roman" w:eastAsia="ＭＳ 明朝" w:hAnsi="Times New Roman" w:cs="Times New Roman" w:hint="eastAsia"/>
          <w:sz w:val="20"/>
        </w:rPr>
        <w:t xml:space="preserve">　なお、第</w:t>
      </w:r>
      <w:r>
        <w:rPr>
          <w:rFonts w:ascii="Times New Roman" w:eastAsia="ＭＳ 明朝" w:hAnsi="Times New Roman" w:cs="Times New Roman" w:hint="eastAsia"/>
          <w:sz w:val="20"/>
        </w:rPr>
        <w:t>(7)</w:t>
      </w:r>
      <w:r>
        <w:rPr>
          <w:rFonts w:ascii="Times New Roman" w:eastAsia="ＭＳ 明朝" w:hAnsi="Times New Roman" w:cs="Times New Roman" w:hint="eastAsia"/>
          <w:sz w:val="20"/>
        </w:rPr>
        <w:t>号との関係で、</w:t>
      </w:r>
      <w:r w:rsidRPr="00D4201D">
        <w:rPr>
          <w:rFonts w:ascii="Times New Roman" w:eastAsia="ＭＳ 明朝" w:hAnsi="Times New Roman" w:cs="Times New Roman" w:hint="eastAsia"/>
          <w:sz w:val="20"/>
        </w:rPr>
        <w:t>どのような場合に</w:t>
      </w:r>
      <w:r>
        <w:rPr>
          <w:rFonts w:ascii="Times New Roman" w:eastAsia="ＭＳ 明朝" w:hAnsi="Times New Roman" w:cs="Times New Roman" w:hint="eastAsia"/>
          <w:sz w:val="20"/>
        </w:rPr>
        <w:t>受託者</w:t>
      </w:r>
      <w:r w:rsidRPr="00D4201D">
        <w:rPr>
          <w:rFonts w:ascii="Times New Roman" w:eastAsia="ＭＳ 明朝" w:hAnsi="Times New Roman" w:cs="Times New Roman" w:hint="eastAsia"/>
          <w:sz w:val="20"/>
        </w:rPr>
        <w:t>が物権的請求権を行使できるか</w:t>
      </w:r>
      <w:r>
        <w:rPr>
          <w:rFonts w:ascii="Times New Roman" w:eastAsia="ＭＳ 明朝" w:hAnsi="Times New Roman" w:cs="Times New Roman" w:hint="eastAsia"/>
          <w:sz w:val="20"/>
        </w:rPr>
        <w:t>は推進法の解釈論に委ねられており、また、第</w:t>
      </w:r>
      <w:r>
        <w:rPr>
          <w:rFonts w:ascii="Times New Roman" w:eastAsia="ＭＳ 明朝" w:hAnsi="Times New Roman" w:cs="Times New Roman" w:hint="eastAsia"/>
          <w:sz w:val="20"/>
        </w:rPr>
        <w:t>(11)</w:t>
      </w:r>
      <w:r>
        <w:rPr>
          <w:rFonts w:ascii="Times New Roman" w:eastAsia="ＭＳ 明朝" w:hAnsi="Times New Roman" w:cs="Times New Roman" w:hint="eastAsia"/>
          <w:sz w:val="20"/>
        </w:rPr>
        <w:t>号との関係で、受託者が</w:t>
      </w:r>
      <w:r w:rsidRPr="00D4201D">
        <w:rPr>
          <w:rFonts w:ascii="Times New Roman" w:eastAsia="ＭＳ 明朝" w:hAnsi="Times New Roman" w:cs="Times New Roman" w:hint="eastAsia"/>
          <w:sz w:val="20"/>
        </w:rPr>
        <w:t>法的倒産手続における権利行使主体</w:t>
      </w:r>
      <w:r>
        <w:rPr>
          <w:rFonts w:ascii="Times New Roman" w:eastAsia="ＭＳ 明朝" w:hAnsi="Times New Roman" w:cs="Times New Roman" w:hint="eastAsia"/>
          <w:sz w:val="20"/>
        </w:rPr>
        <w:t>となるか（及びその範囲）</w:t>
      </w:r>
      <w:r w:rsidRPr="00D4201D">
        <w:rPr>
          <w:rFonts w:ascii="Times New Roman" w:eastAsia="ＭＳ 明朝" w:hAnsi="Times New Roman" w:cs="Times New Roman" w:hint="eastAsia"/>
          <w:sz w:val="20"/>
        </w:rPr>
        <w:t>については、各倒産法の解釈</w:t>
      </w:r>
      <w:r>
        <w:rPr>
          <w:rStyle w:val="a7"/>
          <w:rFonts w:ascii="Times New Roman" w:eastAsia="ＭＳ 明朝" w:hAnsi="Times New Roman" w:cs="Times New Roman"/>
          <w:sz w:val="20"/>
        </w:rPr>
        <w:footnoteReference w:id="24"/>
      </w:r>
      <w:r w:rsidRPr="00D4201D">
        <w:rPr>
          <w:rFonts w:ascii="Times New Roman" w:eastAsia="ＭＳ 明朝" w:hAnsi="Times New Roman" w:cs="Times New Roman" w:hint="eastAsia"/>
          <w:sz w:val="20"/>
        </w:rPr>
        <w:t>に</w:t>
      </w:r>
      <w:r>
        <w:rPr>
          <w:rFonts w:ascii="Times New Roman" w:eastAsia="ＭＳ 明朝" w:hAnsi="Times New Roman" w:cs="Times New Roman" w:hint="eastAsia"/>
          <w:sz w:val="20"/>
        </w:rPr>
        <w:t>委ねられます。本契約では、これらの解釈論には踏み込まず、信託業務の内容に含まない事務について幅広に列挙する構成をとっています。</w:t>
      </w:r>
    </w:p>
    <w:p w14:paraId="159BD65D" w14:textId="77777777" w:rsidR="00A8353F" w:rsidRDefault="00A8353F" w:rsidP="004E7C81">
      <w:pPr>
        <w:widowControl/>
        <w:jc w:val="left"/>
        <w:rPr>
          <w:rFonts w:ascii="Times New Roman" w:eastAsia="ＭＳ 明朝" w:hAnsi="Times New Roman" w:cs="Times New Roman"/>
          <w:sz w:val="20"/>
          <w:szCs w:val="21"/>
        </w:rPr>
      </w:pPr>
      <w:r>
        <w:rPr>
          <w:rFonts w:ascii="Times New Roman" w:eastAsia="ＭＳ 明朝" w:hAnsi="Times New Roman" w:cs="Times New Roman"/>
          <w:sz w:val="20"/>
          <w:szCs w:val="21"/>
        </w:rPr>
        <w:br w:type="page"/>
      </w:r>
    </w:p>
    <w:p w14:paraId="167B5D38" w14:textId="77777777" w:rsidR="00A8353F" w:rsidRPr="007632B7" w:rsidRDefault="00A8353F" w:rsidP="004E7C81">
      <w:pPr>
        <w:rPr>
          <w:rFonts w:ascii="Times New Roman" w:eastAsia="ＭＳ 明朝" w:hAnsi="Times New Roman" w:cs="Times New Roman"/>
        </w:rPr>
      </w:pPr>
      <w:bookmarkStart w:id="20" w:name="_Toc189772690"/>
      <w:r w:rsidRPr="001F46E9">
        <w:rPr>
          <w:rFonts w:ascii="Times New Roman" w:eastAsia="ＭＳ 明朝" w:hAnsi="Times New Roman" w:cs="Times New Roman"/>
          <w:sz w:val="20"/>
          <w:szCs w:val="20"/>
        </w:rPr>
        <w:lastRenderedPageBreak/>
        <w:t>第</w:t>
      </w:r>
      <w:r w:rsidRPr="001F46E9">
        <w:rPr>
          <w:rFonts w:ascii="Times New Roman" w:eastAsia="ＭＳ 明朝" w:hAnsi="Times New Roman" w:cs="Times New Roman"/>
          <w:sz w:val="20"/>
          <w:szCs w:val="20"/>
        </w:rPr>
        <w:t>6.</w:t>
      </w:r>
      <w:r w:rsidRPr="001F46E9">
        <w:rPr>
          <w:rFonts w:ascii="Times New Roman" w:eastAsia="ＭＳ 明朝" w:hAnsi="Times New Roman" w:cs="Times New Roman" w:hint="eastAsia"/>
          <w:sz w:val="20"/>
          <w:szCs w:val="20"/>
        </w:rPr>
        <w:t>2</w:t>
      </w:r>
      <w:r w:rsidRPr="001F46E9">
        <w:rPr>
          <w:rFonts w:ascii="Times New Roman" w:eastAsia="ＭＳ 明朝" w:hAnsi="Times New Roman" w:cs="Times New Roman"/>
          <w:sz w:val="20"/>
          <w:szCs w:val="20"/>
        </w:rPr>
        <w:t>条（信託</w:t>
      </w:r>
      <w:r w:rsidRPr="001F46E9">
        <w:rPr>
          <w:rFonts w:ascii="Times New Roman" w:eastAsia="ＭＳ 明朝" w:hAnsi="Times New Roman" w:cs="Times New Roman" w:hint="eastAsia"/>
          <w:sz w:val="20"/>
          <w:szCs w:val="20"/>
        </w:rPr>
        <w:t>業務</w:t>
      </w:r>
      <w:r w:rsidRPr="001F46E9">
        <w:rPr>
          <w:rFonts w:ascii="Times New Roman" w:eastAsia="ＭＳ 明朝" w:hAnsi="Times New Roman" w:cs="Times New Roman"/>
          <w:sz w:val="20"/>
          <w:szCs w:val="20"/>
        </w:rPr>
        <w:t>の</w:t>
      </w:r>
      <w:r w:rsidRPr="001F46E9">
        <w:rPr>
          <w:rFonts w:ascii="Times New Roman" w:eastAsia="ＭＳ 明朝" w:hAnsi="Times New Roman" w:cs="Times New Roman" w:hint="eastAsia"/>
          <w:sz w:val="20"/>
          <w:szCs w:val="20"/>
        </w:rPr>
        <w:t>委託</w:t>
      </w:r>
      <w:r w:rsidRPr="001F46E9">
        <w:rPr>
          <w:rFonts w:ascii="Times New Roman" w:eastAsia="ＭＳ 明朝" w:hAnsi="Times New Roman" w:cs="Times New Roman"/>
          <w:sz w:val="20"/>
          <w:szCs w:val="20"/>
        </w:rPr>
        <w:t>）</w:t>
      </w:r>
      <w:bookmarkEnd w:id="20"/>
    </w:p>
    <w:tbl>
      <w:tblPr>
        <w:tblStyle w:val="a4"/>
        <w:tblW w:w="0" w:type="auto"/>
        <w:tblLook w:val="04A0" w:firstRow="1" w:lastRow="0" w:firstColumn="1" w:lastColumn="0" w:noHBand="0" w:noVBand="1"/>
      </w:tblPr>
      <w:tblGrid>
        <w:gridCol w:w="8494"/>
      </w:tblGrid>
      <w:tr w:rsidR="00A8353F" w:rsidRPr="007632B7" w14:paraId="7565FE7A" w14:textId="77777777" w:rsidTr="004E7C81">
        <w:tc>
          <w:tcPr>
            <w:tcW w:w="8494" w:type="dxa"/>
          </w:tcPr>
          <w:p w14:paraId="15B3E000" w14:textId="77777777" w:rsidR="00A8353F" w:rsidRPr="001F46E9" w:rsidRDefault="00A8353F" w:rsidP="004E7C81">
            <w:pPr>
              <w:tabs>
                <w:tab w:val="left" w:pos="851"/>
              </w:tabs>
              <w:ind w:left="85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w:t>
            </w:r>
            <w:r w:rsidRPr="001F46E9">
              <w:rPr>
                <w:rFonts w:ascii="Times New Roman" w:eastAsia="ＭＳ 明朝" w:hAnsi="Times New Roman" w:cs="Times New Roman" w:hint="eastAsia"/>
                <w:sz w:val="20"/>
              </w:rPr>
              <w:t>1.</w:t>
            </w:r>
            <w:r w:rsidRPr="001F46E9">
              <w:rPr>
                <w:rFonts w:ascii="Times New Roman" w:eastAsia="ＭＳ 明朝" w:hAnsi="Times New Roman" w:cs="Times New Roman"/>
                <w:sz w:val="20"/>
              </w:rPr>
              <w:tab/>
            </w:r>
            <w:r w:rsidRPr="001F46E9">
              <w:rPr>
                <w:rFonts w:ascii="Times New Roman" w:eastAsia="ＭＳ 明朝" w:hAnsi="Times New Roman" w:cs="Times New Roman" w:hint="eastAsia"/>
                <w:sz w:val="20"/>
              </w:rPr>
              <w:t>受託者は、適宜必要に応じ、第</w:t>
            </w:r>
            <w:r w:rsidRPr="001F46E9">
              <w:rPr>
                <w:rFonts w:ascii="Times New Roman" w:eastAsia="ＭＳ 明朝" w:hAnsi="Times New Roman" w:cs="Times New Roman" w:hint="eastAsia"/>
                <w:sz w:val="20"/>
              </w:rPr>
              <w:t>6</w:t>
            </w:r>
            <w:r w:rsidRPr="001F46E9">
              <w:rPr>
                <w:rFonts w:ascii="Times New Roman" w:eastAsia="ＭＳ 明朝" w:hAnsi="Times New Roman" w:cs="Times New Roman"/>
                <w:sz w:val="20"/>
              </w:rPr>
              <w:t>.1</w:t>
            </w:r>
            <w:r w:rsidRPr="001F46E9">
              <w:rPr>
                <w:rFonts w:ascii="Times New Roman" w:eastAsia="ＭＳ 明朝" w:hAnsi="Times New Roman" w:cs="Times New Roman"/>
                <w:sz w:val="20"/>
              </w:rPr>
              <w:t>条に定める信託</w:t>
            </w:r>
            <w:r w:rsidRPr="001F46E9">
              <w:rPr>
                <w:rFonts w:ascii="Times New Roman" w:eastAsia="ＭＳ 明朝" w:hAnsi="Times New Roman" w:cs="Times New Roman" w:hint="eastAsia"/>
                <w:sz w:val="20"/>
              </w:rPr>
              <w:t>業務</w:t>
            </w:r>
            <w:r w:rsidRPr="001F46E9">
              <w:rPr>
                <w:rFonts w:ascii="Times New Roman" w:eastAsia="ＭＳ 明朝" w:hAnsi="Times New Roman" w:cs="Times New Roman"/>
                <w:sz w:val="20"/>
              </w:rPr>
              <w:t>の一部を、次項に定める基準及び手続に従って、自ら選定した委託先に対して、委託することができる。</w:t>
            </w:r>
          </w:p>
          <w:p w14:paraId="30A50B62" w14:textId="77777777" w:rsidR="00A8353F" w:rsidRPr="001F46E9" w:rsidRDefault="00A8353F" w:rsidP="004E7C81">
            <w:pPr>
              <w:tabs>
                <w:tab w:val="left" w:pos="851"/>
              </w:tabs>
              <w:ind w:left="85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2.</w:t>
            </w:r>
            <w:r w:rsidRPr="001F46E9">
              <w:rPr>
                <w:rFonts w:ascii="Times New Roman" w:eastAsia="ＭＳ 明朝" w:hAnsi="Times New Roman" w:cs="Times New Roman"/>
                <w:sz w:val="20"/>
              </w:rPr>
              <w:tab/>
            </w:r>
            <w:r w:rsidRPr="001F46E9">
              <w:rPr>
                <w:rFonts w:ascii="Times New Roman" w:eastAsia="ＭＳ 明朝" w:hAnsi="Times New Roman" w:cs="Times New Roman"/>
                <w:sz w:val="20"/>
              </w:rPr>
              <w:t>受託者は、</w:t>
            </w:r>
            <w:r w:rsidRPr="001F46E9">
              <w:rPr>
                <w:rFonts w:ascii="Times New Roman" w:eastAsia="ＭＳ 明朝" w:hAnsi="Times New Roman" w:cs="Times New Roman" w:hint="eastAsia"/>
                <w:sz w:val="20"/>
              </w:rPr>
              <w:t>前項</w:t>
            </w:r>
            <w:r w:rsidRPr="001F46E9">
              <w:rPr>
                <w:rFonts w:ascii="Times New Roman" w:eastAsia="ＭＳ 明朝" w:hAnsi="Times New Roman" w:cs="Times New Roman"/>
                <w:sz w:val="20"/>
              </w:rPr>
              <w:t>に基づき信託</w:t>
            </w:r>
            <w:r w:rsidRPr="001F46E9">
              <w:rPr>
                <w:rFonts w:ascii="Times New Roman" w:eastAsia="ＭＳ 明朝" w:hAnsi="Times New Roman" w:cs="Times New Roman" w:hint="eastAsia"/>
                <w:sz w:val="20"/>
              </w:rPr>
              <w:t>業務</w:t>
            </w:r>
            <w:r w:rsidRPr="001F46E9">
              <w:rPr>
                <w:rFonts w:ascii="Times New Roman" w:eastAsia="ＭＳ 明朝" w:hAnsi="Times New Roman" w:cs="Times New Roman"/>
                <w:sz w:val="20"/>
              </w:rPr>
              <w:t>の一部についての委託を行う場合、以下に掲げる基準に合致する委託先を選定した上で、</w:t>
            </w:r>
            <w:r w:rsidRPr="001F46E9">
              <w:rPr>
                <w:rFonts w:ascii="Times New Roman" w:eastAsia="ＭＳ 明朝" w:hAnsi="Times New Roman" w:cs="Times New Roman"/>
                <w:sz w:val="20"/>
              </w:rPr>
              <w:t>[</w:t>
            </w:r>
            <w:r w:rsidRPr="001F46E9">
              <w:rPr>
                <w:rFonts w:ascii="Times New Roman" w:eastAsia="ＭＳ 明朝" w:hAnsi="Times New Roman" w:cs="Times New Roman" w:hint="eastAsia"/>
                <w:sz w:val="20"/>
              </w:rPr>
              <w:t>●●●●の手続をす</w:t>
            </w:r>
            <w:r w:rsidRPr="001F46E9">
              <w:rPr>
                <w:rFonts w:ascii="Times New Roman" w:eastAsia="ＭＳ 明朝" w:hAnsi="Times New Roman" w:cs="Times New Roman"/>
                <w:sz w:val="20"/>
              </w:rPr>
              <w:t>ること</w:t>
            </w:r>
            <w:r w:rsidRPr="001F46E9">
              <w:rPr>
                <w:rFonts w:ascii="Times New Roman" w:eastAsia="ＭＳ 明朝" w:hAnsi="Times New Roman" w:cs="Times New Roman"/>
                <w:sz w:val="20"/>
              </w:rPr>
              <w:t>]</w:t>
            </w:r>
            <w:r w:rsidRPr="001F46E9">
              <w:rPr>
                <w:rFonts w:ascii="Times New Roman" w:eastAsia="ＭＳ 明朝" w:hAnsi="Times New Roman" w:cs="Times New Roman"/>
                <w:sz w:val="20"/>
              </w:rPr>
              <w:t>を要する。</w:t>
            </w:r>
          </w:p>
          <w:p w14:paraId="46B28EF6" w14:textId="77777777" w:rsidR="00A8353F" w:rsidRPr="001F46E9" w:rsidRDefault="00A8353F" w:rsidP="004E7C81">
            <w:pPr>
              <w:pStyle w:val="a3"/>
              <w:ind w:leftChars="405" w:left="170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(1)</w:t>
            </w:r>
            <w:r w:rsidRPr="001F46E9">
              <w:rPr>
                <w:rFonts w:ascii="Times New Roman" w:eastAsia="ＭＳ 明朝" w:hAnsi="Times New Roman" w:cs="Times New Roman"/>
                <w:sz w:val="20"/>
              </w:rPr>
              <w:tab/>
            </w:r>
            <w:r w:rsidRPr="001F46E9">
              <w:rPr>
                <w:rFonts w:ascii="Times New Roman" w:eastAsia="ＭＳ 明朝" w:hAnsi="Times New Roman" w:cs="Times New Roman"/>
                <w:sz w:val="20"/>
              </w:rPr>
              <w:t>委託する</w:t>
            </w:r>
            <w:r w:rsidRPr="001F46E9">
              <w:rPr>
                <w:rFonts w:ascii="Times New Roman" w:eastAsia="ＭＳ 明朝" w:hAnsi="Times New Roman"/>
                <w:sz w:val="20"/>
                <w:szCs w:val="20"/>
              </w:rPr>
              <w:t>信託</w:t>
            </w:r>
            <w:r w:rsidRPr="001F46E9">
              <w:rPr>
                <w:rFonts w:ascii="Times New Roman" w:eastAsia="ＭＳ 明朝" w:hAnsi="Times New Roman" w:cs="Times New Roman"/>
                <w:sz w:val="20"/>
              </w:rPr>
              <w:t>業務の類型ごとに、当該委託する業務に関して規制する法律に基づく免許、登録等を受けている者であること。</w:t>
            </w:r>
          </w:p>
          <w:p w14:paraId="4B233D79" w14:textId="77777777" w:rsidR="00A8353F" w:rsidRPr="001F46E9" w:rsidRDefault="00A8353F" w:rsidP="004E7C81">
            <w:pPr>
              <w:pStyle w:val="a3"/>
              <w:ind w:leftChars="405" w:left="170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(2)</w:t>
            </w:r>
            <w:r w:rsidRPr="001F46E9">
              <w:rPr>
                <w:rFonts w:ascii="Times New Roman" w:eastAsia="ＭＳ 明朝" w:hAnsi="Times New Roman" w:cs="Times New Roman"/>
                <w:sz w:val="20"/>
              </w:rPr>
              <w:tab/>
            </w:r>
            <w:r w:rsidRPr="001F46E9">
              <w:rPr>
                <w:rFonts w:ascii="Times New Roman" w:eastAsia="ＭＳ 明朝" w:hAnsi="Times New Roman" w:cs="Times New Roman"/>
                <w:sz w:val="20"/>
              </w:rPr>
              <w:t>信用力等に照らし、委託する業務の継続的な遂行が可能な者であること。</w:t>
            </w:r>
          </w:p>
          <w:p w14:paraId="21FA1716" w14:textId="77777777" w:rsidR="00A8353F" w:rsidRPr="001F46E9" w:rsidRDefault="00A8353F" w:rsidP="004E7C81">
            <w:pPr>
              <w:pStyle w:val="a3"/>
              <w:ind w:leftChars="405" w:left="170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(3)</w:t>
            </w:r>
            <w:r w:rsidRPr="001F46E9">
              <w:rPr>
                <w:rFonts w:ascii="Times New Roman" w:eastAsia="ＭＳ 明朝" w:hAnsi="Times New Roman" w:cs="Times New Roman"/>
                <w:sz w:val="20"/>
              </w:rPr>
              <w:tab/>
            </w:r>
            <w:r w:rsidRPr="001F46E9">
              <w:rPr>
                <w:rFonts w:ascii="Times New Roman" w:eastAsia="ＭＳ 明朝" w:hAnsi="Times New Roman" w:cs="Times New Roman"/>
                <w:sz w:val="20"/>
              </w:rPr>
              <w:t>委託する</w:t>
            </w:r>
            <w:r w:rsidRPr="001F46E9">
              <w:rPr>
                <w:rFonts w:ascii="Times New Roman" w:eastAsia="ＭＳ 明朝" w:hAnsi="Times New Roman"/>
                <w:sz w:val="20"/>
                <w:szCs w:val="20"/>
              </w:rPr>
              <w:t>業務</w:t>
            </w:r>
            <w:r w:rsidRPr="001F46E9">
              <w:rPr>
                <w:rFonts w:ascii="Times New Roman" w:eastAsia="ＭＳ 明朝" w:hAnsi="Times New Roman" w:cs="Times New Roman"/>
                <w:sz w:val="20"/>
              </w:rPr>
              <w:t>に係る実績や業務の内容に即した人材の確保の状況等に照らし、委託する業務を的確に遂行する能力がある者であること。</w:t>
            </w:r>
          </w:p>
          <w:p w14:paraId="12546F73" w14:textId="77777777" w:rsidR="00A8353F" w:rsidRPr="001F46E9" w:rsidRDefault="00A8353F" w:rsidP="004E7C81">
            <w:pPr>
              <w:pStyle w:val="a3"/>
              <w:ind w:leftChars="405" w:left="170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(4)</w:t>
            </w:r>
            <w:r w:rsidRPr="001F46E9">
              <w:rPr>
                <w:rFonts w:ascii="Times New Roman" w:eastAsia="ＭＳ 明朝" w:hAnsi="Times New Roman" w:cs="Times New Roman"/>
                <w:sz w:val="20"/>
              </w:rPr>
              <w:tab/>
            </w:r>
            <w:r w:rsidRPr="001F46E9">
              <w:rPr>
                <w:rFonts w:ascii="Times New Roman" w:eastAsia="ＭＳ 明朝" w:hAnsi="Times New Roman" w:cs="Times New Roman"/>
                <w:sz w:val="20"/>
              </w:rPr>
              <w:t>委託される信託財産に属する財産と自己の固有財産その他の財産とを区分する等の管理を行う体制や内部管理に関する業務を適正に遂行するための体制が整備されている者であること。</w:t>
            </w:r>
          </w:p>
          <w:p w14:paraId="4C445B0E" w14:textId="77777777" w:rsidR="00A8353F" w:rsidRPr="007632B7" w:rsidRDefault="00A8353F" w:rsidP="004E7C81">
            <w:pPr>
              <w:tabs>
                <w:tab w:val="left" w:pos="851"/>
              </w:tabs>
              <w:ind w:left="850" w:hangingChars="425" w:hanging="850"/>
              <w:rPr>
                <w:rFonts w:ascii="Times New Roman" w:eastAsia="ＭＳ 明朝" w:hAnsi="Times New Roman" w:cs="Times New Roman"/>
              </w:rPr>
            </w:pPr>
            <w:r w:rsidRPr="001F46E9">
              <w:rPr>
                <w:rFonts w:ascii="Times New Roman" w:eastAsia="ＭＳ 明朝" w:hAnsi="Times New Roman" w:cs="Times New Roman" w:hint="eastAsia"/>
                <w:sz w:val="20"/>
              </w:rPr>
              <w:t>3.</w:t>
            </w:r>
            <w:r w:rsidRPr="001F46E9">
              <w:rPr>
                <w:rFonts w:ascii="Times New Roman" w:eastAsia="ＭＳ 明朝" w:hAnsi="Times New Roman" w:cs="Times New Roman"/>
                <w:sz w:val="20"/>
              </w:rPr>
              <w:tab/>
            </w:r>
            <w:r w:rsidRPr="001F46E9">
              <w:rPr>
                <w:rFonts w:ascii="Times New Roman" w:eastAsia="ＭＳ 明朝" w:hAnsi="Times New Roman" w:cs="Times New Roman" w:hint="eastAsia"/>
                <w:sz w:val="20"/>
              </w:rPr>
              <w:t>前各項の規定にかかわらず、</w:t>
            </w:r>
            <w:r w:rsidRPr="001F46E9">
              <w:rPr>
                <w:rFonts w:ascii="Times New Roman" w:eastAsia="ＭＳ 明朝" w:hAnsi="Times New Roman" w:cs="Times New Roman"/>
                <w:sz w:val="20"/>
              </w:rPr>
              <w:t>]</w:t>
            </w:r>
            <w:r w:rsidRPr="001F46E9">
              <w:rPr>
                <w:rFonts w:ascii="Times New Roman" w:eastAsia="ＭＳ 明朝" w:hAnsi="Times New Roman" w:cs="Times New Roman" w:hint="eastAsia"/>
                <w:sz w:val="20"/>
              </w:rPr>
              <w:t>受託者は、第</w:t>
            </w:r>
            <w:r w:rsidRPr="001F46E9">
              <w:rPr>
                <w:rFonts w:ascii="Times New Roman" w:eastAsia="ＭＳ 明朝" w:hAnsi="Times New Roman" w:cs="Times New Roman"/>
                <w:sz w:val="20"/>
              </w:rPr>
              <w:t>6.1</w:t>
            </w:r>
            <w:r w:rsidRPr="001F46E9">
              <w:rPr>
                <w:rFonts w:ascii="Times New Roman" w:eastAsia="ＭＳ 明朝" w:hAnsi="Times New Roman" w:cs="Times New Roman" w:hint="eastAsia"/>
                <w:sz w:val="20"/>
              </w:rPr>
              <w:t>条に定める信託業務のうち、信託業法（平成</w:t>
            </w:r>
            <w:r w:rsidRPr="001F46E9">
              <w:rPr>
                <w:rFonts w:ascii="Times New Roman" w:eastAsia="ＭＳ 明朝" w:hAnsi="Times New Roman" w:cs="Times New Roman"/>
                <w:sz w:val="20"/>
              </w:rPr>
              <w:t>16</w:t>
            </w:r>
            <w:r w:rsidRPr="001F46E9">
              <w:rPr>
                <w:rFonts w:ascii="Times New Roman" w:eastAsia="ＭＳ 明朝" w:hAnsi="Times New Roman" w:cs="Times New Roman"/>
                <w:sz w:val="20"/>
              </w:rPr>
              <w:t>年法律第</w:t>
            </w:r>
            <w:r w:rsidRPr="001F46E9">
              <w:rPr>
                <w:rFonts w:ascii="Times New Roman" w:eastAsia="ＭＳ 明朝" w:hAnsi="Times New Roman" w:cs="Times New Roman"/>
                <w:sz w:val="20"/>
              </w:rPr>
              <w:t>154</w:t>
            </w:r>
            <w:r w:rsidRPr="001F46E9">
              <w:rPr>
                <w:rFonts w:ascii="Times New Roman" w:eastAsia="ＭＳ 明朝" w:hAnsi="Times New Roman" w:cs="Times New Roman"/>
                <w:sz w:val="20"/>
              </w:rPr>
              <w:t>号。以下同じ。）</w:t>
            </w:r>
            <w:r w:rsidRPr="001F46E9">
              <w:rPr>
                <w:rFonts w:ascii="Times New Roman" w:eastAsia="ＭＳ 明朝" w:hAnsi="Times New Roman" w:cs="Times New Roman" w:hint="eastAsia"/>
                <w:sz w:val="20"/>
              </w:rPr>
              <w:t>第</w:t>
            </w:r>
            <w:r w:rsidRPr="001F46E9">
              <w:rPr>
                <w:rFonts w:ascii="Times New Roman" w:eastAsia="ＭＳ 明朝" w:hAnsi="Times New Roman" w:cs="Times New Roman"/>
                <w:sz w:val="20"/>
              </w:rPr>
              <w:t>22</w:t>
            </w:r>
            <w:r w:rsidRPr="001F46E9">
              <w:rPr>
                <w:rFonts w:ascii="Times New Roman" w:eastAsia="ＭＳ 明朝" w:hAnsi="Times New Roman" w:cs="Times New Roman"/>
                <w:sz w:val="20"/>
              </w:rPr>
              <w:t>条第</w:t>
            </w:r>
            <w:r w:rsidRPr="001F46E9">
              <w:rPr>
                <w:rFonts w:ascii="Times New Roman" w:eastAsia="ＭＳ 明朝" w:hAnsi="Times New Roman" w:cs="Times New Roman"/>
                <w:sz w:val="20"/>
              </w:rPr>
              <w:t>3</w:t>
            </w:r>
            <w:r w:rsidRPr="001F46E9">
              <w:rPr>
                <w:rFonts w:ascii="Times New Roman" w:eastAsia="ＭＳ 明朝" w:hAnsi="Times New Roman" w:cs="Times New Roman"/>
                <w:sz w:val="20"/>
              </w:rPr>
              <w:t>項に掲げる業務を、自己の裁量に従い、第三者（但し、信託の目的に照らして適切な者であり、かつ、委託された信託業務を的確に遂行することができる者に限る。）に委託することができる。</w:t>
            </w:r>
          </w:p>
        </w:tc>
      </w:tr>
    </w:tbl>
    <w:p w14:paraId="64E078B7" w14:textId="77777777" w:rsidR="00A8353F" w:rsidRPr="00DF672D" w:rsidRDefault="00A8353F" w:rsidP="004E7C81">
      <w:pPr>
        <w:rPr>
          <w:rFonts w:ascii="Times New Roman" w:eastAsia="ＭＳ 明朝" w:hAnsi="Times New Roman" w:cs="Times New Roman"/>
          <w:sz w:val="20"/>
          <w:szCs w:val="21"/>
        </w:rPr>
      </w:pPr>
    </w:p>
    <w:p w14:paraId="128401FD"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D4D03E6"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受託者が行う信託業務を第三者に委託する場合の規律</w:t>
      </w:r>
      <w:r w:rsidRPr="00DF672D">
        <w:rPr>
          <w:rFonts w:ascii="Times New Roman" w:eastAsia="ＭＳ 明朝" w:hAnsi="Times New Roman" w:cs="Times New Roman"/>
          <w:sz w:val="20"/>
          <w:szCs w:val="21"/>
        </w:rPr>
        <w:t>を</w:t>
      </w:r>
      <w:r w:rsidRPr="00DF672D">
        <w:rPr>
          <w:rFonts w:ascii="Times New Roman" w:eastAsia="ＭＳ 明朝" w:hAnsi="Times New Roman" w:cs="Times New Roman" w:hint="eastAsia"/>
          <w:sz w:val="20"/>
          <w:szCs w:val="21"/>
        </w:rPr>
        <w:t>定めま</w:t>
      </w:r>
      <w:r w:rsidRPr="00DF672D">
        <w:rPr>
          <w:rFonts w:ascii="Times New Roman" w:eastAsia="ＭＳ 明朝" w:hAnsi="Times New Roman" w:cs="Times New Roman"/>
          <w:sz w:val="20"/>
          <w:szCs w:val="21"/>
        </w:rPr>
        <w:t>す。</w:t>
      </w:r>
    </w:p>
    <w:p w14:paraId="3E9B8936" w14:textId="77777777" w:rsidR="00A8353F" w:rsidRPr="0060191D" w:rsidRDefault="00A8353F" w:rsidP="004E7C81">
      <w:pPr>
        <w:rPr>
          <w:rFonts w:ascii="Times New Roman" w:eastAsia="ＭＳ 明朝" w:hAnsi="Times New Roman" w:cs="Times New Roman"/>
          <w:sz w:val="20"/>
          <w:szCs w:val="21"/>
        </w:rPr>
      </w:pPr>
    </w:p>
    <w:p w14:paraId="6FEBC3CA" w14:textId="77777777" w:rsidR="00A8353F"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w:t>
      </w:r>
      <w:r>
        <w:rPr>
          <w:rFonts w:ascii="Times New Roman" w:eastAsia="ＭＳ 明朝" w:hAnsi="Times New Roman" w:cs="Times New Roman" w:hint="eastAsia"/>
          <w:sz w:val="20"/>
          <w:szCs w:val="21"/>
        </w:rPr>
        <w:t>解説</w:t>
      </w:r>
      <w:r w:rsidRPr="00DF672D">
        <w:rPr>
          <w:rFonts w:ascii="Times New Roman" w:eastAsia="ＭＳ 明朝" w:hAnsi="Times New Roman" w:cs="Times New Roman"/>
          <w:sz w:val="20"/>
          <w:szCs w:val="21"/>
        </w:rPr>
        <w:t>）</w:t>
      </w:r>
    </w:p>
    <w:p w14:paraId="42C32128"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第</w:t>
      </w:r>
      <w:r w:rsidRPr="00294FE2">
        <w:rPr>
          <w:rFonts w:ascii="Times New Roman" w:eastAsia="ＭＳ 明朝" w:hAnsi="Times New Roman" w:cs="Times New Roman"/>
          <w:sz w:val="20"/>
          <w:szCs w:val="21"/>
          <w:u w:val="single"/>
        </w:rPr>
        <w:t>1</w:t>
      </w:r>
      <w:r w:rsidRPr="00294FE2">
        <w:rPr>
          <w:rFonts w:ascii="Times New Roman" w:eastAsia="ＭＳ 明朝" w:hAnsi="Times New Roman" w:cs="Times New Roman" w:hint="eastAsia"/>
          <w:sz w:val="20"/>
          <w:szCs w:val="21"/>
          <w:u w:val="single"/>
        </w:rPr>
        <w:t>項及び第</w:t>
      </w:r>
      <w:r w:rsidRPr="00294FE2">
        <w:rPr>
          <w:rFonts w:ascii="Times New Roman" w:eastAsia="ＭＳ 明朝" w:hAnsi="Times New Roman" w:cs="Times New Roman"/>
          <w:sz w:val="20"/>
          <w:szCs w:val="21"/>
          <w:u w:val="single"/>
        </w:rPr>
        <w:t>2</w:t>
      </w:r>
      <w:r w:rsidRPr="00294FE2">
        <w:rPr>
          <w:rFonts w:ascii="Times New Roman" w:eastAsia="ＭＳ 明朝" w:hAnsi="Times New Roman" w:cs="Times New Roman" w:hint="eastAsia"/>
          <w:sz w:val="20"/>
          <w:szCs w:val="21"/>
          <w:u w:val="single"/>
        </w:rPr>
        <w:t>項（信託業務の委託とその要件）</w:t>
      </w:r>
    </w:p>
    <w:p w14:paraId="35979750" w14:textId="77777777" w:rsidR="00FC4E60"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条は、企業価値担保権信託会社が信託業務の一部を第三者に委託する場合の要件</w:t>
      </w:r>
      <w:r>
        <w:rPr>
          <w:rStyle w:val="a7"/>
          <w:rFonts w:ascii="Times New Roman" w:eastAsia="ＭＳ 明朝" w:hAnsi="Times New Roman" w:cs="Times New Roman"/>
          <w:sz w:val="20"/>
          <w:szCs w:val="21"/>
        </w:rPr>
        <w:footnoteReference w:id="25"/>
      </w:r>
      <w:r>
        <w:rPr>
          <w:rFonts w:ascii="Times New Roman" w:eastAsia="ＭＳ 明朝" w:hAnsi="Times New Roman" w:cs="Times New Roman" w:hint="eastAsia"/>
          <w:sz w:val="20"/>
          <w:szCs w:val="21"/>
        </w:rPr>
        <w:t>及び委託された場合の委託先の責任を定めます。</w:t>
      </w:r>
    </w:p>
    <w:p w14:paraId="52DBD046" w14:textId="59D0AD5C" w:rsidR="00A8353F"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号は、信託業務の委託が可能である場合の要件の</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つとして、「</w:t>
      </w:r>
      <w:r w:rsidRPr="003802E9">
        <w:rPr>
          <w:rFonts w:ascii="Times New Roman" w:eastAsia="ＭＳ 明朝" w:hAnsi="Times New Roman" w:cs="Times New Roman" w:hint="eastAsia"/>
          <w:sz w:val="20"/>
          <w:szCs w:val="21"/>
        </w:rPr>
        <w:t>信託業務の一部を委託すること及びその信託業務の委託先（委託先が確定していない場合は、委託先の選定に係る基準及び手続）が信託行為において明らかにされていること</w:t>
      </w:r>
      <w:r>
        <w:rPr>
          <w:rFonts w:ascii="Times New Roman" w:eastAsia="ＭＳ 明朝" w:hAnsi="Times New Roman" w:cs="Times New Roman" w:hint="eastAsia"/>
          <w:sz w:val="20"/>
          <w:szCs w:val="21"/>
        </w:rPr>
        <w:t>」を掲げますが</w:t>
      </w:r>
      <w:r>
        <w:rPr>
          <w:rStyle w:val="a7"/>
          <w:rFonts w:ascii="Times New Roman" w:eastAsia="ＭＳ 明朝" w:hAnsi="Times New Roman" w:cs="Times New Roman"/>
          <w:sz w:val="20"/>
          <w:szCs w:val="21"/>
        </w:rPr>
        <w:footnoteReference w:id="26"/>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項は、この「委託先の選定に係る基準及び手続」を定めるものであり、当該基準については</w:t>
      </w:r>
      <w:r w:rsidRPr="003802E9">
        <w:rPr>
          <w:rFonts w:ascii="Times New Roman" w:eastAsia="ＭＳ 明朝" w:hAnsi="Times New Roman" w:cs="Times New Roman" w:hint="eastAsia"/>
          <w:sz w:val="20"/>
          <w:szCs w:val="21"/>
        </w:rPr>
        <w:t>信託指針</w:t>
      </w:r>
      <w:r>
        <w:rPr>
          <w:rFonts w:ascii="Times New Roman" w:eastAsia="ＭＳ 明朝" w:hAnsi="Times New Roman" w:cs="Times New Roman" w:hint="eastAsia"/>
          <w:sz w:val="20"/>
          <w:szCs w:val="21"/>
        </w:rPr>
        <w:t>3-2-2(5)</w:t>
      </w:r>
      <w:r>
        <w:rPr>
          <w:rFonts w:ascii="Times New Roman" w:eastAsia="ＭＳ 明朝" w:hAnsi="Times New Roman" w:cs="Times New Roman" w:hint="eastAsia"/>
          <w:sz w:val="20"/>
          <w:szCs w:val="21"/>
        </w:rPr>
        <w:t>に基づくものとなります。なお、信託業務の委託先が当初から具体的に決まっている場合は、当該信託業務及び委託先について本契約において明記することにより、準用信託業法第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号の要件を満たすことが可能です。</w:t>
      </w:r>
    </w:p>
    <w:p w14:paraId="55D1F7FA" w14:textId="77777777" w:rsidR="00A8353F" w:rsidRDefault="00A8353F" w:rsidP="004E7C81">
      <w:pPr>
        <w:rPr>
          <w:rFonts w:ascii="Times New Roman" w:eastAsia="ＭＳ 明朝" w:hAnsi="Times New Roman" w:cs="Times New Roman"/>
          <w:sz w:val="20"/>
          <w:szCs w:val="21"/>
        </w:rPr>
      </w:pPr>
    </w:p>
    <w:p w14:paraId="732316E5" w14:textId="77777777" w:rsidR="00A8353F" w:rsidRPr="004B45F6" w:rsidRDefault="00A8353F" w:rsidP="009E0F18">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企業価値担保権に関する</w:t>
      </w:r>
      <w:r w:rsidRPr="004B45F6">
        <w:rPr>
          <w:rFonts w:ascii="Times New Roman" w:eastAsia="ＭＳ 明朝" w:hAnsi="Times New Roman" w:cs="Times New Roman" w:hint="eastAsia"/>
          <w:sz w:val="20"/>
          <w:szCs w:val="21"/>
          <w:u w:val="single"/>
        </w:rPr>
        <w:t>信託業務の委託</w:t>
      </w:r>
      <w:r>
        <w:rPr>
          <w:rFonts w:ascii="Times New Roman" w:eastAsia="ＭＳ 明朝" w:hAnsi="Times New Roman" w:cs="Times New Roman" w:hint="eastAsia"/>
          <w:sz w:val="20"/>
          <w:szCs w:val="21"/>
          <w:u w:val="single"/>
        </w:rPr>
        <w:t>の基本的な想定</w:t>
      </w:r>
      <w:r w:rsidRPr="004B45F6">
        <w:rPr>
          <w:rFonts w:ascii="Times New Roman" w:eastAsia="ＭＳ 明朝" w:hAnsi="Times New Roman" w:cs="Times New Roman" w:hint="eastAsia"/>
          <w:sz w:val="20"/>
          <w:szCs w:val="21"/>
          <w:u w:val="single"/>
        </w:rPr>
        <w:t>）</w:t>
      </w:r>
    </w:p>
    <w:p w14:paraId="243250AB" w14:textId="77777777" w:rsidR="00A8353F" w:rsidRDefault="00A8353F" w:rsidP="004E7C81">
      <w:pPr>
        <w:rPr>
          <w:rFonts w:ascii="Times New Roman" w:eastAsia="ＭＳ 明朝" w:hAnsi="Times New Roman" w:cs="Times New Roman"/>
          <w:sz w:val="20"/>
          <w:szCs w:val="21"/>
        </w:rPr>
      </w:pPr>
      <w:r w:rsidRPr="00B0004E">
        <w:rPr>
          <w:rFonts w:ascii="Times New Roman" w:eastAsia="ＭＳ 明朝" w:hAnsi="Times New Roman" w:cs="Times New Roman" w:hint="eastAsia"/>
          <w:sz w:val="20"/>
          <w:szCs w:val="21"/>
        </w:rPr>
        <w:t xml:space="preserve">　一方、</w:t>
      </w:r>
      <w:r>
        <w:rPr>
          <w:rFonts w:ascii="Times New Roman" w:eastAsia="ＭＳ 明朝" w:hAnsi="Times New Roman" w:cs="Times New Roman" w:hint="eastAsia"/>
          <w:sz w:val="20"/>
          <w:szCs w:val="21"/>
        </w:rPr>
        <w:t>「</w:t>
      </w:r>
      <w:r w:rsidRPr="00B0004E">
        <w:rPr>
          <w:rFonts w:ascii="Times New Roman" w:eastAsia="ＭＳ 明朝" w:hAnsi="Times New Roman" w:cs="Times New Roman"/>
          <w:sz w:val="20"/>
          <w:szCs w:val="21"/>
        </w:rPr>
        <w:t>企業価値担保権に関する信託業務は、企業価値担保権を信託財産とし、これを管理し、被担保債権を回収するために担保権実行等を行うことになるが、貸付債権の弁済を受領するのと同様の行為であるため、基本的に、企業価値担保権信託会社は</w:t>
      </w:r>
      <w:r>
        <w:rPr>
          <w:rFonts w:ascii="Times New Roman" w:eastAsia="ＭＳ 明朝" w:hAnsi="Times New Roman" w:cs="Times New Roman" w:hint="eastAsia"/>
          <w:sz w:val="20"/>
          <w:szCs w:val="21"/>
        </w:rPr>
        <w:t>『</w:t>
      </w:r>
      <w:r w:rsidRPr="00B0004E">
        <w:rPr>
          <w:rFonts w:ascii="Times New Roman" w:eastAsia="ＭＳ 明朝" w:hAnsi="Times New Roman" w:cs="Times New Roman"/>
          <w:sz w:val="20"/>
          <w:szCs w:val="21"/>
        </w:rPr>
        <w:t>信託財産の保存行為に係る業務</w:t>
      </w:r>
      <w:r>
        <w:rPr>
          <w:rFonts w:ascii="Times New Roman" w:eastAsia="ＭＳ 明朝" w:hAnsi="Times New Roman" w:cs="Times New Roman" w:hint="eastAsia"/>
          <w:sz w:val="20"/>
          <w:szCs w:val="21"/>
        </w:rPr>
        <w:t>』</w:t>
      </w:r>
      <w:r w:rsidRPr="00B0004E">
        <w:rPr>
          <w:rFonts w:ascii="Times New Roman" w:eastAsia="ＭＳ 明朝" w:hAnsi="Times New Roman" w:cs="Times New Roman"/>
          <w:sz w:val="20"/>
          <w:szCs w:val="21"/>
        </w:rPr>
        <w:t>（推進法第</w:t>
      </w:r>
      <w:r w:rsidRPr="00B0004E">
        <w:rPr>
          <w:rFonts w:ascii="Times New Roman" w:eastAsia="ＭＳ 明朝" w:hAnsi="Times New Roman" w:cs="Times New Roman"/>
          <w:sz w:val="20"/>
          <w:szCs w:val="21"/>
        </w:rPr>
        <w:t>40</w:t>
      </w:r>
      <w:r w:rsidRPr="00B0004E">
        <w:rPr>
          <w:rFonts w:ascii="Times New Roman" w:eastAsia="ＭＳ 明朝" w:hAnsi="Times New Roman" w:cs="Times New Roman"/>
          <w:sz w:val="20"/>
          <w:szCs w:val="21"/>
        </w:rPr>
        <w:t>条第</w:t>
      </w:r>
      <w:r>
        <w:rPr>
          <w:rFonts w:ascii="Times New Roman" w:eastAsia="ＭＳ 明朝" w:hAnsi="Times New Roman" w:cs="Times New Roman" w:hint="eastAsia"/>
          <w:sz w:val="20"/>
          <w:szCs w:val="21"/>
        </w:rPr>
        <w:t>1</w:t>
      </w:r>
      <w:r w:rsidRPr="00B0004E">
        <w:rPr>
          <w:rFonts w:ascii="Times New Roman" w:eastAsia="ＭＳ 明朝" w:hAnsi="Times New Roman" w:cs="Times New Roman"/>
          <w:sz w:val="20"/>
          <w:szCs w:val="21"/>
        </w:rPr>
        <w:t>項において準用する</w:t>
      </w:r>
      <w:r>
        <w:rPr>
          <w:rFonts w:ascii="Times New Roman" w:eastAsia="ＭＳ 明朝" w:hAnsi="Times New Roman" w:cs="Times New Roman" w:hint="eastAsia"/>
          <w:sz w:val="20"/>
          <w:szCs w:val="21"/>
        </w:rPr>
        <w:t>［信託業］</w:t>
      </w:r>
      <w:r w:rsidRPr="00B0004E">
        <w:rPr>
          <w:rFonts w:ascii="Times New Roman" w:eastAsia="ＭＳ 明朝" w:hAnsi="Times New Roman" w:cs="Times New Roman"/>
          <w:sz w:val="20"/>
          <w:szCs w:val="21"/>
        </w:rPr>
        <w:t>法第</w:t>
      </w:r>
      <w:r w:rsidRPr="00B0004E">
        <w:rPr>
          <w:rFonts w:ascii="Times New Roman" w:eastAsia="ＭＳ 明朝" w:hAnsi="Times New Roman" w:cs="Times New Roman"/>
          <w:sz w:val="20"/>
          <w:szCs w:val="21"/>
        </w:rPr>
        <w:t>22</w:t>
      </w:r>
      <w:r w:rsidRPr="00B0004E">
        <w:rPr>
          <w:rFonts w:ascii="Times New Roman" w:eastAsia="ＭＳ 明朝" w:hAnsi="Times New Roman" w:cs="Times New Roman"/>
          <w:sz w:val="20"/>
          <w:szCs w:val="21"/>
        </w:rPr>
        <w:t>条第</w:t>
      </w:r>
      <w:r>
        <w:rPr>
          <w:rFonts w:ascii="Times New Roman" w:eastAsia="ＭＳ 明朝" w:hAnsi="Times New Roman" w:cs="Times New Roman" w:hint="eastAsia"/>
          <w:sz w:val="20"/>
          <w:szCs w:val="21"/>
        </w:rPr>
        <w:t>3</w:t>
      </w:r>
      <w:r w:rsidRPr="00B0004E">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w:t>
      </w:r>
      <w:r w:rsidRPr="00B0004E">
        <w:rPr>
          <w:rFonts w:ascii="Times New Roman" w:eastAsia="ＭＳ 明朝" w:hAnsi="Times New Roman" w:cs="Times New Roman"/>
          <w:sz w:val="20"/>
          <w:szCs w:val="21"/>
        </w:rPr>
        <w:t>号）又は</w:t>
      </w:r>
      <w:r>
        <w:rPr>
          <w:rFonts w:ascii="Times New Roman" w:eastAsia="ＭＳ 明朝" w:hAnsi="Times New Roman" w:cs="Times New Roman" w:hint="eastAsia"/>
          <w:sz w:val="20"/>
          <w:szCs w:val="21"/>
        </w:rPr>
        <w:t>『</w:t>
      </w:r>
      <w:r w:rsidRPr="00B0004E">
        <w:rPr>
          <w:rFonts w:ascii="Times New Roman" w:eastAsia="ＭＳ 明朝" w:hAnsi="Times New Roman" w:cs="Times New Roman"/>
          <w:sz w:val="20"/>
          <w:szCs w:val="21"/>
        </w:rPr>
        <w:t>信託財産の性質を変えない範囲内において、その利用又は改良を目的とする業務</w:t>
      </w:r>
      <w:r>
        <w:rPr>
          <w:rFonts w:ascii="Times New Roman" w:eastAsia="ＭＳ 明朝" w:hAnsi="Times New Roman" w:cs="Times New Roman" w:hint="eastAsia"/>
          <w:sz w:val="20"/>
          <w:szCs w:val="21"/>
        </w:rPr>
        <w:t>』</w:t>
      </w:r>
      <w:r w:rsidRPr="00B0004E">
        <w:rPr>
          <w:rFonts w:ascii="Times New Roman" w:eastAsia="ＭＳ 明朝" w:hAnsi="Times New Roman" w:cs="Times New Roman"/>
          <w:sz w:val="20"/>
          <w:szCs w:val="21"/>
        </w:rPr>
        <w:t>（同項第</w:t>
      </w:r>
      <w:r>
        <w:rPr>
          <w:rFonts w:ascii="Times New Roman" w:eastAsia="ＭＳ 明朝" w:hAnsi="Times New Roman" w:cs="Times New Roman" w:hint="eastAsia"/>
          <w:sz w:val="20"/>
          <w:szCs w:val="21"/>
        </w:rPr>
        <w:t>2</w:t>
      </w:r>
      <w:r w:rsidRPr="00B0004E">
        <w:rPr>
          <w:rFonts w:ascii="Times New Roman" w:eastAsia="ＭＳ 明朝" w:hAnsi="Times New Roman" w:cs="Times New Roman"/>
          <w:sz w:val="20"/>
          <w:szCs w:val="21"/>
        </w:rPr>
        <w:t>号）のみを営むこととなる</w:t>
      </w:r>
      <w:r>
        <w:rPr>
          <w:rFonts w:ascii="Times New Roman" w:eastAsia="ＭＳ 明朝" w:hAnsi="Times New Roman" w:cs="Times New Roman" w:hint="eastAsia"/>
          <w:sz w:val="20"/>
          <w:szCs w:val="21"/>
        </w:rPr>
        <w:t>」と考えられています（</w:t>
      </w:r>
      <w:r w:rsidRPr="003802E9">
        <w:rPr>
          <w:rFonts w:ascii="Times New Roman" w:eastAsia="ＭＳ 明朝" w:hAnsi="Times New Roman" w:cs="Times New Roman" w:hint="eastAsia"/>
          <w:sz w:val="20"/>
          <w:szCs w:val="21"/>
        </w:rPr>
        <w:t>信託指針</w:t>
      </w:r>
      <w:r w:rsidRPr="00B0004E">
        <w:rPr>
          <w:rFonts w:ascii="Times New Roman" w:eastAsia="ＭＳ 明朝" w:hAnsi="Times New Roman" w:cs="Times New Roman"/>
          <w:sz w:val="20"/>
          <w:szCs w:val="21"/>
        </w:rPr>
        <w:t>13-4-2</w:t>
      </w:r>
      <w:r>
        <w:rPr>
          <w:rFonts w:ascii="Times New Roman" w:eastAsia="ＭＳ 明朝" w:hAnsi="Times New Roman" w:cs="Times New Roman" w:hint="eastAsia"/>
          <w:sz w:val="20"/>
          <w:szCs w:val="21"/>
        </w:rPr>
        <w:t>）。上記で言及されている準用信託業法第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項が適用されると、同条第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項の適用は排除されるため、本条第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項のような規定を設けなくても信託業務の委託が可能です。そのため、準用信託業法第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項を念頭に置いた規定である最低限の本条第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項だけを残し、本条第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項を削除することも可能であることを示す観点から、本条第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項には</w:t>
      </w:r>
      <w:r>
        <w:rPr>
          <w:rFonts w:ascii="Times New Roman" w:eastAsia="ＭＳ 明朝" w:hAnsi="Times New Roman" w:cs="Times New Roman" w:hint="eastAsia"/>
          <w:sz w:val="20"/>
          <w:szCs w:val="21"/>
        </w:rPr>
        <w:t>[  ]</w:t>
      </w:r>
      <w:r>
        <w:rPr>
          <w:rFonts w:ascii="Times New Roman" w:eastAsia="ＭＳ 明朝" w:hAnsi="Times New Roman" w:cs="Times New Roman" w:hint="eastAsia"/>
          <w:sz w:val="20"/>
          <w:szCs w:val="21"/>
        </w:rPr>
        <w:t>を付しています。</w:t>
      </w:r>
    </w:p>
    <w:p w14:paraId="394D852A" w14:textId="77777777" w:rsidR="00A8353F" w:rsidRDefault="00A8353F" w:rsidP="004E7C81">
      <w:pPr>
        <w:rPr>
          <w:rFonts w:ascii="Times New Roman" w:eastAsia="ＭＳ 明朝" w:hAnsi="Times New Roman" w:cs="Times New Roman"/>
          <w:sz w:val="20"/>
          <w:szCs w:val="21"/>
        </w:rPr>
      </w:pPr>
    </w:p>
    <w:p w14:paraId="6DFA7C50"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法定説明事項</w:t>
      </w:r>
    </w:p>
    <w:p w14:paraId="3D800405" w14:textId="77777777" w:rsidR="00A8353F" w:rsidRPr="006426B8"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信託業務を委託する場合（準用信託業法第</w:t>
      </w:r>
      <w:r>
        <w:rPr>
          <w:rFonts w:ascii="Times New Roman" w:eastAsia="ＭＳ 明朝" w:hAnsi="Times New Roman" w:cs="Times New Roman" w:hint="eastAsia"/>
          <w:sz w:val="20"/>
          <w:szCs w:val="21"/>
        </w:rPr>
        <w:t>22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に掲げる業務を委託する場合を除きます。）には、委託する信託業務の内容並びにその業務の委託先の氏名又は名称及び住所又は所在地（委託先が確定していない場合は、委託先の選定に係る基準及び手続）が</w:t>
      </w:r>
      <w:r w:rsidRPr="006426B8">
        <w:rPr>
          <w:rFonts w:ascii="Times New Roman" w:eastAsia="ＭＳ 明朝" w:hAnsi="Times New Roman" w:cs="Times New Roman" w:hint="eastAsia"/>
          <w:sz w:val="20"/>
          <w:szCs w:val="21"/>
        </w:rPr>
        <w:t>、信託契約締結時に企業価値担保権信託会社が委託者に</w:t>
      </w:r>
      <w:r>
        <w:rPr>
          <w:rFonts w:ascii="Times New Roman" w:eastAsia="ＭＳ 明朝" w:hAnsi="Times New Roman" w:cs="Times New Roman" w:hint="eastAsia"/>
          <w:sz w:val="20"/>
          <w:szCs w:val="21"/>
        </w:rPr>
        <w:t>提供</w:t>
      </w:r>
      <w:r w:rsidRPr="006426B8">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hint="eastAsia"/>
          <w:sz w:val="20"/>
          <w:szCs w:val="21"/>
        </w:rPr>
        <w:t>準用信託業法</w:t>
      </w:r>
      <w:r w:rsidRPr="006426B8">
        <w:rPr>
          <w:rFonts w:ascii="Times New Roman" w:eastAsia="ＭＳ 明朝" w:hAnsi="Times New Roman" w:cs="Times New Roman" w:hint="eastAsia"/>
          <w:sz w:val="20"/>
          <w:szCs w:val="21"/>
        </w:rPr>
        <w:t>第</w:t>
      </w:r>
      <w:r w:rsidRPr="006426B8">
        <w:rPr>
          <w:rFonts w:ascii="Times New Roman" w:eastAsia="ＭＳ 明朝" w:hAnsi="Times New Roman" w:cs="Times New Roman" w:hint="eastAsia"/>
          <w:sz w:val="20"/>
          <w:szCs w:val="21"/>
        </w:rPr>
        <w:t>26</w:t>
      </w:r>
      <w:r w:rsidRPr="006426B8">
        <w:rPr>
          <w:rFonts w:ascii="Times New Roman" w:eastAsia="ＭＳ 明朝" w:hAnsi="Times New Roman" w:cs="Times New Roman" w:hint="eastAsia"/>
          <w:sz w:val="20"/>
          <w:szCs w:val="21"/>
        </w:rPr>
        <w:t>条第</w:t>
      </w:r>
      <w:r w:rsidRPr="006426B8">
        <w:rPr>
          <w:rFonts w:ascii="Times New Roman" w:eastAsia="ＭＳ 明朝" w:hAnsi="Times New Roman" w:cs="Times New Roman" w:hint="eastAsia"/>
          <w:sz w:val="20"/>
          <w:szCs w:val="21"/>
        </w:rPr>
        <w:t>1</w:t>
      </w:r>
      <w:r w:rsidRPr="006426B8">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7</w:t>
      </w:r>
      <w:r w:rsidRPr="006426B8">
        <w:rPr>
          <w:rFonts w:ascii="Times New Roman" w:eastAsia="ＭＳ 明朝" w:hAnsi="Times New Roman" w:cs="Times New Roman" w:hint="eastAsia"/>
          <w:sz w:val="20"/>
          <w:szCs w:val="21"/>
        </w:rPr>
        <w:t>号）。</w:t>
      </w:r>
    </w:p>
    <w:p w14:paraId="73271080" w14:textId="77777777" w:rsidR="00A8353F" w:rsidRPr="006426B8" w:rsidRDefault="00A8353F" w:rsidP="004E7C81">
      <w:pPr>
        <w:rPr>
          <w:rFonts w:ascii="Times New Roman" w:eastAsia="ＭＳ 明朝" w:hAnsi="Times New Roman" w:cs="Times New Roman"/>
          <w:sz w:val="20"/>
          <w:szCs w:val="21"/>
        </w:rPr>
      </w:pPr>
    </w:p>
    <w:p w14:paraId="3CB0F2CA" w14:textId="77777777" w:rsidR="00A8353F" w:rsidRDefault="00A8353F" w:rsidP="004E7C81">
      <w:pPr>
        <w:widowControl/>
        <w:jc w:val="left"/>
        <w:rPr>
          <w:sz w:val="20"/>
          <w:szCs w:val="21"/>
        </w:rPr>
      </w:pPr>
      <w:r>
        <w:rPr>
          <w:sz w:val="20"/>
          <w:szCs w:val="21"/>
        </w:rPr>
        <w:br w:type="page"/>
      </w:r>
    </w:p>
    <w:p w14:paraId="6B5F059F" w14:textId="77777777" w:rsidR="00A8353F" w:rsidRPr="007632B7" w:rsidRDefault="00A8353F" w:rsidP="004E7C81">
      <w:pPr>
        <w:rPr>
          <w:rFonts w:ascii="Times New Roman" w:eastAsia="ＭＳ 明朝" w:hAnsi="Times New Roman" w:cs="Times New Roman"/>
        </w:rPr>
      </w:pPr>
      <w:r w:rsidRPr="006F3539">
        <w:rPr>
          <w:rFonts w:ascii="Times New Roman" w:eastAsia="ＭＳ 明朝" w:hAnsi="Times New Roman" w:cs="Times New Roman" w:hint="eastAsia"/>
          <w:sz w:val="20"/>
          <w:szCs w:val="20"/>
        </w:rPr>
        <w:lastRenderedPageBreak/>
        <w:t>第</w:t>
      </w:r>
      <w:r w:rsidRPr="006F3539">
        <w:rPr>
          <w:rFonts w:ascii="Times New Roman" w:eastAsia="ＭＳ 明朝" w:hAnsi="Times New Roman" w:cs="Times New Roman"/>
          <w:sz w:val="20"/>
          <w:szCs w:val="20"/>
        </w:rPr>
        <w:t>6.3</w:t>
      </w:r>
      <w:r w:rsidRPr="006F3539">
        <w:rPr>
          <w:rFonts w:ascii="Times New Roman" w:eastAsia="ＭＳ 明朝" w:hAnsi="Times New Roman" w:cs="Times New Roman"/>
          <w:sz w:val="20"/>
          <w:szCs w:val="20"/>
        </w:rPr>
        <w:t>条（受託者の義務等）</w:t>
      </w:r>
    </w:p>
    <w:tbl>
      <w:tblPr>
        <w:tblStyle w:val="a4"/>
        <w:tblW w:w="0" w:type="auto"/>
        <w:tblLook w:val="04A0" w:firstRow="1" w:lastRow="0" w:firstColumn="1" w:lastColumn="0" w:noHBand="0" w:noVBand="1"/>
      </w:tblPr>
      <w:tblGrid>
        <w:gridCol w:w="8494"/>
      </w:tblGrid>
      <w:tr w:rsidR="00A8353F" w:rsidRPr="007632B7" w14:paraId="31A37E71" w14:textId="77777777" w:rsidTr="004E7C81">
        <w:tc>
          <w:tcPr>
            <w:tcW w:w="8494" w:type="dxa"/>
          </w:tcPr>
          <w:p w14:paraId="3767A796" w14:textId="77777777" w:rsidR="00A8353F" w:rsidRPr="001F46E9" w:rsidRDefault="00A8353F" w:rsidP="004E7C81">
            <w:pPr>
              <w:tabs>
                <w:tab w:val="left" w:pos="851"/>
              </w:tabs>
              <w:ind w:left="850" w:hangingChars="425" w:hanging="850"/>
              <w:rPr>
                <w:rFonts w:ascii="Times New Roman" w:eastAsia="ＭＳ 明朝" w:hAnsi="Times New Roman" w:cs="Times New Roman"/>
                <w:sz w:val="20"/>
              </w:rPr>
            </w:pPr>
            <w:r w:rsidRPr="001F46E9">
              <w:rPr>
                <w:rFonts w:ascii="Times New Roman" w:eastAsia="ＭＳ 明朝" w:hAnsi="Times New Roman" w:cs="Times New Roman" w:hint="eastAsia"/>
                <w:sz w:val="20"/>
              </w:rPr>
              <w:t>1.</w:t>
            </w:r>
            <w:r w:rsidRPr="001F46E9">
              <w:rPr>
                <w:rFonts w:ascii="Times New Roman" w:eastAsia="ＭＳ 明朝" w:hAnsi="Times New Roman" w:cs="Times New Roman"/>
                <w:sz w:val="20"/>
              </w:rPr>
              <w:tab/>
            </w:r>
            <w:r w:rsidRPr="006F3539">
              <w:rPr>
                <w:rFonts w:ascii="Times New Roman" w:eastAsia="ＭＳ 明朝" w:hAnsi="Times New Roman" w:cs="Times New Roman" w:hint="eastAsia"/>
                <w:sz w:val="20"/>
              </w:rPr>
              <w:t>受託者は、第</w:t>
            </w:r>
            <w:r w:rsidRPr="006F3539">
              <w:rPr>
                <w:rFonts w:ascii="Times New Roman" w:eastAsia="ＭＳ 明朝" w:hAnsi="Times New Roman" w:cs="Times New Roman" w:hint="eastAsia"/>
                <w:sz w:val="20"/>
              </w:rPr>
              <w:t>6</w:t>
            </w:r>
            <w:r w:rsidRPr="006F3539">
              <w:rPr>
                <w:rFonts w:ascii="Times New Roman" w:eastAsia="ＭＳ 明朝" w:hAnsi="Times New Roman" w:cs="Times New Roman"/>
                <w:sz w:val="20"/>
              </w:rPr>
              <w:t>.1</w:t>
            </w:r>
            <w:r w:rsidRPr="006F3539">
              <w:rPr>
                <w:rFonts w:ascii="Times New Roman" w:eastAsia="ＭＳ 明朝" w:hAnsi="Times New Roman" w:cs="Times New Roman"/>
                <w:sz w:val="20"/>
              </w:rPr>
              <w:t>条に定める信託業務を、法令等及び本契約の規定に従って、善良なる管理者の注意をもって、受益者のために忠実、かつ、公平に執り行う。但し、第</w:t>
            </w:r>
            <w:r w:rsidRPr="006F3539">
              <w:rPr>
                <w:rFonts w:ascii="Times New Roman" w:eastAsia="ＭＳ 明朝" w:hAnsi="Times New Roman" w:cs="Times New Roman" w:hint="eastAsia"/>
                <w:sz w:val="20"/>
              </w:rPr>
              <w:t>5</w:t>
            </w:r>
            <w:r w:rsidRPr="006F3539">
              <w:rPr>
                <w:rFonts w:ascii="Times New Roman" w:eastAsia="ＭＳ 明朝" w:hAnsi="Times New Roman" w:cs="Times New Roman"/>
                <w:sz w:val="20"/>
              </w:rPr>
              <w:t>.</w:t>
            </w:r>
            <w:r w:rsidRPr="006F3539">
              <w:rPr>
                <w:rFonts w:ascii="Times New Roman" w:eastAsia="ＭＳ 明朝" w:hAnsi="Times New Roman" w:cs="Times New Roman" w:hint="eastAsia"/>
                <w:sz w:val="20"/>
              </w:rPr>
              <w:t>1</w:t>
            </w:r>
            <w:r w:rsidRPr="006F3539">
              <w:rPr>
                <w:rFonts w:ascii="Times New Roman" w:eastAsia="ＭＳ 明朝" w:hAnsi="Times New Roman" w:cs="Times New Roman"/>
                <w:sz w:val="20"/>
              </w:rPr>
              <w:t>条第</w:t>
            </w:r>
            <w:r w:rsidRPr="006F3539">
              <w:rPr>
                <w:rFonts w:ascii="Times New Roman" w:eastAsia="ＭＳ 明朝" w:hAnsi="Times New Roman" w:cs="Times New Roman"/>
                <w:sz w:val="20"/>
              </w:rPr>
              <w:t>1</w:t>
            </w:r>
            <w:r w:rsidRPr="006F3539">
              <w:rPr>
                <w:rFonts w:ascii="Times New Roman" w:eastAsia="ＭＳ 明朝" w:hAnsi="Times New Roman" w:cs="Times New Roman"/>
                <w:sz w:val="20"/>
              </w:rPr>
              <w:t>項に定める各受益権の種類に応じて、本契約の定めに基づき各受益権に係る受益者の権利内容が異なる場合には、かかる内容の差異に応じた取扱いを妨げるものではない。</w:t>
            </w:r>
          </w:p>
          <w:p w14:paraId="1E950507" w14:textId="77777777" w:rsidR="00A8353F" w:rsidRPr="006F3539" w:rsidRDefault="00A8353F" w:rsidP="004E7C81">
            <w:pPr>
              <w:tabs>
                <w:tab w:val="left" w:pos="851"/>
              </w:tabs>
              <w:ind w:left="850" w:hangingChars="425" w:hanging="850"/>
              <w:rPr>
                <w:rFonts w:ascii="Times New Roman" w:eastAsia="ＭＳ 明朝" w:hAnsi="Times New Roman" w:cs="Times New Roman"/>
                <w:sz w:val="20"/>
              </w:rPr>
            </w:pPr>
            <w:r w:rsidRPr="006F3539">
              <w:rPr>
                <w:rFonts w:ascii="Times New Roman" w:eastAsia="ＭＳ 明朝" w:hAnsi="Times New Roman" w:cs="Times New Roman"/>
                <w:sz w:val="20"/>
              </w:rPr>
              <w:t>[</w:t>
            </w:r>
            <w:r w:rsidRPr="00263655">
              <w:rPr>
                <w:rFonts w:ascii="Times New Roman" w:eastAsia="ＭＳ 明朝" w:hAnsi="Times New Roman" w:cs="Times New Roman"/>
                <w:sz w:val="20"/>
                <w:shd w:val="clear" w:color="auto" w:fill="DEEAF6"/>
              </w:rPr>
              <w:t>2.</w:t>
            </w:r>
            <w:r w:rsidRPr="00263655">
              <w:rPr>
                <w:rFonts w:ascii="Times New Roman" w:eastAsia="ＭＳ 明朝" w:hAnsi="Times New Roman" w:cs="Times New Roman"/>
                <w:sz w:val="20"/>
                <w:shd w:val="clear" w:color="auto" w:fill="DEEAF6"/>
              </w:rPr>
              <w:tab/>
            </w:r>
            <w:r w:rsidRPr="00263655">
              <w:rPr>
                <w:rFonts w:ascii="Times New Roman" w:eastAsia="ＭＳ 明朝" w:hAnsi="Times New Roman" w:cs="Times New Roman"/>
                <w:sz w:val="20"/>
                <w:shd w:val="clear" w:color="auto" w:fill="DEEAF6"/>
              </w:rPr>
              <w:t>受託者は、</w:t>
            </w:r>
            <w:r w:rsidRPr="00263655">
              <w:rPr>
                <w:rFonts w:ascii="Times New Roman" w:eastAsia="ＭＳ 明朝" w:hAnsi="Times New Roman" w:cs="Times New Roman"/>
                <w:sz w:val="20"/>
                <w:shd w:val="clear" w:color="auto" w:fill="DEEAF6"/>
              </w:rPr>
              <w:t>[</w:t>
            </w:r>
            <w:r w:rsidRPr="00263655">
              <w:rPr>
                <w:rFonts w:ascii="Times New Roman" w:eastAsia="ＭＳ 明朝" w:hAnsi="Times New Roman" w:cs="Times New Roman"/>
                <w:sz w:val="20"/>
                <w:shd w:val="clear" w:color="auto" w:fill="DEEAF6"/>
              </w:rPr>
              <w:t>本契約に別途定める場合のほか、</w:t>
            </w:r>
            <w:r w:rsidRPr="00263655">
              <w:rPr>
                <w:rFonts w:ascii="Times New Roman" w:eastAsia="ＭＳ 明朝" w:hAnsi="Times New Roman" w:cs="Times New Roman"/>
                <w:sz w:val="20"/>
                <w:shd w:val="clear" w:color="auto" w:fill="DEEAF6"/>
              </w:rPr>
              <w:t>]</w:t>
            </w:r>
            <w:r w:rsidRPr="00263655">
              <w:rPr>
                <w:rFonts w:ascii="Times New Roman" w:eastAsia="ＭＳ 明朝" w:hAnsi="Times New Roman" w:cs="Times New Roman"/>
                <w:sz w:val="20"/>
                <w:shd w:val="clear" w:color="auto" w:fill="DEEAF6"/>
              </w:rPr>
              <w:t>以下の各号に定める場合には、多数特定受益者の指図に従わなければならない。</w:t>
            </w:r>
          </w:p>
          <w:p w14:paraId="55EEA7B9"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17</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項に基づく本担保権の順位の変更の合意をする場合。</w:t>
            </w:r>
          </w:p>
          <w:p w14:paraId="3FA5374E"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(2)</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担保目的財産に対する強制執行等（推進法第</w:t>
            </w:r>
            <w:r w:rsidRPr="00263655">
              <w:rPr>
                <w:rFonts w:ascii="Times New Roman" w:eastAsia="ＭＳ 明朝" w:hAnsi="Times New Roman" w:cs="Times New Roman"/>
                <w:sz w:val="20"/>
                <w:szCs w:val="20"/>
                <w:shd w:val="clear" w:color="auto" w:fill="DEEAF6"/>
              </w:rPr>
              <w:t>19</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項に定める意味を有する。）があったときに、推進法第</w:t>
            </w:r>
            <w:r w:rsidRPr="00263655">
              <w:rPr>
                <w:rFonts w:ascii="Times New Roman" w:eastAsia="ＭＳ 明朝" w:hAnsi="Times New Roman" w:cs="Times New Roman"/>
                <w:sz w:val="20"/>
                <w:szCs w:val="20"/>
                <w:shd w:val="clear" w:color="auto" w:fill="DEEAF6"/>
              </w:rPr>
              <w:t>19</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項に基づく異議を主張する場合。</w:t>
            </w:r>
          </w:p>
          <w:p w14:paraId="40476FAC"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263655">
              <w:rPr>
                <w:rFonts w:ascii="Times New Roman" w:eastAsia="ＭＳ 明朝" w:hAnsi="Times New Roman" w:cs="Times New Roman"/>
                <w:sz w:val="20"/>
                <w:szCs w:val="20"/>
                <w:shd w:val="clear" w:color="auto" w:fill="DEEAF6"/>
              </w:rPr>
              <w:t>(3)</w:t>
            </w:r>
            <w:r w:rsidRPr="00263655">
              <w:rPr>
                <w:rFonts w:ascii="Times New Roman" w:eastAsia="ＭＳ 明朝" w:hAnsi="Times New Roman" w:cs="Times New Roman"/>
                <w:sz w:val="20"/>
                <w:szCs w:val="20"/>
                <w:shd w:val="clear" w:color="auto" w:fill="DEEAF6"/>
              </w:rPr>
              <w:tab/>
              <w:t>[</w:t>
            </w:r>
            <w:r w:rsidRPr="00263655">
              <w:rPr>
                <w:rFonts w:ascii="Times New Roman" w:eastAsia="ＭＳ 明朝" w:hAnsi="Times New Roman" w:cs="Times New Roman"/>
                <w:sz w:val="20"/>
                <w:szCs w:val="20"/>
                <w:shd w:val="clear" w:color="auto" w:fill="DEEAF6"/>
              </w:rPr>
              <w:t>委託者が、推進法第</w:t>
            </w:r>
            <w:r w:rsidRPr="00263655">
              <w:rPr>
                <w:rFonts w:ascii="Times New Roman" w:eastAsia="ＭＳ 明朝" w:hAnsi="Times New Roman" w:cs="Times New Roman"/>
                <w:sz w:val="20"/>
                <w:szCs w:val="20"/>
                <w:shd w:val="clear" w:color="auto" w:fill="DEEAF6"/>
              </w:rPr>
              <w:t>20</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2</w:t>
            </w:r>
            <w:r w:rsidRPr="00263655">
              <w:rPr>
                <w:rFonts w:ascii="Times New Roman" w:eastAsia="ＭＳ 明朝" w:hAnsi="Times New Roman" w:cs="Times New Roman"/>
                <w:sz w:val="20"/>
                <w:szCs w:val="20"/>
                <w:shd w:val="clear" w:color="auto" w:fill="DEEAF6"/>
              </w:rPr>
              <w:t>項各号に掲げる行為その他の定款で定められた目的及び取引上の社会通念に照らして通常の事業活動の範囲を超える担保目的財産の使用、収益及び処分をしようとする場合において、同項に基づく同意をする場合。</w:t>
            </w:r>
            <w:r w:rsidRPr="00263655">
              <w:rPr>
                <w:rFonts w:ascii="Times New Roman" w:eastAsia="ＭＳ 明朝" w:hAnsi="Times New Roman" w:cs="Times New Roman"/>
                <w:sz w:val="20"/>
                <w:szCs w:val="20"/>
                <w:shd w:val="clear" w:color="auto" w:fill="DEEAF6"/>
              </w:rPr>
              <w:t>]</w:t>
            </w:r>
          </w:p>
          <w:p w14:paraId="0F93E624"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(4)</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25</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6</w:t>
            </w:r>
            <w:r w:rsidRPr="00263655">
              <w:rPr>
                <w:rFonts w:ascii="Times New Roman" w:eastAsia="ＭＳ 明朝" w:hAnsi="Times New Roman" w:cs="Times New Roman"/>
                <w:sz w:val="20"/>
                <w:szCs w:val="20"/>
                <w:shd w:val="clear" w:color="auto" w:fill="DEEAF6"/>
              </w:rPr>
              <w:t>項に基づき、債務者の合併の無効の訴えを提起する場合。</w:t>
            </w:r>
          </w:p>
          <w:p w14:paraId="37F09F96"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(5)</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26</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3</w:t>
            </w:r>
            <w:r w:rsidRPr="00263655">
              <w:rPr>
                <w:rFonts w:ascii="Times New Roman" w:eastAsia="ＭＳ 明朝" w:hAnsi="Times New Roman" w:cs="Times New Roman"/>
                <w:sz w:val="20"/>
                <w:szCs w:val="20"/>
                <w:shd w:val="clear" w:color="auto" w:fill="DEEAF6"/>
              </w:rPr>
              <w:t>項に基づき、債務者の分割の無効の訴えを提起する場合。</w:t>
            </w:r>
          </w:p>
          <w:p w14:paraId="25271349"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263655">
              <w:rPr>
                <w:rFonts w:ascii="Times New Roman" w:eastAsia="ＭＳ 明朝" w:hAnsi="Times New Roman" w:cs="Times New Roman"/>
                <w:sz w:val="20"/>
                <w:szCs w:val="20"/>
                <w:shd w:val="clear" w:color="auto" w:fill="DEEAF6"/>
              </w:rPr>
              <w:t>(6)</w:t>
            </w:r>
            <w:r w:rsidRPr="00263655">
              <w:rPr>
                <w:rFonts w:ascii="Times New Roman" w:eastAsia="ＭＳ 明朝" w:hAnsi="Times New Roman" w:cs="Times New Roman"/>
                <w:sz w:val="20"/>
                <w:szCs w:val="20"/>
                <w:shd w:val="clear" w:color="auto" w:fill="DEEAF6"/>
              </w:rPr>
              <w:tab/>
              <w:t>[</w:t>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28</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2</w:t>
            </w:r>
            <w:r w:rsidRPr="00263655">
              <w:rPr>
                <w:rFonts w:ascii="Times New Roman" w:eastAsia="ＭＳ 明朝" w:hAnsi="Times New Roman" w:cs="Times New Roman"/>
                <w:sz w:val="20"/>
                <w:szCs w:val="20"/>
                <w:shd w:val="clear" w:color="auto" w:fill="DEEAF6"/>
              </w:rPr>
              <w:t>項に基づき、本特定被担保債権の元本の確定を請求する場合。</w:t>
            </w:r>
            <w:r w:rsidRPr="00263655">
              <w:rPr>
                <w:rFonts w:ascii="Times New Roman" w:eastAsia="ＭＳ 明朝" w:hAnsi="Times New Roman" w:cs="Times New Roman"/>
                <w:sz w:val="20"/>
                <w:szCs w:val="20"/>
                <w:shd w:val="clear" w:color="auto" w:fill="DEEAF6"/>
              </w:rPr>
              <w:t>]</w:t>
            </w:r>
          </w:p>
          <w:p w14:paraId="671BB088" w14:textId="77777777" w:rsidR="00A8353F" w:rsidRPr="006F3539" w:rsidRDefault="00A8353F" w:rsidP="004E7C81">
            <w:pPr>
              <w:pStyle w:val="a3"/>
              <w:ind w:leftChars="405" w:left="1700" w:hangingChars="425" w:hanging="850"/>
              <w:rPr>
                <w:rFonts w:ascii="Times New Roman" w:eastAsia="ＭＳ 明朝" w:hAnsi="Times New Roman" w:cs="Times New Roman"/>
                <w:b/>
                <w:bCs/>
                <w:sz w:val="20"/>
                <w:szCs w:val="20"/>
                <w:shd w:val="clear" w:color="auto" w:fill="BDD6EE"/>
              </w:rPr>
            </w:pPr>
            <w:r w:rsidRPr="00263655">
              <w:rPr>
                <w:rFonts w:ascii="Times New Roman" w:eastAsia="ＭＳ 明朝" w:hAnsi="Times New Roman" w:cs="Times New Roman"/>
                <w:sz w:val="20"/>
                <w:szCs w:val="20"/>
                <w:shd w:val="clear" w:color="auto" w:fill="DEEAF6"/>
              </w:rPr>
              <w:t>(7)</w:t>
            </w:r>
            <w:r w:rsidRPr="00263655">
              <w:rPr>
                <w:rFonts w:ascii="Times New Roman" w:eastAsia="ＭＳ 明朝" w:hAnsi="Times New Roman" w:cs="Times New Roman"/>
                <w:sz w:val="20"/>
                <w:szCs w:val="20"/>
                <w:shd w:val="clear" w:color="auto" w:fill="DEEAF6"/>
              </w:rPr>
              <w:tab/>
              <w:t>[</w:t>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61</w:t>
            </w:r>
            <w:r w:rsidRPr="00263655">
              <w:rPr>
                <w:rFonts w:ascii="Times New Roman" w:eastAsia="ＭＳ 明朝" w:hAnsi="Times New Roman" w:cs="Times New Roman"/>
                <w:sz w:val="20"/>
                <w:szCs w:val="20"/>
                <w:shd w:val="clear" w:color="auto" w:fill="DEEAF6"/>
              </w:rPr>
              <w:t>条に基づき、本担保権の実行その他の必要な措置を講じる場合。</w:t>
            </w:r>
            <w:r w:rsidRPr="00263655">
              <w:rPr>
                <w:rFonts w:ascii="Times New Roman" w:eastAsia="ＭＳ 明朝" w:hAnsi="Times New Roman" w:cs="Times New Roman"/>
                <w:sz w:val="20"/>
                <w:szCs w:val="20"/>
                <w:shd w:val="clear" w:color="auto" w:fill="DEEAF6"/>
              </w:rPr>
              <w:t>]</w:t>
            </w:r>
          </w:p>
          <w:p w14:paraId="2C504985"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(8)</w:t>
            </w:r>
            <w:r w:rsidRPr="00263655">
              <w:rPr>
                <w:rFonts w:ascii="Times New Roman" w:eastAsia="ＭＳ 明朝" w:hAnsi="Times New Roman" w:cs="Times New Roman"/>
                <w:sz w:val="20"/>
                <w:szCs w:val="20"/>
                <w:shd w:val="clear" w:color="auto" w:fill="DEEAF6"/>
              </w:rPr>
              <w:tab/>
            </w:r>
            <w:bookmarkStart w:id="21" w:name="_Hlk183121949"/>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109</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項に基づき、管財人の選任に関する意見を申述する場合。</w:t>
            </w:r>
            <w:bookmarkEnd w:id="21"/>
          </w:p>
          <w:p w14:paraId="1F212D50"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(9)</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175</w:t>
            </w:r>
            <w:r w:rsidRPr="00263655">
              <w:rPr>
                <w:rFonts w:ascii="Times New Roman" w:eastAsia="ＭＳ 明朝" w:hAnsi="Times New Roman" w:cs="Times New Roman"/>
                <w:sz w:val="20"/>
                <w:szCs w:val="20"/>
                <w:shd w:val="clear" w:color="auto" w:fill="DEEAF6"/>
              </w:rPr>
              <w:t>条に基づき配当表に対する異議を申し立てる場合。</w:t>
            </w:r>
          </w:p>
          <w:p w14:paraId="56D4202A" w14:textId="58008DC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(10)</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178</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項第</w:t>
            </w:r>
            <w:r w:rsidRPr="00263655">
              <w:rPr>
                <w:rFonts w:ascii="Times New Roman" w:eastAsia="ＭＳ 明朝" w:hAnsi="Times New Roman" w:cs="Times New Roman"/>
                <w:sz w:val="20"/>
                <w:szCs w:val="20"/>
                <w:shd w:val="clear" w:color="auto" w:fill="DEEAF6"/>
              </w:rPr>
              <w:t>2</w:t>
            </w:r>
            <w:r w:rsidRPr="00263655">
              <w:rPr>
                <w:rFonts w:ascii="Times New Roman" w:eastAsia="ＭＳ 明朝" w:hAnsi="Times New Roman" w:cs="Times New Roman"/>
                <w:sz w:val="20"/>
                <w:szCs w:val="20"/>
                <w:shd w:val="clear" w:color="auto" w:fill="DEEAF6"/>
              </w:rPr>
              <w:t>号に規定する異議又は</w:t>
            </w:r>
            <w:r w:rsidR="00E1437E" w:rsidRPr="00263655">
              <w:rPr>
                <w:rFonts w:ascii="Times New Roman" w:eastAsia="ＭＳ 明朝" w:hAnsi="Times New Roman" w:cs="Times New Roman"/>
                <w:sz w:val="20"/>
                <w:szCs w:val="20"/>
                <w:shd w:val="clear" w:color="auto" w:fill="DEEAF6"/>
              </w:rPr>
              <w:t>推進法</w:t>
            </w:r>
            <w:r w:rsidRPr="00263655">
              <w:rPr>
                <w:rFonts w:ascii="Times New Roman" w:eastAsia="ＭＳ 明朝" w:hAnsi="Times New Roman" w:cs="Times New Roman"/>
                <w:sz w:val="20"/>
                <w:szCs w:val="20"/>
                <w:shd w:val="clear" w:color="auto" w:fill="DEEAF6"/>
              </w:rPr>
              <w:t>第</w:t>
            </w:r>
            <w:r w:rsidRPr="00263655">
              <w:rPr>
                <w:rFonts w:ascii="Times New Roman" w:eastAsia="ＭＳ 明朝" w:hAnsi="Times New Roman" w:cs="Times New Roman"/>
                <w:sz w:val="20"/>
                <w:szCs w:val="20"/>
                <w:shd w:val="clear" w:color="auto" w:fill="DEEAF6"/>
              </w:rPr>
              <w:t>180</w:t>
            </w:r>
            <w:r w:rsidRPr="00263655">
              <w:rPr>
                <w:rFonts w:ascii="Times New Roman" w:eastAsia="ＭＳ 明朝" w:hAnsi="Times New Roman" w:cs="Times New Roman"/>
                <w:sz w:val="20"/>
                <w:szCs w:val="20"/>
                <w:shd w:val="clear" w:color="auto" w:fill="DEEAF6"/>
              </w:rPr>
              <w:t>条に基づく異議を申し立てる場合。</w:t>
            </w:r>
          </w:p>
          <w:p w14:paraId="22E2DDC0"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(11)</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182</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項に基づく同意配当に係る同意をする場合。</w:t>
            </w:r>
          </w:p>
          <w:p w14:paraId="7461D734"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(12)</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推進法第</w:t>
            </w:r>
            <w:r w:rsidRPr="00263655">
              <w:rPr>
                <w:rFonts w:ascii="Times New Roman" w:eastAsia="ＭＳ 明朝" w:hAnsi="Times New Roman" w:cs="Times New Roman"/>
                <w:sz w:val="20"/>
                <w:szCs w:val="20"/>
                <w:shd w:val="clear" w:color="auto" w:fill="DEEAF6"/>
              </w:rPr>
              <w:t>189</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sz w:val="20"/>
                <w:szCs w:val="20"/>
                <w:shd w:val="clear" w:color="auto" w:fill="DEEAF6"/>
              </w:rPr>
              <w:t>1</w:t>
            </w:r>
            <w:r w:rsidRPr="00263655">
              <w:rPr>
                <w:rFonts w:ascii="Times New Roman" w:eastAsia="ＭＳ 明朝" w:hAnsi="Times New Roman" w:cs="Times New Roman"/>
                <w:sz w:val="20"/>
                <w:szCs w:val="20"/>
                <w:shd w:val="clear" w:color="auto" w:fill="DEEAF6"/>
              </w:rPr>
              <w:t>項に基づき、実行手続廃止に関する意見を申述する場合。</w:t>
            </w:r>
          </w:p>
          <w:p w14:paraId="6889D887"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(13)</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本担保権に基づく物権的請求権を行使する場合。</w:t>
            </w:r>
          </w:p>
          <w:p w14:paraId="0B44AFF4"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(14)</w:t>
            </w:r>
            <w:r w:rsidRPr="00263655">
              <w:rPr>
                <w:rFonts w:ascii="Times New Roman" w:eastAsia="ＭＳ 明朝" w:hAnsi="Times New Roman" w:cs="Times New Roman"/>
                <w:sz w:val="20"/>
                <w:szCs w:val="20"/>
                <w:shd w:val="clear" w:color="auto" w:fill="DEEAF6"/>
              </w:rPr>
              <w:tab/>
            </w:r>
            <w:r w:rsidRPr="00C70E52">
              <w:rPr>
                <w:rFonts w:ascii="Times New Roman" w:eastAsia="ＭＳ 明朝" w:hAnsi="Times New Roman" w:cs="Times New Roman" w:hint="eastAsia"/>
                <w:sz w:val="20"/>
                <w:szCs w:val="20"/>
                <w:shd w:val="clear" w:color="auto" w:fill="DEEAF6"/>
              </w:rPr>
              <w:t>法令等に基づく手続において本担保権が制約される場合（</w:t>
            </w:r>
            <w:r w:rsidRPr="00263655">
              <w:rPr>
                <w:rFonts w:ascii="Times New Roman" w:eastAsia="ＭＳ 明朝" w:hAnsi="Times New Roman" w:cs="Times New Roman"/>
                <w:sz w:val="20"/>
                <w:szCs w:val="20"/>
                <w:shd w:val="clear" w:color="auto" w:fill="DEEAF6"/>
              </w:rPr>
              <w:t>委託者に倒産手続が開始した場合</w:t>
            </w:r>
            <w:r w:rsidRPr="00C70E52">
              <w:rPr>
                <w:rFonts w:ascii="Times New Roman" w:eastAsia="ＭＳ 明朝" w:hAnsi="Times New Roman" w:cs="Times New Roman" w:hint="eastAsia"/>
                <w:sz w:val="20"/>
                <w:szCs w:val="20"/>
                <w:shd w:val="clear" w:color="auto" w:fill="DEEAF6"/>
              </w:rPr>
              <w:t>を含むが、これに限られない。）</w:t>
            </w:r>
            <w:r w:rsidRPr="00263655">
              <w:rPr>
                <w:rFonts w:ascii="Times New Roman" w:eastAsia="ＭＳ 明朝" w:hAnsi="Times New Roman" w:cs="Times New Roman"/>
                <w:sz w:val="20"/>
                <w:szCs w:val="20"/>
                <w:shd w:val="clear" w:color="auto" w:fill="DEEAF6"/>
              </w:rPr>
              <w:t>に、当該手続において、権利行使及び義務の履行（但し、法令等上、本信託の受託者が行うことを</w:t>
            </w:r>
            <w:r w:rsidRPr="00263655">
              <w:rPr>
                <w:rFonts w:ascii="Times New Roman" w:eastAsia="ＭＳ 明朝" w:hAnsi="Times New Roman" w:cs="Times New Roman"/>
                <w:sz w:val="20"/>
                <w:szCs w:val="20"/>
                <w:shd w:val="clear" w:color="auto" w:fill="DEEAF6"/>
              </w:rPr>
              <w:lastRenderedPageBreak/>
              <w:t>要するものに限る。）を行う場合。</w:t>
            </w:r>
          </w:p>
          <w:p w14:paraId="651ECF3F"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(15)</w:t>
            </w:r>
            <w:r w:rsidRPr="00263655">
              <w:rPr>
                <w:rFonts w:ascii="Times New Roman" w:eastAsia="ＭＳ 明朝" w:hAnsi="Times New Roman" w:cs="Times New Roman"/>
                <w:sz w:val="20"/>
                <w:szCs w:val="20"/>
                <w:shd w:val="clear" w:color="auto" w:fill="DEEAF6"/>
              </w:rPr>
              <w:tab/>
              <w:t>[</w:t>
            </w:r>
            <w:r w:rsidRPr="00263655">
              <w:rPr>
                <w:rFonts w:ascii="Times New Roman" w:eastAsia="ＭＳ 明朝" w:hAnsi="Times New Roman" w:cs="Times New Roman"/>
                <w:sz w:val="20"/>
                <w:szCs w:val="20"/>
                <w:shd w:val="clear" w:color="auto" w:fill="DEEAF6"/>
              </w:rPr>
              <w:t>本契約第</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条第</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項に基づく行為を行う場合。</w:t>
            </w:r>
            <w:r w:rsidRPr="00263655">
              <w:rPr>
                <w:rFonts w:ascii="Times New Roman" w:eastAsia="ＭＳ 明朝" w:hAnsi="Times New Roman" w:cs="Times New Roman"/>
                <w:sz w:val="20"/>
                <w:szCs w:val="20"/>
                <w:shd w:val="clear" w:color="auto" w:fill="DEEAF6"/>
              </w:rPr>
              <w:t>]</w:t>
            </w:r>
          </w:p>
          <w:p w14:paraId="6A019926"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hint="eastAsia"/>
                <w:sz w:val="20"/>
                <w:szCs w:val="20"/>
                <w:shd w:val="clear" w:color="auto" w:fill="DEEAF6"/>
              </w:rPr>
              <w:t>●●</w:t>
            </w:r>
          </w:p>
          <w:p w14:paraId="5A5D2AE8"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その他、本担保権又は担保目的財産について企業価値担保権者としての意思決定が必要な場合（</w:t>
            </w:r>
            <w:r w:rsidRPr="00263655">
              <w:rPr>
                <w:rFonts w:ascii="Times New Roman" w:eastAsia="ＭＳ 明朝" w:hAnsi="Times New Roman" w:cs="Times New Roman"/>
                <w:sz w:val="20"/>
                <w:shd w:val="clear" w:color="auto" w:fill="DEEAF6"/>
              </w:rPr>
              <w:t>次項</w:t>
            </w:r>
            <w:r w:rsidRPr="00263655">
              <w:rPr>
                <w:rFonts w:ascii="Times New Roman" w:eastAsia="ＭＳ 明朝" w:hAnsi="Times New Roman" w:cs="Times New Roman"/>
                <w:sz w:val="20"/>
                <w:szCs w:val="20"/>
                <w:shd w:val="clear" w:color="auto" w:fill="DEEAF6"/>
              </w:rPr>
              <w:t>に定める場合を除く。）。</w:t>
            </w:r>
          </w:p>
          <w:p w14:paraId="4343F9E5" w14:textId="77777777" w:rsidR="00A8353F" w:rsidRPr="006F3539" w:rsidRDefault="00A8353F" w:rsidP="004E7C81">
            <w:pPr>
              <w:tabs>
                <w:tab w:val="left" w:pos="851"/>
              </w:tabs>
              <w:ind w:left="850" w:hangingChars="425" w:hanging="850"/>
              <w:rPr>
                <w:rFonts w:ascii="Times New Roman" w:eastAsia="ＭＳ 明朝" w:hAnsi="Times New Roman" w:cs="Times New Roman"/>
                <w:sz w:val="20"/>
              </w:rPr>
            </w:pPr>
            <w:r w:rsidRPr="00263655">
              <w:rPr>
                <w:rFonts w:ascii="Times New Roman" w:eastAsia="ＭＳ 明朝" w:hAnsi="Times New Roman" w:cs="Times New Roman"/>
                <w:sz w:val="20"/>
                <w:shd w:val="clear" w:color="auto" w:fill="DEEAF6"/>
              </w:rPr>
              <w:t>3.</w:t>
            </w:r>
            <w:r w:rsidRPr="00263655">
              <w:rPr>
                <w:rFonts w:ascii="Times New Roman" w:eastAsia="ＭＳ 明朝" w:hAnsi="Times New Roman" w:cs="Times New Roman"/>
                <w:sz w:val="20"/>
                <w:shd w:val="clear" w:color="auto" w:fill="DEEAF6"/>
              </w:rPr>
              <w:tab/>
            </w:r>
            <w:r w:rsidRPr="00263655">
              <w:rPr>
                <w:rFonts w:ascii="Times New Roman" w:eastAsia="ＭＳ 明朝" w:hAnsi="Times New Roman" w:cs="Times New Roman"/>
                <w:sz w:val="20"/>
                <w:shd w:val="clear" w:color="auto" w:fill="DEEAF6"/>
              </w:rPr>
              <w:t>受託者は、</w:t>
            </w:r>
            <w:r w:rsidRPr="00263655">
              <w:rPr>
                <w:rFonts w:ascii="Times New Roman" w:eastAsia="ＭＳ 明朝" w:hAnsi="Times New Roman" w:cs="Times New Roman"/>
                <w:sz w:val="20"/>
                <w:shd w:val="clear" w:color="auto" w:fill="DEEAF6"/>
              </w:rPr>
              <w:t>[</w:t>
            </w:r>
            <w:r w:rsidRPr="00263655">
              <w:rPr>
                <w:rFonts w:ascii="Times New Roman" w:eastAsia="ＭＳ 明朝" w:hAnsi="Times New Roman" w:cs="Times New Roman"/>
                <w:sz w:val="20"/>
                <w:shd w:val="clear" w:color="auto" w:fill="DEEAF6"/>
              </w:rPr>
              <w:t>本契約に別途定める場合のほか、</w:t>
            </w:r>
            <w:r w:rsidRPr="00263655">
              <w:rPr>
                <w:rFonts w:ascii="Times New Roman" w:eastAsia="ＭＳ 明朝" w:hAnsi="Times New Roman" w:cs="Times New Roman"/>
                <w:sz w:val="20"/>
                <w:shd w:val="clear" w:color="auto" w:fill="DEEAF6"/>
              </w:rPr>
              <w:t>]</w:t>
            </w:r>
            <w:r w:rsidRPr="00263655">
              <w:rPr>
                <w:rFonts w:ascii="Times New Roman" w:eastAsia="ＭＳ 明朝" w:hAnsi="Times New Roman" w:cs="Times New Roman"/>
                <w:sz w:val="20"/>
                <w:shd w:val="clear" w:color="auto" w:fill="DEEAF6"/>
              </w:rPr>
              <w:t>以下の各号に定める場合には、全特定受益者の指図に従わなければならない。</w:t>
            </w:r>
          </w:p>
          <w:p w14:paraId="21D6AA73" w14:textId="77777777" w:rsidR="00A8353F" w:rsidRPr="006F3539" w:rsidRDefault="00A8353F" w:rsidP="004E7C81">
            <w:pPr>
              <w:pStyle w:val="a3"/>
              <w:ind w:leftChars="405" w:left="1700" w:hangingChars="425" w:hanging="850"/>
              <w:rPr>
                <w:rFonts w:ascii="Times New Roman" w:eastAsia="ＭＳ 明朝" w:hAnsi="Times New Roman" w:cs="Times New Roman"/>
                <w:b/>
                <w:bCs/>
                <w:i/>
                <w:iCs/>
                <w:sz w:val="20"/>
                <w:szCs w:val="20"/>
                <w:shd w:val="clear" w:color="auto" w:fill="BDD6EE"/>
              </w:rPr>
            </w:pP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本担保権を解除する場合。</w:t>
            </w:r>
          </w:p>
          <w:p w14:paraId="4355B29A"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hint="eastAsia"/>
                <w:sz w:val="20"/>
                <w:szCs w:val="20"/>
                <w:shd w:val="clear" w:color="auto" w:fill="DEEAF6"/>
              </w:rPr>
              <w:t>●●</w:t>
            </w:r>
          </w:p>
          <w:p w14:paraId="49B199F5"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hint="eastAsia"/>
                <w:sz w:val="20"/>
                <w:szCs w:val="20"/>
                <w:shd w:val="clear" w:color="auto" w:fill="DEEAF6"/>
              </w:rPr>
              <w:t>●</w:t>
            </w:r>
            <w:r w:rsidRPr="00263655">
              <w:rPr>
                <w:rFonts w:ascii="Times New Roman" w:eastAsia="ＭＳ 明朝" w:hAnsi="Times New Roman" w:cs="Times New Roman"/>
                <w:sz w:val="20"/>
                <w:szCs w:val="20"/>
                <w:shd w:val="clear" w:color="auto" w:fill="DEEAF6"/>
              </w:rPr>
              <w:t>)</w:t>
            </w:r>
            <w:r w:rsidRPr="00263655">
              <w:rPr>
                <w:rFonts w:ascii="Times New Roman" w:eastAsia="ＭＳ 明朝" w:hAnsi="Times New Roman" w:cs="Times New Roman"/>
                <w:sz w:val="20"/>
                <w:szCs w:val="20"/>
                <w:shd w:val="clear" w:color="auto" w:fill="DEEAF6"/>
              </w:rPr>
              <w:tab/>
            </w:r>
            <w:r w:rsidRPr="00263655">
              <w:rPr>
                <w:rFonts w:ascii="Times New Roman" w:eastAsia="ＭＳ 明朝" w:hAnsi="Times New Roman" w:cs="Times New Roman"/>
                <w:sz w:val="20"/>
                <w:szCs w:val="20"/>
                <w:shd w:val="clear" w:color="auto" w:fill="DEEAF6"/>
              </w:rPr>
              <w:t>受託者の信託業務に関連して、本貸付関連契約上明示的に全ての貸付人の同意又は承諾を要するものとされて</w:t>
            </w:r>
            <w:r w:rsidRPr="00AF306F">
              <w:rPr>
                <w:rFonts w:ascii="Times New Roman" w:eastAsia="ＭＳ 明朝" w:hAnsi="Times New Roman" w:cs="Times New Roman"/>
                <w:sz w:val="20"/>
                <w:szCs w:val="20"/>
                <w:shd w:val="clear" w:color="auto" w:fill="DEEAF6"/>
              </w:rPr>
              <w:t>いる場合。</w:t>
            </w:r>
            <w:r w:rsidRPr="00AF306F">
              <w:rPr>
                <w:rFonts w:ascii="Times New Roman" w:eastAsia="ＭＳ 明朝" w:hAnsi="Times New Roman" w:cs="Times New Roman"/>
                <w:sz w:val="20"/>
                <w:szCs w:val="20"/>
                <w:shd w:val="clear" w:color="auto" w:fill="DEEAF6"/>
              </w:rPr>
              <w:t>]</w:t>
            </w:r>
            <w:r w:rsidRPr="006F3539">
              <w:rPr>
                <w:rFonts w:ascii="Times New Roman" w:eastAsia="ＭＳ 明朝" w:hAnsi="Times New Roman" w:cs="Times New Roman"/>
                <w:sz w:val="20"/>
                <w:szCs w:val="20"/>
              </w:rPr>
              <w:t>/</w:t>
            </w:r>
          </w:p>
          <w:p w14:paraId="3D6C27F1" w14:textId="77777777" w:rsidR="00A8353F" w:rsidRPr="00863CA1" w:rsidRDefault="00A8353F" w:rsidP="004E7C81">
            <w:pPr>
              <w:pStyle w:val="a3"/>
              <w:ind w:left="850" w:hangingChars="425" w:hanging="850"/>
              <w:rPr>
                <w:rFonts w:ascii="Times New Roman" w:eastAsia="ＭＳ 明朝" w:hAnsi="Times New Roman" w:cs="Times New Roman"/>
                <w:sz w:val="20"/>
                <w:szCs w:val="20"/>
                <w:shd w:val="clear" w:color="auto" w:fill="E2EFD9"/>
              </w:rPr>
            </w:pP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2.</w:t>
            </w:r>
            <w:r w:rsidRPr="00863CA1">
              <w:rPr>
                <w:rFonts w:ascii="Times New Roman" w:eastAsia="ＭＳ 明朝" w:hAnsi="Times New Roman" w:cs="Times New Roman"/>
                <w:sz w:val="20"/>
                <w:szCs w:val="20"/>
                <w:shd w:val="clear" w:color="auto" w:fill="E2EFD9"/>
              </w:rPr>
              <w:tab/>
            </w:r>
            <w:r w:rsidRPr="00863CA1">
              <w:rPr>
                <w:rFonts w:ascii="Times New Roman" w:eastAsia="ＭＳ 明朝" w:hAnsi="Times New Roman" w:cs="Times New Roman"/>
                <w:sz w:val="20"/>
                <w:szCs w:val="20"/>
                <w:shd w:val="clear" w:color="auto" w:fill="E2EFD9"/>
              </w:rPr>
              <w:t>受託者は、</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本契約に別途定める場合のほか、</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以下の各号に定める場合には、代表受益者の指図に従わなければならない。</w:t>
            </w:r>
          </w:p>
          <w:p w14:paraId="79451D84"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E2EFD9" w:themeFill="accent6" w:themeFillTint="33"/>
              </w:rPr>
            </w:pP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hint="eastAsia"/>
                <w:sz w:val="20"/>
                <w:szCs w:val="20"/>
                <w:shd w:val="clear" w:color="auto" w:fill="E2EFD9"/>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ab/>
            </w:r>
            <w:r w:rsidRPr="00863CA1">
              <w:rPr>
                <w:rFonts w:ascii="Times New Roman" w:eastAsia="ＭＳ 明朝" w:hAnsi="Times New Roman" w:cs="Times New Roman" w:hint="eastAsia"/>
                <w:sz w:val="20"/>
                <w:szCs w:val="20"/>
                <w:shd w:val="clear" w:color="auto" w:fill="E2EFD9"/>
              </w:rPr>
              <w:t>●●</w:t>
            </w:r>
          </w:p>
          <w:p w14:paraId="6B8A5067" w14:textId="77777777" w:rsidR="00A8353F" w:rsidRPr="00863CA1" w:rsidRDefault="00A8353F" w:rsidP="004E7C81">
            <w:pPr>
              <w:pStyle w:val="a3"/>
              <w:ind w:leftChars="405" w:left="1700" w:hangingChars="425" w:hanging="850"/>
              <w:rPr>
                <w:rFonts w:ascii="Times New Roman" w:eastAsia="ＭＳ 明朝" w:hAnsi="Times New Roman" w:cs="Times New Roman"/>
                <w:sz w:val="20"/>
                <w:szCs w:val="20"/>
                <w:shd w:val="clear" w:color="auto" w:fill="E2EFD9"/>
              </w:rPr>
            </w:pPr>
            <w:r w:rsidRPr="00863CA1">
              <w:rPr>
                <w:rFonts w:ascii="Times New Roman" w:eastAsia="ＭＳ 明朝" w:hAnsi="Times New Roman" w:cs="Times New Roman"/>
                <w:sz w:val="20"/>
                <w:szCs w:val="20"/>
                <w:shd w:val="clear" w:color="auto" w:fill="E2EFD9"/>
              </w:rPr>
              <w:t>：</w:t>
            </w:r>
          </w:p>
          <w:p w14:paraId="343B7E93"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shd w:val="clear" w:color="auto" w:fill="DEEAF6" w:themeFill="accent5" w:themeFillTint="33"/>
              </w:rPr>
            </w:pP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hint="eastAsia"/>
                <w:sz w:val="20"/>
                <w:szCs w:val="20"/>
                <w:shd w:val="clear" w:color="auto" w:fill="E2EFD9"/>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ab/>
            </w:r>
            <w:r w:rsidRPr="00863CA1">
              <w:rPr>
                <w:rFonts w:ascii="Times New Roman" w:eastAsia="ＭＳ 明朝" w:hAnsi="Times New Roman" w:cs="Times New Roman" w:hint="eastAsia"/>
                <w:sz w:val="20"/>
                <w:szCs w:val="20"/>
                <w:shd w:val="clear" w:color="auto" w:fill="E2EFD9"/>
              </w:rPr>
              <w:t>●●</w:t>
            </w:r>
            <w:r w:rsidRPr="006F3539">
              <w:rPr>
                <w:rFonts w:ascii="Times New Roman" w:eastAsia="ＭＳ 明朝" w:hAnsi="Times New Roman" w:cs="Times New Roman"/>
                <w:sz w:val="20"/>
                <w:szCs w:val="20"/>
                <w:shd w:val="clear" w:color="auto" w:fill="E2EFD9" w:themeFill="accent6" w:themeFillTint="33"/>
              </w:rPr>
              <w:t>]</w:t>
            </w:r>
          </w:p>
          <w:p w14:paraId="69738A51" w14:textId="77777777" w:rsidR="00A8353F" w:rsidRPr="006F3539" w:rsidRDefault="00A8353F" w:rsidP="004E7C81">
            <w:pPr>
              <w:tabs>
                <w:tab w:val="left" w:pos="851"/>
              </w:tabs>
              <w:ind w:left="850" w:hangingChars="425" w:hanging="850"/>
              <w:rPr>
                <w:rFonts w:ascii="Times New Roman" w:eastAsia="ＭＳ 明朝" w:hAnsi="Times New Roman" w:cs="Times New Roman"/>
                <w:sz w:val="20"/>
              </w:rPr>
            </w:pP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4</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3</w:t>
            </w:r>
            <w:r w:rsidRPr="006F3539">
              <w:rPr>
                <w:rFonts w:ascii="Times New Roman" w:eastAsia="ＭＳ 明朝" w:hAnsi="Times New Roman" w:cs="Times New Roman"/>
                <w:sz w:val="20"/>
              </w:rPr>
              <w:t>].</w:t>
            </w:r>
            <w:r w:rsidRPr="006F3539">
              <w:rPr>
                <w:rFonts w:ascii="Times New Roman" w:eastAsia="ＭＳ 明朝" w:hAnsi="Times New Roman" w:cs="Times New Roman"/>
                <w:sz w:val="20"/>
              </w:rPr>
              <w:tab/>
            </w:r>
            <w:r w:rsidRPr="006F3539">
              <w:rPr>
                <w:rFonts w:ascii="Times New Roman" w:eastAsia="ＭＳ 明朝" w:hAnsi="Times New Roman" w:cs="Times New Roman"/>
                <w:kern w:val="0"/>
                <w:sz w:val="20"/>
                <w:szCs w:val="18"/>
              </w:rPr>
              <w:t>受託者は、必要があると認める場合には、</w:t>
            </w:r>
            <w:r w:rsidRPr="00294FE2">
              <w:rPr>
                <w:rFonts w:ascii="Times New Roman" w:eastAsia="ＭＳ 明朝" w:hAnsi="Times New Roman" w:cs="Times New Roman" w:hint="eastAsia"/>
                <w:kern w:val="0"/>
                <w:sz w:val="20"/>
                <w:szCs w:val="18"/>
              </w:rPr>
              <w:t>第</w:t>
            </w:r>
            <w:r w:rsidRPr="00294FE2">
              <w:rPr>
                <w:rFonts w:ascii="Times New Roman" w:eastAsia="ＭＳ 明朝" w:hAnsi="Times New Roman" w:cs="Times New Roman"/>
                <w:kern w:val="0"/>
                <w:sz w:val="20"/>
                <w:szCs w:val="18"/>
              </w:rPr>
              <w:t>10.4</w:t>
            </w:r>
            <w:r w:rsidRPr="00294FE2">
              <w:rPr>
                <w:rFonts w:ascii="Times New Roman" w:eastAsia="ＭＳ 明朝" w:hAnsi="Times New Roman" w:cs="Times New Roman" w:hint="eastAsia"/>
                <w:kern w:val="0"/>
                <w:sz w:val="20"/>
                <w:szCs w:val="18"/>
              </w:rPr>
              <w:t>条に定める手続に基づいて</w:t>
            </w:r>
            <w:r w:rsidRPr="0006169A">
              <w:rPr>
                <w:rFonts w:ascii="Times New Roman" w:eastAsia="ＭＳ 明朝" w:hAnsi="Times New Roman" w:cs="Times New Roman" w:hint="eastAsia"/>
                <w:kern w:val="0"/>
                <w:sz w:val="20"/>
                <w:szCs w:val="18"/>
              </w:rPr>
              <w:t>当該事項に関し</w:t>
            </w:r>
            <w:r w:rsidRPr="00294FE2">
              <w:rPr>
                <w:rFonts w:ascii="Times New Roman" w:eastAsia="ＭＳ 明朝" w:hAnsi="Times New Roman" w:cs="Times New Roman" w:hint="eastAsia"/>
                <w:kern w:val="0"/>
                <w:sz w:val="20"/>
                <w:szCs w:val="18"/>
              </w:rPr>
              <w:t>自らに</w:t>
            </w:r>
            <w:r w:rsidRPr="0006169A">
              <w:rPr>
                <w:rFonts w:ascii="Times New Roman" w:eastAsia="ＭＳ 明朝" w:hAnsi="Times New Roman" w:cs="Times New Roman" w:hint="eastAsia"/>
                <w:kern w:val="0"/>
                <w:sz w:val="20"/>
                <w:szCs w:val="18"/>
              </w:rPr>
              <w:t>指図する</w:t>
            </w:r>
            <w:r w:rsidRPr="00294FE2">
              <w:rPr>
                <w:rFonts w:ascii="Times New Roman" w:eastAsia="ＭＳ 明朝" w:hAnsi="Times New Roman" w:cs="Times New Roman" w:hint="eastAsia"/>
                <w:kern w:val="0"/>
                <w:sz w:val="20"/>
                <w:szCs w:val="18"/>
              </w:rPr>
              <w:t>よう、</w:t>
            </w:r>
            <w:r w:rsidRPr="0006169A">
              <w:rPr>
                <w:rFonts w:ascii="Times New Roman" w:eastAsia="ＭＳ 明朝" w:hAnsi="Times New Roman" w:cs="Times New Roman" w:hint="eastAsia"/>
                <w:kern w:val="0"/>
                <w:sz w:val="20"/>
                <w:szCs w:val="18"/>
              </w:rPr>
              <w:t>特定受益者に対して</w:t>
            </w:r>
            <w:r w:rsidRPr="006F3539">
              <w:rPr>
                <w:rFonts w:ascii="Times New Roman" w:eastAsia="ＭＳ 明朝" w:hAnsi="Times New Roman" w:cs="Times New Roman"/>
                <w:kern w:val="0"/>
                <w:sz w:val="20"/>
                <w:szCs w:val="18"/>
              </w:rPr>
              <w:t>書面により求めることができる（</w:t>
            </w:r>
            <w:r w:rsidRPr="006F3539">
              <w:rPr>
                <w:rFonts w:ascii="Times New Roman" w:eastAsia="ＭＳ 明朝" w:hAnsi="Times New Roman" w:cs="Times New Roman"/>
                <w:sz w:val="20"/>
                <w:szCs w:val="18"/>
              </w:rPr>
              <w:t>但し、受託者は、自らの発意で</w:t>
            </w:r>
            <w:r w:rsidRPr="0006169A">
              <w:rPr>
                <w:rFonts w:ascii="Times New Roman" w:eastAsia="ＭＳ 明朝" w:hAnsi="Times New Roman" w:cs="Times New Roman" w:hint="eastAsia"/>
                <w:sz w:val="20"/>
                <w:szCs w:val="18"/>
              </w:rPr>
              <w:t>かかる</w:t>
            </w:r>
            <w:r w:rsidRPr="006F3539">
              <w:rPr>
                <w:rFonts w:ascii="Times New Roman" w:eastAsia="ＭＳ 明朝" w:hAnsi="Times New Roman" w:cs="Times New Roman"/>
                <w:sz w:val="20"/>
                <w:szCs w:val="18"/>
              </w:rPr>
              <w:t>指図を求める義務を負わない。）。</w:t>
            </w:r>
            <w:r w:rsidRPr="006F3539">
              <w:rPr>
                <w:rFonts w:ascii="Times New Roman" w:eastAsia="ＭＳ 明朝" w:hAnsi="Times New Roman" w:cs="Times New Roman"/>
                <w:sz w:val="20"/>
              </w:rPr>
              <w:t>特定</w:t>
            </w:r>
            <w:r w:rsidRPr="006F3539">
              <w:rPr>
                <w:rFonts w:ascii="Times New Roman" w:eastAsia="ＭＳ 明朝" w:hAnsi="Times New Roman" w:cs="Times New Roman"/>
                <w:kern w:val="0"/>
                <w:sz w:val="20"/>
              </w:rPr>
              <w:t>受益者は、受託者から当該要求を受けた場合には、受託者自らの判断又は裁量の余地が残らない程度に具体的な指図をしなければならない。</w:t>
            </w:r>
          </w:p>
          <w:p w14:paraId="108E391E" w14:textId="77777777" w:rsidR="00A8353F" w:rsidRPr="006F3539" w:rsidRDefault="00A8353F" w:rsidP="004E7C81">
            <w:pPr>
              <w:tabs>
                <w:tab w:val="left" w:pos="851"/>
              </w:tabs>
              <w:ind w:left="850" w:hangingChars="425" w:hanging="850"/>
              <w:rPr>
                <w:rFonts w:ascii="Times New Roman" w:eastAsia="ＭＳ 明朝" w:hAnsi="Times New Roman" w:cs="Times New Roman"/>
                <w:sz w:val="20"/>
              </w:rPr>
            </w:pP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5</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4</w:t>
            </w:r>
            <w:r w:rsidRPr="006F3539">
              <w:rPr>
                <w:rFonts w:ascii="Times New Roman" w:eastAsia="ＭＳ 明朝" w:hAnsi="Times New Roman" w:cs="Times New Roman"/>
                <w:sz w:val="20"/>
              </w:rPr>
              <w:t>].</w:t>
            </w:r>
            <w:r w:rsidRPr="006F3539">
              <w:rPr>
                <w:rFonts w:ascii="Times New Roman" w:eastAsia="ＭＳ 明朝" w:hAnsi="Times New Roman" w:cs="Times New Roman"/>
                <w:sz w:val="20"/>
              </w:rPr>
              <w:tab/>
            </w:r>
            <w:r w:rsidRPr="006F3539">
              <w:rPr>
                <w:rFonts w:ascii="Times New Roman" w:eastAsia="ＭＳ 明朝" w:hAnsi="Times New Roman" w:cs="Times New Roman"/>
                <w:sz w:val="20"/>
              </w:rPr>
              <w:t>受託者は、以下の各号の場合には、本契約の定めに従い、受託者の判断で信託業務に係る行為（作為及び不作為のいずれも含む。本項において以下同じ。）をすることができる。なお、以下の各号の場合において、受託者は、何らの行為を行う義務を負うものではなく、かかる受託者による信託業務に係る行為の結果、</w:t>
            </w:r>
            <w:r>
              <w:rPr>
                <w:rFonts w:ascii="Times New Roman" w:eastAsia="ＭＳ 明朝" w:hAnsi="Times New Roman" w:cs="Times New Roman" w:hint="eastAsia"/>
                <w:sz w:val="20"/>
              </w:rPr>
              <w:t>委託者、</w:t>
            </w:r>
            <w:r w:rsidRPr="006F3539">
              <w:rPr>
                <w:rFonts w:ascii="Times New Roman" w:eastAsia="ＭＳ 明朝" w:hAnsi="Times New Roman" w:cs="Times New Roman"/>
                <w:sz w:val="20"/>
              </w:rPr>
              <w:t>受益者又は信託財産に諸費用等が発生したとしても、</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1</w:t>
            </w:r>
            <w:r w:rsidRPr="00520C5E">
              <w:rPr>
                <w:rFonts w:ascii="Times New Roman" w:eastAsia="ＭＳ 明朝" w:hAnsi="Times New Roman" w:cs="Times New Roman" w:hint="eastAsia"/>
                <w:sz w:val="20"/>
              </w:rPr>
              <w:t>項</w:t>
            </w:r>
            <w:r w:rsidRPr="006F3539">
              <w:rPr>
                <w:rFonts w:ascii="Times New Roman" w:eastAsia="ＭＳ 明朝" w:hAnsi="Times New Roman" w:cs="Times New Roman"/>
                <w:sz w:val="20"/>
              </w:rPr>
              <w:t>に従って行動している限りその責を負わない。</w:t>
            </w:r>
          </w:p>
          <w:p w14:paraId="3B31F8C2"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6F3539">
              <w:rPr>
                <w:rFonts w:ascii="Times New Roman" w:eastAsia="ＭＳ 明朝" w:hAnsi="Times New Roman" w:cs="Times New Roman"/>
                <w:sz w:val="20"/>
                <w:szCs w:val="20"/>
              </w:rPr>
              <w:t>(1)</w:t>
            </w:r>
            <w:r w:rsidRPr="006F3539">
              <w:rPr>
                <w:rFonts w:ascii="Times New Roman" w:eastAsia="ＭＳ 明朝" w:hAnsi="Times New Roman" w:cs="Times New Roman"/>
                <w:sz w:val="20"/>
                <w:szCs w:val="20"/>
              </w:rPr>
              <w:tab/>
            </w:r>
            <w:r w:rsidRPr="006F3539">
              <w:rPr>
                <w:rFonts w:ascii="Times New Roman" w:eastAsia="ＭＳ 明朝" w:hAnsi="Times New Roman" w:cs="Times New Roman"/>
                <w:sz w:val="20"/>
                <w:szCs w:val="20"/>
              </w:rPr>
              <w:t>本契約に基づいて</w:t>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受益者が行うべきものとして明示して定められている指図を</w:t>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受益者が行わない場合。</w:t>
            </w:r>
          </w:p>
          <w:p w14:paraId="0721018C"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6F3539">
              <w:rPr>
                <w:rFonts w:ascii="Times New Roman" w:eastAsia="ＭＳ 明朝" w:hAnsi="Times New Roman" w:cs="Times New Roman"/>
                <w:sz w:val="20"/>
                <w:szCs w:val="20"/>
              </w:rPr>
              <w:t>(2)</w:t>
            </w:r>
            <w:r w:rsidRPr="006F3539">
              <w:rPr>
                <w:rFonts w:ascii="Times New Roman" w:eastAsia="ＭＳ 明朝" w:hAnsi="Times New Roman" w:cs="Times New Roman"/>
                <w:sz w:val="20"/>
                <w:szCs w:val="20"/>
              </w:rPr>
              <w:tab/>
            </w:r>
            <w:r w:rsidRPr="006F3539">
              <w:rPr>
                <w:rFonts w:ascii="Times New Roman" w:eastAsia="ＭＳ 明朝" w:hAnsi="Times New Roman" w:cs="Times New Roman"/>
                <w:sz w:val="20"/>
                <w:szCs w:val="20"/>
              </w:rPr>
              <w:t>受託者が</w:t>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受益者による指図を求めたにもかかわらず、合理的な期間内に</w:t>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受益者によりかかる指図がなされない場合。</w:t>
            </w:r>
          </w:p>
          <w:p w14:paraId="18450DE3"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6F3539">
              <w:rPr>
                <w:rFonts w:ascii="Times New Roman" w:eastAsia="ＭＳ 明朝" w:hAnsi="Times New Roman" w:cs="Times New Roman"/>
                <w:sz w:val="20"/>
                <w:szCs w:val="20"/>
              </w:rPr>
              <w:t>(3)</w:t>
            </w:r>
            <w:r w:rsidRPr="006F3539">
              <w:rPr>
                <w:rFonts w:ascii="Times New Roman" w:eastAsia="ＭＳ 明朝" w:hAnsi="Times New Roman" w:cs="Times New Roman"/>
                <w:sz w:val="20"/>
                <w:szCs w:val="20"/>
              </w:rPr>
              <w:tab/>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受益者による指図が、</w:t>
            </w:r>
            <w:r w:rsidRPr="006F3539">
              <w:rPr>
                <w:rFonts w:ascii="Times New Roman" w:eastAsia="ＭＳ 明朝" w:hAnsi="Times New Roman" w:cs="Times New Roman"/>
                <w:kern w:val="0"/>
                <w:sz w:val="20"/>
              </w:rPr>
              <w:t>受託者自らの判断又は裁量の余地が残らない程度に具体的な指図ではない場合。</w:t>
            </w:r>
          </w:p>
          <w:p w14:paraId="2C326F85" w14:textId="77777777" w:rsidR="00A8353F" w:rsidRPr="006F3539" w:rsidRDefault="00A8353F" w:rsidP="004E7C81">
            <w:pPr>
              <w:pStyle w:val="a3"/>
              <w:ind w:leftChars="405" w:left="1700" w:hangingChars="425" w:hanging="850"/>
              <w:rPr>
                <w:rFonts w:ascii="Times New Roman" w:eastAsia="ＭＳ 明朝" w:hAnsi="Times New Roman" w:cs="Times New Roman"/>
                <w:sz w:val="20"/>
                <w:szCs w:val="20"/>
              </w:rPr>
            </w:pPr>
            <w:r w:rsidRPr="006F3539">
              <w:rPr>
                <w:rFonts w:ascii="Times New Roman" w:eastAsia="ＭＳ 明朝" w:hAnsi="Times New Roman" w:cs="Times New Roman"/>
                <w:sz w:val="20"/>
              </w:rPr>
              <w:t>(4)</w:t>
            </w:r>
            <w:r w:rsidRPr="006F3539">
              <w:rPr>
                <w:rFonts w:ascii="Times New Roman" w:eastAsia="ＭＳ 明朝" w:hAnsi="Times New Roman" w:cs="Times New Roman"/>
                <w:sz w:val="20"/>
              </w:rPr>
              <w:tab/>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1</w:t>
            </w:r>
            <w:r w:rsidRPr="00520C5E">
              <w:rPr>
                <w:rFonts w:ascii="Times New Roman" w:eastAsia="ＭＳ 明朝" w:hAnsi="Times New Roman" w:cs="Times New Roman" w:hint="eastAsia"/>
                <w:sz w:val="20"/>
              </w:rPr>
              <w:t>項</w:t>
            </w:r>
            <w:r w:rsidRPr="006F3539">
              <w:rPr>
                <w:rFonts w:ascii="Times New Roman" w:eastAsia="ＭＳ 明朝" w:hAnsi="Times New Roman" w:cs="Times New Roman"/>
                <w:sz w:val="20"/>
                <w:szCs w:val="20"/>
              </w:rPr>
              <w:t>の規定に従い受託者が</w:t>
            </w:r>
            <w:r>
              <w:rPr>
                <w:rFonts w:ascii="Times New Roman" w:eastAsia="ＭＳ 明朝" w:hAnsi="Times New Roman" w:cs="Times New Roman" w:hint="eastAsia"/>
                <w:sz w:val="20"/>
                <w:szCs w:val="20"/>
              </w:rPr>
              <w:t>特定</w:t>
            </w:r>
            <w:r w:rsidRPr="006F3539">
              <w:rPr>
                <w:rFonts w:ascii="Times New Roman" w:eastAsia="ＭＳ 明朝" w:hAnsi="Times New Roman" w:cs="Times New Roman"/>
                <w:sz w:val="20"/>
                <w:szCs w:val="20"/>
              </w:rPr>
              <w:t>受益者の指図に従わないことができる場合。</w:t>
            </w:r>
          </w:p>
          <w:p w14:paraId="25ED01AF" w14:textId="0E439CD2" w:rsidR="00A8353F" w:rsidRPr="006F3539" w:rsidRDefault="00A8353F" w:rsidP="004E7C81">
            <w:pPr>
              <w:tabs>
                <w:tab w:val="left" w:pos="851"/>
              </w:tabs>
              <w:ind w:left="850" w:hangingChars="425" w:hanging="850"/>
              <w:rPr>
                <w:rFonts w:ascii="Times New Roman" w:eastAsia="ＭＳ 明朝" w:hAnsi="Times New Roman" w:cs="Times New Roman"/>
                <w:sz w:val="20"/>
              </w:rPr>
            </w:pP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6</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5</w:t>
            </w:r>
            <w:r w:rsidRPr="006F3539">
              <w:rPr>
                <w:rFonts w:ascii="Times New Roman" w:eastAsia="ＭＳ 明朝" w:hAnsi="Times New Roman" w:cs="Times New Roman"/>
                <w:sz w:val="20"/>
              </w:rPr>
              <w:t>].</w:t>
            </w:r>
            <w:r w:rsidRPr="006F3539">
              <w:rPr>
                <w:rFonts w:ascii="Times New Roman" w:eastAsia="ＭＳ 明朝" w:hAnsi="Times New Roman" w:cs="Times New Roman"/>
                <w:sz w:val="20"/>
              </w:rPr>
              <w:tab/>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1.4</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3</w:t>
            </w:r>
            <w:r w:rsidRPr="00520C5E">
              <w:rPr>
                <w:rFonts w:ascii="Times New Roman" w:eastAsia="ＭＳ 明朝" w:hAnsi="Times New Roman" w:cs="Times New Roman" w:hint="eastAsia"/>
                <w:sz w:val="20"/>
              </w:rPr>
              <w:t>項</w:t>
            </w:r>
            <w:r w:rsidRPr="006522A3">
              <w:rPr>
                <w:rFonts w:ascii="Times New Roman" w:eastAsia="ＭＳ 明朝" w:hAnsi="Times New Roman" w:cs="Times New Roman"/>
                <w:sz w:val="20"/>
              </w:rPr>
              <w:t>、</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2.1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4</w:t>
            </w:r>
            <w:r w:rsidRPr="00520C5E">
              <w:rPr>
                <w:rFonts w:ascii="Times New Roman" w:eastAsia="ＭＳ 明朝" w:hAnsi="Times New Roman" w:cs="Times New Roman" w:hint="eastAsia"/>
                <w:sz w:val="20"/>
              </w:rPr>
              <w:t>項</w:t>
            </w:r>
            <w:r w:rsidRPr="00520C5E">
              <w:rPr>
                <w:rFonts w:ascii="Times New Roman" w:eastAsia="ＭＳ 明朝" w:hAnsi="Times New Roman" w:cs="Times New Roman"/>
                <w:sz w:val="20"/>
              </w:rPr>
              <w:t>[</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4.1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1</w:t>
            </w:r>
            <w:r w:rsidRPr="00520C5E">
              <w:rPr>
                <w:rFonts w:ascii="Times New Roman" w:eastAsia="ＭＳ 明朝" w:hAnsi="Times New Roman" w:cs="Times New Roman" w:hint="eastAsia"/>
                <w:sz w:val="20"/>
              </w:rPr>
              <w:t>項第</w:t>
            </w:r>
            <w:r w:rsidRPr="00520C5E">
              <w:rPr>
                <w:rFonts w:ascii="Times New Roman" w:eastAsia="ＭＳ 明朝" w:hAnsi="Times New Roman" w:cs="Times New Roman"/>
                <w:sz w:val="20"/>
              </w:rPr>
              <w:t>(6)</w:t>
            </w:r>
            <w:r w:rsidRPr="00520C5E">
              <w:rPr>
                <w:rFonts w:ascii="Times New Roman" w:eastAsia="ＭＳ 明朝" w:hAnsi="Times New Roman" w:cs="Times New Roman" w:hint="eastAsia"/>
                <w:sz w:val="20"/>
              </w:rPr>
              <w:t>号</w:t>
            </w:r>
            <w:r w:rsidRPr="006522A3">
              <w:rPr>
                <w:rFonts w:ascii="Times New Roman" w:eastAsia="ＭＳ 明朝" w:hAnsi="Times New Roman" w:cs="Times New Roman" w:hint="eastAsia"/>
                <w:sz w:val="20"/>
              </w:rPr>
              <w:t>]</w:t>
            </w:r>
            <w:r w:rsidRPr="006522A3">
              <w:rPr>
                <w:rFonts w:ascii="Times New Roman" w:eastAsia="ＭＳ 明朝" w:hAnsi="Times New Roman" w:cs="Times New Roman"/>
                <w:sz w:val="20"/>
              </w:rPr>
              <w:t>又は</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7.1</w:t>
            </w:r>
            <w:r w:rsidRPr="00520C5E">
              <w:rPr>
                <w:rFonts w:ascii="Times New Roman" w:eastAsia="ＭＳ 明朝" w:hAnsi="Times New Roman" w:cs="Times New Roman" w:hint="eastAsia"/>
                <w:sz w:val="20"/>
              </w:rPr>
              <w:t>条第</w:t>
            </w:r>
            <w:r w:rsidRPr="00520C5E">
              <w:rPr>
                <w:rFonts w:ascii="Times New Roman" w:eastAsia="ＭＳ 明朝" w:hAnsi="Times New Roman" w:cs="Times New Roman"/>
                <w:sz w:val="20"/>
              </w:rPr>
              <w:t>3</w:t>
            </w:r>
            <w:r w:rsidRPr="00520C5E">
              <w:rPr>
                <w:rFonts w:ascii="Times New Roman" w:eastAsia="ＭＳ 明朝" w:hAnsi="Times New Roman" w:cs="Times New Roman" w:hint="eastAsia"/>
                <w:sz w:val="20"/>
              </w:rPr>
              <w:t>項</w:t>
            </w:r>
            <w:r w:rsidRPr="006F3539">
              <w:rPr>
                <w:rFonts w:ascii="Times New Roman" w:eastAsia="ＭＳ 明朝" w:hAnsi="Times New Roman" w:cs="Times New Roman"/>
                <w:sz w:val="20"/>
              </w:rPr>
              <w:t>に定</w:t>
            </w:r>
            <w:r w:rsidRPr="006F3539">
              <w:rPr>
                <w:rFonts w:ascii="Times New Roman" w:eastAsia="ＭＳ 明朝" w:hAnsi="Times New Roman" w:cs="Times New Roman"/>
                <w:sz w:val="20"/>
              </w:rPr>
              <w:lastRenderedPageBreak/>
              <w:t>める場合のほか、受託者が本契約上委託者より特定受益者に伝えるべき通知</w:t>
            </w:r>
            <w:bookmarkStart w:id="22" w:name="_Hlk183167419"/>
            <w:r w:rsidRPr="006F3539">
              <w:rPr>
                <w:rFonts w:ascii="Times New Roman" w:eastAsia="ＭＳ 明朝" w:hAnsi="Times New Roman" w:cs="Times New Roman"/>
                <w:sz w:val="20"/>
              </w:rPr>
              <w:t>、請求、報告等</w:t>
            </w:r>
            <w:bookmarkEnd w:id="22"/>
            <w:r w:rsidRPr="006F3539">
              <w:rPr>
                <w:rFonts w:ascii="Times New Roman" w:eastAsia="ＭＳ 明朝" w:hAnsi="Times New Roman" w:cs="Times New Roman"/>
                <w:sz w:val="20"/>
              </w:rPr>
              <w:t>を受領した場合若しくは推進法に基づく企業価値担保権者に対する通知、請求、報告等を受領した場合、速やかにその内容を全特定受益者に通知しなければならない。</w:t>
            </w:r>
          </w:p>
          <w:p w14:paraId="10664B2D" w14:textId="77777777" w:rsidR="00A8353F" w:rsidRPr="006F3539" w:rsidRDefault="00A8353F" w:rsidP="004E7C81">
            <w:pPr>
              <w:tabs>
                <w:tab w:val="left" w:pos="851"/>
              </w:tabs>
              <w:ind w:left="850" w:hangingChars="425" w:hanging="850"/>
              <w:rPr>
                <w:rFonts w:ascii="Times New Roman" w:eastAsia="ＭＳ 明朝" w:hAnsi="Times New Roman" w:cs="Times New Roman"/>
                <w:noProof/>
                <w:sz w:val="20"/>
              </w:rPr>
            </w:pP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7</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6</w:t>
            </w:r>
            <w:r w:rsidRPr="006F3539">
              <w:rPr>
                <w:rFonts w:ascii="Times New Roman" w:eastAsia="ＭＳ 明朝" w:hAnsi="Times New Roman" w:cs="Times New Roman"/>
                <w:sz w:val="20"/>
              </w:rPr>
              <w:t>]</w:t>
            </w:r>
            <w:r w:rsidRPr="006F3539">
              <w:rPr>
                <w:rFonts w:ascii="Times New Roman" w:eastAsia="ＭＳ 明朝" w:hAnsi="Times New Roman" w:cs="Times New Roman"/>
                <w:noProof/>
                <w:sz w:val="20"/>
              </w:rPr>
              <w:t>.</w:t>
            </w:r>
            <w:r w:rsidRPr="006F3539">
              <w:rPr>
                <w:rFonts w:ascii="Times New Roman" w:eastAsia="ＭＳ 明朝" w:hAnsi="Times New Roman" w:cs="Times New Roman"/>
                <w:noProof/>
                <w:sz w:val="20"/>
              </w:rPr>
              <w:tab/>
            </w:r>
            <w:r w:rsidRPr="006F3539">
              <w:rPr>
                <w:rFonts w:ascii="Times New Roman" w:eastAsia="ＭＳ 明朝" w:hAnsi="Times New Roman" w:cs="Times New Roman"/>
                <w:noProof/>
                <w:sz w:val="20"/>
              </w:rPr>
              <w:t>信託法第</w:t>
            </w:r>
            <w:r w:rsidRPr="006F3539">
              <w:rPr>
                <w:rFonts w:ascii="Times New Roman" w:eastAsia="ＭＳ 明朝" w:hAnsi="Times New Roman" w:cs="Times New Roman"/>
                <w:noProof/>
                <w:sz w:val="20"/>
              </w:rPr>
              <w:t>39</w:t>
            </w:r>
            <w:r w:rsidRPr="006F3539">
              <w:rPr>
                <w:rFonts w:ascii="Times New Roman" w:eastAsia="ＭＳ 明朝" w:hAnsi="Times New Roman" w:cs="Times New Roman"/>
                <w:noProof/>
                <w:sz w:val="20"/>
              </w:rPr>
              <w:t>条第</w:t>
            </w:r>
            <w:r w:rsidRPr="006F3539">
              <w:rPr>
                <w:rFonts w:ascii="Times New Roman" w:eastAsia="ＭＳ 明朝" w:hAnsi="Times New Roman" w:cs="Times New Roman"/>
                <w:noProof/>
                <w:sz w:val="20"/>
              </w:rPr>
              <w:t>1</w:t>
            </w:r>
            <w:r w:rsidRPr="006F3539">
              <w:rPr>
                <w:rFonts w:ascii="Times New Roman" w:eastAsia="ＭＳ 明朝" w:hAnsi="Times New Roman" w:cs="Times New Roman"/>
                <w:noProof/>
                <w:sz w:val="20"/>
              </w:rPr>
              <w:t>項及び第</w:t>
            </w:r>
            <w:r w:rsidRPr="006F3539">
              <w:rPr>
                <w:rFonts w:ascii="Times New Roman" w:eastAsia="ＭＳ 明朝" w:hAnsi="Times New Roman" w:cs="Times New Roman"/>
                <w:noProof/>
                <w:sz w:val="20"/>
              </w:rPr>
              <w:t>2</w:t>
            </w:r>
            <w:r w:rsidRPr="006F3539">
              <w:rPr>
                <w:rFonts w:ascii="Times New Roman" w:eastAsia="ＭＳ 明朝" w:hAnsi="Times New Roman" w:cs="Times New Roman"/>
                <w:noProof/>
                <w:sz w:val="20"/>
              </w:rPr>
              <w:t>項の規定にかかわらず、受益者は、受託者に対し、同法第</w:t>
            </w:r>
            <w:r w:rsidRPr="006F3539">
              <w:rPr>
                <w:rFonts w:ascii="Times New Roman" w:eastAsia="ＭＳ 明朝" w:hAnsi="Times New Roman" w:cs="Times New Roman"/>
                <w:noProof/>
                <w:sz w:val="20"/>
              </w:rPr>
              <w:t>39</w:t>
            </w:r>
            <w:r w:rsidRPr="006F3539">
              <w:rPr>
                <w:rFonts w:ascii="Times New Roman" w:eastAsia="ＭＳ 明朝" w:hAnsi="Times New Roman" w:cs="Times New Roman"/>
                <w:noProof/>
                <w:sz w:val="20"/>
              </w:rPr>
              <w:t>条第</w:t>
            </w:r>
            <w:r w:rsidRPr="006F3539">
              <w:rPr>
                <w:rFonts w:ascii="Times New Roman" w:eastAsia="ＭＳ 明朝" w:hAnsi="Times New Roman" w:cs="Times New Roman"/>
                <w:noProof/>
                <w:sz w:val="20"/>
              </w:rPr>
              <w:t>1</w:t>
            </w:r>
            <w:r w:rsidRPr="006F3539">
              <w:rPr>
                <w:rFonts w:ascii="Times New Roman" w:eastAsia="ＭＳ 明朝" w:hAnsi="Times New Roman" w:cs="Times New Roman"/>
                <w:noProof/>
                <w:sz w:val="20"/>
              </w:rPr>
              <w:t>項各号に掲げる事項を開示することを請求することができない。</w:t>
            </w:r>
          </w:p>
          <w:p w14:paraId="3F5EC474" w14:textId="77777777" w:rsidR="00A8353F" w:rsidRPr="006F3539" w:rsidRDefault="00A8353F" w:rsidP="004E7C81">
            <w:pPr>
              <w:tabs>
                <w:tab w:val="left" w:pos="851"/>
              </w:tabs>
              <w:ind w:left="850" w:hangingChars="425" w:hanging="850"/>
              <w:rPr>
                <w:rFonts w:ascii="Times New Roman" w:eastAsia="ＭＳ 明朝" w:hAnsi="Times New Roman" w:cs="Times New Roman"/>
              </w:rPr>
            </w:pP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8</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7</w:t>
            </w:r>
            <w:r w:rsidRPr="006F3539">
              <w:rPr>
                <w:rFonts w:ascii="Times New Roman" w:eastAsia="ＭＳ 明朝" w:hAnsi="Times New Roman" w:cs="Times New Roman"/>
                <w:sz w:val="20"/>
              </w:rPr>
              <w:t>]</w:t>
            </w:r>
            <w:r w:rsidRPr="006F3539">
              <w:rPr>
                <w:rFonts w:ascii="Times New Roman" w:eastAsia="ＭＳ 明朝" w:hAnsi="Times New Roman" w:cs="Times New Roman"/>
                <w:noProof/>
                <w:sz w:val="20"/>
              </w:rPr>
              <w:t>.</w:t>
            </w:r>
            <w:r w:rsidRPr="006F3539">
              <w:rPr>
                <w:rFonts w:ascii="Times New Roman" w:eastAsia="ＭＳ 明朝" w:hAnsi="Times New Roman" w:cs="Times New Roman"/>
                <w:noProof/>
                <w:sz w:val="20"/>
              </w:rPr>
              <w:tab/>
            </w:r>
            <w:r w:rsidRPr="006F3539">
              <w:rPr>
                <w:rFonts w:ascii="Times New Roman" w:eastAsia="ＭＳ 明朝" w:hAnsi="Times New Roman" w:cs="Times New Roman"/>
                <w:noProof/>
                <w:sz w:val="20"/>
              </w:rPr>
              <w:t>受託者は、本契約に別段の定めがある場合を除き、信託法第</w:t>
            </w:r>
            <w:r w:rsidRPr="006F3539">
              <w:rPr>
                <w:rFonts w:ascii="Times New Roman" w:eastAsia="ＭＳ 明朝" w:hAnsi="Times New Roman" w:cs="Times New Roman"/>
                <w:noProof/>
                <w:sz w:val="20"/>
              </w:rPr>
              <w:t>31</w:t>
            </w:r>
            <w:r w:rsidRPr="006F3539">
              <w:rPr>
                <w:rFonts w:ascii="Times New Roman" w:eastAsia="ＭＳ 明朝" w:hAnsi="Times New Roman" w:cs="Times New Roman"/>
                <w:noProof/>
                <w:sz w:val="20"/>
              </w:rPr>
              <w:t>条第</w:t>
            </w:r>
            <w:r w:rsidRPr="006F3539">
              <w:rPr>
                <w:rFonts w:ascii="Times New Roman" w:eastAsia="ＭＳ 明朝" w:hAnsi="Times New Roman" w:cs="Times New Roman"/>
                <w:noProof/>
                <w:sz w:val="20"/>
              </w:rPr>
              <w:t>3</w:t>
            </w:r>
            <w:r w:rsidRPr="006F3539">
              <w:rPr>
                <w:rFonts w:ascii="Times New Roman" w:eastAsia="ＭＳ 明朝" w:hAnsi="Times New Roman" w:cs="Times New Roman"/>
                <w:noProof/>
                <w:sz w:val="20"/>
              </w:rPr>
              <w:t>項に基づく通知、同法第</w:t>
            </w:r>
            <w:r w:rsidRPr="006F3539">
              <w:rPr>
                <w:rFonts w:ascii="Times New Roman" w:eastAsia="ＭＳ 明朝" w:hAnsi="Times New Roman" w:cs="Times New Roman"/>
                <w:noProof/>
                <w:sz w:val="20"/>
              </w:rPr>
              <w:t>32</w:t>
            </w:r>
            <w:r w:rsidRPr="006F3539">
              <w:rPr>
                <w:rFonts w:ascii="Times New Roman" w:eastAsia="ＭＳ 明朝" w:hAnsi="Times New Roman" w:cs="Times New Roman"/>
                <w:noProof/>
                <w:sz w:val="20"/>
              </w:rPr>
              <w:t>条第</w:t>
            </w:r>
            <w:r w:rsidRPr="006F3539">
              <w:rPr>
                <w:rFonts w:ascii="Times New Roman" w:eastAsia="ＭＳ 明朝" w:hAnsi="Times New Roman" w:cs="Times New Roman"/>
                <w:noProof/>
                <w:sz w:val="20"/>
              </w:rPr>
              <w:t>3</w:t>
            </w:r>
            <w:r w:rsidRPr="006F3539">
              <w:rPr>
                <w:rFonts w:ascii="Times New Roman" w:eastAsia="ＭＳ 明朝" w:hAnsi="Times New Roman" w:cs="Times New Roman"/>
                <w:noProof/>
                <w:sz w:val="20"/>
              </w:rPr>
              <w:t>項に</w:t>
            </w:r>
            <w:r w:rsidRPr="006F3539">
              <w:rPr>
                <w:rFonts w:ascii="Times New Roman" w:eastAsia="ＭＳ 明朝" w:hAnsi="Times New Roman" w:cs="Times New Roman"/>
                <w:sz w:val="20"/>
              </w:rPr>
              <w:t>基づく</w:t>
            </w:r>
            <w:r w:rsidRPr="006F3539">
              <w:rPr>
                <w:rFonts w:ascii="Times New Roman" w:eastAsia="ＭＳ 明朝" w:hAnsi="Times New Roman" w:cs="Times New Roman"/>
                <w:noProof/>
                <w:sz w:val="20"/>
              </w:rPr>
              <w:t>通知その他の受益者への報告、通知は行わない。但し、受託者が報告、通知を行わないことが法令等に違反する場合又は受益者に重大な損害が生ずるおそれがあると客観的に判断される場合についてはこの限りではない。</w:t>
            </w:r>
          </w:p>
        </w:tc>
      </w:tr>
    </w:tbl>
    <w:p w14:paraId="683688E5" w14:textId="77777777" w:rsidR="00A8353F" w:rsidRDefault="00A8353F" w:rsidP="004E7C81">
      <w:pPr>
        <w:rPr>
          <w:rFonts w:ascii="Times New Roman" w:eastAsia="ＭＳ 明朝" w:hAnsi="Times New Roman" w:cs="Times New Roman"/>
          <w:sz w:val="20"/>
          <w:szCs w:val="21"/>
        </w:rPr>
      </w:pPr>
    </w:p>
    <w:p w14:paraId="0F2E9CD9"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0A43FAA4"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受託者が負担する義務及び責任に関して定めます。</w:t>
      </w:r>
    </w:p>
    <w:p w14:paraId="6CF315D4" w14:textId="77777777" w:rsidR="00A8353F" w:rsidRPr="00DF672D" w:rsidRDefault="00A8353F" w:rsidP="004E7C81">
      <w:pPr>
        <w:rPr>
          <w:rFonts w:ascii="Times New Roman" w:eastAsia="ＭＳ 明朝" w:hAnsi="Times New Roman" w:cs="Times New Roman"/>
          <w:sz w:val="20"/>
          <w:szCs w:val="21"/>
        </w:rPr>
      </w:pPr>
    </w:p>
    <w:p w14:paraId="44996552"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4BD0C5A4"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第</w:t>
      </w:r>
      <w:r w:rsidRPr="00294FE2">
        <w:rPr>
          <w:rFonts w:ascii="Times New Roman" w:eastAsia="ＭＳ 明朝" w:hAnsi="Times New Roman" w:cs="Times New Roman"/>
          <w:sz w:val="20"/>
          <w:szCs w:val="21"/>
          <w:u w:val="single"/>
        </w:rPr>
        <w:t>1</w:t>
      </w:r>
      <w:r w:rsidRPr="00294FE2">
        <w:rPr>
          <w:rFonts w:ascii="Times New Roman" w:eastAsia="ＭＳ 明朝" w:hAnsi="Times New Roman" w:cs="Times New Roman" w:hint="eastAsia"/>
          <w:sz w:val="20"/>
          <w:szCs w:val="21"/>
          <w:u w:val="single"/>
        </w:rPr>
        <w:t>項（受託者の義務）</w:t>
      </w:r>
    </w:p>
    <w:p w14:paraId="233B1007" w14:textId="77777777" w:rsidR="00A8353F"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項は、受託者が負担する義務を定めるものであり、確認的な観点から、信託法に基づく代表的な義務である善管注意義務（信託法第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条）、忠実義務（信託法第</w:t>
      </w:r>
      <w:r>
        <w:rPr>
          <w:rFonts w:ascii="Times New Roman" w:eastAsia="ＭＳ 明朝" w:hAnsi="Times New Roman" w:cs="Times New Roman" w:hint="eastAsia"/>
          <w:sz w:val="20"/>
          <w:szCs w:val="21"/>
        </w:rPr>
        <w:t>30</w:t>
      </w:r>
      <w:r>
        <w:rPr>
          <w:rFonts w:ascii="Times New Roman" w:eastAsia="ＭＳ 明朝" w:hAnsi="Times New Roman" w:cs="Times New Roman" w:hint="eastAsia"/>
          <w:sz w:val="20"/>
          <w:szCs w:val="21"/>
        </w:rPr>
        <w:t>条）及び公平義務（信託法第</w:t>
      </w:r>
      <w:r>
        <w:rPr>
          <w:rFonts w:ascii="Times New Roman" w:eastAsia="ＭＳ 明朝" w:hAnsi="Times New Roman" w:cs="Times New Roman" w:hint="eastAsia"/>
          <w:sz w:val="20"/>
          <w:szCs w:val="21"/>
        </w:rPr>
        <w:t>33</w:t>
      </w:r>
      <w:r>
        <w:rPr>
          <w:rFonts w:ascii="Times New Roman" w:eastAsia="ＭＳ 明朝" w:hAnsi="Times New Roman" w:cs="Times New Roman" w:hint="eastAsia"/>
          <w:sz w:val="20"/>
          <w:szCs w:val="21"/>
        </w:rPr>
        <w:t>条）を規定するものです。</w:t>
      </w:r>
    </w:p>
    <w:p w14:paraId="2BE2A227" w14:textId="77777777" w:rsidR="00A8353F" w:rsidRPr="00911060" w:rsidRDefault="00A8353F" w:rsidP="004E7C81">
      <w:pPr>
        <w:rPr>
          <w:rFonts w:ascii="Times New Roman" w:eastAsia="ＭＳ 明朝" w:hAnsi="Times New Roman" w:cs="Times New Roman"/>
          <w:sz w:val="20"/>
          <w:szCs w:val="21"/>
        </w:rPr>
      </w:pPr>
    </w:p>
    <w:p w14:paraId="30738231" w14:textId="77777777" w:rsidR="00A8353F" w:rsidRPr="00E21DA8"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sz w:val="20"/>
          <w:szCs w:val="21"/>
          <w:u w:val="single"/>
        </w:rPr>
        <w:t>[</w:t>
      </w:r>
      <w:r w:rsidRPr="00294FE2">
        <w:rPr>
          <w:rFonts w:ascii="Times New Roman" w:eastAsia="ＭＳ 明朝" w:hAnsi="Times New Roman" w:cs="Times New Roman" w:hint="eastAsia"/>
          <w:sz w:val="20"/>
          <w:u w:val="single"/>
          <w:shd w:val="clear" w:color="auto" w:fill="DEEAF6"/>
        </w:rPr>
        <w:t>第</w:t>
      </w:r>
      <w:r w:rsidRPr="00294FE2">
        <w:rPr>
          <w:rFonts w:ascii="Times New Roman" w:eastAsia="ＭＳ 明朝" w:hAnsi="Times New Roman" w:cs="Times New Roman"/>
          <w:sz w:val="20"/>
          <w:u w:val="single"/>
          <w:shd w:val="clear" w:color="auto" w:fill="DEEAF6"/>
        </w:rPr>
        <w:t>2</w:t>
      </w:r>
      <w:r w:rsidRPr="00294FE2">
        <w:rPr>
          <w:rFonts w:ascii="Times New Roman" w:eastAsia="ＭＳ 明朝" w:hAnsi="Times New Roman" w:cs="Times New Roman" w:hint="eastAsia"/>
          <w:sz w:val="20"/>
          <w:u w:val="single"/>
          <w:shd w:val="clear" w:color="auto" w:fill="DEEAF6"/>
        </w:rPr>
        <w:t>項及び第</w:t>
      </w:r>
      <w:r w:rsidRPr="00294FE2">
        <w:rPr>
          <w:rFonts w:ascii="Times New Roman" w:eastAsia="ＭＳ 明朝" w:hAnsi="Times New Roman" w:cs="Times New Roman"/>
          <w:sz w:val="20"/>
          <w:u w:val="single"/>
          <w:shd w:val="clear" w:color="auto" w:fill="DEEAF6"/>
        </w:rPr>
        <w:t>3</w:t>
      </w:r>
      <w:r w:rsidRPr="00294FE2">
        <w:rPr>
          <w:rFonts w:ascii="Times New Roman" w:eastAsia="ＭＳ 明朝" w:hAnsi="Times New Roman" w:cs="Times New Roman" w:hint="eastAsia"/>
          <w:sz w:val="20"/>
          <w:u w:val="single"/>
          <w:shd w:val="clear" w:color="auto" w:fill="DEEAF6"/>
        </w:rPr>
        <w:t>項</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hint="eastAsia"/>
          <w:sz w:val="20"/>
          <w:szCs w:val="20"/>
          <w:u w:val="single"/>
          <w:shd w:val="clear" w:color="auto" w:fill="E2EFD9"/>
        </w:rPr>
        <w:t>第</w:t>
      </w:r>
      <w:r w:rsidRPr="00294FE2">
        <w:rPr>
          <w:rFonts w:ascii="Times New Roman" w:eastAsia="ＭＳ 明朝" w:hAnsi="Times New Roman" w:cs="Times New Roman"/>
          <w:sz w:val="20"/>
          <w:szCs w:val="20"/>
          <w:u w:val="single"/>
          <w:shd w:val="clear" w:color="auto" w:fill="E2EFD9"/>
        </w:rPr>
        <w:t>2</w:t>
      </w:r>
      <w:r w:rsidRPr="00294FE2">
        <w:rPr>
          <w:rFonts w:ascii="Times New Roman" w:eastAsia="ＭＳ 明朝" w:hAnsi="Times New Roman" w:cs="Times New Roman" w:hint="eastAsia"/>
          <w:sz w:val="20"/>
          <w:szCs w:val="20"/>
          <w:u w:val="single"/>
          <w:shd w:val="clear" w:color="auto" w:fill="E2EFD9"/>
        </w:rPr>
        <w:t>項</w:t>
      </w:r>
      <w:r w:rsidRPr="00294FE2">
        <w:rPr>
          <w:rFonts w:ascii="Times New Roman" w:eastAsia="ＭＳ 明朝" w:hAnsi="Times New Roman" w:cs="Times New Roman"/>
          <w:sz w:val="20"/>
          <w:szCs w:val="21"/>
          <w:u w:val="single"/>
        </w:rPr>
        <w:t>]</w:t>
      </w:r>
      <w:r w:rsidRPr="00E21DA8">
        <w:rPr>
          <w:rFonts w:ascii="Times New Roman" w:eastAsia="ＭＳ 明朝" w:hAnsi="Times New Roman" w:cs="Times New Roman" w:hint="eastAsia"/>
          <w:sz w:val="20"/>
          <w:szCs w:val="21"/>
          <w:u w:val="single"/>
        </w:rPr>
        <w:t>（</w:t>
      </w:r>
      <w:r>
        <w:rPr>
          <w:rFonts w:ascii="Times New Roman" w:eastAsia="ＭＳ 明朝" w:hAnsi="Times New Roman" w:cs="Times New Roman" w:hint="eastAsia"/>
          <w:sz w:val="20"/>
          <w:szCs w:val="21"/>
          <w:u w:val="single"/>
        </w:rPr>
        <w:t>特定受益者</w:t>
      </w:r>
      <w:r w:rsidRPr="00E21DA8">
        <w:rPr>
          <w:rFonts w:ascii="Times New Roman" w:eastAsia="ＭＳ 明朝" w:hAnsi="Times New Roman" w:cs="Times New Roman" w:hint="eastAsia"/>
          <w:sz w:val="20"/>
          <w:szCs w:val="21"/>
          <w:u w:val="single"/>
        </w:rPr>
        <w:t>の</w:t>
      </w:r>
      <w:r>
        <w:rPr>
          <w:rFonts w:ascii="Times New Roman" w:eastAsia="ＭＳ 明朝" w:hAnsi="Times New Roman" w:cs="Times New Roman" w:hint="eastAsia"/>
          <w:sz w:val="20"/>
          <w:szCs w:val="21"/>
          <w:u w:val="single"/>
        </w:rPr>
        <w:t>指図事項</w:t>
      </w:r>
      <w:r w:rsidRPr="00E21DA8">
        <w:rPr>
          <w:rFonts w:ascii="Times New Roman" w:eastAsia="ＭＳ 明朝" w:hAnsi="Times New Roman" w:cs="Times New Roman" w:hint="eastAsia"/>
          <w:sz w:val="20"/>
          <w:szCs w:val="21"/>
          <w:u w:val="single"/>
        </w:rPr>
        <w:t>）</w:t>
      </w:r>
    </w:p>
    <w:p w14:paraId="5A566B57" w14:textId="0D6E42A0"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項及び第</w:t>
      </w:r>
      <w:r w:rsidRPr="00263655">
        <w:rPr>
          <w:rFonts w:ascii="Times New Roman" w:eastAsia="ＭＳ 明朝" w:hAnsi="Times New Roman" w:cs="Times New Roman" w:hint="eastAsia"/>
          <w:sz w:val="20"/>
          <w:shd w:val="clear" w:color="auto" w:fill="DEEAF6"/>
        </w:rPr>
        <w:t>3</w:t>
      </w:r>
      <w:r w:rsidRPr="00263655">
        <w:rPr>
          <w:rFonts w:ascii="Times New Roman" w:eastAsia="ＭＳ 明朝" w:hAnsi="Times New Roman" w:cs="Times New Roman" w:hint="eastAsia"/>
          <w:sz w:val="20"/>
          <w:shd w:val="clear" w:color="auto" w:fill="DEEAF6"/>
        </w:rPr>
        <w:t>項</w:t>
      </w:r>
      <w:r w:rsidRPr="006F3539">
        <w:rPr>
          <w:rFonts w:ascii="Times New Roman" w:eastAsia="ＭＳ 明朝" w:hAnsi="Times New Roman" w:cs="Times New Roman"/>
          <w:sz w:val="20"/>
        </w:rPr>
        <w:t>]/[</w:t>
      </w:r>
      <w:r w:rsidRPr="00863CA1">
        <w:rPr>
          <w:rFonts w:ascii="Times New Roman" w:eastAsia="ＭＳ 明朝" w:hAnsi="Times New Roman" w:cs="Times New Roman" w:hint="eastAsia"/>
          <w:sz w:val="20"/>
          <w:szCs w:val="20"/>
          <w:shd w:val="clear" w:color="auto" w:fill="E2EFD9"/>
        </w:rPr>
        <w:t>第</w:t>
      </w:r>
      <w:r w:rsidRPr="00863CA1">
        <w:rPr>
          <w:rFonts w:ascii="Times New Roman" w:eastAsia="ＭＳ 明朝" w:hAnsi="Times New Roman" w:cs="Times New Roman" w:hint="eastAsia"/>
          <w:sz w:val="20"/>
          <w:szCs w:val="20"/>
          <w:shd w:val="clear" w:color="auto" w:fill="E2EFD9"/>
        </w:rPr>
        <w:t>2</w:t>
      </w:r>
      <w:r w:rsidRPr="00863CA1">
        <w:rPr>
          <w:rFonts w:ascii="Times New Roman" w:eastAsia="ＭＳ 明朝" w:hAnsi="Times New Roman" w:cs="Times New Roman" w:hint="eastAsia"/>
          <w:sz w:val="20"/>
          <w:szCs w:val="20"/>
          <w:shd w:val="clear" w:color="auto" w:fill="E2EFD9"/>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は、推進法又は本契約において受託者（企業価値担保権者）が形式的な手続主体となっている権利行使等について、受託者は、特定受益者の指図に従わなければならない旨を定めるものです。</w:t>
      </w:r>
      <w:r w:rsidRPr="00520C5E">
        <w:rPr>
          <w:rFonts w:ascii="Times New Roman" w:eastAsia="ＭＳ 明朝" w:hAnsi="Times New Roman" w:cs="Times New Roman" w:hint="eastAsia"/>
          <w:sz w:val="20"/>
          <w:szCs w:val="21"/>
        </w:rPr>
        <w:t>既述のとおり、</w:t>
      </w:r>
      <w:r>
        <w:rPr>
          <w:rFonts w:ascii="Times New Roman" w:eastAsia="ＭＳ 明朝" w:hAnsi="Times New Roman" w:cs="Times New Roman" w:hint="eastAsia"/>
          <w:sz w:val="20"/>
          <w:szCs w:val="21"/>
        </w:rPr>
        <w:t>推進法又は本契約において受託者に認められる権利行使等については、</w:t>
      </w:r>
      <w:r>
        <w:rPr>
          <w:rFonts w:ascii="Times New Roman" w:eastAsia="ＭＳ 明朝" w:hAnsi="Times New Roman" w:cs="Times New Roman" w:hint="eastAsia"/>
          <w:sz w:val="20"/>
        </w:rPr>
        <w:t>受託者がその裁量により又は能動的に判断することは想定されず、与信者である特定受益者が最も適切に判断できることから（</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6.1</w:t>
      </w:r>
      <w:r w:rsidRPr="00520C5E">
        <w:rPr>
          <w:rFonts w:ascii="Times New Roman" w:eastAsia="ＭＳ 明朝" w:hAnsi="Times New Roman" w:cs="Times New Roman" w:hint="eastAsia"/>
          <w:sz w:val="20"/>
          <w:szCs w:val="21"/>
        </w:rPr>
        <w:t>条</w:t>
      </w:r>
      <w:r>
        <w:rPr>
          <w:rFonts w:ascii="Times New Roman" w:eastAsia="ＭＳ 明朝" w:hAnsi="Times New Roman" w:cs="Times New Roman" w:hint="eastAsia"/>
          <w:sz w:val="20"/>
          <w:szCs w:val="21"/>
        </w:rPr>
        <w:t>の解説参照）</w:t>
      </w:r>
      <w:r>
        <w:rPr>
          <w:rFonts w:ascii="Times New Roman" w:eastAsia="ＭＳ 明朝" w:hAnsi="Times New Roman" w:cs="Times New Roman" w:hint="eastAsia"/>
          <w:sz w:val="20"/>
        </w:rPr>
        <w:t>、特定受益者の指図に従うことを明確にしています。</w:t>
      </w:r>
    </w:p>
    <w:p w14:paraId="4060C4C4" w14:textId="77777777" w:rsidR="00A8353F" w:rsidRDefault="00A8353F" w:rsidP="004E7C81">
      <w:pPr>
        <w:rPr>
          <w:rFonts w:ascii="Times New Roman" w:eastAsia="ＭＳ 明朝" w:hAnsi="Times New Roman" w:cs="Times New Roman"/>
          <w:sz w:val="20"/>
        </w:rPr>
      </w:pPr>
      <w:r>
        <w:rPr>
          <w:rFonts w:ascii="Times New Roman" w:eastAsia="ＭＳ 明朝" w:hAnsi="Times New Roman" w:cs="Times New Roman" w:hint="eastAsia"/>
          <w:sz w:val="20"/>
        </w:rPr>
        <w:t xml:space="preserve">　</w:t>
      </w:r>
      <w:r>
        <w:rPr>
          <w:rFonts w:ascii="Times New Roman" w:eastAsia="ＭＳ 明朝" w:hAnsi="Times New Roman" w:cs="Times New Roman" w:hint="eastAsia"/>
          <w:sz w:val="20"/>
          <w:szCs w:val="21"/>
        </w:rPr>
        <w:t>指図事項は、推進法第</w:t>
      </w:r>
      <w:r>
        <w:rPr>
          <w:rFonts w:ascii="Times New Roman" w:eastAsia="ＭＳ 明朝" w:hAnsi="Times New Roman" w:cs="Times New Roman" w:hint="eastAsia"/>
          <w:sz w:val="20"/>
          <w:szCs w:val="21"/>
        </w:rPr>
        <w:t>61</w:t>
      </w:r>
      <w:r>
        <w:rPr>
          <w:rFonts w:ascii="Times New Roman" w:eastAsia="ＭＳ 明朝" w:hAnsi="Times New Roman" w:cs="Times New Roman" w:hint="eastAsia"/>
          <w:sz w:val="20"/>
          <w:szCs w:val="21"/>
        </w:rPr>
        <w:t>条に基づく本担保権の実行（本条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号）のような権利行使のほか、推進法又は本契約において企業価値担保権者の合意・同意が必要な場合にこれらを行うこと（たとえば、推進法第</w:t>
      </w:r>
      <w:r>
        <w:rPr>
          <w:rFonts w:ascii="Times New Roman" w:eastAsia="ＭＳ 明朝" w:hAnsi="Times New Roman" w:cs="Times New Roman" w:hint="eastAsia"/>
          <w:sz w:val="20"/>
          <w:szCs w:val="21"/>
        </w:rPr>
        <w:t>17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項に基づき本担保権の順位の変更に合意すること（本条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号）等）や、関係者の行為に関して推進法上認められる企業価値担保権者による異議の主張・申立て（たとえば、</w:t>
      </w:r>
      <w:r w:rsidRPr="00695D13">
        <w:rPr>
          <w:rFonts w:ascii="Times New Roman" w:eastAsia="ＭＳ 明朝" w:hAnsi="Times New Roman" w:cs="Times New Roman" w:hint="eastAsia"/>
          <w:sz w:val="20"/>
          <w:szCs w:val="21"/>
        </w:rPr>
        <w:t>担保目的財産に対する強制執行等があったときの</w:t>
      </w:r>
      <w:r>
        <w:rPr>
          <w:rFonts w:ascii="Times New Roman" w:eastAsia="ＭＳ 明朝" w:hAnsi="Times New Roman" w:cs="Times New Roman" w:hint="eastAsia"/>
          <w:sz w:val="20"/>
          <w:szCs w:val="21"/>
        </w:rPr>
        <w:t>推進法第</w:t>
      </w:r>
      <w:r>
        <w:rPr>
          <w:rFonts w:ascii="Times New Roman" w:eastAsia="ＭＳ 明朝" w:hAnsi="Times New Roman" w:cs="Times New Roman" w:hint="eastAsia"/>
          <w:sz w:val="20"/>
          <w:szCs w:val="21"/>
        </w:rPr>
        <w:t>19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項に基づく異議の主張（本条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号）等）など、受託者が手続主体となる行為を広くカバーします。指図事項は、推進法上、明示的に特定被担保債権者の指図を要する事項（推進法第</w:t>
      </w:r>
      <w:r>
        <w:rPr>
          <w:rFonts w:ascii="Times New Roman" w:eastAsia="ＭＳ 明朝" w:hAnsi="Times New Roman" w:cs="Times New Roman" w:hint="eastAsia"/>
          <w:sz w:val="20"/>
          <w:szCs w:val="21"/>
        </w:rPr>
        <w:t>28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項に基づく元本確定請求権の行使（本条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号）、同法第</w:t>
      </w:r>
      <w:r>
        <w:rPr>
          <w:rFonts w:ascii="Times New Roman" w:eastAsia="ＭＳ 明朝" w:hAnsi="Times New Roman" w:cs="Times New Roman" w:hint="eastAsia"/>
          <w:sz w:val="20"/>
          <w:szCs w:val="21"/>
        </w:rPr>
        <w:t>61</w:t>
      </w:r>
      <w:r>
        <w:rPr>
          <w:rFonts w:ascii="Times New Roman" w:eastAsia="ＭＳ 明朝" w:hAnsi="Times New Roman" w:cs="Times New Roman" w:hint="eastAsia"/>
          <w:sz w:val="20"/>
          <w:szCs w:val="21"/>
        </w:rPr>
        <w:t>条に基づく</w:t>
      </w:r>
      <w:r>
        <w:rPr>
          <w:rFonts w:ascii="Times New Roman" w:eastAsia="ＭＳ 明朝" w:hAnsi="Times New Roman" w:cs="Times New Roman" w:hint="eastAsia"/>
          <w:sz w:val="20"/>
          <w:szCs w:val="21"/>
        </w:rPr>
        <w:lastRenderedPageBreak/>
        <w:t>本担保権の実行（本条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号））に限らず、推進法又は本契約において企業価値担保権者が手続主体となるものが対象となります。その中には、個々の特定受益者が自ら債権者の立場で行うことができるものの、企業価値担保権者にも権利行使が認められる事項（推進法第</w:t>
      </w:r>
      <w:r>
        <w:rPr>
          <w:rFonts w:ascii="Times New Roman" w:eastAsia="ＭＳ 明朝" w:hAnsi="Times New Roman" w:cs="Times New Roman" w:hint="eastAsia"/>
          <w:sz w:val="20"/>
          <w:szCs w:val="21"/>
        </w:rPr>
        <w:t>25</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項に基づく債務者の合併無効の訴え（本条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号）、同法第</w:t>
      </w:r>
      <w:r>
        <w:rPr>
          <w:rFonts w:ascii="Times New Roman" w:eastAsia="ＭＳ 明朝" w:hAnsi="Times New Roman" w:cs="Times New Roman" w:hint="eastAsia"/>
          <w:sz w:val="20"/>
          <w:szCs w:val="21"/>
        </w:rPr>
        <w:t>26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項に基づく分割の無効の訴え（本条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w:t>
      </w:r>
      <w:r>
        <w:rPr>
          <w:rStyle w:val="a7"/>
          <w:rFonts w:ascii="Times New Roman" w:eastAsia="ＭＳ 明朝" w:hAnsi="Times New Roman" w:cs="Times New Roman"/>
          <w:sz w:val="20"/>
          <w:szCs w:val="21"/>
        </w:rPr>
        <w:footnoteReference w:id="27"/>
      </w:r>
      <w:r>
        <w:rPr>
          <w:rFonts w:ascii="Times New Roman" w:eastAsia="ＭＳ 明朝" w:hAnsi="Times New Roman" w:cs="Times New Roman" w:hint="eastAsia"/>
          <w:sz w:val="20"/>
          <w:szCs w:val="21"/>
        </w:rPr>
        <w:t>も含みます。</w:t>
      </w:r>
    </w:p>
    <w:p w14:paraId="5B697D13" w14:textId="77777777" w:rsidR="00A8353F" w:rsidRPr="005A1CA1" w:rsidRDefault="00A8353F" w:rsidP="004E7C81">
      <w:pPr>
        <w:rPr>
          <w:rFonts w:ascii="Times New Roman" w:eastAsia="ＭＳ 明朝" w:hAnsi="Times New Roman" w:cs="Times New Roman"/>
          <w:sz w:val="20"/>
        </w:rPr>
      </w:pPr>
    </w:p>
    <w:p w14:paraId="78F034FD"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項及び第</w:t>
      </w:r>
      <w:r w:rsidRPr="00263655">
        <w:rPr>
          <w:rFonts w:ascii="Times New Roman" w:eastAsia="ＭＳ 明朝" w:hAnsi="Times New Roman" w:cs="Times New Roman" w:hint="eastAsia"/>
          <w:sz w:val="20"/>
          <w:shd w:val="clear" w:color="auto" w:fill="DEEAF6"/>
        </w:rPr>
        <w:t>3</w:t>
      </w:r>
      <w:r w:rsidRPr="00263655">
        <w:rPr>
          <w:rFonts w:ascii="Times New Roman" w:eastAsia="ＭＳ 明朝" w:hAnsi="Times New Roman" w:cs="Times New Roman" w:hint="eastAsia"/>
          <w:sz w:val="20"/>
          <w:shd w:val="clear" w:color="auto" w:fill="DEEAF6"/>
        </w:rPr>
        <w:t>項</w:t>
      </w:r>
      <w:r w:rsidRPr="006F3539">
        <w:rPr>
          <w:rFonts w:ascii="Times New Roman" w:eastAsia="ＭＳ 明朝" w:hAnsi="Times New Roman" w:cs="Times New Roman"/>
          <w:sz w:val="20"/>
        </w:rPr>
        <w:t>]/[</w:t>
      </w:r>
      <w:r w:rsidRPr="00863CA1">
        <w:rPr>
          <w:rFonts w:ascii="Times New Roman" w:eastAsia="ＭＳ 明朝" w:hAnsi="Times New Roman" w:cs="Times New Roman" w:hint="eastAsia"/>
          <w:sz w:val="20"/>
          <w:szCs w:val="20"/>
          <w:shd w:val="clear" w:color="auto" w:fill="E2EFD9"/>
        </w:rPr>
        <w:t>第</w:t>
      </w:r>
      <w:r w:rsidRPr="00863CA1">
        <w:rPr>
          <w:rFonts w:ascii="Times New Roman" w:eastAsia="ＭＳ 明朝" w:hAnsi="Times New Roman" w:cs="Times New Roman" w:hint="eastAsia"/>
          <w:sz w:val="20"/>
          <w:szCs w:val="20"/>
          <w:shd w:val="clear" w:color="auto" w:fill="E2EFD9"/>
        </w:rPr>
        <w:t>2</w:t>
      </w:r>
      <w:r w:rsidRPr="00863CA1">
        <w:rPr>
          <w:rFonts w:ascii="Times New Roman" w:eastAsia="ＭＳ 明朝" w:hAnsi="Times New Roman" w:cs="Times New Roman" w:hint="eastAsia"/>
          <w:sz w:val="20"/>
          <w:szCs w:val="20"/>
          <w:shd w:val="clear" w:color="auto" w:fill="E2EFD9"/>
        </w:rPr>
        <w:t>項</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においては、</w:t>
      </w:r>
      <w:r w:rsidRPr="00C04F4B">
        <w:rPr>
          <w:rFonts w:ascii="Times New Roman" w:eastAsia="ＭＳ 明朝" w:hAnsi="Times New Roman" w:cs="Times New Roman" w:hint="eastAsia"/>
          <w:sz w:val="20"/>
        </w:rPr>
        <w:t>①特定受益者の意思</w:t>
      </w:r>
      <w:r>
        <w:rPr>
          <w:rFonts w:ascii="Times New Roman" w:eastAsia="ＭＳ 明朝" w:hAnsi="Times New Roman" w:cs="Times New Roman" w:hint="eastAsia"/>
          <w:sz w:val="20"/>
        </w:rPr>
        <w:t>結集</w:t>
      </w:r>
      <w:r w:rsidRPr="00C04F4B">
        <w:rPr>
          <w:rFonts w:ascii="Times New Roman" w:eastAsia="ＭＳ 明朝" w:hAnsi="Times New Roman" w:cs="Times New Roman" w:hint="eastAsia"/>
          <w:sz w:val="20"/>
        </w:rPr>
        <w:t>メカニズムを本契約上に規定するパターンを</w:t>
      </w:r>
      <w:r w:rsidRPr="00C04F4B">
        <w:rPr>
          <w:rFonts w:ascii="Times New Roman" w:eastAsia="ＭＳ 明朝" w:hAnsi="Times New Roman" w:cs="Times New Roman" w:hint="eastAsia"/>
          <w:sz w:val="20"/>
          <w:szCs w:val="20"/>
          <w:shd w:val="clear" w:color="auto" w:fill="DEEAF6"/>
        </w:rPr>
        <w:t>水色網掛け</w:t>
      </w:r>
      <w:r w:rsidRPr="00C04F4B">
        <w:rPr>
          <w:rFonts w:ascii="Times New Roman" w:eastAsia="ＭＳ 明朝" w:hAnsi="Times New Roman" w:cs="Times New Roman" w:hint="eastAsia"/>
          <w:sz w:val="20"/>
        </w:rPr>
        <w:t>、②当該メカニズムを本貸付契約に委ねることとして、決定された受益者の意思を伝達する者として代表受益者を定めるパターンを</w:t>
      </w:r>
      <w:r w:rsidRPr="00C04F4B">
        <w:rPr>
          <w:rFonts w:ascii="Times New Roman" w:eastAsia="ＭＳ 明朝" w:hAnsi="Times New Roman" w:cs="Times New Roman" w:hint="eastAsia"/>
          <w:sz w:val="20"/>
          <w:szCs w:val="20"/>
          <w:shd w:val="clear" w:color="auto" w:fill="E2EFD9"/>
        </w:rPr>
        <w:t>薄緑色網掛け</w:t>
      </w:r>
      <w:r w:rsidRPr="00C04F4B">
        <w:rPr>
          <w:rFonts w:ascii="Times New Roman" w:eastAsia="ＭＳ 明朝" w:hAnsi="Times New Roman" w:cs="Times New Roman" w:hint="eastAsia"/>
          <w:sz w:val="20"/>
        </w:rPr>
        <w:t>で示して</w:t>
      </w:r>
      <w:r>
        <w:rPr>
          <w:rFonts w:ascii="Times New Roman" w:eastAsia="ＭＳ 明朝" w:hAnsi="Times New Roman" w:cs="Times New Roman" w:hint="eastAsia"/>
          <w:sz w:val="20"/>
        </w:rPr>
        <w:t>います（</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1.1</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(7)</w:t>
      </w:r>
      <w:r w:rsidRPr="00520C5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参照）</w:t>
      </w:r>
      <w:r>
        <w:rPr>
          <w:rFonts w:ascii="Times New Roman" w:eastAsia="ＭＳ 明朝" w:hAnsi="Times New Roman" w:cs="Times New Roman" w:hint="eastAsia"/>
          <w:sz w:val="20"/>
        </w:rPr>
        <w:t>。</w:t>
      </w:r>
    </w:p>
    <w:p w14:paraId="322DCE1D"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rPr>
        <w:t>①のパターンでは、本条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において多数特定受益者の意思に基づく指図事項</w:t>
      </w:r>
      <w:r>
        <w:rPr>
          <w:rStyle w:val="a7"/>
          <w:rFonts w:ascii="Times New Roman" w:eastAsia="ＭＳ 明朝" w:hAnsi="Times New Roman" w:cs="Times New Roman"/>
          <w:sz w:val="20"/>
        </w:rPr>
        <w:footnoteReference w:id="28"/>
      </w:r>
      <w:r>
        <w:rPr>
          <w:rFonts w:ascii="Times New Roman" w:eastAsia="ＭＳ 明朝" w:hAnsi="Times New Roman" w:cs="Times New Roman" w:hint="eastAsia"/>
          <w:sz w:val="20"/>
        </w:rPr>
        <w:t>を定め、</w:t>
      </w:r>
      <w:r>
        <w:rPr>
          <w:rFonts w:ascii="Times New Roman" w:eastAsia="ＭＳ 明朝" w:hAnsi="Times New Roman" w:cs="Times New Roman" w:hint="eastAsia"/>
          <w:sz w:val="20"/>
        </w:rPr>
        <w:t>[</w:t>
      </w:r>
      <w:r w:rsidRPr="0036056B">
        <w:rPr>
          <w:rFonts w:ascii="Times New Roman" w:eastAsia="ＭＳ 明朝" w:hAnsi="Times New Roman" w:cs="Times New Roman" w:hint="eastAsia"/>
          <w:sz w:val="20"/>
          <w:shd w:val="clear" w:color="auto" w:fill="DEEAF6"/>
        </w:rPr>
        <w:t>第</w:t>
      </w:r>
      <w:r w:rsidRPr="0036056B">
        <w:rPr>
          <w:rFonts w:ascii="Times New Roman" w:eastAsia="ＭＳ 明朝" w:hAnsi="Times New Roman" w:cs="Times New Roman" w:hint="eastAsia"/>
          <w:sz w:val="20"/>
          <w:shd w:val="clear" w:color="auto" w:fill="DEEAF6"/>
        </w:rPr>
        <w:t>3</w:t>
      </w:r>
      <w:r w:rsidRPr="0036056B">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おいて全特定受益者の意思に基づく指図事項を定めます。どの指図事項をいずれに振り分けるかは取引毎に検討すべきものですが、本書式例としては、指図事項に関する意思決定は原則として多数特定受益者によるものとして、大半の指図事項を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に列挙しています。他方で、特定受益者の利益に重大な影響を与えること及び担保付シンジケートローンにおける現行の実務に鑑み、本担保権の解除については、本条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Pr>
          <w:rFonts w:ascii="Times New Roman" w:eastAsia="ＭＳ 明朝" w:hAnsi="Times New Roman" w:cs="Times New Roman" w:hint="eastAsia"/>
          <w:sz w:val="20"/>
          <w:shd w:val="clear" w:color="auto" w:fill="DEEAF6"/>
        </w:rPr>
        <w:t>3</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の全特定受益者の意思を要する事項としています。</w:t>
      </w:r>
      <w:r w:rsidRPr="000D1E50">
        <w:rPr>
          <w:rFonts w:ascii="Times New Roman" w:eastAsia="ＭＳ 明朝" w:hAnsi="Times New Roman" w:cs="Times New Roman" w:hint="eastAsia"/>
          <w:sz w:val="20"/>
        </w:rPr>
        <w:t>もっとも、この点は</w:t>
      </w:r>
      <w:r>
        <w:rPr>
          <w:rFonts w:ascii="Times New Roman" w:eastAsia="ＭＳ 明朝" w:hAnsi="Times New Roman" w:cs="Times New Roman" w:hint="eastAsia"/>
          <w:sz w:val="20"/>
        </w:rPr>
        <w:t>特定受益者</w:t>
      </w:r>
      <w:r w:rsidRPr="000D1E50">
        <w:rPr>
          <w:rFonts w:ascii="Times New Roman" w:eastAsia="ＭＳ 明朝" w:hAnsi="Times New Roman" w:cs="Times New Roman" w:hint="eastAsia"/>
          <w:sz w:val="20"/>
        </w:rPr>
        <w:t>の数</w:t>
      </w:r>
      <w:r>
        <w:rPr>
          <w:rFonts w:ascii="Times New Roman" w:eastAsia="ＭＳ 明朝" w:hAnsi="Times New Roman" w:cs="Times New Roman" w:hint="eastAsia"/>
          <w:sz w:val="20"/>
        </w:rPr>
        <w:t>など取引の具体的な内容</w:t>
      </w:r>
      <w:r w:rsidRPr="000D1E50">
        <w:rPr>
          <w:rFonts w:ascii="Times New Roman" w:eastAsia="ＭＳ 明朝" w:hAnsi="Times New Roman" w:cs="Times New Roman" w:hint="eastAsia"/>
          <w:sz w:val="20"/>
        </w:rPr>
        <w:t>に</w:t>
      </w:r>
      <w:r>
        <w:rPr>
          <w:rFonts w:ascii="Times New Roman" w:eastAsia="ＭＳ 明朝" w:hAnsi="Times New Roman" w:cs="Times New Roman" w:hint="eastAsia"/>
          <w:sz w:val="20"/>
        </w:rPr>
        <w:t>応じて</w:t>
      </w:r>
      <w:r w:rsidRPr="000D1E50">
        <w:rPr>
          <w:rFonts w:ascii="Times New Roman" w:eastAsia="ＭＳ 明朝" w:hAnsi="Times New Roman" w:cs="Times New Roman" w:hint="eastAsia"/>
          <w:sz w:val="20"/>
        </w:rPr>
        <w:t>ケースバイケースで</w:t>
      </w:r>
      <w:r>
        <w:rPr>
          <w:rFonts w:ascii="Times New Roman" w:eastAsia="ＭＳ 明朝" w:hAnsi="Times New Roman" w:cs="Times New Roman" w:hint="eastAsia"/>
          <w:sz w:val="20"/>
        </w:rPr>
        <w:t>検討すべきもので</w:t>
      </w:r>
      <w:r w:rsidRPr="000D1E50">
        <w:rPr>
          <w:rFonts w:ascii="Times New Roman" w:eastAsia="ＭＳ 明朝" w:hAnsi="Times New Roman" w:cs="Times New Roman" w:hint="eastAsia"/>
          <w:sz w:val="20"/>
        </w:rPr>
        <w:t>あり、再生局面等におけるデッドロックを回避する観点から、</w:t>
      </w:r>
      <w:r>
        <w:rPr>
          <w:rFonts w:ascii="Times New Roman" w:eastAsia="ＭＳ 明朝" w:hAnsi="Times New Roman" w:cs="Times New Roman" w:hint="eastAsia"/>
          <w:sz w:val="20"/>
        </w:rPr>
        <w:t>本担保権の解除を</w:t>
      </w:r>
      <w:r w:rsidRPr="000D1E50">
        <w:rPr>
          <w:rFonts w:ascii="Times New Roman" w:eastAsia="ＭＳ 明朝" w:hAnsi="Times New Roman" w:cs="Times New Roman" w:hint="eastAsia"/>
          <w:sz w:val="20"/>
        </w:rPr>
        <w:t>全特定受益者ではなく多数特定受益者の</w:t>
      </w:r>
      <w:r>
        <w:rPr>
          <w:rFonts w:ascii="Times New Roman" w:eastAsia="ＭＳ 明朝" w:hAnsi="Times New Roman" w:cs="Times New Roman" w:hint="eastAsia"/>
          <w:sz w:val="20"/>
        </w:rPr>
        <w:t>意思に基づく</w:t>
      </w:r>
      <w:r w:rsidRPr="000D1E50">
        <w:rPr>
          <w:rFonts w:ascii="Times New Roman" w:eastAsia="ＭＳ 明朝" w:hAnsi="Times New Roman" w:cs="Times New Roman" w:hint="eastAsia"/>
          <w:sz w:val="20"/>
        </w:rPr>
        <w:t>指図事項とすること</w:t>
      </w:r>
      <w:r>
        <w:rPr>
          <w:rFonts w:ascii="Times New Roman" w:eastAsia="ＭＳ 明朝" w:hAnsi="Times New Roman" w:cs="Times New Roman" w:hint="eastAsia"/>
          <w:sz w:val="20"/>
        </w:rPr>
        <w:t>や、</w:t>
      </w:r>
      <w:r w:rsidRPr="000D1E50">
        <w:rPr>
          <w:rFonts w:ascii="Times New Roman" w:eastAsia="ＭＳ 明朝" w:hAnsi="Times New Roman" w:cs="Times New Roman" w:hint="eastAsia"/>
          <w:sz w:val="20"/>
        </w:rPr>
        <w:t>特別な多数特定受益者（通常の「多数特定受益者」よりも高い参加割合を想定）の</w:t>
      </w:r>
      <w:r>
        <w:rPr>
          <w:rFonts w:ascii="Times New Roman" w:eastAsia="ＭＳ 明朝" w:hAnsi="Times New Roman" w:cs="Times New Roman" w:hint="eastAsia"/>
          <w:sz w:val="20"/>
        </w:rPr>
        <w:t>意思に基づく</w:t>
      </w:r>
      <w:r w:rsidRPr="000D1E50">
        <w:rPr>
          <w:rFonts w:ascii="Times New Roman" w:eastAsia="ＭＳ 明朝" w:hAnsi="Times New Roman" w:cs="Times New Roman" w:hint="eastAsia"/>
          <w:sz w:val="20"/>
        </w:rPr>
        <w:t>指図事項とすることも考えられ、必ず全特定受益者の</w:t>
      </w:r>
      <w:r>
        <w:rPr>
          <w:rFonts w:ascii="Times New Roman" w:eastAsia="ＭＳ 明朝" w:hAnsi="Times New Roman" w:cs="Times New Roman" w:hint="eastAsia"/>
          <w:sz w:val="20"/>
        </w:rPr>
        <w:t>意思に基づく</w:t>
      </w:r>
      <w:r w:rsidRPr="000D1E50">
        <w:rPr>
          <w:rFonts w:ascii="Times New Roman" w:eastAsia="ＭＳ 明朝" w:hAnsi="Times New Roman" w:cs="Times New Roman" w:hint="eastAsia"/>
          <w:sz w:val="20"/>
        </w:rPr>
        <w:t>指図事項としなければならない</w:t>
      </w:r>
      <w:r>
        <w:rPr>
          <w:rFonts w:ascii="Times New Roman" w:eastAsia="ＭＳ 明朝" w:hAnsi="Times New Roman" w:cs="Times New Roman" w:hint="eastAsia"/>
          <w:sz w:val="20"/>
        </w:rPr>
        <w:t>というわけではありません</w:t>
      </w:r>
      <w:r w:rsidRPr="000D1E50">
        <w:rPr>
          <w:rFonts w:ascii="Times New Roman" w:eastAsia="ＭＳ 明朝" w:hAnsi="Times New Roman" w:cs="Times New Roman" w:hint="eastAsia"/>
          <w:sz w:val="20"/>
        </w:rPr>
        <w:t>。</w:t>
      </w:r>
    </w:p>
    <w:p w14:paraId="22490049"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rPr>
        <w:t>②のパターンでは、本貸付契約で定める意思結集メカニズムに従い特定受益者の意思が決定され、当該決定内容を代表受益者が受託者に対して指図するという事務フローを前提としますので、本条</w:t>
      </w:r>
      <w:r>
        <w:rPr>
          <w:rFonts w:ascii="Times New Roman" w:eastAsia="ＭＳ 明朝" w:hAnsi="Times New Roman" w:cs="Times New Roman" w:hint="eastAsia"/>
          <w:sz w:val="20"/>
        </w:rPr>
        <w:t>[</w:t>
      </w:r>
      <w:r w:rsidRPr="00271617">
        <w:rPr>
          <w:rFonts w:ascii="Times New Roman" w:eastAsia="ＭＳ 明朝" w:hAnsi="Times New Roman" w:cs="Times New Roman" w:hint="eastAsia"/>
          <w:sz w:val="20"/>
          <w:szCs w:val="20"/>
          <w:shd w:val="clear" w:color="auto" w:fill="E2EFD9"/>
        </w:rPr>
        <w:t>第</w:t>
      </w:r>
      <w:r w:rsidRPr="00271617">
        <w:rPr>
          <w:rFonts w:ascii="Times New Roman" w:eastAsia="ＭＳ 明朝" w:hAnsi="Times New Roman" w:cs="Times New Roman" w:hint="eastAsia"/>
          <w:sz w:val="20"/>
          <w:szCs w:val="20"/>
          <w:shd w:val="clear" w:color="auto" w:fill="E2EFD9"/>
        </w:rPr>
        <w:t>2</w:t>
      </w:r>
      <w:r w:rsidRPr="00271617">
        <w:rPr>
          <w:rFonts w:ascii="Times New Roman" w:eastAsia="ＭＳ 明朝" w:hAnsi="Times New Roman" w:cs="Times New Roman" w:hint="eastAsia"/>
          <w:sz w:val="20"/>
          <w:szCs w:val="20"/>
          <w:shd w:val="clear" w:color="auto" w:fill="E2EFD9"/>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おいて、受託者は、代表受益者による指図に従うことを定めます。②のパターンにおいては、ある指図事項が多数貸付人の意思により決定されるか、全貸付人の意思により決定されるかの区別（①のパターンにおける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と</w:t>
      </w:r>
      <w:r>
        <w:rPr>
          <w:rFonts w:ascii="Times New Roman" w:eastAsia="ＭＳ 明朝" w:hAnsi="Times New Roman" w:cs="Times New Roman" w:hint="eastAsia"/>
          <w:sz w:val="20"/>
        </w:rPr>
        <w:t>[</w:t>
      </w:r>
      <w:r w:rsidRPr="0036056B">
        <w:rPr>
          <w:rFonts w:ascii="Times New Roman" w:eastAsia="ＭＳ 明朝" w:hAnsi="Times New Roman" w:cs="Times New Roman" w:hint="eastAsia"/>
          <w:sz w:val="20"/>
          <w:shd w:val="clear" w:color="auto" w:fill="DEEAF6"/>
        </w:rPr>
        <w:t>第</w:t>
      </w:r>
      <w:r w:rsidRPr="0036056B">
        <w:rPr>
          <w:rFonts w:ascii="Times New Roman" w:eastAsia="ＭＳ 明朝" w:hAnsi="Times New Roman" w:cs="Times New Roman" w:hint="eastAsia"/>
          <w:sz w:val="20"/>
          <w:shd w:val="clear" w:color="auto" w:fill="DEEAF6"/>
        </w:rPr>
        <w:t>3</w:t>
      </w:r>
      <w:r w:rsidRPr="0036056B">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の区別に相当するもの）は、全て本貸付契約で規定されることになります。そのため、②のパターンにおける本条</w:t>
      </w:r>
      <w:r>
        <w:rPr>
          <w:rFonts w:ascii="Times New Roman" w:eastAsia="ＭＳ 明朝" w:hAnsi="Times New Roman" w:cs="Times New Roman" w:hint="eastAsia"/>
          <w:sz w:val="20"/>
        </w:rPr>
        <w:t>[</w:t>
      </w:r>
      <w:r w:rsidRPr="00271617">
        <w:rPr>
          <w:rFonts w:ascii="Times New Roman" w:eastAsia="ＭＳ 明朝" w:hAnsi="Times New Roman" w:cs="Times New Roman" w:hint="eastAsia"/>
          <w:sz w:val="20"/>
          <w:szCs w:val="20"/>
          <w:shd w:val="clear" w:color="auto" w:fill="E2EFD9"/>
        </w:rPr>
        <w:t>第</w:t>
      </w:r>
      <w:r w:rsidRPr="00271617">
        <w:rPr>
          <w:rFonts w:ascii="Times New Roman" w:eastAsia="ＭＳ 明朝" w:hAnsi="Times New Roman" w:cs="Times New Roman" w:hint="eastAsia"/>
          <w:sz w:val="20"/>
          <w:szCs w:val="20"/>
          <w:shd w:val="clear" w:color="auto" w:fill="E2EFD9"/>
        </w:rPr>
        <w:t>2</w:t>
      </w:r>
      <w:r w:rsidRPr="00271617">
        <w:rPr>
          <w:rFonts w:ascii="Times New Roman" w:eastAsia="ＭＳ 明朝" w:hAnsi="Times New Roman" w:cs="Times New Roman" w:hint="eastAsia"/>
          <w:sz w:val="20"/>
          <w:szCs w:val="20"/>
          <w:shd w:val="clear" w:color="auto" w:fill="E2EFD9"/>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に列挙される指図事項は、①のパターンにおける本条</w:t>
      </w:r>
      <w:r>
        <w:rPr>
          <w:rFonts w:ascii="Times New Roman" w:eastAsia="ＭＳ 明朝" w:hAnsi="Times New Roman" w:cs="Times New Roman" w:hint="eastAsia"/>
          <w:sz w:val="20"/>
          <w:szCs w:val="21"/>
        </w:rPr>
        <w:t>[</w:t>
      </w:r>
      <w:r w:rsidRPr="00263655">
        <w:rPr>
          <w:rFonts w:ascii="Times New Roman" w:eastAsia="ＭＳ 明朝" w:hAnsi="Times New Roman" w:cs="Times New Roman" w:hint="eastAsia"/>
          <w:sz w:val="20"/>
          <w:shd w:val="clear" w:color="auto" w:fill="DEEAF6"/>
        </w:rPr>
        <w:t>第</w:t>
      </w:r>
      <w:r w:rsidRPr="00263655">
        <w:rPr>
          <w:rFonts w:ascii="Times New Roman" w:eastAsia="ＭＳ 明朝" w:hAnsi="Times New Roman" w:cs="Times New Roman" w:hint="eastAsia"/>
          <w:sz w:val="20"/>
          <w:shd w:val="clear" w:color="auto" w:fill="DEEAF6"/>
        </w:rPr>
        <w:t>2</w:t>
      </w:r>
      <w:r w:rsidRPr="00263655">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及び</w:t>
      </w:r>
      <w:r>
        <w:rPr>
          <w:rFonts w:ascii="Times New Roman" w:eastAsia="ＭＳ 明朝" w:hAnsi="Times New Roman" w:cs="Times New Roman" w:hint="eastAsia"/>
          <w:sz w:val="20"/>
        </w:rPr>
        <w:t>[</w:t>
      </w:r>
      <w:r w:rsidRPr="0036056B">
        <w:rPr>
          <w:rFonts w:ascii="Times New Roman" w:eastAsia="ＭＳ 明朝" w:hAnsi="Times New Roman" w:cs="Times New Roman" w:hint="eastAsia"/>
          <w:sz w:val="20"/>
          <w:shd w:val="clear" w:color="auto" w:fill="DEEAF6"/>
        </w:rPr>
        <w:t>第</w:t>
      </w:r>
      <w:r w:rsidRPr="0036056B">
        <w:rPr>
          <w:rFonts w:ascii="Times New Roman" w:eastAsia="ＭＳ 明朝" w:hAnsi="Times New Roman" w:cs="Times New Roman" w:hint="eastAsia"/>
          <w:sz w:val="20"/>
          <w:shd w:val="clear" w:color="auto" w:fill="DEEAF6"/>
        </w:rPr>
        <w:t>3</w:t>
      </w:r>
      <w:r w:rsidRPr="0036056B">
        <w:rPr>
          <w:rFonts w:ascii="Times New Roman" w:eastAsia="ＭＳ 明朝" w:hAnsi="Times New Roman" w:cs="Times New Roman" w:hint="eastAsia"/>
          <w:sz w:val="20"/>
          <w:shd w:val="clear" w:color="auto" w:fill="DEEAF6"/>
        </w:rPr>
        <w:t>項</w:t>
      </w:r>
      <w:r>
        <w:rPr>
          <w:rFonts w:ascii="Times New Roman" w:eastAsia="ＭＳ 明朝" w:hAnsi="Times New Roman" w:cs="Times New Roman" w:hint="eastAsia"/>
          <w:sz w:val="20"/>
        </w:rPr>
        <w:t>]</w:t>
      </w:r>
      <w:r>
        <w:rPr>
          <w:rFonts w:ascii="Times New Roman" w:eastAsia="ＭＳ 明朝" w:hAnsi="Times New Roman" w:cs="Times New Roman" w:hint="eastAsia"/>
          <w:sz w:val="20"/>
        </w:rPr>
        <w:t>に列挙される全て</w:t>
      </w:r>
      <w:r>
        <w:rPr>
          <w:rFonts w:ascii="Times New Roman" w:eastAsia="ＭＳ 明朝" w:hAnsi="Times New Roman" w:cs="Times New Roman" w:hint="eastAsia"/>
          <w:sz w:val="20"/>
        </w:rPr>
        <w:lastRenderedPageBreak/>
        <w:t>の指図事項ということになります。</w:t>
      </w:r>
    </w:p>
    <w:p w14:paraId="659CAA83" w14:textId="77777777" w:rsidR="00A8353F" w:rsidRDefault="00A8353F" w:rsidP="004E7C81">
      <w:pPr>
        <w:rPr>
          <w:rFonts w:ascii="Times New Roman" w:eastAsia="ＭＳ 明朝" w:hAnsi="Times New Roman" w:cs="Times New Roman"/>
          <w:sz w:val="20"/>
          <w:szCs w:val="21"/>
        </w:rPr>
      </w:pPr>
    </w:p>
    <w:p w14:paraId="4646540F"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第</w:t>
      </w:r>
      <w:r w:rsidRPr="00294FE2">
        <w:rPr>
          <w:rFonts w:ascii="Times New Roman" w:eastAsia="ＭＳ 明朝" w:hAnsi="Times New Roman" w:cs="Times New Roman"/>
          <w:sz w:val="20"/>
          <w:szCs w:val="21"/>
          <w:u w:val="single"/>
        </w:rPr>
        <w:t>[</w:t>
      </w:r>
      <w:r w:rsidRPr="00294FE2">
        <w:rPr>
          <w:rFonts w:ascii="Times New Roman" w:eastAsia="ＭＳ 明朝" w:hAnsi="Times New Roman" w:cs="Times New Roman"/>
          <w:sz w:val="20"/>
          <w:u w:val="single"/>
          <w:shd w:val="clear" w:color="auto" w:fill="DEEAF6"/>
        </w:rPr>
        <w:t>4</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E2EFD9"/>
        </w:rPr>
        <w:t>3</w:t>
      </w:r>
      <w:r w:rsidRPr="00294FE2">
        <w:rPr>
          <w:rFonts w:ascii="Times New Roman" w:eastAsia="ＭＳ 明朝" w:hAnsi="Times New Roman" w:cs="Times New Roman"/>
          <w:sz w:val="20"/>
          <w:szCs w:val="21"/>
          <w:u w:val="single"/>
        </w:rPr>
        <w:t>]</w:t>
      </w:r>
      <w:r w:rsidRPr="00294FE2">
        <w:rPr>
          <w:rFonts w:ascii="Times New Roman" w:eastAsia="ＭＳ 明朝" w:hAnsi="Times New Roman" w:cs="Times New Roman" w:hint="eastAsia"/>
          <w:sz w:val="20"/>
          <w:szCs w:val="21"/>
          <w:u w:val="single"/>
        </w:rPr>
        <w:t>項及び第</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DEEAF6"/>
        </w:rPr>
        <w:t>5</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E2EFD9"/>
        </w:rPr>
        <w:t>4</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hint="eastAsia"/>
          <w:sz w:val="20"/>
          <w:u w:val="single"/>
        </w:rPr>
        <w:t>項</w:t>
      </w:r>
      <w:r>
        <w:rPr>
          <w:rFonts w:ascii="Times New Roman" w:eastAsia="ＭＳ 明朝" w:hAnsi="Times New Roman" w:cs="Times New Roman" w:hint="eastAsia"/>
          <w:sz w:val="20"/>
          <w:u w:val="single"/>
        </w:rPr>
        <w:t>（指図がない場合の取扱い）</w:t>
      </w:r>
    </w:p>
    <w:p w14:paraId="13138F94"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w:t>
      </w:r>
      <w:r w:rsidRPr="002345BB">
        <w:rPr>
          <w:rFonts w:ascii="Times New Roman" w:eastAsia="ＭＳ 明朝" w:hAnsi="Times New Roman" w:cs="Times New Roman" w:hint="eastAsia"/>
          <w:sz w:val="20"/>
          <w:shd w:val="clear" w:color="auto" w:fill="DEEAF6"/>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szCs w:val="20"/>
          <w:shd w:val="clear" w:color="auto" w:fill="E2EFD9"/>
        </w:rPr>
        <w:t>3</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項及び第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5</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項は</w:t>
      </w:r>
      <w:r>
        <w:rPr>
          <w:rFonts w:ascii="Times New Roman" w:eastAsia="ＭＳ 明朝" w:hAnsi="Times New Roman" w:cs="Times New Roman" w:hint="eastAsia"/>
          <w:sz w:val="20"/>
          <w:szCs w:val="21"/>
        </w:rPr>
        <w:t>、特定受益者による指図が想定される場合又は必要な場合において、そのような指図がされなかった場合に関する規定です。既述のとおり、推進法又は本契約において受託者に認められる権利行使等については、</w:t>
      </w:r>
      <w:r>
        <w:rPr>
          <w:rFonts w:ascii="Times New Roman" w:eastAsia="ＭＳ 明朝" w:hAnsi="Times New Roman" w:cs="Times New Roman" w:hint="eastAsia"/>
          <w:sz w:val="20"/>
        </w:rPr>
        <w:t>受託者がその裁量により又は能動的に判断するのではなく、特定受益者の指図に従うことが想定されています。そのため、当該指図がされない場合に、受託者が原則として何らかの義務又は責任を負担するものではないことを定めます。</w:t>
      </w:r>
    </w:p>
    <w:p w14:paraId="7077E938" w14:textId="39E2968E" w:rsidR="00A8353F" w:rsidRPr="00CB752A"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具体的には、本条第</w:t>
      </w:r>
      <w:r>
        <w:rPr>
          <w:rFonts w:ascii="Times New Roman" w:eastAsia="ＭＳ 明朝" w:hAnsi="Times New Roman" w:cs="Times New Roman" w:hint="eastAsia"/>
          <w:sz w:val="20"/>
          <w:szCs w:val="21"/>
        </w:rPr>
        <w:t>[</w:t>
      </w:r>
      <w:r w:rsidRPr="002345BB">
        <w:rPr>
          <w:rFonts w:ascii="Times New Roman" w:eastAsia="ＭＳ 明朝" w:hAnsi="Times New Roman" w:cs="Times New Roman" w:hint="eastAsia"/>
          <w:sz w:val="20"/>
          <w:shd w:val="clear" w:color="auto" w:fill="DEEAF6"/>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szCs w:val="20"/>
          <w:shd w:val="clear" w:color="auto" w:fill="E2EFD9"/>
        </w:rPr>
        <w:t>3</w:t>
      </w:r>
      <w:r>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項は、受託者に対する特定受益者の指図</w:t>
      </w:r>
      <w:r>
        <w:rPr>
          <w:rFonts w:ascii="Times New Roman" w:eastAsia="ＭＳ 明朝" w:hAnsi="Times New Roman" w:cs="Times New Roman" w:hint="eastAsia"/>
          <w:sz w:val="20"/>
        </w:rPr>
        <w:t>がされない場合に、受託者が、特定受益者に対して、当該指図をすることを求めることができる旨を</w:t>
      </w:r>
      <w:r>
        <w:rPr>
          <w:rFonts w:ascii="Times New Roman" w:eastAsia="ＭＳ 明朝" w:hAnsi="Times New Roman" w:cs="Times New Roman" w:hint="eastAsia"/>
          <w:sz w:val="20"/>
          <w:szCs w:val="21"/>
        </w:rPr>
        <w:t>定めます。また、本条第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5</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項は</w:t>
      </w:r>
      <w:r>
        <w:rPr>
          <w:rFonts w:ascii="Times New Roman" w:eastAsia="ＭＳ 明朝" w:hAnsi="Times New Roman" w:cs="Times New Roman" w:hint="eastAsia"/>
          <w:sz w:val="20"/>
          <w:szCs w:val="21"/>
        </w:rPr>
        <w:t>、受託者に対する特定受益者の指図がなかった場合に、</w:t>
      </w:r>
      <w:r w:rsidRPr="006F3539">
        <w:rPr>
          <w:rFonts w:ascii="Times New Roman" w:eastAsia="ＭＳ 明朝" w:hAnsi="Times New Roman" w:cs="Times New Roman"/>
          <w:sz w:val="20"/>
        </w:rPr>
        <w:t>受託者の判断で信託業務に係る行為（作為及び不作為のいずれも含</w:t>
      </w:r>
      <w:r>
        <w:rPr>
          <w:rFonts w:ascii="Times New Roman" w:eastAsia="ＭＳ 明朝" w:hAnsi="Times New Roman" w:cs="Times New Roman" w:hint="eastAsia"/>
          <w:sz w:val="20"/>
        </w:rPr>
        <w:t>みます</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）を行うことができること、そして何らの行為を行う義務を負うものではないことを定めます。特定受益者による指図は、</w:t>
      </w:r>
      <w:r w:rsidRPr="006F3539">
        <w:rPr>
          <w:rFonts w:ascii="Times New Roman" w:eastAsia="ＭＳ 明朝" w:hAnsi="Times New Roman" w:cs="Times New Roman"/>
          <w:kern w:val="0"/>
          <w:sz w:val="20"/>
        </w:rPr>
        <w:t>受託者自らの判断又は裁量の余地が残らない程度に具体的な指図</w:t>
      </w:r>
      <w:r>
        <w:rPr>
          <w:rFonts w:ascii="Times New Roman" w:eastAsia="ＭＳ 明朝" w:hAnsi="Times New Roman" w:cs="Times New Roman" w:hint="eastAsia"/>
          <w:kern w:val="0"/>
          <w:sz w:val="20"/>
        </w:rPr>
        <w:t>であることが前提となりますので、そのような指図でない場合には、指図がなかったのと同じ取扱いになります（</w:t>
      </w:r>
      <w:r>
        <w:rPr>
          <w:rFonts w:ascii="Times New Roman" w:eastAsia="ＭＳ 明朝" w:hAnsi="Times New Roman" w:cs="Times New Roman" w:hint="eastAsia"/>
          <w:sz w:val="20"/>
          <w:szCs w:val="21"/>
        </w:rPr>
        <w:t>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5</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号）</w:t>
      </w:r>
      <w:r>
        <w:rPr>
          <w:rFonts w:ascii="Times New Roman" w:eastAsia="ＭＳ 明朝" w:hAnsi="Times New Roman" w:cs="Times New Roman" w:hint="eastAsia"/>
          <w:kern w:val="0"/>
          <w:sz w:val="20"/>
        </w:rPr>
        <w:t>。</w:t>
      </w:r>
    </w:p>
    <w:p w14:paraId="433AFBFC" w14:textId="77777777" w:rsidR="00A8353F"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信託のような受託者の役割が受動的なものにとどまる信託において、受託者は、特定受益者の指図に従って行為をする限り、原則として善管注意義務違反の責任を問われることはありません。もっとも、指図が明らかに法令や信託契約に反する場合には、違法・違反であることを指摘し、その行為を行わないことが必要とする解釈も有力であるため</w:t>
      </w:r>
      <w:r>
        <w:rPr>
          <w:rStyle w:val="a7"/>
          <w:rFonts w:ascii="Times New Roman" w:eastAsia="ＭＳ 明朝" w:hAnsi="Times New Roman" w:cs="Times New Roman"/>
          <w:sz w:val="20"/>
          <w:szCs w:val="21"/>
        </w:rPr>
        <w:footnoteReference w:id="29"/>
      </w:r>
      <w:r>
        <w:rPr>
          <w:rFonts w:ascii="Times New Roman" w:eastAsia="ＭＳ 明朝" w:hAnsi="Times New Roman" w:cs="Times New Roman" w:hint="eastAsia"/>
          <w:sz w:val="20"/>
          <w:szCs w:val="21"/>
        </w:rPr>
        <w:t>、留意が必要となります。なお、本条第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5</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4</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項第</w:t>
      </w:r>
      <w:r>
        <w:rPr>
          <w:rFonts w:ascii="Times New Roman" w:eastAsia="ＭＳ 明朝" w:hAnsi="Times New Roman" w:cs="Times New Roman" w:hint="eastAsia"/>
          <w:sz w:val="20"/>
        </w:rPr>
        <w:t>(4)</w:t>
      </w:r>
      <w:r>
        <w:rPr>
          <w:rFonts w:ascii="Times New Roman" w:eastAsia="ＭＳ 明朝" w:hAnsi="Times New Roman" w:cs="Times New Roman" w:hint="eastAsia"/>
          <w:sz w:val="20"/>
        </w:rPr>
        <w:t>号は、受託者が善管注意義務等（本条第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項）に従い</w:t>
      </w:r>
      <w:r w:rsidRPr="006F3539">
        <w:rPr>
          <w:rFonts w:ascii="Times New Roman" w:eastAsia="ＭＳ 明朝" w:hAnsi="Times New Roman" w:cs="Times New Roman"/>
          <w:sz w:val="20"/>
          <w:szCs w:val="20"/>
        </w:rPr>
        <w:t>受益者の指図に従わないことができる場合</w:t>
      </w:r>
      <w:r>
        <w:rPr>
          <w:rFonts w:ascii="Times New Roman" w:eastAsia="ＭＳ 明朝" w:hAnsi="Times New Roman" w:cs="Times New Roman" w:hint="eastAsia"/>
          <w:sz w:val="20"/>
          <w:szCs w:val="20"/>
        </w:rPr>
        <w:t>も列挙しています。</w:t>
      </w:r>
    </w:p>
    <w:p w14:paraId="48E1C917" w14:textId="77777777" w:rsidR="00A8353F" w:rsidRDefault="00A8353F" w:rsidP="004E7C81">
      <w:pPr>
        <w:rPr>
          <w:rFonts w:ascii="Times New Roman" w:eastAsia="ＭＳ 明朝" w:hAnsi="Times New Roman" w:cs="Times New Roman"/>
          <w:sz w:val="20"/>
          <w:szCs w:val="21"/>
        </w:rPr>
      </w:pPr>
    </w:p>
    <w:p w14:paraId="18EC4954"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第</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DEEAF6"/>
        </w:rPr>
        <w:t>6</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E2EFD9"/>
        </w:rPr>
        <w:t>5</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hint="eastAsia"/>
          <w:sz w:val="20"/>
          <w:u w:val="single"/>
        </w:rPr>
        <w:t>項（受託者が受領した通知、請求、報告等の特定受益者への通知）</w:t>
      </w:r>
    </w:p>
    <w:p w14:paraId="3BC5EA6A"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6</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5</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項は、</w:t>
      </w:r>
      <w:r w:rsidRPr="006F3539">
        <w:rPr>
          <w:rFonts w:ascii="Times New Roman" w:eastAsia="ＭＳ 明朝" w:hAnsi="Times New Roman" w:cs="Times New Roman"/>
          <w:sz w:val="20"/>
        </w:rPr>
        <w:t>受託者が本契約上委託者より特定受益者に伝えるべき通知等を受領した場合</w:t>
      </w:r>
      <w:r>
        <w:rPr>
          <w:rFonts w:ascii="Times New Roman" w:eastAsia="ＭＳ 明朝" w:hAnsi="Times New Roman" w:cs="Times New Roman" w:hint="eastAsia"/>
          <w:sz w:val="20"/>
        </w:rPr>
        <w:t>や</w:t>
      </w:r>
      <w:r w:rsidRPr="006F3539">
        <w:rPr>
          <w:rFonts w:ascii="Times New Roman" w:eastAsia="ＭＳ 明朝" w:hAnsi="Times New Roman" w:cs="Times New Roman"/>
          <w:sz w:val="20"/>
        </w:rPr>
        <w:t>推進法に基づく企業価値担保権者に対する通知、請求、報告等を受領した場合、速やかにその内容を全特定受益者に通知しなければならない</w:t>
      </w:r>
      <w:r>
        <w:rPr>
          <w:rFonts w:ascii="Times New Roman" w:eastAsia="ＭＳ 明朝" w:hAnsi="Times New Roman" w:cs="Times New Roman" w:hint="eastAsia"/>
          <w:sz w:val="20"/>
        </w:rPr>
        <w:t>ことを定めます。本担保権又は本信託に関して意思決定が必要な事項の実質的な判断主体は特定受益者であるため、受託者が特定受益者と必要な情報共有を行うことを明記するものです。なお、特定受益者（</w:t>
      </w:r>
      <w:r w:rsidRPr="0092608C">
        <w:rPr>
          <w:rFonts w:ascii="Times New Roman" w:eastAsia="ＭＳ 明朝" w:hAnsi="Times New Roman" w:cs="Times New Roman" w:hint="eastAsia"/>
          <w:sz w:val="20"/>
        </w:rPr>
        <w:t>貸付人</w:t>
      </w:r>
      <w:r>
        <w:rPr>
          <w:rFonts w:ascii="Times New Roman" w:eastAsia="ＭＳ 明朝" w:hAnsi="Times New Roman" w:cs="Times New Roman" w:hint="eastAsia"/>
          <w:sz w:val="20"/>
        </w:rPr>
        <w:t>）</w:t>
      </w:r>
      <w:r w:rsidRPr="0092608C">
        <w:rPr>
          <w:rFonts w:ascii="Times New Roman" w:eastAsia="ＭＳ 明朝" w:hAnsi="Times New Roman" w:cs="Times New Roman" w:hint="eastAsia"/>
          <w:sz w:val="20"/>
        </w:rPr>
        <w:t>間の通知や</w:t>
      </w:r>
      <w:r>
        <w:rPr>
          <w:rFonts w:ascii="Times New Roman" w:eastAsia="ＭＳ 明朝" w:hAnsi="Times New Roman" w:cs="Times New Roman" w:hint="eastAsia"/>
          <w:sz w:val="20"/>
        </w:rPr>
        <w:t>特定受益者（</w:t>
      </w:r>
      <w:r w:rsidRPr="0092608C">
        <w:rPr>
          <w:rFonts w:ascii="Times New Roman" w:eastAsia="ＭＳ 明朝" w:hAnsi="Times New Roman" w:cs="Times New Roman" w:hint="eastAsia"/>
          <w:sz w:val="20"/>
        </w:rPr>
        <w:t>貸付人</w:t>
      </w:r>
      <w:r>
        <w:rPr>
          <w:rFonts w:ascii="Times New Roman" w:eastAsia="ＭＳ 明朝" w:hAnsi="Times New Roman" w:cs="Times New Roman" w:hint="eastAsia"/>
          <w:sz w:val="20"/>
        </w:rPr>
        <w:t>）</w:t>
      </w:r>
      <w:r w:rsidRPr="0092608C">
        <w:rPr>
          <w:rFonts w:ascii="Times New Roman" w:eastAsia="ＭＳ 明朝" w:hAnsi="Times New Roman" w:cs="Times New Roman" w:hint="eastAsia"/>
          <w:sz w:val="20"/>
        </w:rPr>
        <w:t>から</w:t>
      </w:r>
      <w:r>
        <w:rPr>
          <w:rFonts w:ascii="Times New Roman" w:eastAsia="ＭＳ 明朝" w:hAnsi="Times New Roman" w:cs="Times New Roman" w:hint="eastAsia"/>
          <w:sz w:val="20"/>
        </w:rPr>
        <w:t>委託</w:t>
      </w:r>
      <w:r w:rsidRPr="0092608C">
        <w:rPr>
          <w:rFonts w:ascii="Times New Roman" w:eastAsia="ＭＳ 明朝" w:hAnsi="Times New Roman" w:cs="Times New Roman" w:hint="eastAsia"/>
          <w:sz w:val="20"/>
        </w:rPr>
        <w:t>者</w:t>
      </w:r>
      <w:r>
        <w:rPr>
          <w:rFonts w:ascii="Times New Roman" w:eastAsia="ＭＳ 明朝" w:hAnsi="Times New Roman" w:cs="Times New Roman" w:hint="eastAsia"/>
          <w:sz w:val="20"/>
        </w:rPr>
        <w:t>（借入人</w:t>
      </w:r>
      <w:r w:rsidRPr="0092608C">
        <w:rPr>
          <w:rFonts w:ascii="Times New Roman" w:eastAsia="ＭＳ 明朝" w:hAnsi="Times New Roman" w:cs="Times New Roman" w:hint="eastAsia"/>
          <w:sz w:val="20"/>
        </w:rPr>
        <w:t>）への通知</w:t>
      </w:r>
      <w:r>
        <w:rPr>
          <w:rFonts w:ascii="Times New Roman" w:eastAsia="ＭＳ 明朝" w:hAnsi="Times New Roman" w:cs="Times New Roman" w:hint="eastAsia"/>
          <w:sz w:val="20"/>
        </w:rPr>
        <w:t>等</w:t>
      </w:r>
      <w:r w:rsidRPr="0092608C">
        <w:rPr>
          <w:rFonts w:ascii="Times New Roman" w:eastAsia="ＭＳ 明朝" w:hAnsi="Times New Roman" w:cs="Times New Roman" w:hint="eastAsia"/>
          <w:sz w:val="20"/>
        </w:rPr>
        <w:t>の受渡しについては、本貸付契約においてエージェント業務として規定</w:t>
      </w:r>
      <w:r>
        <w:rPr>
          <w:rFonts w:ascii="Times New Roman" w:eastAsia="ＭＳ 明朝" w:hAnsi="Times New Roman" w:cs="Times New Roman" w:hint="eastAsia"/>
          <w:sz w:val="20"/>
        </w:rPr>
        <w:t>されることを</w:t>
      </w:r>
      <w:r w:rsidRPr="0092608C">
        <w:rPr>
          <w:rFonts w:ascii="Times New Roman" w:eastAsia="ＭＳ 明朝" w:hAnsi="Times New Roman" w:cs="Times New Roman" w:hint="eastAsia"/>
          <w:sz w:val="20"/>
        </w:rPr>
        <w:t>想定</w:t>
      </w:r>
      <w:r>
        <w:rPr>
          <w:rFonts w:ascii="Times New Roman" w:eastAsia="ＭＳ 明朝" w:hAnsi="Times New Roman" w:cs="Times New Roman" w:hint="eastAsia"/>
          <w:sz w:val="20"/>
        </w:rPr>
        <w:t>しており、本項において規定は設けておりません</w:t>
      </w:r>
      <w:r w:rsidRPr="0092608C">
        <w:rPr>
          <w:rFonts w:ascii="Times New Roman" w:eastAsia="ＭＳ 明朝" w:hAnsi="Times New Roman" w:cs="Times New Roman" w:hint="eastAsia"/>
          <w:sz w:val="20"/>
        </w:rPr>
        <w:t>。</w:t>
      </w:r>
    </w:p>
    <w:p w14:paraId="32BEC89D" w14:textId="77777777" w:rsidR="00A8353F" w:rsidRDefault="00A8353F" w:rsidP="004E7C81">
      <w:pPr>
        <w:rPr>
          <w:rFonts w:ascii="Times New Roman" w:eastAsia="ＭＳ 明朝" w:hAnsi="Times New Roman" w:cs="Times New Roman"/>
          <w:sz w:val="20"/>
        </w:rPr>
      </w:pPr>
    </w:p>
    <w:p w14:paraId="5C22FC49" w14:textId="77777777" w:rsidR="00A8353F" w:rsidRPr="00294FE2" w:rsidRDefault="00A8353F" w:rsidP="004E7C81">
      <w:pPr>
        <w:rPr>
          <w:rFonts w:ascii="Times New Roman" w:eastAsia="ＭＳ 明朝" w:hAnsi="Times New Roman" w:cs="Times New Roman"/>
          <w:sz w:val="20"/>
          <w:u w:val="single"/>
        </w:rPr>
      </w:pPr>
      <w:r w:rsidRPr="00294FE2">
        <w:rPr>
          <w:rFonts w:ascii="Times New Roman" w:eastAsia="ＭＳ 明朝" w:hAnsi="Times New Roman" w:cs="Times New Roman" w:hint="eastAsia"/>
          <w:sz w:val="20"/>
          <w:u w:val="single"/>
        </w:rPr>
        <w:t>第</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DEEAF6"/>
        </w:rPr>
        <w:t>7</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E2EFD9"/>
        </w:rPr>
        <w:t>6</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hint="eastAsia"/>
          <w:sz w:val="20"/>
          <w:u w:val="single"/>
        </w:rPr>
        <w:t>項</w:t>
      </w:r>
      <w:r>
        <w:rPr>
          <w:rFonts w:ascii="Times New Roman" w:eastAsia="ＭＳ 明朝" w:hAnsi="Times New Roman" w:cs="Times New Roman" w:hint="eastAsia"/>
          <w:sz w:val="20"/>
          <w:u w:val="single"/>
        </w:rPr>
        <w:t>（</w:t>
      </w:r>
      <w:r w:rsidRPr="00E21DA8">
        <w:rPr>
          <w:rFonts w:ascii="Times New Roman" w:eastAsia="ＭＳ 明朝" w:hAnsi="Times New Roman" w:cs="Times New Roman" w:hint="eastAsia"/>
          <w:sz w:val="20"/>
          <w:u w:val="single"/>
        </w:rPr>
        <w:t>他の受益者の氏名等の開示の請求</w:t>
      </w:r>
      <w:r>
        <w:rPr>
          <w:rFonts w:ascii="Times New Roman" w:eastAsia="ＭＳ 明朝" w:hAnsi="Times New Roman" w:cs="Times New Roman" w:hint="eastAsia"/>
          <w:sz w:val="20"/>
          <w:u w:val="single"/>
        </w:rPr>
        <w:t>を認めない旨の規定）</w:t>
      </w:r>
    </w:p>
    <w:p w14:paraId="453560C6" w14:textId="77777777" w:rsidR="00A8353F" w:rsidRDefault="00A8353F" w:rsidP="004E7C81">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7</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6</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項は、信託法第</w:t>
      </w:r>
      <w:r>
        <w:rPr>
          <w:rFonts w:ascii="Times New Roman" w:eastAsia="ＭＳ 明朝" w:hAnsi="Times New Roman" w:cs="Times New Roman" w:hint="eastAsia"/>
          <w:sz w:val="20"/>
        </w:rPr>
        <w:t>39</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項及び第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項に基づく受益者の開示請求権を認めない</w:t>
      </w:r>
      <w:r>
        <w:rPr>
          <w:rFonts w:ascii="Times New Roman" w:eastAsia="ＭＳ 明朝" w:hAnsi="Times New Roman" w:cs="Times New Roman" w:hint="eastAsia"/>
          <w:sz w:val="20"/>
        </w:rPr>
        <w:lastRenderedPageBreak/>
        <w:t>ことを定めます。信託法第</w:t>
      </w:r>
      <w:r>
        <w:rPr>
          <w:rFonts w:ascii="Times New Roman" w:eastAsia="ＭＳ 明朝" w:hAnsi="Times New Roman" w:cs="Times New Roman" w:hint="eastAsia"/>
          <w:sz w:val="20"/>
        </w:rPr>
        <w:t>39</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項及び第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は、受益者が複数の信託において、受益者が、受託者に対して、他の受益者の氏名等の開示を請求することを認めます。しかし、この受益者の開示請求権については、信託行為に別段の定めがあるときは、その定めるところによるものとされています（信託法第</w:t>
      </w:r>
      <w:r>
        <w:rPr>
          <w:rFonts w:ascii="Times New Roman" w:eastAsia="ＭＳ 明朝" w:hAnsi="Times New Roman" w:cs="Times New Roman" w:hint="eastAsia"/>
          <w:sz w:val="20"/>
        </w:rPr>
        <w:t>39</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本信託において、①特定受益者に関しては、いずれの特定受益者も本契約の当事者となり、また、本貸付契約において互いの存在を把握できることになるため、このような開示請求権は不要であり、②不特定受益者に関しては、このような開示請求に対応することは実務上想定されないと考えられることから、信託行為の別段の定めとして、受益者の開示請求権を認めないものとしています。</w:t>
      </w:r>
    </w:p>
    <w:p w14:paraId="2BCE671E" w14:textId="77777777" w:rsidR="00A8353F" w:rsidRDefault="00A8353F" w:rsidP="004E7C81">
      <w:pPr>
        <w:rPr>
          <w:rFonts w:ascii="Times New Roman" w:eastAsia="ＭＳ 明朝" w:hAnsi="Times New Roman" w:cs="Times New Roman"/>
          <w:sz w:val="20"/>
        </w:rPr>
      </w:pPr>
    </w:p>
    <w:p w14:paraId="2856C5EA" w14:textId="77777777" w:rsidR="00A8353F" w:rsidRPr="00294FE2" w:rsidRDefault="00A8353F" w:rsidP="004E7C81">
      <w:pPr>
        <w:rPr>
          <w:rFonts w:ascii="Times New Roman" w:eastAsia="ＭＳ 明朝" w:hAnsi="Times New Roman" w:cs="Times New Roman"/>
          <w:sz w:val="20"/>
          <w:u w:val="single"/>
        </w:rPr>
      </w:pPr>
      <w:r w:rsidRPr="00294FE2">
        <w:rPr>
          <w:rFonts w:ascii="Times New Roman" w:eastAsia="ＭＳ 明朝" w:hAnsi="Times New Roman" w:cs="Times New Roman" w:hint="eastAsia"/>
          <w:sz w:val="20"/>
          <w:u w:val="single"/>
        </w:rPr>
        <w:t>第</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DEEAF6"/>
        </w:rPr>
        <w:t>8</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sz w:val="20"/>
          <w:szCs w:val="20"/>
          <w:u w:val="single"/>
          <w:shd w:val="clear" w:color="auto" w:fill="E2EFD9"/>
        </w:rPr>
        <w:t>7</w:t>
      </w:r>
      <w:r w:rsidRPr="00294FE2">
        <w:rPr>
          <w:rFonts w:ascii="Times New Roman" w:eastAsia="ＭＳ 明朝" w:hAnsi="Times New Roman" w:cs="Times New Roman"/>
          <w:sz w:val="20"/>
          <w:u w:val="single"/>
        </w:rPr>
        <w:t>]</w:t>
      </w:r>
      <w:r w:rsidRPr="00294FE2">
        <w:rPr>
          <w:rFonts w:ascii="Times New Roman" w:eastAsia="ＭＳ 明朝" w:hAnsi="Times New Roman" w:cs="Times New Roman" w:hint="eastAsia"/>
          <w:sz w:val="20"/>
          <w:u w:val="single"/>
        </w:rPr>
        <w:t>項</w:t>
      </w:r>
      <w:r>
        <w:rPr>
          <w:rFonts w:ascii="Times New Roman" w:eastAsia="ＭＳ 明朝" w:hAnsi="Times New Roman" w:cs="Times New Roman" w:hint="eastAsia"/>
          <w:sz w:val="20"/>
          <w:u w:val="single"/>
        </w:rPr>
        <w:t>（受託者による信託法上の報告、通知を要しない旨の規定）</w:t>
      </w:r>
    </w:p>
    <w:p w14:paraId="23F35795" w14:textId="71C79D68" w:rsidR="00A8353F" w:rsidRDefault="00A8353F" w:rsidP="004E7C81">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本条第</w:t>
      </w:r>
      <w:r w:rsidRPr="006F3539">
        <w:rPr>
          <w:rFonts w:ascii="Times New Roman" w:eastAsia="ＭＳ 明朝" w:hAnsi="Times New Roman" w:cs="Times New Roman"/>
          <w:sz w:val="20"/>
        </w:rPr>
        <w:t>[</w:t>
      </w:r>
      <w:r w:rsidRPr="00AF306F">
        <w:rPr>
          <w:rFonts w:ascii="Times New Roman" w:eastAsia="ＭＳ 明朝" w:hAnsi="Times New Roman" w:cs="Times New Roman"/>
          <w:sz w:val="20"/>
          <w:szCs w:val="20"/>
          <w:shd w:val="clear" w:color="auto" w:fill="DEEAF6"/>
        </w:rPr>
        <w:t>8</w:t>
      </w:r>
      <w:r w:rsidRPr="006F3539">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7</w:t>
      </w:r>
      <w:r w:rsidRPr="006F3539">
        <w:rPr>
          <w:rFonts w:ascii="Times New Roman" w:eastAsia="ＭＳ 明朝" w:hAnsi="Times New Roman" w:cs="Times New Roman"/>
          <w:sz w:val="20"/>
        </w:rPr>
        <w:t>]</w:t>
      </w:r>
      <w:r>
        <w:rPr>
          <w:rFonts w:ascii="Times New Roman" w:eastAsia="ＭＳ 明朝" w:hAnsi="Times New Roman" w:cs="Times New Roman" w:hint="eastAsia"/>
          <w:sz w:val="20"/>
        </w:rPr>
        <w:t>項は、本契約に定めるものを除き、受託者は、原則として受益者に対する報告、通知を行うことを要しない旨を定めます。例示として列挙している信託法第</w:t>
      </w:r>
      <w:r>
        <w:rPr>
          <w:rFonts w:ascii="Times New Roman" w:eastAsia="ＭＳ 明朝" w:hAnsi="Times New Roman" w:cs="Times New Roman" w:hint="eastAsia"/>
          <w:sz w:val="20"/>
        </w:rPr>
        <w:t>31</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項（利益相反取引に関する通知）、同法第</w:t>
      </w:r>
      <w:r>
        <w:rPr>
          <w:rFonts w:ascii="Times New Roman" w:eastAsia="ＭＳ 明朝" w:hAnsi="Times New Roman" w:cs="Times New Roman" w:hint="eastAsia"/>
          <w:sz w:val="20"/>
        </w:rPr>
        <w:t>32</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項（競合行為に関する通知）については、信託法上、信託行為による別段の定めの例外が認められるため（信託法第</w:t>
      </w:r>
      <w:r>
        <w:rPr>
          <w:rFonts w:ascii="Times New Roman" w:eastAsia="ＭＳ 明朝" w:hAnsi="Times New Roman" w:cs="Times New Roman" w:hint="eastAsia"/>
          <w:sz w:val="20"/>
        </w:rPr>
        <w:t>31</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w:t>
      </w:r>
      <w:r w:rsidR="009A0190">
        <w:rPr>
          <w:rFonts w:ascii="Times New Roman" w:eastAsia="ＭＳ 明朝" w:hAnsi="Times New Roman" w:cs="Times New Roman" w:hint="eastAsia"/>
          <w:sz w:val="20"/>
        </w:rPr>
        <w:t>ただし</w:t>
      </w:r>
      <w:r>
        <w:rPr>
          <w:rFonts w:ascii="Times New Roman" w:eastAsia="ＭＳ 明朝" w:hAnsi="Times New Roman" w:cs="Times New Roman" w:hint="eastAsia"/>
          <w:sz w:val="20"/>
        </w:rPr>
        <w:t>書、同法第</w:t>
      </w:r>
      <w:r>
        <w:rPr>
          <w:rFonts w:ascii="Times New Roman" w:eastAsia="ＭＳ 明朝" w:hAnsi="Times New Roman" w:cs="Times New Roman" w:hint="eastAsia"/>
          <w:sz w:val="20"/>
        </w:rPr>
        <w:t>32</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w:t>
      </w:r>
      <w:r w:rsidR="009A0190">
        <w:rPr>
          <w:rFonts w:ascii="Times New Roman" w:eastAsia="ＭＳ 明朝" w:hAnsi="Times New Roman" w:cs="Times New Roman" w:hint="eastAsia"/>
          <w:sz w:val="20"/>
        </w:rPr>
        <w:t>ただし</w:t>
      </w:r>
      <w:r>
        <w:rPr>
          <w:rFonts w:ascii="Times New Roman" w:eastAsia="ＭＳ 明朝" w:hAnsi="Times New Roman" w:cs="Times New Roman" w:hint="eastAsia"/>
          <w:sz w:val="20"/>
        </w:rPr>
        <w:t>書）、本項はこの例外の位置づけとなります。そのほかにも、受益者に情報共有されるべき事項の報告、通知は、基本的に本契約及び本貸付契約で定められていることから、それ以外のものについて包括的に不要とすることで、受託者に不必要な事務負担を負わせることを回避しています。ただし、</w:t>
      </w:r>
      <w:r w:rsidRPr="006F3539">
        <w:rPr>
          <w:rFonts w:ascii="Times New Roman" w:eastAsia="ＭＳ 明朝" w:hAnsi="Times New Roman" w:cs="Times New Roman"/>
          <w:noProof/>
          <w:sz w:val="20"/>
        </w:rPr>
        <w:t>受託者が報告、通知を行わないことが法令等に違反する場合又は受益者に重大な損害が生ずるおそれがあると客観的に判断される場合についてはこの限りでは</w:t>
      </w:r>
      <w:r>
        <w:rPr>
          <w:rFonts w:ascii="Times New Roman" w:eastAsia="ＭＳ 明朝" w:hAnsi="Times New Roman" w:cs="Times New Roman" w:hint="eastAsia"/>
          <w:noProof/>
          <w:sz w:val="20"/>
        </w:rPr>
        <w:t>ありません（本項但書）。</w:t>
      </w:r>
    </w:p>
    <w:p w14:paraId="4973C419" w14:textId="77777777" w:rsidR="00A8353F" w:rsidRDefault="00A8353F" w:rsidP="004E7C81">
      <w:pPr>
        <w:widowControl/>
        <w:jc w:val="left"/>
        <w:rPr>
          <w:sz w:val="20"/>
          <w:szCs w:val="21"/>
        </w:rPr>
      </w:pPr>
      <w:r>
        <w:rPr>
          <w:sz w:val="20"/>
          <w:szCs w:val="21"/>
        </w:rPr>
        <w:br w:type="page"/>
      </w:r>
    </w:p>
    <w:p w14:paraId="7936CC2B" w14:textId="77777777" w:rsidR="00A8353F" w:rsidRPr="007632B7" w:rsidRDefault="00A8353F" w:rsidP="004E7C81">
      <w:pPr>
        <w:rPr>
          <w:rFonts w:ascii="Times New Roman" w:eastAsia="ＭＳ 明朝" w:hAnsi="Times New Roman" w:cs="Times New Roman"/>
          <w:lang w:eastAsia="zh-CN"/>
        </w:rPr>
      </w:pPr>
      <w:r w:rsidRPr="001F46E9">
        <w:rPr>
          <w:rFonts w:ascii="Times New Roman" w:eastAsia="ＭＳ 明朝" w:hAnsi="Times New Roman" w:cs="Times New Roman"/>
          <w:sz w:val="20"/>
          <w:szCs w:val="20"/>
          <w:lang w:eastAsia="zh-CN"/>
        </w:rPr>
        <w:lastRenderedPageBreak/>
        <w:t>第</w:t>
      </w:r>
      <w:r w:rsidRPr="001F46E9">
        <w:rPr>
          <w:rFonts w:ascii="Times New Roman" w:eastAsia="ＭＳ 明朝" w:hAnsi="Times New Roman" w:cs="Times New Roman"/>
          <w:sz w:val="20"/>
          <w:szCs w:val="20"/>
          <w:lang w:eastAsia="zh-CN"/>
        </w:rPr>
        <w:t>6.</w:t>
      </w:r>
      <w:r>
        <w:rPr>
          <w:rFonts w:ascii="Times New Roman" w:eastAsia="ＭＳ 明朝" w:hAnsi="Times New Roman" w:cs="Times New Roman" w:hint="eastAsia"/>
          <w:sz w:val="20"/>
          <w:szCs w:val="20"/>
          <w:lang w:eastAsia="zh-CN"/>
        </w:rPr>
        <w:t>4</w:t>
      </w:r>
      <w:r w:rsidRPr="001F46E9">
        <w:rPr>
          <w:rFonts w:ascii="Times New Roman" w:eastAsia="ＭＳ 明朝" w:hAnsi="Times New Roman" w:cs="Times New Roman"/>
          <w:sz w:val="20"/>
          <w:szCs w:val="20"/>
          <w:lang w:eastAsia="zh-CN"/>
        </w:rPr>
        <w:t>条（</w:t>
      </w:r>
      <w:r w:rsidRPr="00FB294C">
        <w:rPr>
          <w:rFonts w:ascii="Times New Roman" w:eastAsia="ＭＳ 明朝" w:hAnsi="Times New Roman" w:cs="Times New Roman" w:hint="eastAsia"/>
          <w:sz w:val="20"/>
          <w:szCs w:val="20"/>
          <w:lang w:eastAsia="zh-CN"/>
        </w:rPr>
        <w:t>利益相反取引</w:t>
      </w:r>
      <w:r w:rsidRPr="001F46E9">
        <w:rPr>
          <w:rFonts w:ascii="Times New Roman" w:eastAsia="ＭＳ 明朝" w:hAnsi="Times New Roman" w:cs="Times New Roman"/>
          <w:sz w:val="20"/>
          <w:szCs w:val="20"/>
          <w:lang w:eastAsia="zh-CN"/>
        </w:rPr>
        <w:t>）</w:t>
      </w:r>
    </w:p>
    <w:tbl>
      <w:tblPr>
        <w:tblStyle w:val="a4"/>
        <w:tblW w:w="0" w:type="auto"/>
        <w:tblLook w:val="04A0" w:firstRow="1" w:lastRow="0" w:firstColumn="1" w:lastColumn="0" w:noHBand="0" w:noVBand="1"/>
      </w:tblPr>
      <w:tblGrid>
        <w:gridCol w:w="8494"/>
      </w:tblGrid>
      <w:tr w:rsidR="00A8353F" w:rsidRPr="00FB294C" w14:paraId="13BC25AF" w14:textId="77777777" w:rsidTr="004E7C81">
        <w:tc>
          <w:tcPr>
            <w:tcW w:w="8494" w:type="dxa"/>
          </w:tcPr>
          <w:p w14:paraId="46438CB3" w14:textId="77777777" w:rsidR="00A8353F" w:rsidRPr="00FB294C" w:rsidRDefault="00A8353F" w:rsidP="004E7C81">
            <w:pPr>
              <w:keepNext/>
              <w:tabs>
                <w:tab w:val="left" w:pos="851"/>
              </w:tabs>
              <w:ind w:leftChars="405" w:left="850"/>
              <w:outlineLvl w:val="1"/>
              <w:rPr>
                <w:rFonts w:ascii="Times New Roman" w:eastAsia="ＭＳ 明朝" w:hAnsi="Times New Roman" w:cs="Times New Roman"/>
                <w:sz w:val="20"/>
              </w:rPr>
            </w:pPr>
            <w:r w:rsidRPr="001F46E9">
              <w:rPr>
                <w:rFonts w:ascii="Times New Roman" w:eastAsia="ＭＳ 明朝" w:hAnsi="Times New Roman" w:cs="Times New Roman"/>
                <w:sz w:val="20"/>
              </w:rPr>
              <w:tab/>
            </w:r>
            <w:r w:rsidRPr="00FB294C">
              <w:rPr>
                <w:rFonts w:ascii="Times New Roman" w:eastAsia="ＭＳ 明朝" w:hAnsi="Times New Roman" w:cs="Times New Roman"/>
                <w:sz w:val="20"/>
              </w:rPr>
              <w:t>受託者は、</w:t>
            </w:r>
            <w:r w:rsidRPr="00FB294C">
              <w:rPr>
                <w:rFonts w:ascii="Times New Roman" w:eastAsia="ＭＳ 明朝" w:hAnsi="Times New Roman" w:cs="Times New Roman"/>
                <w:sz w:val="20"/>
              </w:rPr>
              <w:t>[</w:t>
            </w:r>
            <w:r w:rsidRPr="00FB294C">
              <w:rPr>
                <w:rFonts w:ascii="Times New Roman" w:eastAsia="ＭＳ 明朝" w:hAnsi="Times New Roman" w:cs="Times New Roman"/>
                <w:sz w:val="20"/>
              </w:rPr>
              <w:t>信託業法施行規則（平成</w:t>
            </w:r>
            <w:r w:rsidRPr="00FB294C">
              <w:rPr>
                <w:rFonts w:ascii="Times New Roman" w:eastAsia="ＭＳ 明朝" w:hAnsi="Times New Roman" w:cs="Times New Roman"/>
                <w:sz w:val="20"/>
              </w:rPr>
              <w:t>16</w:t>
            </w:r>
            <w:r w:rsidRPr="00FB294C">
              <w:rPr>
                <w:rFonts w:ascii="Times New Roman" w:eastAsia="ＭＳ 明朝" w:hAnsi="Times New Roman" w:cs="Times New Roman"/>
                <w:sz w:val="20"/>
              </w:rPr>
              <w:t>年内閣府令第</w:t>
            </w:r>
            <w:r w:rsidRPr="00FB294C">
              <w:rPr>
                <w:rFonts w:ascii="Times New Roman" w:eastAsia="ＭＳ 明朝" w:hAnsi="Times New Roman" w:cs="Times New Roman"/>
                <w:sz w:val="20"/>
              </w:rPr>
              <w:t>107</w:t>
            </w:r>
            <w:r w:rsidRPr="00FB294C">
              <w:rPr>
                <w:rFonts w:ascii="Times New Roman" w:eastAsia="ＭＳ 明朝" w:hAnsi="Times New Roman" w:cs="Times New Roman"/>
                <w:sz w:val="20"/>
              </w:rPr>
              <w:t>号。以下同じ。）第</w:t>
            </w:r>
            <w:r w:rsidRPr="00FB294C">
              <w:rPr>
                <w:rFonts w:ascii="Times New Roman" w:eastAsia="ＭＳ 明朝" w:hAnsi="Times New Roman" w:cs="Times New Roman"/>
                <w:sz w:val="20"/>
              </w:rPr>
              <w:t>41</w:t>
            </w:r>
            <w:r w:rsidRPr="00FB294C">
              <w:rPr>
                <w:rFonts w:ascii="Times New Roman" w:eastAsia="ＭＳ 明朝" w:hAnsi="Times New Roman" w:cs="Times New Roman"/>
                <w:sz w:val="20"/>
              </w:rPr>
              <w:t>条第</w:t>
            </w:r>
            <w:r w:rsidRPr="00FB294C">
              <w:rPr>
                <w:rFonts w:ascii="Times New Roman" w:eastAsia="ＭＳ 明朝" w:hAnsi="Times New Roman" w:cs="Times New Roman"/>
                <w:sz w:val="20"/>
              </w:rPr>
              <w:t>3</w:t>
            </w:r>
            <w:r w:rsidRPr="00FB294C">
              <w:rPr>
                <w:rFonts w:ascii="Times New Roman" w:eastAsia="ＭＳ 明朝" w:hAnsi="Times New Roman" w:cs="Times New Roman"/>
                <w:sz w:val="20"/>
              </w:rPr>
              <w:t>項</w:t>
            </w:r>
            <w:r w:rsidRPr="00FB294C">
              <w:rPr>
                <w:rFonts w:ascii="Times New Roman" w:eastAsia="ＭＳ 明朝" w:hAnsi="Times New Roman" w:cs="Times New Roman"/>
                <w:sz w:val="20"/>
              </w:rPr>
              <w:t>/</w:t>
            </w:r>
            <w:r w:rsidRPr="00FB294C">
              <w:rPr>
                <w:rFonts w:ascii="Times New Roman" w:eastAsia="ＭＳ 明朝" w:hAnsi="Times New Roman" w:cs="Times New Roman"/>
                <w:sz w:val="20"/>
              </w:rPr>
              <w:t>兼営法施行規則第</w:t>
            </w:r>
            <w:r w:rsidRPr="00FB294C">
              <w:rPr>
                <w:rFonts w:ascii="Times New Roman" w:eastAsia="ＭＳ 明朝" w:hAnsi="Times New Roman" w:cs="Times New Roman"/>
                <w:sz w:val="20"/>
              </w:rPr>
              <w:t>23</w:t>
            </w:r>
            <w:r w:rsidRPr="00FB294C">
              <w:rPr>
                <w:rFonts w:ascii="Times New Roman" w:eastAsia="ＭＳ 明朝" w:hAnsi="Times New Roman" w:cs="Times New Roman"/>
                <w:sz w:val="20"/>
              </w:rPr>
              <w:t>条第</w:t>
            </w:r>
            <w:r w:rsidRPr="00FB294C">
              <w:rPr>
                <w:rFonts w:ascii="Times New Roman" w:eastAsia="ＭＳ 明朝" w:hAnsi="Times New Roman" w:cs="Times New Roman"/>
                <w:sz w:val="20"/>
              </w:rPr>
              <w:t>3</w:t>
            </w:r>
            <w:r w:rsidRPr="00FB294C">
              <w:rPr>
                <w:rFonts w:ascii="Times New Roman" w:eastAsia="ＭＳ 明朝" w:hAnsi="Times New Roman" w:cs="Times New Roman"/>
                <w:sz w:val="20"/>
              </w:rPr>
              <w:t>項</w:t>
            </w:r>
            <w:r w:rsidRPr="00FB294C">
              <w:rPr>
                <w:rFonts w:ascii="Times New Roman" w:eastAsia="ＭＳ 明朝" w:hAnsi="Times New Roman" w:cs="Times New Roman"/>
                <w:sz w:val="20"/>
              </w:rPr>
              <w:t>]</w:t>
            </w:r>
            <w:r w:rsidRPr="00FB294C">
              <w:rPr>
                <w:rFonts w:ascii="Times New Roman" w:eastAsia="ＭＳ 明朝" w:hAnsi="Times New Roman" w:cs="Times New Roman"/>
                <w:sz w:val="20"/>
              </w:rPr>
              <w:t>の要件を充足する場合に限り、自己</w:t>
            </w:r>
            <w:r>
              <w:rPr>
                <w:rFonts w:ascii="Times New Roman" w:eastAsia="ＭＳ 明朝" w:hAnsi="Times New Roman" w:cs="Times New Roman" w:hint="eastAsia"/>
                <w:sz w:val="20"/>
              </w:rPr>
              <w:t>若しくは</w:t>
            </w:r>
            <w:r w:rsidRPr="00FB294C">
              <w:rPr>
                <w:rFonts w:ascii="Times New Roman" w:eastAsia="ＭＳ 明朝" w:hAnsi="Times New Roman" w:cs="Times New Roman"/>
                <w:sz w:val="20"/>
              </w:rPr>
              <w:t>その利害関係人（信託業法第</w:t>
            </w:r>
            <w:r w:rsidRPr="00FB294C">
              <w:rPr>
                <w:rFonts w:ascii="Times New Roman" w:eastAsia="ＭＳ 明朝" w:hAnsi="Times New Roman" w:cs="Times New Roman"/>
                <w:sz w:val="20"/>
              </w:rPr>
              <w:t>29</w:t>
            </w:r>
            <w:r w:rsidRPr="00FB294C">
              <w:rPr>
                <w:rFonts w:ascii="Times New Roman" w:eastAsia="ＭＳ 明朝" w:hAnsi="Times New Roman" w:cs="Times New Roman"/>
                <w:sz w:val="20"/>
              </w:rPr>
              <w:t>条第</w:t>
            </w:r>
            <w:r w:rsidRPr="00FB294C">
              <w:rPr>
                <w:rFonts w:ascii="Times New Roman" w:eastAsia="ＭＳ 明朝" w:hAnsi="Times New Roman" w:cs="Times New Roman"/>
                <w:sz w:val="20"/>
              </w:rPr>
              <w:t>2</w:t>
            </w:r>
            <w:r w:rsidRPr="00FB294C">
              <w:rPr>
                <w:rFonts w:ascii="Times New Roman" w:eastAsia="ＭＳ 明朝" w:hAnsi="Times New Roman" w:cs="Times New Roman"/>
                <w:sz w:val="20"/>
              </w:rPr>
              <w:t>項第</w:t>
            </w:r>
            <w:r w:rsidRPr="00FB294C">
              <w:rPr>
                <w:rFonts w:ascii="Times New Roman" w:eastAsia="ＭＳ 明朝" w:hAnsi="Times New Roman" w:cs="Times New Roman"/>
                <w:sz w:val="20"/>
              </w:rPr>
              <w:t>1</w:t>
            </w:r>
            <w:r w:rsidRPr="00FB294C">
              <w:rPr>
                <w:rFonts w:ascii="Times New Roman" w:eastAsia="ＭＳ 明朝" w:hAnsi="Times New Roman" w:cs="Times New Roman"/>
                <w:sz w:val="20"/>
              </w:rPr>
              <w:t>号に定める利害関係人をいう。以下同じ。）</w:t>
            </w:r>
            <w:r w:rsidRPr="003837B9">
              <w:rPr>
                <w:rFonts w:ascii="Times New Roman" w:eastAsia="ＭＳ 明朝" w:hAnsi="Times New Roman" w:cs="Times New Roman" w:hint="eastAsia"/>
                <w:sz w:val="20"/>
              </w:rPr>
              <w:t>又は自らが受託者である他の</w:t>
            </w:r>
            <w:r>
              <w:rPr>
                <w:rFonts w:ascii="Times New Roman" w:eastAsia="ＭＳ 明朝" w:hAnsi="Times New Roman" w:cs="Times New Roman" w:hint="eastAsia"/>
                <w:sz w:val="20"/>
              </w:rPr>
              <w:t>信託の信託財産</w:t>
            </w:r>
            <w:r w:rsidRPr="00FB294C">
              <w:rPr>
                <w:rFonts w:ascii="Times New Roman" w:eastAsia="ＭＳ 明朝" w:hAnsi="Times New Roman" w:cs="Times New Roman"/>
                <w:sz w:val="20"/>
              </w:rPr>
              <w:t>と本信託の信託財産との間における取引として、以下の取引を行うことができる。</w:t>
            </w:r>
          </w:p>
          <w:p w14:paraId="28798B44" w14:textId="77777777" w:rsidR="00A8353F" w:rsidRPr="00FB294C" w:rsidRDefault="00A8353F" w:rsidP="004E7C81">
            <w:pPr>
              <w:pStyle w:val="a3"/>
              <w:ind w:leftChars="405" w:left="1700" w:hangingChars="425" w:hanging="850"/>
              <w:rPr>
                <w:rFonts w:ascii="Times New Roman" w:eastAsia="ＭＳ 明朝" w:hAnsi="Times New Roman" w:cs="Times New Roman"/>
                <w:b/>
                <w:bCs/>
                <w:sz w:val="20"/>
                <w:szCs w:val="20"/>
                <w:shd w:val="clear" w:color="auto" w:fill="BDD6EE"/>
              </w:rPr>
            </w:pPr>
            <w:r w:rsidRPr="00FB294C">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w:t>
            </w:r>
            <w:r w:rsidRPr="00FB294C">
              <w:rPr>
                <w:rFonts w:ascii="Times New Roman" w:eastAsia="ＭＳ 明朝" w:hAnsi="Times New Roman" w:cs="Times New Roman"/>
                <w:sz w:val="20"/>
                <w:szCs w:val="20"/>
              </w:rPr>
              <w:t>)</w:t>
            </w:r>
            <w:r w:rsidRPr="00FB294C">
              <w:rPr>
                <w:rFonts w:ascii="Times New Roman" w:eastAsia="ＭＳ 明朝" w:hAnsi="Times New Roman" w:cs="Times New Roman"/>
                <w:sz w:val="20"/>
                <w:szCs w:val="20"/>
              </w:rPr>
              <w:tab/>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6.8</w:t>
            </w:r>
            <w:r w:rsidRPr="00520C5E">
              <w:rPr>
                <w:rFonts w:ascii="Times New Roman" w:eastAsia="ＭＳ 明朝" w:hAnsi="Times New Roman" w:cs="Times New Roman" w:hint="eastAsia"/>
                <w:sz w:val="20"/>
                <w:szCs w:val="20"/>
              </w:rPr>
              <w:t>条</w:t>
            </w:r>
            <w:r w:rsidRPr="00FB294C">
              <w:rPr>
                <w:rFonts w:ascii="Times New Roman" w:eastAsia="ＭＳ 明朝" w:hAnsi="Times New Roman" w:cs="Times New Roman"/>
                <w:sz w:val="20"/>
                <w:szCs w:val="20"/>
              </w:rPr>
              <w:t>に従い、受託者において信託財産に属する金銭を管理するための預金口座を開設する取引、及び信託財産に属する金銭を、受託者に開設され維持される銀行預金</w:t>
            </w:r>
            <w:r>
              <w:rPr>
                <w:rFonts w:ascii="Times New Roman" w:eastAsia="ＭＳ 明朝" w:hAnsi="Times New Roman" w:cs="Times New Roman" w:hint="eastAsia"/>
                <w:sz w:val="20"/>
                <w:szCs w:val="20"/>
              </w:rPr>
              <w:t>に預け入れ、</w:t>
            </w:r>
            <w:r w:rsidRPr="00FB294C">
              <w:rPr>
                <w:rFonts w:ascii="Times New Roman" w:eastAsia="ＭＳ 明朝" w:hAnsi="Times New Roman" w:cs="Times New Roman"/>
                <w:sz w:val="20"/>
                <w:szCs w:val="20"/>
              </w:rPr>
              <w:t>又は受託者の銀行勘定</w:t>
            </w:r>
            <w:r>
              <w:rPr>
                <w:rFonts w:ascii="Times New Roman" w:eastAsia="ＭＳ 明朝" w:hAnsi="Times New Roman" w:cs="Times New Roman" w:hint="eastAsia"/>
                <w:sz w:val="20"/>
                <w:szCs w:val="20"/>
              </w:rPr>
              <w:t>に</w:t>
            </w:r>
            <w:r w:rsidRPr="00FB294C">
              <w:rPr>
                <w:rFonts w:ascii="Times New Roman" w:eastAsia="ＭＳ 明朝" w:hAnsi="Times New Roman" w:cs="Times New Roman"/>
                <w:sz w:val="20"/>
                <w:szCs w:val="20"/>
              </w:rPr>
              <w:t>運用する行為（なお、この場合、受託者の店頭に表示する普通預金金利を付利する。）</w:t>
            </w:r>
          </w:p>
          <w:p w14:paraId="59E07A2E" w14:textId="77777777" w:rsidR="00A8353F" w:rsidRPr="00FB294C" w:rsidRDefault="00A8353F" w:rsidP="004E7C81">
            <w:pPr>
              <w:pStyle w:val="a3"/>
              <w:ind w:left="1674" w:hanging="834"/>
              <w:rPr>
                <w:rFonts w:ascii="Times New Roman" w:eastAsia="ＭＳ 明朝" w:hAnsi="Times New Roman" w:cs="Times New Roman"/>
              </w:rPr>
            </w:pPr>
            <w:r w:rsidRPr="00FB294C">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w:t>
            </w:r>
            <w:r w:rsidRPr="00FB294C">
              <w:rPr>
                <w:rFonts w:ascii="Times New Roman" w:eastAsia="ＭＳ 明朝" w:hAnsi="Times New Roman" w:cs="Times New Roman"/>
                <w:sz w:val="20"/>
                <w:szCs w:val="20"/>
              </w:rPr>
              <w:t>)</w:t>
            </w:r>
            <w:r w:rsidRPr="00FB294C">
              <w:rPr>
                <w:rFonts w:ascii="Times New Roman" w:eastAsia="ＭＳ 明朝" w:hAnsi="Times New Roman" w:cs="Times New Roman"/>
                <w:sz w:val="20"/>
                <w:szCs w:val="20"/>
              </w:rPr>
              <w:tab/>
            </w:r>
            <w:r w:rsidRPr="00FB294C">
              <w:rPr>
                <w:rFonts w:ascii="Times New Roman" w:eastAsia="ＭＳ 明朝" w:hAnsi="Times New Roman" w:cs="Times New Roman"/>
                <w:sz w:val="20"/>
                <w:szCs w:val="20"/>
              </w:rPr>
              <w:t>受託者が委託者から設定を受けた本担保権以外の企業価値担保権と本担保権との順位の変更</w:t>
            </w:r>
          </w:p>
        </w:tc>
      </w:tr>
    </w:tbl>
    <w:p w14:paraId="33FE5E6D" w14:textId="77777777" w:rsidR="00A8353F" w:rsidRDefault="00A8353F" w:rsidP="004E7C81">
      <w:pPr>
        <w:rPr>
          <w:rFonts w:ascii="Times New Roman" w:eastAsia="ＭＳ 明朝" w:hAnsi="Times New Roman" w:cs="Times New Roman"/>
          <w:sz w:val="20"/>
          <w:szCs w:val="21"/>
        </w:rPr>
      </w:pPr>
    </w:p>
    <w:p w14:paraId="407949C0"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080F0F8A"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受託者が行うことが禁止される利益相反取引について、禁止の例外を定めます。</w:t>
      </w:r>
    </w:p>
    <w:p w14:paraId="44D3CADE" w14:textId="77777777" w:rsidR="00A8353F" w:rsidRPr="008E059A" w:rsidRDefault="00A8353F" w:rsidP="004E7C81">
      <w:pPr>
        <w:rPr>
          <w:rFonts w:ascii="Times New Roman" w:eastAsia="ＭＳ 明朝" w:hAnsi="Times New Roman" w:cs="Times New Roman"/>
          <w:sz w:val="20"/>
          <w:szCs w:val="21"/>
        </w:rPr>
      </w:pPr>
    </w:p>
    <w:p w14:paraId="0C1A8729"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70BFE192" w14:textId="77777777" w:rsidR="00A8353F" w:rsidRPr="00294FE2" w:rsidRDefault="00A8353F" w:rsidP="004E7C81">
      <w:pPr>
        <w:rPr>
          <w:rFonts w:ascii="Times New Roman" w:eastAsia="ＭＳ 明朝" w:hAnsi="Times New Roman" w:cs="Times New Roman"/>
          <w:sz w:val="20"/>
          <w:szCs w:val="21"/>
          <w:u w:val="single"/>
        </w:rPr>
      </w:pPr>
      <w:r w:rsidRPr="00294FE2">
        <w:rPr>
          <w:rFonts w:ascii="Times New Roman" w:eastAsia="ＭＳ 明朝" w:hAnsi="Times New Roman" w:cs="Times New Roman" w:hint="eastAsia"/>
          <w:sz w:val="20"/>
          <w:szCs w:val="21"/>
          <w:u w:val="single"/>
        </w:rPr>
        <w:t>利益相反取引の禁止と例外</w:t>
      </w:r>
    </w:p>
    <w:p w14:paraId="0C3D884A"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準用信託業法第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項は、受託者又はその利害関係人</w:t>
      </w:r>
      <w:r>
        <w:rPr>
          <w:rStyle w:val="a7"/>
          <w:rFonts w:ascii="Times New Roman" w:eastAsia="ＭＳ 明朝" w:hAnsi="Times New Roman" w:cs="Times New Roman"/>
          <w:sz w:val="20"/>
          <w:szCs w:val="21"/>
        </w:rPr>
        <w:footnoteReference w:id="30"/>
      </w:r>
      <w:r>
        <w:rPr>
          <w:rFonts w:ascii="Times New Roman" w:eastAsia="ＭＳ 明朝" w:hAnsi="Times New Roman" w:cs="Times New Roman" w:hint="eastAsia"/>
          <w:sz w:val="20"/>
          <w:szCs w:val="21"/>
        </w:rPr>
        <w:t>と信託財産との間における取引等、すなわち利益相反取引を原則として禁止します</w:t>
      </w:r>
      <w:r>
        <w:rPr>
          <w:rStyle w:val="a7"/>
          <w:rFonts w:ascii="Times New Roman" w:eastAsia="ＭＳ 明朝" w:hAnsi="Times New Roman" w:cs="Times New Roman"/>
          <w:sz w:val="20"/>
          <w:szCs w:val="21"/>
        </w:rPr>
        <w:footnoteReference w:id="31"/>
      </w:r>
      <w:r>
        <w:rPr>
          <w:rFonts w:ascii="Times New Roman" w:eastAsia="ＭＳ 明朝" w:hAnsi="Times New Roman" w:cs="Times New Roman" w:hint="eastAsia"/>
          <w:sz w:val="20"/>
          <w:szCs w:val="21"/>
        </w:rPr>
        <w:t>。しかし、準用信託業法は禁止の例外を定めており、①</w:t>
      </w:r>
      <w:r w:rsidRPr="0049301D">
        <w:rPr>
          <w:rFonts w:ascii="Times New Roman" w:eastAsia="ＭＳ 明朝" w:hAnsi="Times New Roman" w:cs="Times New Roman" w:hint="eastAsia"/>
          <w:sz w:val="20"/>
          <w:szCs w:val="21"/>
        </w:rPr>
        <w:t>信託行為において</w:t>
      </w:r>
      <w:r>
        <w:rPr>
          <w:rFonts w:ascii="Times New Roman" w:eastAsia="ＭＳ 明朝" w:hAnsi="Times New Roman" w:cs="Times New Roman" w:hint="eastAsia"/>
          <w:sz w:val="20"/>
          <w:szCs w:val="21"/>
        </w:rPr>
        <w:t>利益相反</w:t>
      </w:r>
      <w:r w:rsidRPr="0049301D">
        <w:rPr>
          <w:rFonts w:ascii="Times New Roman" w:eastAsia="ＭＳ 明朝" w:hAnsi="Times New Roman" w:cs="Times New Roman" w:hint="eastAsia"/>
          <w:sz w:val="20"/>
          <w:szCs w:val="21"/>
        </w:rPr>
        <w:t>取引を行う旨及び当該取引の概要について定めがあり</w:t>
      </w:r>
      <w:r>
        <w:rPr>
          <w:rStyle w:val="a7"/>
          <w:rFonts w:ascii="Times New Roman" w:eastAsia="ＭＳ 明朝" w:hAnsi="Times New Roman" w:cs="Times New Roman"/>
          <w:sz w:val="20"/>
          <w:szCs w:val="21"/>
        </w:rPr>
        <w:footnoteReference w:id="32"/>
      </w:r>
      <w:r w:rsidRPr="0049301D">
        <w:rPr>
          <w:rFonts w:ascii="Times New Roman" w:eastAsia="ＭＳ 明朝" w:hAnsi="Times New Roman" w:cs="Times New Roman" w:hint="eastAsia"/>
          <w:sz w:val="20"/>
          <w:szCs w:val="21"/>
        </w:rPr>
        <w:t>、かつ、</w:t>
      </w:r>
      <w:r>
        <w:rPr>
          <w:rFonts w:ascii="Times New Roman" w:eastAsia="ＭＳ 明朝" w:hAnsi="Times New Roman" w:cs="Times New Roman" w:hint="eastAsia"/>
          <w:sz w:val="20"/>
          <w:szCs w:val="21"/>
        </w:rPr>
        <w:t>②</w:t>
      </w:r>
      <w:r w:rsidRPr="0049301D">
        <w:rPr>
          <w:rFonts w:ascii="Times New Roman" w:eastAsia="ＭＳ 明朝" w:hAnsi="Times New Roman" w:cs="Times New Roman" w:hint="eastAsia"/>
          <w:sz w:val="20"/>
          <w:szCs w:val="21"/>
        </w:rPr>
        <w:t>受益者の保護に支障を生ずることがない場合として内閣府令で定める場合</w:t>
      </w:r>
      <w:r>
        <w:rPr>
          <w:rFonts w:ascii="Times New Roman" w:eastAsia="ＭＳ 明朝" w:hAnsi="Times New Roman" w:cs="Times New Roman" w:hint="eastAsia"/>
          <w:sz w:val="20"/>
          <w:szCs w:val="21"/>
        </w:rPr>
        <w:t>には、当該利益相反取引を行うことが許容されます。そこで、本条は上記①の定めとして、実際に想定される利益相反取引を具体的に定めるとともに、上記②として業府令第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条により準用される</w:t>
      </w:r>
      <w:r w:rsidRPr="00FB294C">
        <w:rPr>
          <w:rFonts w:ascii="Times New Roman" w:eastAsia="ＭＳ 明朝" w:hAnsi="Times New Roman" w:cs="Times New Roman"/>
          <w:sz w:val="20"/>
        </w:rPr>
        <w:t>信託業法施行規則</w:t>
      </w:r>
      <w:r>
        <w:rPr>
          <w:rFonts w:ascii="Times New Roman" w:eastAsia="ＭＳ 明朝" w:hAnsi="Times New Roman" w:cs="Times New Roman" w:hint="eastAsia"/>
          <w:sz w:val="20"/>
        </w:rPr>
        <w:t>第</w:t>
      </w:r>
      <w:r>
        <w:rPr>
          <w:rFonts w:ascii="Times New Roman" w:eastAsia="ＭＳ 明朝" w:hAnsi="Times New Roman" w:cs="Times New Roman" w:hint="eastAsia"/>
          <w:sz w:val="20"/>
        </w:rPr>
        <w:t>41</w:t>
      </w:r>
      <w:r>
        <w:rPr>
          <w:rFonts w:ascii="Times New Roman" w:eastAsia="ＭＳ 明朝" w:hAnsi="Times New Roman" w:cs="Times New Roman" w:hint="eastAsia"/>
          <w:sz w:val="20"/>
        </w:rPr>
        <w:t>条等の要件を充足することも必要である旨も定めています。</w:t>
      </w:r>
    </w:p>
    <w:p w14:paraId="2FA2483D" w14:textId="77777777" w:rsidR="00A8353F" w:rsidRDefault="00A8353F" w:rsidP="004E7C81">
      <w:pPr>
        <w:rPr>
          <w:rFonts w:ascii="Times New Roman" w:eastAsia="ＭＳ 明朝" w:hAnsi="Times New Roman" w:cs="Times New Roman"/>
          <w:sz w:val="20"/>
        </w:rPr>
      </w:pPr>
    </w:p>
    <w:p w14:paraId="7FBA1F54" w14:textId="77777777" w:rsidR="00A8353F" w:rsidRPr="003979F7" w:rsidRDefault="00A8353F" w:rsidP="00B87BE1">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許容される</w:t>
      </w:r>
      <w:r w:rsidRPr="003979F7">
        <w:rPr>
          <w:rFonts w:ascii="Times New Roman" w:eastAsia="ＭＳ 明朝" w:hAnsi="Times New Roman" w:cs="Times New Roman" w:hint="eastAsia"/>
          <w:sz w:val="20"/>
          <w:szCs w:val="21"/>
          <w:u w:val="single"/>
        </w:rPr>
        <w:t>利益相反取引</w:t>
      </w:r>
      <w:r>
        <w:rPr>
          <w:rFonts w:ascii="Times New Roman" w:eastAsia="ＭＳ 明朝" w:hAnsi="Times New Roman" w:cs="Times New Roman" w:hint="eastAsia"/>
          <w:sz w:val="20"/>
          <w:szCs w:val="21"/>
          <w:u w:val="single"/>
        </w:rPr>
        <w:t>として列挙する取引</w:t>
      </w:r>
    </w:p>
    <w:p w14:paraId="2250CB2F" w14:textId="77777777" w:rsidR="00A8353F" w:rsidRDefault="00A8353F" w:rsidP="004E7C81">
      <w:pPr>
        <w:rPr>
          <w:rFonts w:ascii="Times New Roman" w:eastAsia="ＭＳ 明朝" w:hAnsi="Times New Roman" w:cs="Times New Roman"/>
          <w:sz w:val="20"/>
          <w:szCs w:val="20"/>
        </w:rPr>
      </w:pPr>
      <w:r>
        <w:rPr>
          <w:rFonts w:ascii="Times New Roman" w:eastAsia="ＭＳ 明朝" w:hAnsi="Times New Roman" w:cs="Times New Roman" w:hint="eastAsia"/>
          <w:sz w:val="20"/>
        </w:rPr>
        <w:t xml:space="preserve">　</w:t>
      </w:r>
      <w:r>
        <w:rPr>
          <w:rFonts w:ascii="Times New Roman" w:eastAsia="ＭＳ 明朝" w:hAnsi="Times New Roman" w:cs="Times New Roman" w:hint="eastAsia"/>
          <w:sz w:val="20"/>
          <w:szCs w:val="21"/>
        </w:rPr>
        <w:t>実際に想定される利益相反取引として具体的に列挙している取引の</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つ目は、</w:t>
      </w:r>
      <w:r w:rsidRPr="00FB294C">
        <w:rPr>
          <w:rFonts w:ascii="Times New Roman" w:eastAsia="ＭＳ 明朝" w:hAnsi="Times New Roman" w:cs="Times New Roman"/>
          <w:sz w:val="20"/>
          <w:szCs w:val="20"/>
        </w:rPr>
        <w:t>受託者において信託財産に属する金銭を管理するための預金口座を開設する取引、及び信託財産に属する金</w:t>
      </w:r>
      <w:r w:rsidRPr="00FB294C">
        <w:rPr>
          <w:rFonts w:ascii="Times New Roman" w:eastAsia="ＭＳ 明朝" w:hAnsi="Times New Roman" w:cs="Times New Roman"/>
          <w:sz w:val="20"/>
          <w:szCs w:val="20"/>
        </w:rPr>
        <w:lastRenderedPageBreak/>
        <w:t>銭を、受託者に開設され維持される銀行預金</w:t>
      </w:r>
      <w:r>
        <w:rPr>
          <w:rFonts w:ascii="Times New Roman" w:eastAsia="ＭＳ 明朝" w:hAnsi="Times New Roman" w:cs="Times New Roman" w:hint="eastAsia"/>
          <w:sz w:val="20"/>
          <w:szCs w:val="20"/>
        </w:rPr>
        <w:t>に預け入れ、</w:t>
      </w:r>
      <w:r w:rsidRPr="00FB294C">
        <w:rPr>
          <w:rFonts w:ascii="Times New Roman" w:eastAsia="ＭＳ 明朝" w:hAnsi="Times New Roman" w:cs="Times New Roman"/>
          <w:sz w:val="20"/>
          <w:szCs w:val="20"/>
        </w:rPr>
        <w:t>又は受託者の銀行勘定</w:t>
      </w:r>
      <w:r>
        <w:rPr>
          <w:rFonts w:ascii="Times New Roman" w:eastAsia="ＭＳ 明朝" w:hAnsi="Times New Roman" w:cs="Times New Roman" w:hint="eastAsia"/>
          <w:sz w:val="20"/>
          <w:szCs w:val="20"/>
        </w:rPr>
        <w:t>に</w:t>
      </w:r>
      <w:r w:rsidRPr="00FB294C">
        <w:rPr>
          <w:rFonts w:ascii="Times New Roman" w:eastAsia="ＭＳ 明朝" w:hAnsi="Times New Roman" w:cs="Times New Roman"/>
          <w:sz w:val="20"/>
          <w:szCs w:val="20"/>
        </w:rPr>
        <w:t>運用</w:t>
      </w:r>
      <w:r>
        <w:rPr>
          <w:rFonts w:ascii="Times New Roman" w:eastAsia="ＭＳ 明朝" w:hAnsi="Times New Roman" w:cs="Times New Roman" w:hint="eastAsia"/>
          <w:sz w:val="20"/>
          <w:szCs w:val="20"/>
        </w:rPr>
        <w:t>したり</w:t>
      </w:r>
      <w:r w:rsidRPr="00FB294C">
        <w:rPr>
          <w:rFonts w:ascii="Times New Roman" w:eastAsia="ＭＳ 明朝" w:hAnsi="Times New Roman" w:cs="Times New Roman"/>
          <w:sz w:val="20"/>
          <w:szCs w:val="20"/>
        </w:rPr>
        <w:t>する行為</w:t>
      </w:r>
      <w:r>
        <w:rPr>
          <w:rFonts w:ascii="Times New Roman" w:eastAsia="ＭＳ 明朝" w:hAnsi="Times New Roman" w:cs="Times New Roman" w:hint="eastAsia"/>
          <w:sz w:val="20"/>
          <w:szCs w:val="20"/>
        </w:rPr>
        <w:t>です。これは、預金取扱金融機関が本契約の受託者になることが想定されるところ、受託者において開設された預金口座（信託口座）にて信託財産に属する金銭を管理する場合、預金開設銀行としての受託者（の固有財産）と本信託の信託財産の間の利益相反取引となることから、禁止の例外を定めるものです。また、受託者が信託財産に属する金銭を</w:t>
      </w:r>
      <w:r w:rsidRPr="00C70E52">
        <w:rPr>
          <w:rFonts w:ascii="Times New Roman" w:eastAsia="ＭＳ 明朝" w:hAnsi="Times New Roman" w:cs="Times New Roman" w:hint="eastAsia"/>
          <w:sz w:val="20"/>
          <w:szCs w:val="20"/>
        </w:rPr>
        <w:t>銀行勘定に運用する行為</w:t>
      </w:r>
      <w:r>
        <w:rPr>
          <w:rFonts w:ascii="Times New Roman" w:eastAsia="ＭＳ 明朝" w:hAnsi="Times New Roman" w:cs="Times New Roman" w:hint="eastAsia"/>
          <w:sz w:val="20"/>
          <w:szCs w:val="20"/>
        </w:rPr>
        <w:t>（いわゆる銀行勘定貸）</w:t>
      </w:r>
      <w:r>
        <w:rPr>
          <w:rStyle w:val="a7"/>
          <w:rFonts w:ascii="Times New Roman" w:eastAsia="ＭＳ 明朝" w:hAnsi="Times New Roman" w:cs="Times New Roman"/>
          <w:sz w:val="20"/>
          <w:szCs w:val="20"/>
        </w:rPr>
        <w:footnoteReference w:id="33"/>
      </w:r>
      <w:r>
        <w:rPr>
          <w:rFonts w:ascii="Times New Roman" w:eastAsia="ＭＳ 明朝" w:hAnsi="Times New Roman" w:cs="Times New Roman" w:hint="eastAsia"/>
          <w:sz w:val="20"/>
          <w:szCs w:val="20"/>
        </w:rPr>
        <w:t>についても、信託実務において一般的に見られるものですが、利益相反取引に該当するため、禁止の例外を定めています。</w:t>
      </w:r>
    </w:p>
    <w:p w14:paraId="108F92AF" w14:textId="77777777" w:rsidR="00A8353F" w:rsidRDefault="00A8353F" w:rsidP="004E7C81">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具体的に列挙している取引の</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つ目は、</w:t>
      </w:r>
      <w:r w:rsidRPr="00FB294C">
        <w:rPr>
          <w:rFonts w:ascii="Times New Roman" w:eastAsia="ＭＳ 明朝" w:hAnsi="Times New Roman" w:cs="Times New Roman"/>
          <w:sz w:val="20"/>
          <w:szCs w:val="20"/>
        </w:rPr>
        <w:t>受託者が委託者から設定を受けた本担保権以外の企業価値担保権と本担保権との順位の変更</w:t>
      </w:r>
      <w:r>
        <w:rPr>
          <w:rFonts w:ascii="Times New Roman" w:eastAsia="ＭＳ 明朝" w:hAnsi="Times New Roman" w:cs="Times New Roman" w:hint="eastAsia"/>
          <w:sz w:val="20"/>
          <w:szCs w:val="20"/>
        </w:rPr>
        <w:t>です。たとえばプレ</w:t>
      </w:r>
      <w:r>
        <w:rPr>
          <w:rFonts w:ascii="Times New Roman" w:eastAsia="ＭＳ 明朝" w:hAnsi="Times New Roman" w:cs="Times New Roman" w:hint="eastAsia"/>
          <w:sz w:val="20"/>
          <w:szCs w:val="20"/>
        </w:rPr>
        <w:t>DIP</w:t>
      </w:r>
      <w:r>
        <w:rPr>
          <w:rFonts w:ascii="Times New Roman" w:eastAsia="ＭＳ 明朝" w:hAnsi="Times New Roman" w:cs="Times New Roman" w:hint="eastAsia"/>
          <w:sz w:val="20"/>
          <w:szCs w:val="20"/>
        </w:rPr>
        <w:t>ファイナンス</w:t>
      </w:r>
      <w:r>
        <w:rPr>
          <w:rStyle w:val="a7"/>
          <w:rFonts w:ascii="Times New Roman" w:eastAsia="ＭＳ 明朝" w:hAnsi="Times New Roman" w:cs="Times New Roman"/>
          <w:sz w:val="20"/>
          <w:szCs w:val="20"/>
        </w:rPr>
        <w:footnoteReference w:id="34"/>
      </w:r>
      <w:r>
        <w:rPr>
          <w:rFonts w:ascii="Times New Roman" w:eastAsia="ＭＳ 明朝" w:hAnsi="Times New Roman" w:cs="Times New Roman" w:hint="eastAsia"/>
          <w:sz w:val="20"/>
          <w:szCs w:val="20"/>
        </w:rPr>
        <w:t>において、</w:t>
      </w:r>
      <w:r w:rsidRPr="009E2CFA">
        <w:rPr>
          <w:rFonts w:ascii="Times New Roman" w:eastAsia="ＭＳ 明朝" w:hAnsi="Times New Roman" w:cs="Times New Roman" w:hint="eastAsia"/>
          <w:sz w:val="20"/>
          <w:szCs w:val="20"/>
        </w:rPr>
        <w:t>救済融資に係る債権を特定被担保債権とする企業価値担保権を新たに設定した上で、本担保権との順位の変更（推進法</w:t>
      </w:r>
      <w:r>
        <w:rPr>
          <w:rFonts w:ascii="Times New Roman" w:eastAsia="ＭＳ 明朝" w:hAnsi="Times New Roman" w:cs="Times New Roman" w:hint="eastAsia"/>
          <w:sz w:val="20"/>
          <w:szCs w:val="20"/>
        </w:rPr>
        <w:t>第</w:t>
      </w:r>
      <w:r w:rsidRPr="009E2CFA">
        <w:rPr>
          <w:rFonts w:ascii="Times New Roman" w:eastAsia="ＭＳ 明朝" w:hAnsi="Times New Roman" w:cs="Times New Roman"/>
          <w:sz w:val="20"/>
          <w:szCs w:val="20"/>
        </w:rPr>
        <w:t>17</w:t>
      </w:r>
      <w:r w:rsidRPr="009E2CFA">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第</w:t>
      </w:r>
      <w:r w:rsidRPr="009E2CFA">
        <w:rPr>
          <w:rFonts w:ascii="Times New Roman" w:eastAsia="ＭＳ 明朝" w:hAnsi="Times New Roman" w:cs="Times New Roman"/>
          <w:sz w:val="20"/>
          <w:szCs w:val="20"/>
        </w:rPr>
        <w:t>1</w:t>
      </w:r>
      <w:r w:rsidRPr="009E2CFA">
        <w:rPr>
          <w:rFonts w:ascii="Times New Roman" w:eastAsia="ＭＳ 明朝" w:hAnsi="Times New Roman" w:cs="Times New Roman"/>
          <w:sz w:val="20"/>
          <w:szCs w:val="20"/>
        </w:rPr>
        <w:t>項参照）を行うことで、救済融資に係る債権を第一順位の企業価値担保権の特定被担保債権とする</w:t>
      </w:r>
      <w:r>
        <w:rPr>
          <w:rFonts w:ascii="Times New Roman" w:eastAsia="ＭＳ 明朝" w:hAnsi="Times New Roman" w:cs="Times New Roman" w:hint="eastAsia"/>
          <w:sz w:val="20"/>
          <w:szCs w:val="20"/>
        </w:rPr>
        <w:t>場合、救済融資に係る企業価値担保権信託契約の受託者が、本契約の受託者と同一の場合には、上記の順位の変更が、準用信託業法</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号の信託財産間取引として禁止されます。そのため、禁止の例外として、</w:t>
      </w:r>
      <w:r w:rsidRPr="00FB294C">
        <w:rPr>
          <w:rFonts w:ascii="Times New Roman" w:eastAsia="ＭＳ 明朝" w:hAnsi="Times New Roman" w:cs="Times New Roman"/>
          <w:sz w:val="20"/>
          <w:szCs w:val="20"/>
        </w:rPr>
        <w:t>受託者が委託者から設定を受けた本担保権以外の企業価値担保権と本担保権との順位の変更</w:t>
      </w:r>
      <w:r>
        <w:rPr>
          <w:rFonts w:ascii="Times New Roman" w:eastAsia="ＭＳ 明朝" w:hAnsi="Times New Roman" w:cs="Times New Roman" w:hint="eastAsia"/>
          <w:sz w:val="20"/>
          <w:szCs w:val="20"/>
        </w:rPr>
        <w:t>を定めています。</w:t>
      </w:r>
    </w:p>
    <w:p w14:paraId="6EFAF76C" w14:textId="77777777" w:rsidR="00A8353F"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0"/>
        </w:rPr>
        <w:t xml:space="preserve">　本書式例においては、</w:t>
      </w:r>
      <w:r>
        <w:rPr>
          <w:rFonts w:ascii="Times New Roman" w:eastAsia="ＭＳ 明朝" w:hAnsi="Times New Roman" w:cs="Times New Roman" w:hint="eastAsia"/>
          <w:sz w:val="20"/>
          <w:szCs w:val="21"/>
        </w:rPr>
        <w:t>実際に想定される利益相反取引として以上の</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つの取引を列挙していますが、これに限定されるものではありません。</w:t>
      </w:r>
      <w:r w:rsidRPr="009E2CFA">
        <w:rPr>
          <w:rFonts w:ascii="Times New Roman" w:eastAsia="ＭＳ 明朝" w:hAnsi="Times New Roman" w:cs="Times New Roman" w:hint="eastAsia"/>
          <w:sz w:val="20"/>
          <w:szCs w:val="21"/>
        </w:rPr>
        <w:t>たとえば、受託者の利害関係人に対</w:t>
      </w:r>
      <w:r>
        <w:rPr>
          <w:rFonts w:ascii="Times New Roman" w:eastAsia="ＭＳ 明朝" w:hAnsi="Times New Roman" w:cs="Times New Roman" w:hint="eastAsia"/>
          <w:sz w:val="20"/>
          <w:szCs w:val="21"/>
        </w:rPr>
        <w:t>して</w:t>
      </w:r>
      <w:r w:rsidRPr="009E2CFA">
        <w:rPr>
          <w:rFonts w:ascii="Times New Roman" w:eastAsia="ＭＳ 明朝" w:hAnsi="Times New Roman" w:cs="Times New Roman" w:hint="eastAsia"/>
          <w:sz w:val="20"/>
          <w:szCs w:val="21"/>
        </w:rPr>
        <w:t>信託業務の</w:t>
      </w:r>
      <w:r>
        <w:rPr>
          <w:rFonts w:ascii="Times New Roman" w:eastAsia="ＭＳ 明朝" w:hAnsi="Times New Roman" w:cs="Times New Roman" w:hint="eastAsia"/>
          <w:sz w:val="20"/>
          <w:szCs w:val="21"/>
        </w:rPr>
        <w:t>一部の</w:t>
      </w:r>
      <w:r w:rsidRPr="009E2CFA">
        <w:rPr>
          <w:rFonts w:ascii="Times New Roman" w:eastAsia="ＭＳ 明朝" w:hAnsi="Times New Roman" w:cs="Times New Roman" w:hint="eastAsia"/>
          <w:sz w:val="20"/>
          <w:szCs w:val="21"/>
        </w:rPr>
        <w:t>委託が想定される場合</w:t>
      </w:r>
      <w:r>
        <w:rPr>
          <w:rFonts w:ascii="Times New Roman" w:eastAsia="ＭＳ 明朝" w:hAnsi="Times New Roman" w:cs="Times New Roman" w:hint="eastAsia"/>
          <w:sz w:val="20"/>
          <w:szCs w:val="21"/>
        </w:rPr>
        <w:t>など、実際の取引において想定されるものが他にあれば、本条に列挙することを検討する必要があります。</w:t>
      </w:r>
    </w:p>
    <w:p w14:paraId="2CF2DEC0" w14:textId="77777777" w:rsidR="00A8353F" w:rsidRDefault="00A8353F" w:rsidP="004E7C81">
      <w:pPr>
        <w:rPr>
          <w:rFonts w:ascii="Times New Roman" w:eastAsia="ＭＳ 明朝" w:hAnsi="Times New Roman" w:cs="Times New Roman"/>
          <w:sz w:val="20"/>
          <w:szCs w:val="21"/>
        </w:rPr>
      </w:pPr>
    </w:p>
    <w:p w14:paraId="7C58309B" w14:textId="77777777" w:rsidR="00A8353F"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禁止の例外要件のうち、上記②の</w:t>
      </w:r>
      <w:r w:rsidRPr="0049301D">
        <w:rPr>
          <w:rFonts w:ascii="Times New Roman" w:eastAsia="ＭＳ 明朝" w:hAnsi="Times New Roman" w:cs="Times New Roman" w:hint="eastAsia"/>
          <w:sz w:val="20"/>
          <w:szCs w:val="21"/>
        </w:rPr>
        <w:t>受益者の保護に支障を生ずることがない場合として内閣府令で定める場合</w:t>
      </w:r>
      <w:r>
        <w:rPr>
          <w:rFonts w:ascii="Times New Roman" w:eastAsia="ＭＳ 明朝" w:hAnsi="Times New Roman" w:cs="Times New Roman" w:hint="eastAsia"/>
          <w:sz w:val="20"/>
          <w:szCs w:val="21"/>
        </w:rPr>
        <w:t>については、業府令第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条により準用される</w:t>
      </w:r>
      <w:r w:rsidRPr="003E4406">
        <w:rPr>
          <w:rFonts w:ascii="Times New Roman" w:eastAsia="ＭＳ 明朝" w:hAnsi="Times New Roman" w:cs="Times New Roman"/>
          <w:sz w:val="20"/>
          <w:szCs w:val="21"/>
        </w:rPr>
        <w:t>信託業法施行規則</w:t>
      </w:r>
      <w:r w:rsidRPr="003E4406">
        <w:rPr>
          <w:rFonts w:ascii="Times New Roman" w:eastAsia="ＭＳ 明朝" w:hAnsi="Times New Roman" w:cs="Times New Roman" w:hint="eastAsia"/>
          <w:sz w:val="20"/>
          <w:szCs w:val="21"/>
        </w:rPr>
        <w:t>第</w:t>
      </w:r>
      <w:r w:rsidRPr="003E4406">
        <w:rPr>
          <w:rFonts w:ascii="Times New Roman" w:eastAsia="ＭＳ 明朝" w:hAnsi="Times New Roman" w:cs="Times New Roman" w:hint="eastAsia"/>
          <w:sz w:val="20"/>
          <w:szCs w:val="21"/>
        </w:rPr>
        <w:t>41</w:t>
      </w:r>
      <w:r w:rsidRPr="003E4406">
        <w:rPr>
          <w:rFonts w:ascii="Times New Roman" w:eastAsia="ＭＳ 明朝" w:hAnsi="Times New Roman" w:cs="Times New Roman" w:hint="eastAsia"/>
          <w:sz w:val="20"/>
          <w:szCs w:val="21"/>
        </w:rPr>
        <w:t>条第</w:t>
      </w:r>
      <w:r w:rsidRPr="003E4406">
        <w:rPr>
          <w:rFonts w:ascii="Times New Roman" w:eastAsia="ＭＳ 明朝" w:hAnsi="Times New Roman" w:cs="Times New Roman" w:hint="eastAsia"/>
          <w:sz w:val="20"/>
          <w:szCs w:val="21"/>
        </w:rPr>
        <w:t>3</w:t>
      </w:r>
      <w:r w:rsidRPr="003E4406">
        <w:rPr>
          <w:rFonts w:ascii="Times New Roman" w:eastAsia="ＭＳ 明朝" w:hAnsi="Times New Roman" w:cs="Times New Roman" w:hint="eastAsia"/>
          <w:sz w:val="20"/>
          <w:szCs w:val="21"/>
        </w:rPr>
        <w:t>項第</w:t>
      </w:r>
      <w:r w:rsidRPr="003E4406">
        <w:rPr>
          <w:rFonts w:ascii="Times New Roman" w:eastAsia="ＭＳ 明朝" w:hAnsi="Times New Roman" w:cs="Times New Roman" w:hint="eastAsia"/>
          <w:sz w:val="20"/>
          <w:szCs w:val="21"/>
        </w:rPr>
        <w:t>2</w:t>
      </w:r>
      <w:r w:rsidRPr="003E4406">
        <w:rPr>
          <w:rFonts w:ascii="Times New Roman" w:eastAsia="ＭＳ 明朝" w:hAnsi="Times New Roman" w:cs="Times New Roman" w:hint="eastAsia"/>
          <w:sz w:val="20"/>
          <w:szCs w:val="21"/>
        </w:rPr>
        <w:t>号ニにより、信託の目的に照らして合理的に必要と認められる場合であって、「同種及び同量の取引を同様の状況の下で行った場合に成立することとなる通常の取引の条件と比べて、受益者に不利にならない条件で行うもの」であることが求められます。</w:t>
      </w:r>
    </w:p>
    <w:p w14:paraId="5E4DA7BD" w14:textId="77777777" w:rsidR="00A8353F" w:rsidRDefault="00A8353F" w:rsidP="004E7C81">
      <w:pPr>
        <w:rPr>
          <w:rFonts w:ascii="Times New Roman" w:eastAsia="ＭＳ 明朝" w:hAnsi="Times New Roman" w:cs="Times New Roman"/>
          <w:sz w:val="20"/>
          <w:szCs w:val="21"/>
        </w:rPr>
      </w:pPr>
    </w:p>
    <w:p w14:paraId="6428DA32" w14:textId="77777777" w:rsidR="00A8353F" w:rsidRPr="003979F7" w:rsidRDefault="00A8353F" w:rsidP="00B87BE1">
      <w:pPr>
        <w:rPr>
          <w:rFonts w:ascii="Times New Roman" w:eastAsia="ＭＳ 明朝" w:hAnsi="Times New Roman" w:cs="Times New Roman"/>
          <w:sz w:val="20"/>
          <w:szCs w:val="21"/>
          <w:u w:val="single"/>
        </w:rPr>
      </w:pPr>
      <w:r w:rsidRPr="003979F7">
        <w:rPr>
          <w:rFonts w:ascii="Times New Roman" w:eastAsia="ＭＳ 明朝" w:hAnsi="Times New Roman" w:cs="Times New Roman" w:hint="eastAsia"/>
          <w:sz w:val="20"/>
          <w:szCs w:val="21"/>
          <w:u w:val="single"/>
        </w:rPr>
        <w:t>利益相反取引に関する情報提供</w:t>
      </w:r>
    </w:p>
    <w:p w14:paraId="0E479685" w14:textId="77777777" w:rsidR="00A8353F"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準用信託業法第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項各号に掲げる取引を行う場合には、その旨並びに当該取引の概要、態様及び条件が</w:t>
      </w:r>
      <w:r w:rsidRPr="00A56E75">
        <w:rPr>
          <w:rFonts w:ascii="Times New Roman" w:eastAsia="ＭＳ 明朝" w:hAnsi="Times New Roman" w:cs="Times New Roman" w:hint="eastAsia"/>
          <w:sz w:val="20"/>
          <w:szCs w:val="21"/>
        </w:rPr>
        <w:t>、信託契約締結時に企業価値担保権信託会社が委託者に</w:t>
      </w:r>
      <w:r>
        <w:rPr>
          <w:rFonts w:ascii="Times New Roman" w:eastAsia="ＭＳ 明朝" w:hAnsi="Times New Roman" w:cs="Times New Roman" w:hint="eastAsia"/>
          <w:sz w:val="20"/>
          <w:szCs w:val="21"/>
        </w:rPr>
        <w:t>提供</w:t>
      </w:r>
      <w:r w:rsidRPr="00A56E75">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A56E75">
        <w:rPr>
          <w:rFonts w:ascii="Times New Roman" w:eastAsia="ＭＳ 明朝" w:hAnsi="Times New Roman" w:cs="Times New Roman"/>
          <w:sz w:val="20"/>
          <w:szCs w:val="21"/>
        </w:rPr>
        <w:t>第</w:t>
      </w:r>
      <w:r w:rsidRPr="00A56E75">
        <w:rPr>
          <w:rFonts w:ascii="Times New Roman" w:eastAsia="ＭＳ 明朝" w:hAnsi="Times New Roman" w:cs="Times New Roman"/>
          <w:sz w:val="20"/>
          <w:szCs w:val="21"/>
        </w:rPr>
        <w:t>26</w:t>
      </w:r>
      <w:r w:rsidRPr="00A56E75">
        <w:rPr>
          <w:rFonts w:ascii="Times New Roman" w:eastAsia="ＭＳ 明朝" w:hAnsi="Times New Roman" w:cs="Times New Roman"/>
          <w:sz w:val="20"/>
          <w:szCs w:val="21"/>
        </w:rPr>
        <w:t>条第</w:t>
      </w:r>
      <w:r w:rsidRPr="00A56E75">
        <w:rPr>
          <w:rFonts w:ascii="Times New Roman" w:eastAsia="ＭＳ 明朝" w:hAnsi="Times New Roman" w:cs="Times New Roman"/>
          <w:sz w:val="20"/>
          <w:szCs w:val="21"/>
        </w:rPr>
        <w:t>1</w:t>
      </w:r>
      <w:r w:rsidRPr="00A56E75">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8</w:t>
      </w:r>
      <w:r w:rsidRPr="00A56E75">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A56E75">
        <w:rPr>
          <w:rFonts w:ascii="Times New Roman" w:eastAsia="ＭＳ 明朝" w:hAnsi="Times New Roman" w:cs="Times New Roman"/>
          <w:sz w:val="20"/>
          <w:szCs w:val="21"/>
        </w:rPr>
        <w:t>）。</w:t>
      </w:r>
    </w:p>
    <w:p w14:paraId="6B66246F" w14:textId="77777777" w:rsidR="00A8353F" w:rsidRDefault="00A8353F" w:rsidP="004E7C81">
      <w:pPr>
        <w:rPr>
          <w:rFonts w:ascii="Times New Roman" w:eastAsia="ＭＳ 明朝" w:hAnsi="Times New Roman" w:cs="Times New Roman"/>
          <w:sz w:val="20"/>
          <w:szCs w:val="21"/>
        </w:rPr>
      </w:pPr>
    </w:p>
    <w:p w14:paraId="4890B866" w14:textId="11EEA1C3" w:rsidR="00A8353F"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lastRenderedPageBreak/>
        <w:t xml:space="preserve">　準用信託業法第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項本文は、受託者の義務として、受益者に対する利益相反取引の状況等の情報提供義務を定めます。しかし、同項</w:t>
      </w:r>
      <w:r w:rsidR="009A0190">
        <w:rPr>
          <w:rFonts w:ascii="Times New Roman" w:eastAsia="ＭＳ 明朝" w:hAnsi="Times New Roman" w:cs="Times New Roman" w:hint="eastAsia"/>
          <w:sz w:val="20"/>
          <w:szCs w:val="21"/>
        </w:rPr>
        <w:t>ただし</w:t>
      </w:r>
      <w:r>
        <w:rPr>
          <w:rFonts w:ascii="Times New Roman" w:eastAsia="ＭＳ 明朝" w:hAnsi="Times New Roman" w:cs="Times New Roman" w:hint="eastAsia"/>
          <w:sz w:val="20"/>
          <w:szCs w:val="21"/>
        </w:rPr>
        <w:t>書が、当該情報提供が例外的に不要となる場合として、「</w:t>
      </w:r>
      <w:r w:rsidRPr="003E4406">
        <w:rPr>
          <w:rFonts w:ascii="Times New Roman" w:eastAsia="ＭＳ 明朝" w:hAnsi="Times New Roman" w:cs="Times New Roman" w:hint="eastAsia"/>
          <w:sz w:val="20"/>
          <w:szCs w:val="21"/>
        </w:rPr>
        <w:t>当該情報を受益者に対し提供しなくても受益者の保護に支障を生ずることがない場合として内閣府令で定める場合</w:t>
      </w:r>
      <w:r>
        <w:rPr>
          <w:rFonts w:ascii="Times New Roman" w:eastAsia="ＭＳ 明朝" w:hAnsi="Times New Roman" w:cs="Times New Roman" w:hint="eastAsia"/>
          <w:sz w:val="20"/>
          <w:szCs w:val="21"/>
        </w:rPr>
        <w:t>」を定めています。この「内閣府令で定める場合」は、業府令第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条により準用される</w:t>
      </w:r>
      <w:r w:rsidRPr="003E4406">
        <w:rPr>
          <w:rFonts w:ascii="Times New Roman" w:eastAsia="ＭＳ 明朝" w:hAnsi="Times New Roman" w:cs="Times New Roman"/>
          <w:sz w:val="20"/>
          <w:szCs w:val="21"/>
        </w:rPr>
        <w:t>信託業法施行規則</w:t>
      </w:r>
      <w:r w:rsidRPr="003E4406">
        <w:rPr>
          <w:rFonts w:ascii="Times New Roman" w:eastAsia="ＭＳ 明朝" w:hAnsi="Times New Roman" w:cs="Times New Roman" w:hint="eastAsia"/>
          <w:sz w:val="20"/>
          <w:szCs w:val="21"/>
        </w:rPr>
        <w:t>第</w:t>
      </w:r>
      <w:r w:rsidRPr="003E4406">
        <w:rPr>
          <w:rFonts w:ascii="Times New Roman" w:eastAsia="ＭＳ 明朝" w:hAnsi="Times New Roman" w:cs="Times New Roman" w:hint="eastAsia"/>
          <w:sz w:val="20"/>
          <w:szCs w:val="21"/>
        </w:rPr>
        <w:t>41</w:t>
      </w:r>
      <w:r w:rsidRPr="003E4406">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7</w:t>
      </w:r>
      <w:r w:rsidRPr="003E4406">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6</w:t>
      </w:r>
      <w:r w:rsidRPr="003E4406">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において、業府令第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条により準用される</w:t>
      </w:r>
      <w:r w:rsidRPr="003E4406">
        <w:rPr>
          <w:rFonts w:ascii="Times New Roman" w:eastAsia="ＭＳ 明朝" w:hAnsi="Times New Roman" w:cs="Times New Roman"/>
          <w:sz w:val="20"/>
          <w:szCs w:val="21"/>
        </w:rPr>
        <w:t>信託業法施行規則</w:t>
      </w:r>
      <w:r w:rsidRPr="003E4406">
        <w:rPr>
          <w:rFonts w:ascii="Times New Roman" w:eastAsia="ＭＳ 明朝" w:hAnsi="Times New Roman" w:cs="Times New Roman" w:hint="eastAsia"/>
          <w:sz w:val="20"/>
          <w:szCs w:val="21"/>
        </w:rPr>
        <w:t>第</w:t>
      </w:r>
      <w:r w:rsidRPr="003E4406">
        <w:rPr>
          <w:rFonts w:ascii="Times New Roman" w:eastAsia="ＭＳ 明朝" w:hAnsi="Times New Roman" w:cs="Times New Roman" w:hint="eastAsia"/>
          <w:sz w:val="20"/>
          <w:szCs w:val="21"/>
        </w:rPr>
        <w:t>41</w:t>
      </w:r>
      <w:r w:rsidRPr="003E4406">
        <w:rPr>
          <w:rFonts w:ascii="Times New Roman" w:eastAsia="ＭＳ 明朝" w:hAnsi="Times New Roman" w:cs="Times New Roman" w:hint="eastAsia"/>
          <w:sz w:val="20"/>
          <w:szCs w:val="21"/>
        </w:rPr>
        <w:t>条第</w:t>
      </w:r>
      <w:r w:rsidRPr="003E4406">
        <w:rPr>
          <w:rFonts w:ascii="Times New Roman" w:eastAsia="ＭＳ 明朝" w:hAnsi="Times New Roman" w:cs="Times New Roman" w:hint="eastAsia"/>
          <w:sz w:val="20"/>
          <w:szCs w:val="21"/>
        </w:rPr>
        <w:t>3</w:t>
      </w:r>
      <w:r w:rsidRPr="003E4406">
        <w:rPr>
          <w:rFonts w:ascii="Times New Roman" w:eastAsia="ＭＳ 明朝" w:hAnsi="Times New Roman" w:cs="Times New Roman" w:hint="eastAsia"/>
          <w:sz w:val="20"/>
          <w:szCs w:val="21"/>
        </w:rPr>
        <w:t>項第</w:t>
      </w:r>
      <w:r w:rsidRPr="003E4406">
        <w:rPr>
          <w:rFonts w:ascii="Times New Roman" w:eastAsia="ＭＳ 明朝" w:hAnsi="Times New Roman" w:cs="Times New Roman" w:hint="eastAsia"/>
          <w:sz w:val="20"/>
          <w:szCs w:val="21"/>
        </w:rPr>
        <w:t>2</w:t>
      </w:r>
      <w:r w:rsidRPr="003E4406">
        <w:rPr>
          <w:rFonts w:ascii="Times New Roman" w:eastAsia="ＭＳ 明朝" w:hAnsi="Times New Roman" w:cs="Times New Roman" w:hint="eastAsia"/>
          <w:sz w:val="20"/>
          <w:szCs w:val="21"/>
        </w:rPr>
        <w:t>号ニ</w:t>
      </w:r>
      <w:r w:rsidRPr="009F408B">
        <w:rPr>
          <w:rFonts w:ascii="Times New Roman" w:eastAsia="ＭＳ 明朝" w:hAnsi="Times New Roman" w:cs="Times New Roman" w:hint="eastAsia"/>
          <w:sz w:val="20"/>
          <w:szCs w:val="21"/>
        </w:rPr>
        <w:t>に掲げる取引</w:t>
      </w:r>
      <w:r>
        <w:rPr>
          <w:rFonts w:ascii="Times New Roman" w:eastAsia="ＭＳ 明朝" w:hAnsi="Times New Roman" w:cs="Times New Roman" w:hint="eastAsia"/>
          <w:sz w:val="20"/>
          <w:szCs w:val="21"/>
        </w:rPr>
        <w:t>（</w:t>
      </w:r>
      <w:r w:rsidRPr="005212EC">
        <w:rPr>
          <w:rFonts w:ascii="Times New Roman" w:eastAsia="ＭＳ 明朝" w:hAnsi="Times New Roman" w:cs="Times New Roman" w:hint="eastAsia"/>
          <w:sz w:val="20"/>
          <w:szCs w:val="21"/>
        </w:rPr>
        <w:t>同種及び同量の取引を同様の状況の下で行った場合に成立することとなる通常の取引の条件と比べて、受益者に不利にならない条件で行うもの</w:t>
      </w:r>
      <w:r>
        <w:rPr>
          <w:rFonts w:ascii="Times New Roman" w:eastAsia="ＭＳ 明朝" w:hAnsi="Times New Roman" w:cs="Times New Roman" w:hint="eastAsia"/>
          <w:sz w:val="20"/>
          <w:szCs w:val="21"/>
        </w:rPr>
        <w:t>）</w:t>
      </w:r>
      <w:r w:rsidRPr="009F408B">
        <w:rPr>
          <w:rFonts w:ascii="Times New Roman" w:eastAsia="ＭＳ 明朝" w:hAnsi="Times New Roman" w:cs="Times New Roman" w:hint="eastAsia"/>
          <w:sz w:val="20"/>
          <w:szCs w:val="21"/>
        </w:rPr>
        <w:t>を行う場合</w:t>
      </w:r>
      <w:r>
        <w:rPr>
          <w:rFonts w:ascii="Times New Roman" w:eastAsia="ＭＳ 明朝" w:hAnsi="Times New Roman" w:cs="Times New Roman" w:hint="eastAsia"/>
          <w:sz w:val="20"/>
          <w:szCs w:val="21"/>
        </w:rPr>
        <w:t>とされています。そのため、利益相反取引の禁止の例外要件のうち上記②を充足することで、受託者による利益相反取引の情報提供は不要となります。</w:t>
      </w:r>
    </w:p>
    <w:p w14:paraId="72FF077B" w14:textId="77777777" w:rsidR="00A8353F" w:rsidRPr="003E4406" w:rsidRDefault="00A8353F" w:rsidP="004E7C81">
      <w:pPr>
        <w:rPr>
          <w:rFonts w:ascii="Times New Roman" w:eastAsia="ＭＳ 明朝" w:hAnsi="Times New Roman" w:cs="Times New Roman"/>
          <w:sz w:val="20"/>
          <w:szCs w:val="21"/>
        </w:rPr>
      </w:pPr>
    </w:p>
    <w:p w14:paraId="3CCEDF23" w14:textId="77777777" w:rsidR="00A8353F" w:rsidRDefault="00A8353F" w:rsidP="004E7C81">
      <w:pPr>
        <w:widowControl/>
        <w:jc w:val="left"/>
        <w:rPr>
          <w:rFonts w:ascii="Times New Roman" w:eastAsia="ＭＳ 明朝" w:hAnsi="Times New Roman" w:cs="Times New Roman"/>
          <w:sz w:val="20"/>
          <w:szCs w:val="21"/>
        </w:rPr>
      </w:pPr>
      <w:r>
        <w:rPr>
          <w:rFonts w:ascii="Times New Roman" w:eastAsia="ＭＳ 明朝" w:hAnsi="Times New Roman" w:cs="Times New Roman"/>
          <w:sz w:val="20"/>
          <w:szCs w:val="21"/>
        </w:rPr>
        <w:br w:type="page"/>
      </w:r>
    </w:p>
    <w:p w14:paraId="67531974" w14:textId="77777777" w:rsidR="00A8353F" w:rsidRPr="007632B7" w:rsidRDefault="00A8353F" w:rsidP="004E7C81">
      <w:pPr>
        <w:rPr>
          <w:rFonts w:ascii="Times New Roman" w:eastAsia="ＭＳ 明朝" w:hAnsi="Times New Roman" w:cs="Times New Roman"/>
        </w:rPr>
      </w:pPr>
      <w:r w:rsidRPr="00FB294C">
        <w:rPr>
          <w:rFonts w:ascii="Times New Roman" w:eastAsia="ＭＳ 明朝" w:hAnsi="Times New Roman" w:cs="Times New Roman" w:hint="eastAsia"/>
          <w:sz w:val="20"/>
          <w:szCs w:val="20"/>
        </w:rPr>
        <w:lastRenderedPageBreak/>
        <w:t>第</w:t>
      </w:r>
      <w:r w:rsidRPr="00FB294C">
        <w:rPr>
          <w:rFonts w:ascii="Times New Roman" w:eastAsia="ＭＳ 明朝" w:hAnsi="Times New Roman" w:cs="Times New Roman"/>
          <w:sz w:val="20"/>
          <w:szCs w:val="20"/>
        </w:rPr>
        <w:t>6.5</w:t>
      </w:r>
      <w:r w:rsidRPr="00FB294C">
        <w:rPr>
          <w:rFonts w:ascii="Times New Roman" w:eastAsia="ＭＳ 明朝" w:hAnsi="Times New Roman" w:cs="Times New Roman"/>
          <w:sz w:val="20"/>
          <w:szCs w:val="20"/>
        </w:rPr>
        <w:t>条（競合行為）</w:t>
      </w:r>
    </w:p>
    <w:tbl>
      <w:tblPr>
        <w:tblStyle w:val="a4"/>
        <w:tblW w:w="0" w:type="auto"/>
        <w:tblLook w:val="04A0" w:firstRow="1" w:lastRow="0" w:firstColumn="1" w:lastColumn="0" w:noHBand="0" w:noVBand="1"/>
      </w:tblPr>
      <w:tblGrid>
        <w:gridCol w:w="8494"/>
      </w:tblGrid>
      <w:tr w:rsidR="00A8353F" w:rsidRPr="00FB294C" w14:paraId="5923D7FA" w14:textId="77777777" w:rsidTr="004E7C81">
        <w:tc>
          <w:tcPr>
            <w:tcW w:w="8494" w:type="dxa"/>
          </w:tcPr>
          <w:p w14:paraId="7A046BE0" w14:textId="77777777" w:rsidR="00A8353F" w:rsidRPr="00FB294C" w:rsidRDefault="00A8353F" w:rsidP="004E7C81">
            <w:pPr>
              <w:tabs>
                <w:tab w:val="left" w:pos="851"/>
              </w:tabs>
              <w:ind w:left="850" w:hangingChars="425" w:hanging="850"/>
              <w:rPr>
                <w:rFonts w:ascii="Times New Roman" w:eastAsia="ＭＳ 明朝" w:hAnsi="Times New Roman" w:cs="Times New Roman"/>
                <w:sz w:val="20"/>
              </w:rPr>
            </w:pPr>
            <w:r w:rsidRPr="001F46E9">
              <w:rPr>
                <w:rFonts w:ascii="Times New Roman" w:eastAsia="ＭＳ 明朝" w:hAnsi="Times New Roman" w:cs="Times New Roman"/>
                <w:sz w:val="20"/>
              </w:rPr>
              <w:tab/>
            </w:r>
            <w:r w:rsidRPr="00FB294C">
              <w:rPr>
                <w:rFonts w:ascii="Times New Roman" w:eastAsia="ＭＳ 明朝" w:hAnsi="Times New Roman" w:cs="Times New Roman"/>
                <w:sz w:val="20"/>
              </w:rPr>
              <w:t>受託者は、本信託の受託者として有する権限に基づいて信託業務の処理としてすることができる行為のうち、</w:t>
            </w:r>
            <w:r w:rsidRPr="00FB294C">
              <w:rPr>
                <w:rFonts w:ascii="Times New Roman" w:eastAsia="ＭＳ 明朝" w:hAnsi="Times New Roman" w:cs="Times New Roman"/>
                <w:sz w:val="20"/>
              </w:rPr>
              <w:t>[</w:t>
            </w:r>
            <w:r w:rsidRPr="00FB294C">
              <w:rPr>
                <w:rFonts w:ascii="Times New Roman" w:eastAsia="ＭＳ 明朝" w:hAnsi="Times New Roman" w:cs="Times New Roman"/>
                <w:sz w:val="20"/>
              </w:rPr>
              <w:t>当該行為の目的や態様、当該行為が信託財産に与える影響、受託者と受益者との実質的な利害関係の状況、当該行為に至る経緯等を総合的に勘案して、</w:t>
            </w:r>
            <w:r w:rsidRPr="00FB294C">
              <w:rPr>
                <w:rFonts w:ascii="Times New Roman" w:eastAsia="ＭＳ 明朝" w:hAnsi="Times New Roman" w:cs="Times New Roman"/>
                <w:sz w:val="20"/>
              </w:rPr>
              <w:t>]</w:t>
            </w:r>
            <w:r w:rsidRPr="00FB294C">
              <w:rPr>
                <w:rFonts w:ascii="Times New Roman" w:eastAsia="ＭＳ 明朝" w:hAnsi="Times New Roman" w:cs="Times New Roman"/>
                <w:sz w:val="20"/>
              </w:rPr>
              <w:t>かかる行為を行わないことが受益者の利益に反するものとはいえない行為のほか、以下の行為を固有財産又は受託者の利害関係人の計算で行うことができる。</w:t>
            </w:r>
          </w:p>
          <w:p w14:paraId="16AB706E" w14:textId="77777777" w:rsidR="00A8353F" w:rsidRPr="00FB294C" w:rsidRDefault="00A8353F" w:rsidP="004E7C81">
            <w:pPr>
              <w:pStyle w:val="a3"/>
              <w:ind w:leftChars="405" w:left="1700" w:hangingChars="425" w:hanging="850"/>
              <w:rPr>
                <w:rFonts w:ascii="Times New Roman" w:eastAsia="ＭＳ 明朝" w:hAnsi="Times New Roman" w:cs="Times New Roman"/>
                <w:sz w:val="20"/>
                <w:szCs w:val="20"/>
              </w:rPr>
            </w:pPr>
            <w:r w:rsidRPr="00FB294C">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w:t>
            </w:r>
            <w:r w:rsidRPr="00FB294C">
              <w:rPr>
                <w:rFonts w:ascii="Times New Roman" w:eastAsia="ＭＳ 明朝" w:hAnsi="Times New Roman" w:cs="Times New Roman"/>
                <w:sz w:val="20"/>
                <w:szCs w:val="20"/>
              </w:rPr>
              <w:t>)</w:t>
            </w:r>
            <w:r w:rsidRPr="00FB294C">
              <w:rPr>
                <w:rFonts w:ascii="Times New Roman" w:eastAsia="ＭＳ 明朝" w:hAnsi="Times New Roman" w:cs="Times New Roman"/>
                <w:sz w:val="20"/>
                <w:szCs w:val="20"/>
              </w:rPr>
              <w:tab/>
            </w:r>
            <w:r w:rsidRPr="00FB294C">
              <w:rPr>
                <w:rFonts w:ascii="Times New Roman" w:eastAsia="ＭＳ 明朝" w:hAnsi="Times New Roman" w:cs="Times New Roman"/>
                <w:sz w:val="20"/>
                <w:szCs w:val="20"/>
              </w:rPr>
              <w:t>委託者に対する貸付債権その他の金銭債権を取得、管理及び回収すること。</w:t>
            </w:r>
          </w:p>
          <w:p w14:paraId="4A04EFC5" w14:textId="77777777" w:rsidR="00A8353F" w:rsidRPr="00FB294C" w:rsidRDefault="00A8353F" w:rsidP="004E7C81">
            <w:pPr>
              <w:pStyle w:val="a3"/>
              <w:ind w:leftChars="405" w:left="1700" w:hangingChars="425" w:hanging="850"/>
              <w:rPr>
                <w:rFonts w:ascii="Times New Roman" w:eastAsia="ＭＳ 明朝" w:hAnsi="Times New Roman" w:cs="Times New Roman"/>
                <w:b/>
                <w:bCs/>
                <w:sz w:val="20"/>
                <w:szCs w:val="20"/>
                <w:shd w:val="clear" w:color="auto" w:fill="BDD6EE"/>
              </w:rPr>
            </w:pPr>
            <w:r w:rsidRPr="00FB294C">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w:t>
            </w:r>
            <w:r w:rsidRPr="00FB294C">
              <w:rPr>
                <w:rFonts w:ascii="Times New Roman" w:eastAsia="ＭＳ 明朝" w:hAnsi="Times New Roman" w:cs="Times New Roman"/>
                <w:sz w:val="20"/>
                <w:szCs w:val="20"/>
              </w:rPr>
              <w:t>)</w:t>
            </w:r>
            <w:r w:rsidRPr="00FB294C">
              <w:rPr>
                <w:rFonts w:ascii="Times New Roman" w:eastAsia="ＭＳ 明朝" w:hAnsi="Times New Roman" w:cs="Times New Roman"/>
                <w:sz w:val="20"/>
                <w:szCs w:val="20"/>
              </w:rPr>
              <w:tab/>
            </w:r>
            <w:r w:rsidRPr="00FB294C">
              <w:rPr>
                <w:rFonts w:ascii="Times New Roman" w:eastAsia="ＭＳ 明朝" w:hAnsi="Times New Roman" w:cs="Times New Roman"/>
                <w:sz w:val="20"/>
                <w:szCs w:val="20"/>
              </w:rPr>
              <w:t>委託者が保有する資産の上に担保権の設定を受けること、並びに当該担保権を管理及び実行</w:t>
            </w:r>
            <w:r w:rsidRPr="00FB294C">
              <w:rPr>
                <w:rFonts w:ascii="Times New Roman" w:eastAsia="ＭＳ 明朝" w:hAnsi="Times New Roman" w:cs="Times New Roman"/>
                <w:sz w:val="20"/>
              </w:rPr>
              <w:t>す</w:t>
            </w:r>
            <w:r w:rsidRPr="00FB294C">
              <w:rPr>
                <w:rFonts w:ascii="Times New Roman" w:eastAsia="ＭＳ 明朝" w:hAnsi="Times New Roman" w:cs="Times New Roman"/>
                <w:sz w:val="20"/>
                <w:szCs w:val="20"/>
              </w:rPr>
              <w:t>ること。</w:t>
            </w:r>
          </w:p>
          <w:p w14:paraId="3A6F412B" w14:textId="77777777" w:rsidR="00A8353F" w:rsidRPr="00FB294C" w:rsidRDefault="00A8353F" w:rsidP="004E7C81">
            <w:pPr>
              <w:pStyle w:val="a3"/>
              <w:ind w:leftChars="405" w:left="1700" w:hangingChars="425" w:hanging="850"/>
              <w:rPr>
                <w:rFonts w:ascii="Times New Roman" w:eastAsia="ＭＳ 明朝" w:hAnsi="Times New Roman" w:cs="Times New Roman"/>
              </w:rPr>
            </w:pPr>
            <w:r w:rsidRPr="00FB294C">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w:t>
            </w:r>
            <w:r w:rsidRPr="00FB294C">
              <w:rPr>
                <w:rFonts w:ascii="Times New Roman" w:eastAsia="ＭＳ 明朝" w:hAnsi="Times New Roman" w:cs="Times New Roman"/>
                <w:sz w:val="20"/>
                <w:szCs w:val="20"/>
              </w:rPr>
              <w:t>)</w:t>
            </w:r>
            <w:r w:rsidRPr="00FB294C">
              <w:rPr>
                <w:rFonts w:ascii="Times New Roman" w:eastAsia="ＭＳ 明朝" w:hAnsi="Times New Roman" w:cs="Times New Roman"/>
                <w:sz w:val="20"/>
                <w:szCs w:val="20"/>
              </w:rPr>
              <w:tab/>
            </w:r>
            <w:r>
              <w:rPr>
                <w:rFonts w:ascii="Times New Roman" w:eastAsia="ＭＳ 明朝" w:hAnsi="Times New Roman" w:cs="Times New Roman" w:hint="eastAsia"/>
                <w:sz w:val="20"/>
                <w:szCs w:val="20"/>
              </w:rPr>
              <w:t>●●</w:t>
            </w:r>
          </w:p>
        </w:tc>
      </w:tr>
    </w:tbl>
    <w:p w14:paraId="4F2164FD" w14:textId="77777777" w:rsidR="00A8353F" w:rsidRDefault="00A8353F" w:rsidP="004E7C81">
      <w:pPr>
        <w:rPr>
          <w:rFonts w:ascii="Times New Roman" w:eastAsia="ＭＳ 明朝" w:hAnsi="Times New Roman" w:cs="Times New Roman"/>
          <w:sz w:val="20"/>
          <w:szCs w:val="21"/>
        </w:rPr>
      </w:pPr>
    </w:p>
    <w:p w14:paraId="4F2C2F93"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D2A094B"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受託者が行うことが制限される競合行為について、制限の例外を定めます。</w:t>
      </w:r>
    </w:p>
    <w:p w14:paraId="00B37BDC" w14:textId="77777777" w:rsidR="00A8353F" w:rsidRPr="00BE1B8C" w:rsidRDefault="00A8353F" w:rsidP="004E7C81">
      <w:pPr>
        <w:rPr>
          <w:rFonts w:ascii="Times New Roman" w:eastAsia="ＭＳ 明朝" w:hAnsi="Times New Roman" w:cs="Times New Roman"/>
          <w:sz w:val="20"/>
          <w:szCs w:val="21"/>
        </w:rPr>
      </w:pPr>
    </w:p>
    <w:p w14:paraId="00A352E9"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14B059AA" w14:textId="77777777" w:rsidR="00A8353F" w:rsidRPr="003979F7" w:rsidRDefault="00A8353F" w:rsidP="00506295">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競合行為</w:t>
      </w:r>
      <w:r w:rsidRPr="003979F7">
        <w:rPr>
          <w:rFonts w:ascii="Times New Roman" w:eastAsia="ＭＳ 明朝" w:hAnsi="Times New Roman" w:cs="Times New Roman" w:hint="eastAsia"/>
          <w:sz w:val="20"/>
          <w:szCs w:val="21"/>
          <w:u w:val="single"/>
        </w:rPr>
        <w:t>の</w:t>
      </w:r>
      <w:r>
        <w:rPr>
          <w:rFonts w:ascii="Times New Roman" w:eastAsia="ＭＳ 明朝" w:hAnsi="Times New Roman" w:cs="Times New Roman" w:hint="eastAsia"/>
          <w:sz w:val="20"/>
          <w:szCs w:val="21"/>
          <w:u w:val="single"/>
        </w:rPr>
        <w:t>制限</w:t>
      </w:r>
      <w:r w:rsidRPr="003979F7">
        <w:rPr>
          <w:rFonts w:ascii="Times New Roman" w:eastAsia="ＭＳ 明朝" w:hAnsi="Times New Roman" w:cs="Times New Roman" w:hint="eastAsia"/>
          <w:sz w:val="20"/>
          <w:szCs w:val="21"/>
          <w:u w:val="single"/>
        </w:rPr>
        <w:t>と例外</w:t>
      </w:r>
    </w:p>
    <w:p w14:paraId="4C6C8364" w14:textId="77777777" w:rsidR="00A8353F"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信託法第</w:t>
      </w:r>
      <w:r>
        <w:rPr>
          <w:rFonts w:ascii="Times New Roman" w:eastAsia="ＭＳ 明朝" w:hAnsi="Times New Roman" w:cs="Times New Roman" w:hint="eastAsia"/>
          <w:sz w:val="20"/>
          <w:szCs w:val="21"/>
        </w:rPr>
        <w:t>32</w:t>
      </w:r>
      <w:r>
        <w:rPr>
          <w:rFonts w:ascii="Times New Roman" w:eastAsia="ＭＳ 明朝" w:hAnsi="Times New Roman" w:cs="Times New Roman" w:hint="eastAsia"/>
          <w:sz w:val="20"/>
          <w:szCs w:val="21"/>
        </w:rPr>
        <w:t>条は競合行為の制限に関する規律を定めており、同条第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①受託者が、受託者として有する権限に基づいて信託事務の処理としてすることができる行為を固有財産又は受託者の利害関係人の計算でする場合であって、②これをしないことが受益者の利益に反する場合に、当該行為は、競合行為として原則として禁止されることを定めます。上記①だけでなく、上記②の要件を満たす場合に限り競合行為は禁止されるため、そもそも受益者の利益に反しない場合は、上記①の行為も許容されます。また、上記②の受益者の利益に反するか否かは、</w:t>
      </w:r>
      <w:r w:rsidRPr="00FB294C">
        <w:rPr>
          <w:rFonts w:ascii="Times New Roman" w:eastAsia="ＭＳ 明朝" w:hAnsi="Times New Roman" w:cs="Times New Roman"/>
          <w:sz w:val="20"/>
        </w:rPr>
        <w:t>当該行為の目的や態様、当該行為が信託財産に与える影響、受託者と受益者との実質的な利害関係の状況、当該行為に至る経緯等を総合的に勘案</w:t>
      </w:r>
      <w:r>
        <w:rPr>
          <w:rFonts w:ascii="Times New Roman" w:eastAsia="ＭＳ 明朝" w:hAnsi="Times New Roman" w:cs="Times New Roman" w:hint="eastAsia"/>
          <w:sz w:val="20"/>
        </w:rPr>
        <w:t>して判断されます</w:t>
      </w:r>
      <w:r>
        <w:rPr>
          <w:rStyle w:val="a7"/>
          <w:rFonts w:ascii="Times New Roman" w:eastAsia="ＭＳ 明朝" w:hAnsi="Times New Roman" w:cs="Times New Roman"/>
          <w:sz w:val="20"/>
        </w:rPr>
        <w:footnoteReference w:id="35"/>
      </w:r>
      <w:r>
        <w:rPr>
          <w:rFonts w:ascii="Times New Roman" w:eastAsia="ＭＳ 明朝" w:hAnsi="Times New Roman" w:cs="Times New Roman" w:hint="eastAsia"/>
          <w:sz w:val="20"/>
        </w:rPr>
        <w:t>。そこで、</w:t>
      </w:r>
      <w:r>
        <w:rPr>
          <w:rFonts w:ascii="Times New Roman" w:eastAsia="ＭＳ 明朝" w:hAnsi="Times New Roman" w:cs="Times New Roman" w:hint="eastAsia"/>
          <w:sz w:val="20"/>
          <w:szCs w:val="21"/>
        </w:rPr>
        <w:t>本条の柱書において、これらの点を明らかにしています。</w:t>
      </w:r>
    </w:p>
    <w:p w14:paraId="79F98075" w14:textId="77777777" w:rsidR="00A8353F" w:rsidRDefault="00A8353F" w:rsidP="004E7C81">
      <w:pPr>
        <w:rPr>
          <w:rFonts w:ascii="Times New Roman" w:eastAsia="ＭＳ 明朝" w:hAnsi="Times New Roman" w:cs="Times New Roman"/>
          <w:sz w:val="20"/>
          <w:szCs w:val="21"/>
        </w:rPr>
      </w:pPr>
    </w:p>
    <w:p w14:paraId="73C20B07" w14:textId="79EF0033" w:rsidR="00A8353F" w:rsidRDefault="00A8353F" w:rsidP="002A2F52">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信託法第</w:t>
      </w:r>
      <w:r>
        <w:rPr>
          <w:rFonts w:ascii="Times New Roman" w:eastAsia="ＭＳ 明朝" w:hAnsi="Times New Roman" w:cs="Times New Roman" w:hint="eastAsia"/>
          <w:sz w:val="20"/>
          <w:szCs w:val="21"/>
        </w:rPr>
        <w:t>32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項は、競合行為の禁止の例外として、信託行為に競合行為を許容する旨の定めがあるとき（同項第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号）と受託者が競合行為を行うことについて重要な事実を開示して受益者の承認を得たとき（同項第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号）を掲げており、本条の規定は、前者の例外を定めるべく、許容される競合行為を列挙するものとなります。</w:t>
      </w:r>
    </w:p>
    <w:p w14:paraId="762DF590" w14:textId="77777777" w:rsidR="00A8353F" w:rsidRDefault="00A8353F" w:rsidP="004E7C81">
      <w:pPr>
        <w:rPr>
          <w:rFonts w:ascii="Times New Roman" w:eastAsia="ＭＳ 明朝" w:hAnsi="Times New Roman" w:cs="Times New Roman"/>
          <w:sz w:val="20"/>
          <w:szCs w:val="21"/>
        </w:rPr>
      </w:pPr>
    </w:p>
    <w:p w14:paraId="5C32966A" w14:textId="77777777" w:rsidR="00A8353F" w:rsidRPr="003979F7" w:rsidRDefault="00A8353F" w:rsidP="00506295">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許容される競合行為として列挙する取引</w:t>
      </w:r>
    </w:p>
    <w:p w14:paraId="1BC13927" w14:textId="77777777" w:rsidR="00A8353F" w:rsidRDefault="00A8353F" w:rsidP="004E7C81">
      <w:pPr>
        <w:rPr>
          <w:rFonts w:ascii="Times New Roman" w:eastAsia="ＭＳ 明朝" w:hAnsi="Times New Roman" w:cs="Times New Roman"/>
          <w:sz w:val="20"/>
          <w:szCs w:val="20"/>
        </w:rPr>
      </w:pPr>
      <w:r>
        <w:rPr>
          <w:rFonts w:ascii="Times New Roman" w:eastAsia="ＭＳ 明朝" w:hAnsi="Times New Roman" w:cs="Times New Roman" w:hint="eastAsia"/>
          <w:sz w:val="20"/>
          <w:szCs w:val="21"/>
        </w:rPr>
        <w:lastRenderedPageBreak/>
        <w:t xml:space="preserve">　許容される競合行為として具体的に列挙している取引の</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つ目は、</w:t>
      </w:r>
      <w:r w:rsidRPr="00FB294C">
        <w:rPr>
          <w:rFonts w:ascii="Times New Roman" w:eastAsia="ＭＳ 明朝" w:hAnsi="Times New Roman" w:cs="Times New Roman"/>
          <w:sz w:val="20"/>
          <w:szCs w:val="20"/>
        </w:rPr>
        <w:t>委託者に対する貸付債権その他の金銭債権を取得、管理及び回収すること</w:t>
      </w:r>
      <w:r>
        <w:rPr>
          <w:rFonts w:ascii="Times New Roman" w:eastAsia="ＭＳ 明朝" w:hAnsi="Times New Roman" w:cs="Times New Roman" w:hint="eastAsia"/>
          <w:sz w:val="20"/>
          <w:szCs w:val="20"/>
        </w:rPr>
        <w:t>です。受託者は、金融機関として債務者である委託者に対し、様々な与信取引を行う可能性は否定できないことから、幅広にこのような取引を列挙しておくものとなります。次に、具体的に列挙している取引の</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つ目は、</w:t>
      </w:r>
      <w:r w:rsidRPr="00FB294C">
        <w:rPr>
          <w:rFonts w:ascii="Times New Roman" w:eastAsia="ＭＳ 明朝" w:hAnsi="Times New Roman" w:cs="Times New Roman"/>
          <w:sz w:val="20"/>
          <w:szCs w:val="20"/>
        </w:rPr>
        <w:t>委託者が保有する資産の上に担保権の設定</w:t>
      </w:r>
      <w:r>
        <w:rPr>
          <w:rFonts w:ascii="Times New Roman" w:eastAsia="ＭＳ 明朝" w:hAnsi="Times New Roman" w:cs="Times New Roman" w:hint="eastAsia"/>
          <w:sz w:val="20"/>
          <w:szCs w:val="20"/>
        </w:rPr>
        <w:t>（物上保証を含みます。）</w:t>
      </w:r>
      <w:r w:rsidRPr="00FB294C">
        <w:rPr>
          <w:rFonts w:ascii="Times New Roman" w:eastAsia="ＭＳ 明朝" w:hAnsi="Times New Roman" w:cs="Times New Roman"/>
          <w:sz w:val="20"/>
          <w:szCs w:val="20"/>
        </w:rPr>
        <w:t>を受けること、並びに当該担保権を管理及び実行</w:t>
      </w:r>
      <w:r w:rsidRPr="00FB294C">
        <w:rPr>
          <w:rFonts w:ascii="Times New Roman" w:eastAsia="ＭＳ 明朝" w:hAnsi="Times New Roman" w:cs="Times New Roman"/>
          <w:sz w:val="20"/>
        </w:rPr>
        <w:t>す</w:t>
      </w:r>
      <w:r w:rsidRPr="00FB294C">
        <w:rPr>
          <w:rFonts w:ascii="Times New Roman" w:eastAsia="ＭＳ 明朝" w:hAnsi="Times New Roman" w:cs="Times New Roman"/>
          <w:sz w:val="20"/>
          <w:szCs w:val="20"/>
        </w:rPr>
        <w:t>ること</w:t>
      </w:r>
      <w:r>
        <w:rPr>
          <w:rFonts w:ascii="Times New Roman" w:eastAsia="ＭＳ 明朝" w:hAnsi="Times New Roman" w:cs="Times New Roman" w:hint="eastAsia"/>
          <w:sz w:val="20"/>
          <w:szCs w:val="20"/>
        </w:rPr>
        <w:t>を挙げています。これは、たとえばプレ</w:t>
      </w:r>
      <w:r>
        <w:rPr>
          <w:rFonts w:ascii="Times New Roman" w:eastAsia="ＭＳ 明朝" w:hAnsi="Times New Roman" w:cs="Times New Roman" w:hint="eastAsia"/>
          <w:sz w:val="20"/>
          <w:szCs w:val="20"/>
        </w:rPr>
        <w:t>DIP</w:t>
      </w:r>
      <w:r>
        <w:rPr>
          <w:rFonts w:ascii="Times New Roman" w:eastAsia="ＭＳ 明朝" w:hAnsi="Times New Roman" w:cs="Times New Roman" w:hint="eastAsia"/>
          <w:sz w:val="20"/>
          <w:szCs w:val="20"/>
        </w:rPr>
        <w:t>ファイナンス</w:t>
      </w:r>
      <w:r>
        <w:rPr>
          <w:rStyle w:val="a7"/>
          <w:rFonts w:ascii="Times New Roman" w:eastAsia="ＭＳ 明朝" w:hAnsi="Times New Roman" w:cs="Times New Roman"/>
          <w:sz w:val="20"/>
          <w:szCs w:val="20"/>
        </w:rPr>
        <w:footnoteReference w:id="36"/>
      </w:r>
      <w:r>
        <w:rPr>
          <w:rFonts w:ascii="Times New Roman" w:eastAsia="ＭＳ 明朝" w:hAnsi="Times New Roman" w:cs="Times New Roman" w:hint="eastAsia"/>
          <w:sz w:val="20"/>
          <w:szCs w:val="20"/>
        </w:rPr>
        <w:t>において、</w:t>
      </w:r>
      <w:r w:rsidRPr="009E2CFA">
        <w:rPr>
          <w:rFonts w:ascii="Times New Roman" w:eastAsia="ＭＳ 明朝" w:hAnsi="Times New Roman" w:cs="Times New Roman" w:hint="eastAsia"/>
          <w:sz w:val="20"/>
          <w:szCs w:val="20"/>
        </w:rPr>
        <w:t>救済融資に係る債権を特定被担保債権とする企業価値担保権</w:t>
      </w:r>
      <w:r>
        <w:rPr>
          <w:rFonts w:ascii="Times New Roman" w:eastAsia="ＭＳ 明朝" w:hAnsi="Times New Roman" w:cs="Times New Roman" w:hint="eastAsia"/>
          <w:sz w:val="20"/>
          <w:szCs w:val="20"/>
        </w:rPr>
        <w:t>など、本担保権以外の企業価値担保権の信託契約の受託者になったり、あるいは、本契約における本特定被担保債権を保全する重複担保権（債務者</w:t>
      </w:r>
      <w:r w:rsidRPr="008F27FA">
        <w:rPr>
          <w:rFonts w:ascii="Times New Roman" w:eastAsia="ＭＳ 明朝" w:hAnsi="Times New Roman" w:cs="Times New Roman" w:hint="eastAsia"/>
          <w:sz w:val="20"/>
          <w:szCs w:val="20"/>
        </w:rPr>
        <w:t>の財産を目的として特定被担保債権を担保する質権、抵当権その他の担保権</w:t>
      </w:r>
      <w:r>
        <w:rPr>
          <w:rFonts w:ascii="Times New Roman" w:eastAsia="ＭＳ 明朝" w:hAnsi="Times New Roman" w:cs="Times New Roman" w:hint="eastAsia"/>
          <w:sz w:val="20"/>
          <w:szCs w:val="20"/>
        </w:rPr>
        <w:t>（企業価値担保権を除く。）を意味します。推進法第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条参照）を取得したりする場合を念頭に、幅広にこれらに関連し得る行為を列挙しておくものとなります。</w:t>
      </w:r>
    </w:p>
    <w:p w14:paraId="5EBA3C12" w14:textId="77777777" w:rsidR="00A8353F" w:rsidRPr="00E516A4" w:rsidRDefault="00A8353F" w:rsidP="004E7C81">
      <w:pPr>
        <w:rPr>
          <w:rFonts w:ascii="Times New Roman" w:eastAsia="ＭＳ 明朝" w:hAnsi="Times New Roman" w:cs="Times New Roman"/>
          <w:sz w:val="20"/>
          <w:szCs w:val="21"/>
        </w:rPr>
      </w:pPr>
      <w:r>
        <w:rPr>
          <w:rFonts w:ascii="Times New Roman" w:eastAsia="ＭＳ 明朝" w:hAnsi="Times New Roman" w:cs="Times New Roman" w:hint="eastAsia"/>
          <w:sz w:val="20"/>
          <w:szCs w:val="20"/>
        </w:rPr>
        <w:t xml:space="preserve">　本書式例においては、</w:t>
      </w:r>
      <w:r>
        <w:rPr>
          <w:rFonts w:ascii="Times New Roman" w:eastAsia="ＭＳ 明朝" w:hAnsi="Times New Roman" w:cs="Times New Roman" w:hint="eastAsia"/>
          <w:sz w:val="20"/>
          <w:szCs w:val="21"/>
        </w:rPr>
        <w:t>許容される競合行為として以上の</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つの取引を列挙していますが、これに限定されるものではありません。実際の取引において想定されるものが他にあれば、本条に列挙することを検討する必要があります。</w:t>
      </w:r>
    </w:p>
    <w:p w14:paraId="299F7381" w14:textId="77777777" w:rsidR="00A8353F" w:rsidRPr="00E516A4" w:rsidRDefault="00A8353F" w:rsidP="004E7C81">
      <w:pPr>
        <w:rPr>
          <w:rFonts w:ascii="Times New Roman" w:eastAsia="ＭＳ 明朝" w:hAnsi="Times New Roman" w:cs="Times New Roman"/>
          <w:sz w:val="20"/>
          <w:szCs w:val="21"/>
        </w:rPr>
      </w:pPr>
    </w:p>
    <w:p w14:paraId="651EE418" w14:textId="77777777" w:rsidR="00A8353F" w:rsidRPr="0080243E" w:rsidRDefault="00A8353F" w:rsidP="004E7C81">
      <w:pPr>
        <w:rPr>
          <w:rFonts w:ascii="Times New Roman" w:eastAsia="ＭＳ 明朝" w:hAnsi="Times New Roman" w:cs="Times New Roman"/>
          <w:sz w:val="20"/>
          <w:szCs w:val="21"/>
        </w:rPr>
      </w:pPr>
    </w:p>
    <w:p w14:paraId="6D214A74" w14:textId="77777777" w:rsidR="00A8353F" w:rsidRDefault="00A8353F" w:rsidP="004E7C81">
      <w:pPr>
        <w:widowControl/>
        <w:jc w:val="left"/>
        <w:rPr>
          <w:rFonts w:ascii="Times New Roman" w:eastAsia="ＭＳ 明朝" w:hAnsi="Times New Roman" w:cs="Times New Roman"/>
          <w:sz w:val="20"/>
          <w:szCs w:val="21"/>
        </w:rPr>
      </w:pPr>
      <w:r>
        <w:rPr>
          <w:rFonts w:ascii="Times New Roman" w:eastAsia="ＭＳ 明朝" w:hAnsi="Times New Roman" w:cs="Times New Roman"/>
          <w:sz w:val="20"/>
          <w:szCs w:val="21"/>
        </w:rPr>
        <w:br w:type="page"/>
      </w:r>
    </w:p>
    <w:p w14:paraId="313226E6" w14:textId="77777777" w:rsidR="00A8353F" w:rsidRPr="00FB294C" w:rsidRDefault="00A8353F" w:rsidP="004E7C81">
      <w:pPr>
        <w:rPr>
          <w:rFonts w:ascii="Times New Roman" w:eastAsia="ＭＳ 明朝" w:hAnsi="Times New Roman" w:cs="Times New Roman"/>
          <w:sz w:val="20"/>
          <w:szCs w:val="21"/>
        </w:rPr>
      </w:pPr>
      <w:bookmarkStart w:id="23" w:name="_Toc189772694"/>
      <w:r w:rsidRPr="002F0763">
        <w:rPr>
          <w:rFonts w:ascii="Times New Roman" w:eastAsia="ＭＳ 明朝" w:hAnsi="Times New Roman" w:cs="Times New Roman"/>
          <w:sz w:val="20"/>
          <w:szCs w:val="20"/>
        </w:rPr>
        <w:lastRenderedPageBreak/>
        <w:t>第</w:t>
      </w:r>
      <w:r w:rsidRPr="002F0763">
        <w:rPr>
          <w:rFonts w:ascii="Times New Roman" w:eastAsia="ＭＳ 明朝" w:hAnsi="Times New Roman" w:cs="Times New Roman"/>
          <w:sz w:val="20"/>
          <w:szCs w:val="20"/>
        </w:rPr>
        <w:t>6.</w:t>
      </w:r>
      <w:r w:rsidRPr="002F0763">
        <w:rPr>
          <w:rFonts w:ascii="Times New Roman" w:eastAsia="ＭＳ 明朝" w:hAnsi="Times New Roman" w:cs="Times New Roman" w:hint="eastAsia"/>
          <w:sz w:val="20"/>
          <w:szCs w:val="20"/>
        </w:rPr>
        <w:t>6</w:t>
      </w:r>
      <w:r w:rsidRPr="002F0763">
        <w:rPr>
          <w:rFonts w:ascii="Times New Roman" w:eastAsia="ＭＳ 明朝" w:hAnsi="Times New Roman" w:cs="Times New Roman"/>
          <w:sz w:val="20"/>
          <w:szCs w:val="20"/>
        </w:rPr>
        <w:t>条（</w:t>
      </w:r>
      <w:r w:rsidRPr="002F0763">
        <w:rPr>
          <w:rFonts w:ascii="Times New Roman" w:eastAsia="ＭＳ 明朝" w:hAnsi="Times New Roman" w:cs="Times New Roman" w:hint="eastAsia"/>
          <w:sz w:val="20"/>
          <w:szCs w:val="20"/>
        </w:rPr>
        <w:t>受託者の免責</w:t>
      </w:r>
      <w:r w:rsidRPr="002F0763">
        <w:rPr>
          <w:rFonts w:ascii="Times New Roman" w:eastAsia="ＭＳ 明朝" w:hAnsi="Times New Roman" w:cs="Times New Roman"/>
          <w:sz w:val="20"/>
          <w:szCs w:val="20"/>
        </w:rPr>
        <w:t>）</w:t>
      </w:r>
      <w:bookmarkEnd w:id="23"/>
    </w:p>
    <w:tbl>
      <w:tblPr>
        <w:tblStyle w:val="a4"/>
        <w:tblW w:w="0" w:type="auto"/>
        <w:tblLook w:val="04A0" w:firstRow="1" w:lastRow="0" w:firstColumn="1" w:lastColumn="0" w:noHBand="0" w:noVBand="1"/>
      </w:tblPr>
      <w:tblGrid>
        <w:gridCol w:w="8494"/>
      </w:tblGrid>
      <w:tr w:rsidR="00A8353F" w:rsidRPr="00FB294C" w14:paraId="527B0590" w14:textId="77777777" w:rsidTr="004E7C81">
        <w:tc>
          <w:tcPr>
            <w:tcW w:w="8494" w:type="dxa"/>
          </w:tcPr>
          <w:p w14:paraId="6C0B089D" w14:textId="77777777" w:rsidR="00A8353F" w:rsidRPr="002F0763" w:rsidRDefault="00A8353F" w:rsidP="004E7C81">
            <w:pPr>
              <w:tabs>
                <w:tab w:val="left" w:pos="851"/>
              </w:tabs>
              <w:ind w:left="850" w:hangingChars="425" w:hanging="850"/>
              <w:rPr>
                <w:rFonts w:ascii="Times New Roman" w:eastAsia="ＭＳ 明朝" w:hAnsi="Times New Roman" w:cs="Times New Roman"/>
                <w:sz w:val="20"/>
              </w:rPr>
            </w:pPr>
            <w:r w:rsidRPr="002F0763">
              <w:rPr>
                <w:rFonts w:ascii="Times New Roman" w:eastAsia="ＭＳ 明朝" w:hAnsi="Times New Roman" w:cs="Times New Roman"/>
                <w:sz w:val="20"/>
              </w:rPr>
              <w:t>1.</w:t>
            </w:r>
            <w:r w:rsidRPr="002F0763">
              <w:rPr>
                <w:rFonts w:ascii="Times New Roman" w:eastAsia="ＭＳ 明朝" w:hAnsi="Times New Roman" w:cs="Times New Roman"/>
                <w:sz w:val="20"/>
              </w:rPr>
              <w:tab/>
            </w:r>
            <w:r w:rsidRPr="002F0763">
              <w:rPr>
                <w:rFonts w:ascii="Times New Roman" w:eastAsia="ＭＳ 明朝" w:hAnsi="Times New Roman" w:cs="Times New Roman"/>
                <w:sz w:val="20"/>
              </w:rPr>
              <w:t>受託者は、第</w:t>
            </w:r>
            <w:r w:rsidRPr="002F0763">
              <w:rPr>
                <w:rFonts w:ascii="Times New Roman" w:eastAsia="ＭＳ 明朝" w:hAnsi="Times New Roman" w:cs="Times New Roman"/>
                <w:sz w:val="20"/>
              </w:rPr>
              <w:t>6.3</w:t>
            </w:r>
            <w:r w:rsidRPr="002F0763">
              <w:rPr>
                <w:rFonts w:ascii="Times New Roman" w:eastAsia="ＭＳ 明朝" w:hAnsi="Times New Roman" w:cs="Times New Roman"/>
                <w:sz w:val="20"/>
              </w:rPr>
              <w:t>条第</w:t>
            </w:r>
            <w:r w:rsidRPr="002F0763">
              <w:rPr>
                <w:rFonts w:ascii="Times New Roman" w:eastAsia="ＭＳ 明朝" w:hAnsi="Times New Roman" w:cs="Times New Roman"/>
                <w:sz w:val="20"/>
              </w:rPr>
              <w:t>1</w:t>
            </w:r>
            <w:r w:rsidRPr="002F0763">
              <w:rPr>
                <w:rFonts w:ascii="Times New Roman" w:eastAsia="ＭＳ 明朝" w:hAnsi="Times New Roman" w:cs="Times New Roman"/>
                <w:sz w:val="20"/>
              </w:rPr>
              <w:t>項その他本契約の規定に従って信託業務を遂行している限り、そのために信託財産又は受益者に生じた</w:t>
            </w:r>
            <w:r>
              <w:rPr>
                <w:rFonts w:ascii="Times New Roman" w:eastAsia="ＭＳ 明朝" w:hAnsi="Times New Roman" w:cs="Times New Roman" w:hint="eastAsia"/>
                <w:sz w:val="20"/>
              </w:rPr>
              <w:t>諸費用等</w:t>
            </w:r>
            <w:r w:rsidRPr="002F0763">
              <w:rPr>
                <w:rFonts w:ascii="Times New Roman" w:eastAsia="ＭＳ 明朝" w:hAnsi="Times New Roman" w:cs="Times New Roman"/>
                <w:sz w:val="20"/>
              </w:rPr>
              <w:t>について、</w:t>
            </w:r>
            <w:r w:rsidRPr="00D64EC6">
              <w:rPr>
                <w:rFonts w:ascii="Times New Roman" w:eastAsia="ＭＳ 明朝" w:hAnsi="Times New Roman" w:cs="Times New Roman" w:hint="eastAsia"/>
                <w:sz w:val="20"/>
              </w:rPr>
              <w:t>原因の如何にかかわらず</w:t>
            </w:r>
            <w:r w:rsidRPr="002F0763">
              <w:rPr>
                <w:rFonts w:ascii="Times New Roman" w:eastAsia="ＭＳ 明朝" w:hAnsi="Times New Roman" w:cs="Times New Roman"/>
                <w:sz w:val="20"/>
              </w:rPr>
              <w:t>受益者に対して一切その責任を負わない。但し、信託業法第</w:t>
            </w:r>
            <w:r w:rsidRPr="002F0763">
              <w:rPr>
                <w:rFonts w:ascii="Times New Roman" w:eastAsia="ＭＳ 明朝" w:hAnsi="Times New Roman" w:cs="Times New Roman"/>
                <w:sz w:val="20"/>
              </w:rPr>
              <w:t>23</w:t>
            </w:r>
            <w:r w:rsidRPr="002F0763">
              <w:rPr>
                <w:rFonts w:ascii="Times New Roman" w:eastAsia="ＭＳ 明朝" w:hAnsi="Times New Roman" w:cs="Times New Roman"/>
                <w:sz w:val="20"/>
              </w:rPr>
              <w:t>条の規定に従って責任を負う場合については、同条の規定に従う。</w:t>
            </w:r>
          </w:p>
          <w:p w14:paraId="7E565EAD" w14:textId="77777777" w:rsidR="00A8353F" w:rsidRPr="00FB294C" w:rsidRDefault="00A8353F" w:rsidP="004E7C81">
            <w:pPr>
              <w:tabs>
                <w:tab w:val="left" w:pos="851"/>
              </w:tabs>
              <w:ind w:left="850" w:hangingChars="425" w:hanging="850"/>
              <w:rPr>
                <w:rFonts w:ascii="Times New Roman" w:eastAsia="ＭＳ 明朝" w:hAnsi="Times New Roman" w:cs="Times New Roman"/>
              </w:rPr>
            </w:pPr>
            <w:r w:rsidRPr="002F0763">
              <w:rPr>
                <w:rFonts w:ascii="Times New Roman" w:eastAsia="ＭＳ 明朝" w:hAnsi="Times New Roman" w:cs="Times New Roman"/>
                <w:sz w:val="20"/>
              </w:rPr>
              <w:t>2.</w:t>
            </w:r>
            <w:r w:rsidRPr="002F0763">
              <w:rPr>
                <w:rFonts w:ascii="Times New Roman" w:eastAsia="ＭＳ 明朝" w:hAnsi="Times New Roman" w:cs="Times New Roman"/>
                <w:sz w:val="20"/>
              </w:rPr>
              <w:tab/>
            </w:r>
            <w:r w:rsidRPr="002F0763">
              <w:rPr>
                <w:rFonts w:ascii="Times New Roman" w:eastAsia="ＭＳ 明朝" w:hAnsi="Times New Roman" w:cs="Times New Roman"/>
                <w:sz w:val="20"/>
              </w:rPr>
              <w:t>受託者は、</w:t>
            </w:r>
            <w:r w:rsidRPr="00263655">
              <w:rPr>
                <w:rFonts w:ascii="Times New Roman" w:eastAsia="ＭＳ 明朝" w:hAnsi="Times New Roman" w:cs="Times New Roman"/>
                <w:sz w:val="20"/>
                <w:shd w:val="clear" w:color="auto" w:fill="DEEAF6"/>
              </w:rPr>
              <w:t>[</w:t>
            </w:r>
            <w:r w:rsidRPr="00263655">
              <w:rPr>
                <w:rFonts w:ascii="Times New Roman" w:eastAsia="ＭＳ 明朝" w:hAnsi="Times New Roman" w:cs="Times New Roman"/>
                <w:sz w:val="20"/>
                <w:shd w:val="clear" w:color="auto" w:fill="DEEAF6"/>
              </w:rPr>
              <w:t>多数特定受益者又は全特定受益者</w:t>
            </w:r>
            <w:r w:rsidRPr="00263655">
              <w:rPr>
                <w:rFonts w:ascii="Times New Roman" w:eastAsia="ＭＳ 明朝" w:hAnsi="Times New Roman" w:cs="Times New Roman"/>
                <w:sz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2F0763">
              <w:rPr>
                <w:rFonts w:ascii="Times New Roman" w:eastAsia="ＭＳ 明朝" w:hAnsi="Times New Roman" w:cs="Times New Roman"/>
                <w:sz w:val="20"/>
              </w:rPr>
              <w:t>の書面による指図があれば、本契約の明示の規定に違反しない限りその指図に従った行為を行い、この場合、当該行為により生じた結果、受益者又は信託財産に諸費用等が発生したとしても、第</w:t>
            </w:r>
            <w:r w:rsidRPr="002F0763">
              <w:rPr>
                <w:rFonts w:ascii="Times New Roman" w:eastAsia="ＭＳ 明朝" w:hAnsi="Times New Roman" w:cs="Times New Roman"/>
                <w:sz w:val="20"/>
              </w:rPr>
              <w:t>6.3</w:t>
            </w:r>
            <w:r w:rsidRPr="002F0763">
              <w:rPr>
                <w:rFonts w:ascii="Times New Roman" w:eastAsia="ＭＳ 明朝" w:hAnsi="Times New Roman" w:cs="Times New Roman"/>
                <w:sz w:val="20"/>
              </w:rPr>
              <w:t>条第</w:t>
            </w:r>
            <w:r w:rsidRPr="002F0763">
              <w:rPr>
                <w:rFonts w:ascii="Times New Roman" w:eastAsia="ＭＳ 明朝" w:hAnsi="Times New Roman" w:cs="Times New Roman"/>
                <w:sz w:val="20"/>
              </w:rPr>
              <w:t>1</w:t>
            </w:r>
            <w:r w:rsidRPr="002F0763">
              <w:rPr>
                <w:rFonts w:ascii="Times New Roman" w:eastAsia="ＭＳ 明朝" w:hAnsi="Times New Roman" w:cs="Times New Roman"/>
                <w:sz w:val="20"/>
              </w:rPr>
              <w:t>項に従って行動している限り一切責任を負わない。</w:t>
            </w:r>
          </w:p>
        </w:tc>
      </w:tr>
    </w:tbl>
    <w:p w14:paraId="549142BF" w14:textId="77777777" w:rsidR="00A8353F" w:rsidRDefault="00A8353F" w:rsidP="004E7C81">
      <w:pPr>
        <w:rPr>
          <w:rFonts w:ascii="Times New Roman" w:eastAsia="ＭＳ 明朝" w:hAnsi="Times New Roman" w:cs="Times New Roman"/>
          <w:sz w:val="20"/>
          <w:szCs w:val="21"/>
        </w:rPr>
      </w:pPr>
    </w:p>
    <w:p w14:paraId="63BA86A1"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05CBC840"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受託者の責任範囲について定めます。</w:t>
      </w:r>
    </w:p>
    <w:p w14:paraId="75CDF917" w14:textId="77777777" w:rsidR="00A8353F" w:rsidRPr="00DF672D" w:rsidRDefault="00A8353F" w:rsidP="004E7C81">
      <w:pPr>
        <w:rPr>
          <w:rFonts w:ascii="Times New Roman" w:eastAsia="ＭＳ 明朝" w:hAnsi="Times New Roman" w:cs="Times New Roman"/>
          <w:sz w:val="20"/>
          <w:szCs w:val="21"/>
        </w:rPr>
      </w:pPr>
    </w:p>
    <w:p w14:paraId="79D9F03F"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38E29BB2" w14:textId="31EF4860" w:rsidR="00A8353F"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sidRPr="00520C5E">
        <w:rPr>
          <w:rFonts w:ascii="Times New Roman" w:eastAsia="ＭＳ 明朝" w:hAnsi="Times New Roman" w:cs="Times New Roman" w:hint="eastAsia"/>
          <w:sz w:val="20"/>
          <w:szCs w:val="21"/>
        </w:rPr>
        <w:t>既述のとおり、</w:t>
      </w:r>
      <w:r>
        <w:rPr>
          <w:rFonts w:ascii="Times New Roman" w:eastAsia="ＭＳ 明朝" w:hAnsi="Times New Roman" w:cs="Times New Roman" w:hint="eastAsia"/>
          <w:sz w:val="20"/>
          <w:szCs w:val="21"/>
        </w:rPr>
        <w:t>信託契約によっても受託者の善管注意義務を完全に免責することはできないことから（信託法第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項参照）、本契約においては、信託業務の範囲を限定・明確化し</w:t>
      </w:r>
      <w:r w:rsidRPr="006522A3">
        <w:rPr>
          <w:rFonts w:ascii="Times New Roman" w:eastAsia="ＭＳ 明朝" w:hAnsi="Times New Roman" w:cs="Times New Roman" w:hint="eastAsia"/>
          <w:sz w:val="20"/>
          <w:szCs w:val="21"/>
        </w:rPr>
        <w:t>（</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6.1</w:t>
      </w:r>
      <w:r w:rsidRPr="00520C5E">
        <w:rPr>
          <w:rFonts w:ascii="Times New Roman" w:eastAsia="ＭＳ 明朝" w:hAnsi="Times New Roman" w:cs="Times New Roman" w:hint="eastAsia"/>
          <w:sz w:val="20"/>
          <w:szCs w:val="21"/>
        </w:rPr>
        <w:t>条</w:t>
      </w:r>
      <w:r w:rsidRPr="006522A3">
        <w:rPr>
          <w:rFonts w:ascii="Times New Roman" w:eastAsia="ＭＳ 明朝" w:hAnsi="Times New Roman" w:cs="Times New Roman" w:hint="eastAsia"/>
          <w:sz w:val="20"/>
          <w:szCs w:val="21"/>
        </w:rPr>
        <w:t>参照）、また、信託業務の遂行も基本的に特定受益者の指図に従い行うものとすること（</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6.3</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2</w:t>
      </w:r>
      <w:r w:rsidRPr="00520C5E">
        <w:rPr>
          <w:rFonts w:ascii="Times New Roman" w:eastAsia="ＭＳ 明朝" w:hAnsi="Times New Roman" w:cs="Times New Roman" w:hint="eastAsia"/>
          <w:sz w:val="20"/>
          <w:szCs w:val="21"/>
        </w:rPr>
        <w:t>項</w:t>
      </w:r>
      <w:r w:rsidRPr="006522A3">
        <w:rPr>
          <w:rFonts w:ascii="Times New Roman" w:eastAsia="ＭＳ 明朝" w:hAnsi="Times New Roman" w:cs="Times New Roman" w:hint="eastAsia"/>
          <w:sz w:val="20"/>
          <w:szCs w:val="21"/>
        </w:rPr>
        <w:t>乃至第</w:t>
      </w:r>
      <w:r w:rsidRPr="006522A3">
        <w:rPr>
          <w:rFonts w:ascii="Times New Roman" w:hAnsi="Times New Roman"/>
          <w:sz w:val="20"/>
        </w:rPr>
        <w:t>[</w:t>
      </w:r>
      <w:r w:rsidRPr="006522A3">
        <w:rPr>
          <w:rFonts w:ascii="Times New Roman" w:eastAsia="ＭＳ 明朝" w:hAnsi="Times New Roman" w:cs="Times New Roman"/>
          <w:sz w:val="20"/>
          <w:shd w:val="clear" w:color="auto" w:fill="DEEAF6"/>
        </w:rPr>
        <w:t>5</w:t>
      </w:r>
      <w:r w:rsidRPr="006522A3">
        <w:rPr>
          <w:rFonts w:ascii="Times New Roman" w:hAnsi="Times New Roman"/>
          <w:sz w:val="20"/>
        </w:rPr>
        <w:t>]/[</w:t>
      </w:r>
      <w:r w:rsidRPr="006522A3">
        <w:rPr>
          <w:rFonts w:ascii="Times New Roman" w:hAnsi="Times New Roman"/>
          <w:sz w:val="20"/>
          <w:shd w:val="clear" w:color="auto" w:fill="E2EFD9" w:themeFill="accent6" w:themeFillTint="33"/>
        </w:rPr>
        <w:t>4</w:t>
      </w:r>
      <w:r w:rsidRPr="006522A3">
        <w:rPr>
          <w:rFonts w:ascii="Times New Roman" w:hAnsi="Times New Roman"/>
          <w:sz w:val="20"/>
        </w:rPr>
        <w:t>]</w:t>
      </w:r>
      <w:r w:rsidRPr="006522A3">
        <w:rPr>
          <w:rFonts w:ascii="Times New Roman" w:eastAsia="ＭＳ 明朝" w:hAnsi="Times New Roman" w:cs="Times New Roman" w:hint="eastAsia"/>
          <w:sz w:val="20"/>
          <w:szCs w:val="21"/>
        </w:rPr>
        <w:t>項参照）を通じて、受託者の責任を実質的に限定しています。本条はこれらについて</w:t>
      </w:r>
      <w:r>
        <w:rPr>
          <w:rFonts w:ascii="Times New Roman" w:eastAsia="ＭＳ 明朝" w:hAnsi="Times New Roman" w:cs="Times New Roman" w:hint="eastAsia"/>
          <w:sz w:val="20"/>
          <w:szCs w:val="21"/>
        </w:rPr>
        <w:t>改めて確認するものであり、上記のように範囲及び遂行方法が限定された信託業務について、受託者は、法令に基づく義務（第</w:t>
      </w:r>
      <w:r>
        <w:rPr>
          <w:rFonts w:ascii="Times New Roman" w:eastAsia="ＭＳ 明朝" w:hAnsi="Times New Roman" w:cs="Times New Roman" w:hint="eastAsia"/>
          <w:sz w:val="20"/>
          <w:szCs w:val="21"/>
        </w:rPr>
        <w:t>6.3</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項参照、信託業務の委託に関する責任については信託業法第</w:t>
      </w:r>
      <w:r>
        <w:rPr>
          <w:rFonts w:ascii="Times New Roman" w:eastAsia="ＭＳ 明朝" w:hAnsi="Times New Roman" w:cs="Times New Roman" w:hint="eastAsia"/>
          <w:sz w:val="20"/>
          <w:szCs w:val="21"/>
        </w:rPr>
        <w:t>23</w:t>
      </w:r>
      <w:r>
        <w:rPr>
          <w:rFonts w:ascii="Times New Roman" w:eastAsia="ＭＳ 明朝" w:hAnsi="Times New Roman" w:cs="Times New Roman" w:hint="eastAsia"/>
          <w:sz w:val="20"/>
          <w:szCs w:val="21"/>
        </w:rPr>
        <w:t>条）を果たす限り、責任を負わないものであることを定めています。</w:t>
      </w:r>
    </w:p>
    <w:p w14:paraId="687BCA69" w14:textId="77777777" w:rsidR="00A8353F" w:rsidRPr="00DB6DD7" w:rsidRDefault="00A8353F" w:rsidP="004E7C81">
      <w:pPr>
        <w:rPr>
          <w:rFonts w:ascii="Times New Roman" w:eastAsia="ＭＳ 明朝" w:hAnsi="Times New Roman" w:cs="Times New Roman"/>
          <w:sz w:val="20"/>
          <w:szCs w:val="21"/>
        </w:rPr>
      </w:pPr>
    </w:p>
    <w:p w14:paraId="70111AAC" w14:textId="77777777" w:rsidR="00A8353F" w:rsidRDefault="00A8353F" w:rsidP="004E7C81">
      <w:pPr>
        <w:widowControl/>
        <w:jc w:val="left"/>
        <w:rPr>
          <w:sz w:val="20"/>
          <w:szCs w:val="21"/>
        </w:rPr>
      </w:pPr>
      <w:r>
        <w:rPr>
          <w:sz w:val="20"/>
          <w:szCs w:val="21"/>
        </w:rPr>
        <w:br w:type="page"/>
      </w:r>
    </w:p>
    <w:p w14:paraId="5B393457" w14:textId="77777777" w:rsidR="00A8353F" w:rsidRPr="00FB294C" w:rsidRDefault="00A8353F" w:rsidP="004E7C81">
      <w:pPr>
        <w:rPr>
          <w:rFonts w:ascii="Times New Roman" w:eastAsia="ＭＳ 明朝" w:hAnsi="Times New Roman" w:cs="Times New Roman"/>
          <w:sz w:val="20"/>
          <w:szCs w:val="21"/>
          <w:lang w:eastAsia="zh-CN"/>
        </w:rPr>
      </w:pPr>
      <w:r w:rsidRPr="002F0763">
        <w:rPr>
          <w:rFonts w:ascii="Times New Roman" w:eastAsia="ＭＳ 明朝" w:hAnsi="Times New Roman" w:cs="Times New Roman"/>
          <w:sz w:val="20"/>
          <w:szCs w:val="20"/>
          <w:lang w:eastAsia="zh-CN"/>
        </w:rPr>
        <w:lastRenderedPageBreak/>
        <w:t>第</w:t>
      </w:r>
      <w:r w:rsidRPr="002F0763">
        <w:rPr>
          <w:rFonts w:ascii="Times New Roman" w:eastAsia="ＭＳ 明朝" w:hAnsi="Times New Roman" w:cs="Times New Roman"/>
          <w:sz w:val="20"/>
          <w:szCs w:val="20"/>
          <w:lang w:eastAsia="zh-CN"/>
        </w:rPr>
        <w:t>6.</w:t>
      </w:r>
      <w:r w:rsidRPr="002F0763">
        <w:rPr>
          <w:rFonts w:ascii="Times New Roman" w:eastAsia="ＭＳ 明朝" w:hAnsi="Times New Roman" w:cs="Times New Roman" w:hint="eastAsia"/>
          <w:sz w:val="20"/>
          <w:szCs w:val="20"/>
          <w:lang w:eastAsia="zh-CN"/>
        </w:rPr>
        <w:t>7</w:t>
      </w:r>
      <w:r w:rsidRPr="002F0763">
        <w:rPr>
          <w:rFonts w:ascii="Times New Roman" w:eastAsia="ＭＳ 明朝" w:hAnsi="Times New Roman" w:cs="Times New Roman"/>
          <w:sz w:val="20"/>
          <w:szCs w:val="20"/>
          <w:lang w:eastAsia="zh-CN"/>
        </w:rPr>
        <w:t>条（</w:t>
      </w:r>
      <w:r w:rsidRPr="002F0763">
        <w:rPr>
          <w:rFonts w:ascii="Times New Roman" w:eastAsia="ＭＳ 明朝" w:hAnsi="Times New Roman" w:cs="Times New Roman" w:hint="eastAsia"/>
          <w:sz w:val="20"/>
          <w:szCs w:val="20"/>
          <w:lang w:eastAsia="zh-CN"/>
        </w:rPr>
        <w:t>責任財産限定特約</w:t>
      </w:r>
      <w:r w:rsidRPr="002F0763">
        <w:rPr>
          <w:rFonts w:ascii="Times New Roman" w:eastAsia="ＭＳ 明朝" w:hAnsi="Times New Roman" w:cs="Times New Roman"/>
          <w:sz w:val="20"/>
          <w:szCs w:val="20"/>
          <w:lang w:eastAsia="zh-CN"/>
        </w:rPr>
        <w:t>）</w:t>
      </w:r>
    </w:p>
    <w:tbl>
      <w:tblPr>
        <w:tblStyle w:val="a4"/>
        <w:tblW w:w="0" w:type="auto"/>
        <w:tblLook w:val="04A0" w:firstRow="1" w:lastRow="0" w:firstColumn="1" w:lastColumn="0" w:noHBand="0" w:noVBand="1"/>
      </w:tblPr>
      <w:tblGrid>
        <w:gridCol w:w="8494"/>
      </w:tblGrid>
      <w:tr w:rsidR="00A8353F" w:rsidRPr="00FB294C" w14:paraId="73FAE145" w14:textId="77777777" w:rsidTr="004E7C81">
        <w:tc>
          <w:tcPr>
            <w:tcW w:w="8494" w:type="dxa"/>
          </w:tcPr>
          <w:p w14:paraId="3C99D130" w14:textId="77777777" w:rsidR="00A8353F" w:rsidRPr="00FB294C" w:rsidRDefault="00A8353F" w:rsidP="004E7C81">
            <w:pPr>
              <w:tabs>
                <w:tab w:val="left" w:pos="851"/>
              </w:tabs>
              <w:ind w:left="850" w:hangingChars="425" w:hanging="850"/>
              <w:rPr>
                <w:rFonts w:ascii="Times New Roman" w:eastAsia="ＭＳ 明朝" w:hAnsi="Times New Roman" w:cs="Times New Roman"/>
              </w:rPr>
            </w:pPr>
            <w:r w:rsidRPr="002F0763">
              <w:rPr>
                <w:rFonts w:ascii="Times New Roman" w:eastAsia="ＭＳ 明朝" w:hAnsi="Times New Roman" w:cs="Times New Roman"/>
                <w:sz w:val="20"/>
                <w:lang w:eastAsia="zh-CN"/>
              </w:rPr>
              <w:tab/>
            </w:r>
            <w:r w:rsidRPr="002F0763">
              <w:rPr>
                <w:rFonts w:ascii="Times New Roman" w:eastAsia="ＭＳ 明朝" w:hAnsi="Times New Roman" w:cs="Times New Roman" w:hint="eastAsia"/>
                <w:sz w:val="20"/>
              </w:rPr>
              <w:t>受託者が本契約に基づき委託者又は受益者に対して負担する債務は、本契約で別途定める場合を除き、本信託の信託財産に属する財産のみをもってその履行の責任を負担するものとし、受託者の固有財産及び他の信託の信託財産には及ばないものとする（但し、受託者が法令等又は本契約上の義務に違反したことにより、その固有財産により負担する債務を除く。）。本信託の信託財産をもって受託者が委託者又は受益者に対する本契約に基づく債務（但し、受託者が法令等又は本契約上の義務に違反したことにより、その固有財産により負担する債務を除く。）の全てを支払うことができない場合には、委託者又は受益者からの受託者に対する当該超過部分についての請求権は、消滅するものとする。</w:t>
            </w:r>
          </w:p>
        </w:tc>
      </w:tr>
    </w:tbl>
    <w:p w14:paraId="7AA1152A" w14:textId="77777777" w:rsidR="00A8353F" w:rsidRDefault="00A8353F" w:rsidP="004E7C81">
      <w:pPr>
        <w:rPr>
          <w:rFonts w:ascii="Times New Roman" w:eastAsia="ＭＳ 明朝" w:hAnsi="Times New Roman" w:cs="Times New Roman"/>
          <w:sz w:val="20"/>
          <w:szCs w:val="21"/>
        </w:rPr>
      </w:pPr>
    </w:p>
    <w:p w14:paraId="10B5EB44"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E0F3EAF"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sidRPr="002F0763">
        <w:rPr>
          <w:rFonts w:ascii="Times New Roman" w:eastAsia="ＭＳ 明朝" w:hAnsi="Times New Roman" w:cs="Times New Roman" w:hint="eastAsia"/>
          <w:sz w:val="20"/>
        </w:rPr>
        <w:t>受託者が本契約に基づき委託者又は受益者に対して負担する債務</w:t>
      </w:r>
      <w:r>
        <w:rPr>
          <w:rFonts w:ascii="Times New Roman" w:eastAsia="ＭＳ 明朝" w:hAnsi="Times New Roman" w:cs="Times New Roman" w:hint="eastAsia"/>
          <w:sz w:val="20"/>
        </w:rPr>
        <w:t>の責任財産を信託財産に限定する規定です。</w:t>
      </w:r>
    </w:p>
    <w:p w14:paraId="19E49525" w14:textId="77777777" w:rsidR="00A8353F" w:rsidRPr="00DF672D" w:rsidRDefault="00A8353F" w:rsidP="004E7C81">
      <w:pPr>
        <w:rPr>
          <w:rFonts w:ascii="Times New Roman" w:eastAsia="ＭＳ 明朝" w:hAnsi="Times New Roman" w:cs="Times New Roman"/>
          <w:sz w:val="20"/>
          <w:szCs w:val="21"/>
        </w:rPr>
      </w:pPr>
    </w:p>
    <w:p w14:paraId="713A708C"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69FCAF55"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信託財産については破産手続の制度が設けられていますが（破産法第</w:t>
      </w:r>
      <w:r>
        <w:rPr>
          <w:rFonts w:ascii="Times New Roman" w:eastAsia="ＭＳ 明朝" w:hAnsi="Times New Roman" w:cs="Times New Roman" w:hint="eastAsia"/>
          <w:sz w:val="20"/>
          <w:szCs w:val="21"/>
        </w:rPr>
        <w:t>10</w:t>
      </w:r>
      <w:r>
        <w:rPr>
          <w:rFonts w:ascii="Times New Roman" w:eastAsia="ＭＳ 明朝" w:hAnsi="Times New Roman" w:cs="Times New Roman" w:hint="eastAsia"/>
          <w:sz w:val="20"/>
          <w:szCs w:val="21"/>
        </w:rPr>
        <w:t>章の</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企業価値担保権の管理のみを目的とした信託について信託財産の破産手続が開始することは、取引のスキームの安定性を著しく害するものと言えます。そのため、信託財産の破産手続が開始することを防止する観点から、受託者が信託財産において委託者又は受益者に対して負担する債務を責任財産に限定することにより、信託財産の破産手続の開始原因である債務超過（破産法第</w:t>
      </w:r>
      <w:r>
        <w:rPr>
          <w:rFonts w:ascii="Times New Roman" w:eastAsia="ＭＳ 明朝" w:hAnsi="Times New Roman" w:cs="Times New Roman" w:hint="eastAsia"/>
          <w:sz w:val="20"/>
          <w:szCs w:val="21"/>
        </w:rPr>
        <w:t>244</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15</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項）の状態ができる限り発生しないようにすることを企図して、本条を設けています。なお、受託者の責任が不合理に限定されないように、責任限定の対象から、「</w:t>
      </w:r>
      <w:r w:rsidRPr="002F0763">
        <w:rPr>
          <w:rFonts w:ascii="Times New Roman" w:eastAsia="ＭＳ 明朝" w:hAnsi="Times New Roman" w:cs="Times New Roman" w:hint="eastAsia"/>
          <w:sz w:val="20"/>
        </w:rPr>
        <w:t>受託者が法令等又は本契約上の義務に違反したことにより、その固有財産により負担する債務を除く</w:t>
      </w:r>
      <w:r>
        <w:rPr>
          <w:rFonts w:ascii="Times New Roman" w:eastAsia="ＭＳ 明朝" w:hAnsi="Times New Roman" w:cs="Times New Roman" w:hint="eastAsia"/>
          <w:sz w:val="20"/>
        </w:rPr>
        <w:t>」旨を明記しています。</w:t>
      </w:r>
    </w:p>
    <w:p w14:paraId="1DDF2F1D" w14:textId="77777777" w:rsidR="00A8353F" w:rsidRPr="00112798" w:rsidRDefault="00A8353F" w:rsidP="004E7C81">
      <w:pPr>
        <w:rPr>
          <w:rFonts w:ascii="Times New Roman" w:eastAsia="ＭＳ 明朝" w:hAnsi="Times New Roman" w:cs="Times New Roman"/>
          <w:sz w:val="20"/>
          <w:szCs w:val="21"/>
        </w:rPr>
      </w:pPr>
      <w:bookmarkStart w:id="24" w:name="_Hlk211988517"/>
      <w:r>
        <w:rPr>
          <w:rFonts w:ascii="Times New Roman" w:eastAsia="ＭＳ 明朝" w:hAnsi="Times New Roman" w:cs="Times New Roman" w:hint="eastAsia"/>
          <w:sz w:val="20"/>
        </w:rPr>
        <w:t xml:space="preserve">　一方、</w:t>
      </w:r>
      <w:r>
        <w:rPr>
          <w:rFonts w:ascii="Times New Roman" w:eastAsia="ＭＳ 明朝" w:hAnsi="Times New Roman" w:cs="Times New Roman" w:hint="eastAsia"/>
          <w:sz w:val="20"/>
          <w:szCs w:val="21"/>
        </w:rPr>
        <w:t>企業価値担保権の管理のみを目的とする</w:t>
      </w:r>
      <w:r>
        <w:rPr>
          <w:rFonts w:ascii="Times New Roman" w:eastAsia="ＭＳ 明朝" w:hAnsi="Times New Roman" w:cs="Times New Roman" w:hint="eastAsia"/>
          <w:sz w:val="20"/>
        </w:rPr>
        <w:t>本信託において、</w:t>
      </w:r>
      <w:bookmarkEnd w:id="24"/>
      <w:r>
        <w:rPr>
          <w:rFonts w:ascii="Times New Roman" w:eastAsia="ＭＳ 明朝" w:hAnsi="Times New Roman" w:cs="Times New Roman" w:hint="eastAsia"/>
          <w:sz w:val="20"/>
        </w:rPr>
        <w:t>受託者が、法令等又は本契約に違反していないにもかかわらず、</w:t>
      </w:r>
      <w:bookmarkStart w:id="25" w:name="_Hlk211988524"/>
      <w:r>
        <w:rPr>
          <w:rFonts w:ascii="Times New Roman" w:eastAsia="ＭＳ 明朝" w:hAnsi="Times New Roman" w:cs="Times New Roman" w:hint="eastAsia"/>
          <w:sz w:val="20"/>
        </w:rPr>
        <w:t>信託財産に</w:t>
      </w:r>
      <w:bookmarkEnd w:id="25"/>
      <w:r>
        <w:rPr>
          <w:rFonts w:ascii="Times New Roman" w:eastAsia="ＭＳ 明朝" w:hAnsi="Times New Roman" w:cs="Times New Roman" w:hint="eastAsia"/>
          <w:sz w:val="20"/>
        </w:rPr>
        <w:t>属する財産をもって履行する責任を負う債務（信託財産責任負担債務）を負担し、債務超過が生じ得る</w:t>
      </w:r>
      <w:bookmarkStart w:id="26" w:name="_Hlk211988736"/>
      <w:r>
        <w:rPr>
          <w:rFonts w:ascii="Times New Roman" w:eastAsia="ＭＳ 明朝" w:hAnsi="Times New Roman" w:cs="Times New Roman" w:hint="eastAsia"/>
          <w:sz w:val="20"/>
        </w:rPr>
        <w:t>という事態は基本的に</w:t>
      </w:r>
      <w:bookmarkStart w:id="27" w:name="_Hlk211988883"/>
      <w:r>
        <w:rPr>
          <w:rFonts w:ascii="Times New Roman" w:eastAsia="ＭＳ 明朝" w:hAnsi="Times New Roman" w:cs="Times New Roman" w:hint="eastAsia"/>
          <w:sz w:val="20"/>
        </w:rPr>
        <w:t>想定し難いと言えます</w:t>
      </w:r>
      <w:bookmarkEnd w:id="27"/>
      <w:r>
        <w:rPr>
          <w:rFonts w:ascii="Times New Roman" w:eastAsia="ＭＳ 明朝" w:hAnsi="Times New Roman" w:cs="Times New Roman" w:hint="eastAsia"/>
          <w:sz w:val="20"/>
        </w:rPr>
        <w:t>。</w:t>
      </w:r>
      <w:bookmarkStart w:id="28" w:name="_Hlk211988675"/>
      <w:bookmarkEnd w:id="26"/>
      <w:r>
        <w:rPr>
          <w:rFonts w:ascii="Times New Roman" w:eastAsia="ＭＳ 明朝" w:hAnsi="Times New Roman" w:cs="Times New Roman" w:hint="eastAsia"/>
          <w:sz w:val="20"/>
        </w:rPr>
        <w:t>同種の信託契約における実務上比較的多く見られることから念のため規定を設けていますが、上記理由により本条は不要と整理して規定しないことも考えられます。</w:t>
      </w:r>
      <w:bookmarkEnd w:id="28"/>
    </w:p>
    <w:p w14:paraId="161F4035" w14:textId="77777777" w:rsidR="00A8353F" w:rsidRPr="00944214" w:rsidRDefault="00A8353F" w:rsidP="004E7C81">
      <w:pPr>
        <w:rPr>
          <w:rFonts w:ascii="Times New Roman" w:eastAsia="ＭＳ 明朝" w:hAnsi="Times New Roman" w:cs="Times New Roman"/>
          <w:sz w:val="20"/>
          <w:szCs w:val="21"/>
        </w:rPr>
      </w:pPr>
    </w:p>
    <w:p w14:paraId="47EEEE78" w14:textId="77777777" w:rsidR="00A8353F" w:rsidRDefault="00A8353F" w:rsidP="004E7C81">
      <w:pPr>
        <w:widowControl/>
        <w:jc w:val="left"/>
        <w:rPr>
          <w:sz w:val="20"/>
          <w:szCs w:val="21"/>
        </w:rPr>
      </w:pPr>
      <w:r>
        <w:rPr>
          <w:sz w:val="20"/>
          <w:szCs w:val="21"/>
        </w:rPr>
        <w:br w:type="page"/>
      </w:r>
    </w:p>
    <w:p w14:paraId="343F5ACB" w14:textId="77777777" w:rsidR="00A8353F" w:rsidRPr="00FB294C" w:rsidRDefault="00A8353F" w:rsidP="004E7C81">
      <w:pPr>
        <w:rPr>
          <w:rFonts w:ascii="Times New Roman" w:eastAsia="ＭＳ 明朝" w:hAnsi="Times New Roman" w:cs="Times New Roman"/>
          <w:sz w:val="20"/>
          <w:szCs w:val="21"/>
        </w:rPr>
      </w:pPr>
      <w:bookmarkStart w:id="29" w:name="_Hlk203844430"/>
      <w:r w:rsidRPr="002F0763">
        <w:rPr>
          <w:rFonts w:ascii="Times New Roman" w:eastAsia="ＭＳ 明朝" w:hAnsi="Times New Roman" w:cs="Times New Roman" w:hint="eastAsia"/>
          <w:sz w:val="20"/>
          <w:szCs w:val="20"/>
        </w:rPr>
        <w:lastRenderedPageBreak/>
        <w:t>第</w:t>
      </w:r>
      <w:r w:rsidRPr="002F0763">
        <w:rPr>
          <w:rFonts w:ascii="Times New Roman" w:eastAsia="ＭＳ 明朝" w:hAnsi="Times New Roman" w:cs="Times New Roman"/>
          <w:sz w:val="20"/>
          <w:szCs w:val="20"/>
        </w:rPr>
        <w:t>6.8</w:t>
      </w:r>
      <w:r w:rsidRPr="002F0763">
        <w:rPr>
          <w:rFonts w:ascii="Times New Roman" w:eastAsia="ＭＳ 明朝" w:hAnsi="Times New Roman" w:cs="Times New Roman"/>
          <w:sz w:val="20"/>
          <w:szCs w:val="20"/>
        </w:rPr>
        <w:t>条（信託財産に属する金銭の管理）</w:t>
      </w:r>
    </w:p>
    <w:tbl>
      <w:tblPr>
        <w:tblStyle w:val="a4"/>
        <w:tblW w:w="0" w:type="auto"/>
        <w:tblLook w:val="04A0" w:firstRow="1" w:lastRow="0" w:firstColumn="1" w:lastColumn="0" w:noHBand="0" w:noVBand="1"/>
      </w:tblPr>
      <w:tblGrid>
        <w:gridCol w:w="8494"/>
      </w:tblGrid>
      <w:tr w:rsidR="00A8353F" w:rsidRPr="00FB294C" w14:paraId="52F1A67C" w14:textId="77777777" w:rsidTr="004E7C81">
        <w:tc>
          <w:tcPr>
            <w:tcW w:w="8494" w:type="dxa"/>
          </w:tcPr>
          <w:p w14:paraId="7D8AF87B" w14:textId="77777777" w:rsidR="00A8353F" w:rsidRPr="002F0763" w:rsidRDefault="00A8353F" w:rsidP="004E7C81">
            <w:pPr>
              <w:tabs>
                <w:tab w:val="left" w:pos="851"/>
              </w:tabs>
              <w:ind w:left="850" w:hangingChars="425" w:hanging="850"/>
              <w:rPr>
                <w:rFonts w:ascii="Times New Roman" w:eastAsia="ＭＳ 明朝" w:hAnsi="Times New Roman" w:cs="Times New Roman"/>
                <w:sz w:val="20"/>
              </w:rPr>
            </w:pPr>
            <w:r w:rsidRPr="002F0763">
              <w:rPr>
                <w:rFonts w:ascii="Times New Roman" w:eastAsia="ＭＳ 明朝" w:hAnsi="Times New Roman" w:cs="Times New Roman"/>
                <w:sz w:val="20"/>
              </w:rPr>
              <w:t>1.</w:t>
            </w:r>
            <w:r w:rsidRPr="002F0763">
              <w:rPr>
                <w:rFonts w:ascii="Times New Roman" w:eastAsia="ＭＳ 明朝" w:hAnsi="Times New Roman" w:cs="Times New Roman"/>
                <w:sz w:val="20"/>
              </w:rPr>
              <w:tab/>
            </w:r>
            <w:r w:rsidRPr="002F0763">
              <w:rPr>
                <w:rFonts w:ascii="Times New Roman" w:eastAsia="ＭＳ 明朝" w:hAnsi="Times New Roman" w:cs="Times New Roman"/>
                <w:sz w:val="20"/>
              </w:rPr>
              <w:t>受託者は、本信託の信託財産に属する金銭が存在する場合、当該金銭を、受託者が合理的に指定する預金口座（但し、</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2F0763">
              <w:rPr>
                <w:rFonts w:ascii="Times New Roman" w:eastAsia="ＭＳ 明朝" w:hAnsi="Times New Roman" w:cs="Times New Roman"/>
                <w:sz w:val="20"/>
              </w:rPr>
              <w:t>の指図がある場合には、当該指図により指定された預金口座とする。また、受託者において開設する預金口座とする場合には次項に従うことを要する。）にて管理する。</w:t>
            </w:r>
          </w:p>
          <w:p w14:paraId="576B859C" w14:textId="77777777" w:rsidR="00A8353F" w:rsidRPr="00FB294C" w:rsidRDefault="00A8353F" w:rsidP="004E7C81">
            <w:pPr>
              <w:tabs>
                <w:tab w:val="left" w:pos="851"/>
              </w:tabs>
              <w:ind w:left="850" w:hangingChars="425" w:hanging="850"/>
              <w:rPr>
                <w:rFonts w:ascii="Times New Roman" w:eastAsia="ＭＳ 明朝" w:hAnsi="Times New Roman" w:cs="Times New Roman"/>
              </w:rPr>
            </w:pPr>
            <w:r w:rsidRPr="002F0763">
              <w:rPr>
                <w:rFonts w:ascii="Times New Roman" w:eastAsia="ＭＳ 明朝" w:hAnsi="Times New Roman" w:cs="Times New Roman"/>
                <w:sz w:val="20"/>
              </w:rPr>
              <w:t>2.</w:t>
            </w:r>
            <w:r w:rsidRPr="002F0763">
              <w:rPr>
                <w:rFonts w:ascii="Times New Roman" w:eastAsia="ＭＳ 明朝" w:hAnsi="Times New Roman" w:cs="Times New Roman"/>
                <w:sz w:val="20"/>
              </w:rPr>
              <w:tab/>
            </w:r>
            <w:r w:rsidRPr="002F0763">
              <w:rPr>
                <w:rFonts w:ascii="Times New Roman" w:eastAsia="ＭＳ 明朝" w:hAnsi="Times New Roman" w:cs="Times New Roman"/>
                <w:sz w:val="20"/>
              </w:rPr>
              <w:t>受託者は、</w:t>
            </w:r>
            <w:r w:rsidRPr="002F0763">
              <w:rPr>
                <w:rFonts w:ascii="Times New Roman" w:eastAsia="ＭＳ 明朝" w:hAnsi="Times New Roman" w:cs="Times New Roman"/>
                <w:sz w:val="20"/>
              </w:rPr>
              <w:t>[</w:t>
            </w:r>
            <w:r w:rsidRPr="002F0763">
              <w:rPr>
                <w:rFonts w:ascii="Times New Roman" w:eastAsia="ＭＳ 明朝" w:hAnsi="Times New Roman" w:cs="Times New Roman"/>
                <w:sz w:val="20"/>
              </w:rPr>
              <w:t>信託業法施行規則（平成</w:t>
            </w:r>
            <w:r w:rsidRPr="002F0763">
              <w:rPr>
                <w:rFonts w:ascii="Times New Roman" w:eastAsia="ＭＳ 明朝" w:hAnsi="Times New Roman" w:cs="Times New Roman"/>
                <w:sz w:val="20"/>
              </w:rPr>
              <w:t>16</w:t>
            </w:r>
            <w:r w:rsidRPr="002F0763">
              <w:rPr>
                <w:rFonts w:ascii="Times New Roman" w:eastAsia="ＭＳ 明朝" w:hAnsi="Times New Roman" w:cs="Times New Roman"/>
                <w:sz w:val="20"/>
              </w:rPr>
              <w:t>年内閣府令第</w:t>
            </w:r>
            <w:r w:rsidRPr="002F0763">
              <w:rPr>
                <w:rFonts w:ascii="Times New Roman" w:eastAsia="ＭＳ 明朝" w:hAnsi="Times New Roman" w:cs="Times New Roman"/>
                <w:sz w:val="20"/>
              </w:rPr>
              <w:t>107</w:t>
            </w:r>
            <w:r w:rsidRPr="002F0763">
              <w:rPr>
                <w:rFonts w:ascii="Times New Roman" w:eastAsia="ＭＳ 明朝" w:hAnsi="Times New Roman" w:cs="Times New Roman"/>
                <w:sz w:val="20"/>
              </w:rPr>
              <w:t>号。以下同じ。）第</w:t>
            </w:r>
            <w:r w:rsidRPr="002F0763">
              <w:rPr>
                <w:rFonts w:ascii="Times New Roman" w:eastAsia="ＭＳ 明朝" w:hAnsi="Times New Roman" w:cs="Times New Roman"/>
                <w:sz w:val="20"/>
              </w:rPr>
              <w:t>41</w:t>
            </w:r>
            <w:r w:rsidRPr="002F0763">
              <w:rPr>
                <w:rFonts w:ascii="Times New Roman" w:eastAsia="ＭＳ 明朝" w:hAnsi="Times New Roman" w:cs="Times New Roman"/>
                <w:sz w:val="20"/>
              </w:rPr>
              <w:t>条第</w:t>
            </w:r>
            <w:r w:rsidRPr="002F0763">
              <w:rPr>
                <w:rFonts w:ascii="Times New Roman" w:eastAsia="ＭＳ 明朝" w:hAnsi="Times New Roman" w:cs="Times New Roman"/>
                <w:sz w:val="20"/>
              </w:rPr>
              <w:t>3</w:t>
            </w:r>
            <w:r w:rsidRPr="002F0763">
              <w:rPr>
                <w:rFonts w:ascii="Times New Roman" w:eastAsia="ＭＳ 明朝" w:hAnsi="Times New Roman" w:cs="Times New Roman"/>
                <w:sz w:val="20"/>
              </w:rPr>
              <w:t>項</w:t>
            </w:r>
            <w:r w:rsidRPr="002F0763">
              <w:rPr>
                <w:rFonts w:ascii="Times New Roman" w:eastAsia="ＭＳ 明朝" w:hAnsi="Times New Roman" w:cs="Times New Roman"/>
                <w:sz w:val="20"/>
              </w:rPr>
              <w:t>/</w:t>
            </w:r>
            <w:r w:rsidRPr="002F0763">
              <w:rPr>
                <w:rFonts w:ascii="Times New Roman" w:eastAsia="ＭＳ 明朝" w:hAnsi="Times New Roman" w:cs="Times New Roman"/>
                <w:sz w:val="20"/>
              </w:rPr>
              <w:t>兼営法施行規則第</w:t>
            </w:r>
            <w:r w:rsidRPr="002F0763">
              <w:rPr>
                <w:rFonts w:ascii="Times New Roman" w:eastAsia="ＭＳ 明朝" w:hAnsi="Times New Roman" w:cs="Times New Roman"/>
                <w:sz w:val="20"/>
              </w:rPr>
              <w:t>23</w:t>
            </w:r>
            <w:r w:rsidRPr="002F0763">
              <w:rPr>
                <w:rFonts w:ascii="Times New Roman" w:eastAsia="ＭＳ 明朝" w:hAnsi="Times New Roman" w:cs="Times New Roman"/>
                <w:sz w:val="20"/>
              </w:rPr>
              <w:t>条第</w:t>
            </w:r>
            <w:r w:rsidRPr="002F0763">
              <w:rPr>
                <w:rFonts w:ascii="Times New Roman" w:eastAsia="ＭＳ 明朝" w:hAnsi="Times New Roman" w:cs="Times New Roman"/>
                <w:sz w:val="20"/>
              </w:rPr>
              <w:t>3</w:t>
            </w:r>
            <w:r w:rsidRPr="002F0763">
              <w:rPr>
                <w:rFonts w:ascii="Times New Roman" w:eastAsia="ＭＳ 明朝" w:hAnsi="Times New Roman" w:cs="Times New Roman"/>
                <w:sz w:val="20"/>
              </w:rPr>
              <w:t>項</w:t>
            </w:r>
            <w:r w:rsidRPr="002F0763">
              <w:rPr>
                <w:rFonts w:ascii="Times New Roman" w:eastAsia="ＭＳ 明朝" w:hAnsi="Times New Roman" w:cs="Times New Roman"/>
                <w:sz w:val="20"/>
              </w:rPr>
              <w:t>]</w:t>
            </w:r>
            <w:r w:rsidRPr="002F0763">
              <w:rPr>
                <w:rFonts w:ascii="Times New Roman" w:eastAsia="ＭＳ 明朝" w:hAnsi="Times New Roman" w:cs="Times New Roman"/>
                <w:sz w:val="20"/>
              </w:rPr>
              <w:t>の要件を充足する場合には、前項に定める預金口座を受託者において開設する預金口座に指定し、又は、信託財産に属する金銭を受託者の銀行勘定</w:t>
            </w:r>
            <w:r>
              <w:rPr>
                <w:rFonts w:ascii="Times New Roman" w:eastAsia="ＭＳ 明朝" w:hAnsi="Times New Roman" w:cs="Times New Roman" w:hint="eastAsia"/>
                <w:sz w:val="20"/>
              </w:rPr>
              <w:t>に</w:t>
            </w:r>
            <w:r w:rsidRPr="002F0763">
              <w:rPr>
                <w:rFonts w:ascii="Times New Roman" w:eastAsia="ＭＳ 明朝" w:hAnsi="Times New Roman" w:cs="Times New Roman"/>
                <w:sz w:val="20"/>
              </w:rPr>
              <w:t>運用することができる。なお、この場合、受託者の店頭に表示する普通預金金利を付利する。</w:t>
            </w:r>
          </w:p>
        </w:tc>
      </w:tr>
    </w:tbl>
    <w:p w14:paraId="1B8CC3B5" w14:textId="77777777" w:rsidR="00A8353F" w:rsidRDefault="00A8353F" w:rsidP="004E7C81">
      <w:pPr>
        <w:rPr>
          <w:rFonts w:ascii="Times New Roman" w:eastAsia="ＭＳ 明朝" w:hAnsi="Times New Roman" w:cs="Times New Roman"/>
          <w:sz w:val="20"/>
          <w:szCs w:val="21"/>
        </w:rPr>
      </w:pPr>
    </w:p>
    <w:bookmarkEnd w:id="29"/>
    <w:p w14:paraId="023CB65F"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E2D1627"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sidRPr="002F0763">
        <w:rPr>
          <w:rFonts w:ascii="Times New Roman" w:eastAsia="ＭＳ 明朝" w:hAnsi="Times New Roman" w:cs="Times New Roman"/>
          <w:sz w:val="20"/>
        </w:rPr>
        <w:t>本信託の信託財産に属する金銭</w:t>
      </w:r>
      <w:r>
        <w:rPr>
          <w:rFonts w:ascii="Times New Roman" w:eastAsia="ＭＳ 明朝" w:hAnsi="Times New Roman" w:cs="Times New Roman" w:hint="eastAsia"/>
          <w:sz w:val="20"/>
        </w:rPr>
        <w:t>の管理方法を定めます。</w:t>
      </w:r>
    </w:p>
    <w:p w14:paraId="52B7C67D" w14:textId="77777777" w:rsidR="00A8353F" w:rsidRPr="00DF672D" w:rsidRDefault="00A8353F" w:rsidP="004E7C81">
      <w:pPr>
        <w:rPr>
          <w:rFonts w:ascii="Times New Roman" w:eastAsia="ＭＳ 明朝" w:hAnsi="Times New Roman" w:cs="Times New Roman"/>
          <w:sz w:val="20"/>
          <w:szCs w:val="21"/>
        </w:rPr>
      </w:pPr>
    </w:p>
    <w:p w14:paraId="6F467E9A" w14:textId="77777777" w:rsidR="00A8353F" w:rsidRPr="00DF672D" w:rsidRDefault="00A8353F" w:rsidP="004E7C81">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7E73C7F0" w14:textId="77777777" w:rsidR="00A8353F" w:rsidRDefault="00A8353F" w:rsidP="004E7C81">
      <w:pPr>
        <w:rPr>
          <w:rFonts w:ascii="Times New Roman" w:eastAsia="ＭＳ 明朝" w:hAnsi="Times New Roman" w:cs="Times New Roman"/>
          <w:sz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本契約においては、本担保権の実行により受託者が配当金を受領する場合など限定的な場合を除き、本信託の</w:t>
      </w:r>
      <w:r w:rsidRPr="002F0763">
        <w:rPr>
          <w:rFonts w:ascii="Times New Roman" w:eastAsia="ＭＳ 明朝" w:hAnsi="Times New Roman" w:cs="Times New Roman"/>
          <w:sz w:val="20"/>
        </w:rPr>
        <w:t>信託財産に属する金銭が存在する</w:t>
      </w:r>
      <w:r>
        <w:rPr>
          <w:rFonts w:ascii="Times New Roman" w:eastAsia="ＭＳ 明朝" w:hAnsi="Times New Roman" w:cs="Times New Roman" w:hint="eastAsia"/>
          <w:sz w:val="20"/>
        </w:rPr>
        <w:t>ことは想定されません。そこで、本条第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項では、</w:t>
      </w:r>
      <w:r w:rsidRPr="002F0763">
        <w:rPr>
          <w:rFonts w:ascii="Times New Roman" w:eastAsia="ＭＳ 明朝" w:hAnsi="Times New Roman" w:cs="Times New Roman"/>
          <w:sz w:val="20"/>
        </w:rPr>
        <w:t>信託財産に属する金銭</w:t>
      </w:r>
      <w:r>
        <w:rPr>
          <w:rFonts w:ascii="Times New Roman" w:eastAsia="ＭＳ 明朝" w:hAnsi="Times New Roman" w:cs="Times New Roman" w:hint="eastAsia"/>
          <w:sz w:val="20"/>
        </w:rPr>
        <w:t>を管理するための預金口座を当初より指定することはせず、</w:t>
      </w:r>
      <w:r w:rsidRPr="002F0763">
        <w:rPr>
          <w:rFonts w:ascii="Times New Roman" w:eastAsia="ＭＳ 明朝" w:hAnsi="Times New Roman" w:cs="Times New Roman"/>
          <w:sz w:val="20"/>
        </w:rPr>
        <w:t>本信託の信託財産に属する金銭が存在する</w:t>
      </w:r>
      <w:r>
        <w:rPr>
          <w:rFonts w:ascii="Times New Roman" w:eastAsia="ＭＳ 明朝" w:hAnsi="Times New Roman" w:cs="Times New Roman" w:hint="eastAsia"/>
          <w:sz w:val="20"/>
        </w:rPr>
        <w:t>に至った場合に、当該金銭を管理するための預金口座を受託者又は</w:t>
      </w:r>
      <w:r w:rsidRPr="00935C9A">
        <w:rPr>
          <w:rFonts w:ascii="Times New Roman" w:eastAsia="ＭＳ 明朝" w:hAnsi="Times New Roman" w:cs="Times New Roman"/>
          <w:sz w:val="20"/>
          <w:szCs w:val="20"/>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rPr>
        <w:t>]/[</w:t>
      </w:r>
      <w:r w:rsidRPr="00935C9A">
        <w:rPr>
          <w:rFonts w:ascii="Times New Roman" w:eastAsia="ＭＳ 明朝" w:hAnsi="Times New Roman" w:cs="Times New Roman"/>
          <w:sz w:val="20"/>
          <w:szCs w:val="20"/>
          <w:shd w:val="clear" w:color="auto" w:fill="E2EFD9"/>
        </w:rPr>
        <w:t>代表受益者</w:t>
      </w:r>
      <w:r w:rsidRPr="00935C9A">
        <w:rPr>
          <w:rFonts w:ascii="Times New Roman" w:eastAsia="ＭＳ 明朝" w:hAnsi="Times New Roman" w:cs="Times New Roman"/>
          <w:sz w:val="20"/>
          <w:szCs w:val="20"/>
        </w:rPr>
        <w:t>]</w:t>
      </w:r>
      <w:r>
        <w:rPr>
          <w:rFonts w:ascii="Times New Roman" w:eastAsia="ＭＳ 明朝" w:hAnsi="Times New Roman" w:cs="Times New Roman" w:hint="eastAsia"/>
          <w:sz w:val="20"/>
        </w:rPr>
        <w:t>が指定する旨を定めています。</w:t>
      </w:r>
    </w:p>
    <w:p w14:paraId="3ACA34E7" w14:textId="77777777" w:rsidR="00A8353F" w:rsidRDefault="00A8353F" w:rsidP="004E7C81">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w:t>
      </w:r>
      <w:r>
        <w:rPr>
          <w:rFonts w:ascii="Times New Roman" w:eastAsia="ＭＳ 明朝" w:hAnsi="Times New Roman" w:cs="Times New Roman" w:hint="eastAsia"/>
          <w:sz w:val="20"/>
          <w:szCs w:val="20"/>
        </w:rPr>
        <w:t>預金取扱金融機関が本契約の受託者になることが想定されるところ、受託者において開設された預金口座や受託者の銀行勘定にて信託財産に属する金銭を管理及び運用する場合、預金開設銀行としての受託者（の固有財産）と本信託の信託財産の間の利益相反取引となることから、その取扱いを明確にするものです。詳細については、利益相反取引に関する</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6.4</w:t>
      </w:r>
      <w:r w:rsidRPr="00520C5E">
        <w:rPr>
          <w:rFonts w:ascii="Times New Roman" w:eastAsia="ＭＳ 明朝" w:hAnsi="Times New Roman" w:cs="Times New Roman" w:hint="eastAsia"/>
          <w:sz w:val="20"/>
          <w:szCs w:val="20"/>
        </w:rPr>
        <w:t>条</w:t>
      </w:r>
      <w:r w:rsidRPr="00462955">
        <w:rPr>
          <w:rFonts w:ascii="Times New Roman" w:eastAsia="ＭＳ 明朝" w:hAnsi="Times New Roman" w:cs="Times New Roman" w:hint="eastAsia"/>
          <w:sz w:val="20"/>
          <w:szCs w:val="20"/>
        </w:rPr>
        <w:t>の</w:t>
      </w:r>
      <w:r>
        <w:rPr>
          <w:rFonts w:ascii="Times New Roman" w:eastAsia="ＭＳ 明朝" w:hAnsi="Times New Roman" w:cs="Times New Roman" w:hint="eastAsia"/>
          <w:sz w:val="20"/>
          <w:szCs w:val="20"/>
        </w:rPr>
        <w:t>規定をご参照ください。</w:t>
      </w:r>
    </w:p>
    <w:p w14:paraId="38E55FDD" w14:textId="77777777" w:rsidR="00A8353F" w:rsidRPr="00294FE2" w:rsidRDefault="00A8353F"/>
    <w:p w14:paraId="529B7B93" w14:textId="77777777" w:rsidR="00A8353F" w:rsidRDefault="00A8353F">
      <w:pPr>
        <w:widowControl/>
        <w:jc w:val="left"/>
      </w:pPr>
      <w:r>
        <w:br w:type="page"/>
      </w:r>
    </w:p>
    <w:p w14:paraId="31E08B86" w14:textId="77777777" w:rsidR="00A8353F" w:rsidRPr="00542537" w:rsidRDefault="00A8353F" w:rsidP="00281987">
      <w:pPr>
        <w:rPr>
          <w:rFonts w:ascii="Times New Roman" w:eastAsia="ＭＳ 明朝" w:hAnsi="Times New Roman" w:cs="Times New Roman"/>
          <w:sz w:val="20"/>
          <w:szCs w:val="20"/>
        </w:rPr>
      </w:pPr>
      <w:r w:rsidRPr="009032CD">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7</w:t>
      </w:r>
      <w:r w:rsidRPr="009032CD">
        <w:rPr>
          <w:rFonts w:ascii="Times New Roman" w:eastAsia="ＭＳ 明朝" w:hAnsi="Times New Roman" w:cs="Times New Roman"/>
          <w:sz w:val="20"/>
          <w:szCs w:val="20"/>
        </w:rPr>
        <w:t>.1</w:t>
      </w:r>
      <w:r w:rsidRPr="009032CD">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本特定被担保債権に係る元本の確定</w:t>
      </w:r>
      <w:r w:rsidRPr="009032CD">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754EF577" w14:textId="77777777" w:rsidTr="000A0E94">
        <w:tc>
          <w:tcPr>
            <w:tcW w:w="8494" w:type="dxa"/>
          </w:tcPr>
          <w:p w14:paraId="0E555459" w14:textId="77777777" w:rsidR="00A8353F" w:rsidRPr="00542537" w:rsidRDefault="00A8353F" w:rsidP="000A0E94">
            <w:pPr>
              <w:tabs>
                <w:tab w:val="left" w:pos="851"/>
              </w:tabs>
              <w:ind w:left="850" w:hangingChars="425" w:hanging="850"/>
              <w:rPr>
                <w:rFonts w:ascii="Times New Roman" w:eastAsia="ＭＳ 明朝" w:hAnsi="Times New Roman" w:cs="Times New Roman"/>
                <w:sz w:val="20"/>
                <w:szCs w:val="20"/>
              </w:rPr>
            </w:pPr>
            <w:r w:rsidRPr="00542537">
              <w:rPr>
                <w:rFonts w:ascii="Times New Roman" w:eastAsia="ＭＳ 明朝" w:hAnsi="Times New Roman" w:cs="Times New Roman" w:hint="eastAsia"/>
                <w:sz w:val="20"/>
                <w:szCs w:val="20"/>
              </w:rPr>
              <w:t>1.</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hint="eastAsia"/>
                <w:sz w:val="20"/>
                <w:szCs w:val="20"/>
              </w:rPr>
              <w:t>本特定被担保債権の元本について、その確定すべき期日は、</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hint="eastAsia"/>
                <w:sz w:val="20"/>
                <w:szCs w:val="20"/>
              </w:rPr>
              <w:t>定めないもの／●年●月●日（以下「</w:t>
            </w:r>
            <w:r w:rsidRPr="00542537">
              <w:rPr>
                <w:rFonts w:ascii="Times New Roman" w:eastAsia="ＭＳ 明朝" w:hAnsi="Times New Roman" w:cs="Times New Roman" w:hint="eastAsia"/>
                <w:b/>
                <w:bCs/>
                <w:sz w:val="20"/>
                <w:szCs w:val="20"/>
              </w:rPr>
              <w:t>元本確定期日</w:t>
            </w:r>
            <w:r w:rsidRPr="00542537">
              <w:rPr>
                <w:rFonts w:ascii="Times New Roman" w:eastAsia="ＭＳ 明朝" w:hAnsi="Times New Roman" w:cs="Times New Roman" w:hint="eastAsia"/>
                <w:sz w:val="20"/>
                <w:szCs w:val="20"/>
              </w:rPr>
              <w:t>」という。）</w:t>
            </w:r>
            <w:r w:rsidRPr="00542537">
              <w:rPr>
                <w:rFonts w:ascii="Times New Roman" w:eastAsia="ＭＳ 明朝" w:hAnsi="Times New Roman" w:cs="Times New Roman"/>
                <w:sz w:val="20"/>
                <w:szCs w:val="20"/>
              </w:rPr>
              <w:t>]</w:t>
            </w:r>
            <w:r w:rsidRPr="00542537">
              <w:rPr>
                <w:rFonts w:ascii="Times New Roman" w:eastAsia="ＭＳ 明朝" w:hAnsi="Times New Roman" w:cs="Times New Roman" w:hint="eastAsia"/>
                <w:sz w:val="20"/>
                <w:szCs w:val="20"/>
              </w:rPr>
              <w:t>とする。</w:t>
            </w:r>
          </w:p>
          <w:p w14:paraId="7A918470" w14:textId="77777777" w:rsidR="00A8353F" w:rsidRPr="00542537" w:rsidRDefault="00A8353F" w:rsidP="000A0E94">
            <w:pPr>
              <w:tabs>
                <w:tab w:val="left" w:pos="851"/>
              </w:tabs>
              <w:ind w:left="850" w:hangingChars="425" w:hanging="850"/>
              <w:rPr>
                <w:rFonts w:ascii="Times New Roman" w:eastAsia="ＭＳ 明朝" w:hAnsi="Times New Roman" w:cs="Times New Roman"/>
                <w:sz w:val="20"/>
                <w:szCs w:val="20"/>
              </w:rPr>
            </w:pPr>
            <w:r w:rsidRPr="00542537">
              <w:rPr>
                <w:rFonts w:ascii="Times New Roman" w:eastAsia="ＭＳ 明朝" w:hAnsi="Times New Roman" w:cs="Times New Roman" w:hint="eastAsia"/>
                <w:sz w:val="20"/>
                <w:szCs w:val="20"/>
              </w:rPr>
              <w:t>2</w:t>
            </w:r>
            <w:r w:rsidRPr="00542537">
              <w:rPr>
                <w:rFonts w:ascii="Times New Roman" w:eastAsia="ＭＳ 明朝" w:hAnsi="Times New Roman" w:cs="Times New Roman"/>
                <w:sz w:val="20"/>
                <w:szCs w:val="20"/>
              </w:rPr>
              <w:t>.</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sz w:val="20"/>
                <w:szCs w:val="20"/>
              </w:rPr>
              <w:t>本</w:t>
            </w:r>
            <w:r w:rsidRPr="00542537">
              <w:rPr>
                <w:rFonts w:ascii="Times New Roman" w:eastAsia="ＭＳ 明朝" w:hAnsi="Times New Roman" w:cs="Times New Roman" w:hint="eastAsia"/>
                <w:sz w:val="20"/>
                <w:szCs w:val="20"/>
              </w:rPr>
              <w:t>特定</w:t>
            </w:r>
            <w:r w:rsidRPr="00542537">
              <w:rPr>
                <w:rFonts w:ascii="Times New Roman" w:eastAsia="ＭＳ 明朝" w:hAnsi="Times New Roman" w:cs="Times New Roman"/>
                <w:sz w:val="20"/>
                <w:szCs w:val="20"/>
              </w:rPr>
              <w:t>被担保債権の元本は、</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hint="eastAsia"/>
                <w:sz w:val="20"/>
                <w:szCs w:val="20"/>
              </w:rPr>
              <w:t>元本確定期日が到来した場合のほか、</w:t>
            </w:r>
            <w:r w:rsidRPr="00542537">
              <w:rPr>
                <w:rFonts w:ascii="Times New Roman" w:eastAsia="ＭＳ 明朝" w:hAnsi="Times New Roman" w:cs="Times New Roman"/>
                <w:sz w:val="20"/>
                <w:szCs w:val="20"/>
              </w:rPr>
              <w:t>]</w:t>
            </w:r>
            <w:r w:rsidRPr="00542537">
              <w:rPr>
                <w:rFonts w:ascii="Times New Roman" w:eastAsia="ＭＳ 明朝" w:hAnsi="Times New Roman" w:cs="Times New Roman"/>
                <w:sz w:val="20"/>
                <w:szCs w:val="20"/>
                <w:vertAlign w:val="superscript"/>
              </w:rPr>
              <w:footnoteReference w:id="37"/>
            </w:r>
            <w:r w:rsidRPr="00542537">
              <w:rPr>
                <w:rFonts w:ascii="Times New Roman" w:eastAsia="ＭＳ 明朝" w:hAnsi="Times New Roman" w:cs="Times New Roman"/>
                <w:sz w:val="20"/>
                <w:szCs w:val="20"/>
              </w:rPr>
              <w:t>法令等で許容される範囲内において、以下の事由（以下「</w:t>
            </w:r>
            <w:r w:rsidRPr="00542537">
              <w:rPr>
                <w:rFonts w:ascii="Times New Roman" w:eastAsia="ＭＳ 明朝" w:hAnsi="Times New Roman" w:cs="Times New Roman"/>
                <w:b/>
                <w:bCs/>
                <w:sz w:val="20"/>
                <w:szCs w:val="20"/>
              </w:rPr>
              <w:t>元本確定事由</w:t>
            </w:r>
            <w:r w:rsidRPr="00542537">
              <w:rPr>
                <w:rFonts w:ascii="Times New Roman" w:eastAsia="ＭＳ 明朝" w:hAnsi="Times New Roman" w:cs="Times New Roman"/>
                <w:sz w:val="20"/>
                <w:szCs w:val="20"/>
              </w:rPr>
              <w:t>」という。）により、元本確定事由の発生日における本</w:t>
            </w:r>
            <w:r w:rsidRPr="00542537">
              <w:rPr>
                <w:rFonts w:ascii="Times New Roman" w:eastAsia="ＭＳ 明朝" w:hAnsi="Times New Roman" w:cs="Times New Roman" w:hint="eastAsia"/>
                <w:sz w:val="20"/>
                <w:szCs w:val="20"/>
              </w:rPr>
              <w:t>特定</w:t>
            </w:r>
            <w:r w:rsidRPr="00542537">
              <w:rPr>
                <w:rFonts w:ascii="Times New Roman" w:eastAsia="ＭＳ 明朝" w:hAnsi="Times New Roman" w:cs="Times New Roman"/>
                <w:sz w:val="20"/>
                <w:szCs w:val="20"/>
              </w:rPr>
              <w:t>被担保債権の元本残高をもって、確定する。</w:t>
            </w:r>
          </w:p>
          <w:p w14:paraId="3B92C00A" w14:textId="77777777" w:rsidR="00A8353F" w:rsidRPr="00542537" w:rsidRDefault="00A8353F" w:rsidP="000A0E94">
            <w:pPr>
              <w:tabs>
                <w:tab w:val="left" w:pos="851"/>
              </w:tabs>
              <w:ind w:leftChars="405" w:left="1700" w:hangingChars="425" w:hanging="850"/>
              <w:rPr>
                <w:rFonts w:ascii="Times New Roman" w:eastAsia="ＭＳ 明朝" w:hAnsi="Times New Roman" w:cs="Times New Roman"/>
                <w:b/>
                <w:bCs/>
                <w:sz w:val="20"/>
                <w:szCs w:val="20"/>
                <w:shd w:val="clear" w:color="auto" w:fill="FFCCFF"/>
              </w:rPr>
            </w:pPr>
            <w:r w:rsidRPr="00542537">
              <w:rPr>
                <w:rFonts w:ascii="Times New Roman" w:eastAsia="ＭＳ 明朝" w:hAnsi="Times New Roman" w:cs="Times New Roman"/>
                <w:sz w:val="20"/>
                <w:szCs w:val="20"/>
              </w:rPr>
              <w:t>(1)</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hint="eastAsia"/>
                <w:sz w:val="20"/>
                <w:szCs w:val="20"/>
              </w:rPr>
              <w:t>推進法第</w:t>
            </w:r>
            <w:r w:rsidRPr="00542537">
              <w:rPr>
                <w:rFonts w:ascii="Times New Roman" w:eastAsia="ＭＳ 明朝" w:hAnsi="Times New Roman" w:cs="Times New Roman"/>
                <w:sz w:val="20"/>
                <w:szCs w:val="20"/>
              </w:rPr>
              <w:t>29</w:t>
            </w:r>
            <w:r w:rsidRPr="00542537">
              <w:rPr>
                <w:rFonts w:ascii="Times New Roman" w:eastAsia="ＭＳ 明朝" w:hAnsi="Times New Roman" w:cs="Times New Roman" w:hint="eastAsia"/>
                <w:sz w:val="20"/>
                <w:szCs w:val="20"/>
              </w:rPr>
              <w:t>条第</w:t>
            </w:r>
            <w:r w:rsidRPr="00542537">
              <w:rPr>
                <w:rFonts w:ascii="Times New Roman" w:eastAsia="ＭＳ 明朝" w:hAnsi="Times New Roman" w:cs="Times New Roman"/>
                <w:sz w:val="20"/>
                <w:szCs w:val="20"/>
              </w:rPr>
              <w:t>1</w:t>
            </w:r>
            <w:r w:rsidRPr="00542537">
              <w:rPr>
                <w:rFonts w:ascii="Times New Roman" w:eastAsia="ＭＳ 明朝" w:hAnsi="Times New Roman" w:cs="Times New Roman" w:hint="eastAsia"/>
                <w:sz w:val="20"/>
                <w:szCs w:val="20"/>
              </w:rPr>
              <w:t>項各号に定める事由が発生したこと</w:t>
            </w:r>
          </w:p>
          <w:p w14:paraId="07DE0326" w14:textId="77777777" w:rsidR="00A8353F" w:rsidRPr="00542537" w:rsidRDefault="00A8353F" w:rsidP="000A0E94">
            <w:pPr>
              <w:tabs>
                <w:tab w:val="left" w:pos="851"/>
              </w:tabs>
              <w:ind w:leftChars="405" w:left="1700" w:hangingChars="425" w:hanging="850"/>
              <w:rPr>
                <w:rFonts w:ascii="Times New Roman" w:eastAsia="ＭＳ 明朝" w:hAnsi="Times New Roman" w:cs="Times New Roman"/>
                <w:color w:val="000000"/>
                <w:sz w:val="20"/>
                <w:szCs w:val="20"/>
              </w:rPr>
            </w:pPr>
            <w:r w:rsidRPr="00542537">
              <w:rPr>
                <w:rFonts w:ascii="Times New Roman" w:eastAsia="ＭＳ 明朝" w:hAnsi="Times New Roman" w:cs="Times New Roman"/>
                <w:sz w:val="20"/>
                <w:szCs w:val="20"/>
              </w:rPr>
              <w:t>(2)</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color w:val="000000"/>
                <w:sz w:val="20"/>
                <w:szCs w:val="20"/>
              </w:rPr>
              <w:t>本</w:t>
            </w:r>
            <w:r w:rsidRPr="00542537">
              <w:rPr>
                <w:rFonts w:ascii="Times New Roman" w:eastAsia="ＭＳ 明朝" w:hAnsi="Times New Roman" w:cs="Times New Roman" w:hint="eastAsia"/>
                <w:color w:val="000000"/>
                <w:sz w:val="20"/>
                <w:szCs w:val="20"/>
              </w:rPr>
              <w:t>特定</w:t>
            </w:r>
            <w:r w:rsidRPr="00542537">
              <w:rPr>
                <w:rFonts w:ascii="Times New Roman" w:eastAsia="ＭＳ 明朝" w:hAnsi="Times New Roman" w:cs="Times New Roman"/>
                <w:color w:val="000000"/>
                <w:sz w:val="20"/>
                <w:szCs w:val="20"/>
              </w:rPr>
              <w:t>被担保債権につき、</w:t>
            </w:r>
            <w:r w:rsidRPr="00542537">
              <w:rPr>
                <w:rFonts w:ascii="Times New Roman" w:eastAsia="ＭＳ 明朝" w:hAnsi="Times New Roman" w:cs="Times New Roman"/>
                <w:color w:val="000000"/>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sz w:val="20"/>
                <w:szCs w:val="20"/>
              </w:rPr>
              <w:t>からの指図に従った受託者による</w:t>
            </w:r>
            <w:r w:rsidRPr="00542537">
              <w:rPr>
                <w:rFonts w:ascii="Times New Roman" w:eastAsia="ＭＳ 明朝" w:hAnsi="Times New Roman" w:cs="Times New Roman" w:hint="eastAsia"/>
                <w:sz w:val="20"/>
                <w:szCs w:val="20"/>
              </w:rPr>
              <w:t>元本</w:t>
            </w:r>
            <w:r w:rsidRPr="00542537">
              <w:rPr>
                <w:rFonts w:ascii="Times New Roman" w:eastAsia="ＭＳ 明朝" w:hAnsi="Times New Roman" w:cs="Times New Roman"/>
                <w:color w:val="000000"/>
                <w:sz w:val="20"/>
                <w:szCs w:val="20"/>
              </w:rPr>
              <w:t>確定請求がなされたこと。</w:t>
            </w:r>
          </w:p>
          <w:p w14:paraId="6B2B6F2A" w14:textId="77777777" w:rsidR="00A8353F" w:rsidRPr="00542537" w:rsidRDefault="00A8353F" w:rsidP="000A0E94">
            <w:pPr>
              <w:tabs>
                <w:tab w:val="left" w:pos="851"/>
              </w:tabs>
              <w:ind w:leftChars="405" w:left="1700" w:hangingChars="425" w:hanging="850"/>
              <w:rPr>
                <w:rFonts w:ascii="Times New Roman" w:eastAsia="ＭＳ 明朝" w:hAnsi="Times New Roman" w:cs="Times New Roman"/>
                <w:color w:val="000000"/>
                <w:sz w:val="20"/>
                <w:szCs w:val="20"/>
              </w:rPr>
            </w:pPr>
            <w:r w:rsidRPr="00542537">
              <w:rPr>
                <w:rFonts w:ascii="Times New Roman" w:eastAsia="ＭＳ 明朝" w:hAnsi="Times New Roman" w:cs="Times New Roman"/>
                <w:sz w:val="20"/>
                <w:szCs w:val="20"/>
              </w:rPr>
              <w:t>(3)</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sz w:val="20"/>
                <w:szCs w:val="20"/>
              </w:rPr>
              <w:t>からの指図に従った受託者</w:t>
            </w:r>
            <w:r w:rsidRPr="00542537">
              <w:rPr>
                <w:rFonts w:ascii="Times New Roman" w:eastAsia="ＭＳ 明朝" w:hAnsi="Times New Roman" w:cs="Times New Roman"/>
                <w:color w:val="000000"/>
                <w:sz w:val="20"/>
                <w:szCs w:val="20"/>
              </w:rPr>
              <w:t>と委託者の間で、</w:t>
            </w:r>
            <w:r w:rsidRPr="00542537">
              <w:rPr>
                <w:rFonts w:ascii="Times New Roman" w:eastAsia="ＭＳ 明朝" w:hAnsi="Times New Roman" w:cs="Times New Roman"/>
                <w:sz w:val="20"/>
                <w:szCs w:val="20"/>
              </w:rPr>
              <w:t>本</w:t>
            </w:r>
            <w:r w:rsidRPr="00542537">
              <w:rPr>
                <w:rFonts w:ascii="Times New Roman" w:eastAsia="ＭＳ 明朝" w:hAnsi="Times New Roman" w:cs="Times New Roman" w:hint="eastAsia"/>
                <w:sz w:val="20"/>
                <w:szCs w:val="20"/>
              </w:rPr>
              <w:t>特定</w:t>
            </w:r>
            <w:r w:rsidRPr="00542537">
              <w:rPr>
                <w:rFonts w:ascii="Times New Roman" w:eastAsia="ＭＳ 明朝" w:hAnsi="Times New Roman" w:cs="Times New Roman"/>
                <w:sz w:val="20"/>
                <w:szCs w:val="20"/>
              </w:rPr>
              <w:t>被担保債権</w:t>
            </w:r>
            <w:r w:rsidRPr="00542537">
              <w:rPr>
                <w:rFonts w:ascii="Times New Roman" w:eastAsia="ＭＳ 明朝" w:hAnsi="Times New Roman" w:cs="Times New Roman"/>
                <w:color w:val="000000"/>
                <w:sz w:val="20"/>
                <w:szCs w:val="20"/>
              </w:rPr>
              <w:t>の元本確定に係る書面による合意がなされたこと。</w:t>
            </w:r>
          </w:p>
          <w:p w14:paraId="7C549E75" w14:textId="77777777" w:rsidR="00A8353F" w:rsidRPr="00542537" w:rsidRDefault="00A8353F" w:rsidP="000A0E94">
            <w:pPr>
              <w:tabs>
                <w:tab w:val="left" w:pos="851"/>
              </w:tabs>
              <w:ind w:leftChars="405" w:left="1700" w:hangingChars="425" w:hanging="850"/>
              <w:rPr>
                <w:rFonts w:ascii="Times New Roman" w:eastAsia="ＭＳ 明朝" w:hAnsi="Times New Roman" w:cs="Times New Roman"/>
                <w:color w:val="000000"/>
                <w:sz w:val="20"/>
                <w:szCs w:val="20"/>
              </w:rPr>
            </w:pPr>
            <w:r w:rsidRPr="00542537">
              <w:rPr>
                <w:rFonts w:ascii="Times New Roman" w:eastAsia="ＭＳ 明朝" w:hAnsi="Times New Roman" w:cs="Times New Roman"/>
                <w:sz w:val="20"/>
                <w:szCs w:val="20"/>
              </w:rPr>
              <w:t>(4)</w:t>
            </w:r>
            <w:r w:rsidRPr="00542537">
              <w:rPr>
                <w:rFonts w:ascii="Times New Roman" w:eastAsia="ＭＳ 明朝" w:hAnsi="Times New Roman" w:cs="Times New Roman"/>
                <w:sz w:val="20"/>
                <w:szCs w:val="20"/>
              </w:rPr>
              <w:tab/>
            </w:r>
            <w:r w:rsidRPr="00542537">
              <w:rPr>
                <w:rFonts w:ascii="Times New Roman" w:eastAsia="ＭＳ 明朝" w:hAnsi="Times New Roman" w:cs="Times New Roman" w:hint="eastAsia"/>
                <w:sz w:val="20"/>
                <w:szCs w:val="20"/>
              </w:rPr>
              <w:t>委託者から本特定被担保債権の元本確定請求がなされ、その請求の時から</w:t>
            </w:r>
            <w:r w:rsidRPr="00542537">
              <w:rPr>
                <w:rFonts w:ascii="Times New Roman" w:eastAsia="ＭＳ 明朝" w:hAnsi="Times New Roman" w:cs="Times New Roman" w:hint="eastAsia"/>
                <w:sz w:val="20"/>
                <w:szCs w:val="20"/>
              </w:rPr>
              <w:t>1</w:t>
            </w:r>
            <w:r w:rsidRPr="00542537">
              <w:rPr>
                <w:rFonts w:ascii="Times New Roman" w:eastAsia="ＭＳ 明朝" w:hAnsi="Times New Roman" w:cs="Times New Roman" w:hint="eastAsia"/>
                <w:sz w:val="20"/>
                <w:szCs w:val="20"/>
              </w:rPr>
              <w:t>週間が経過したこと。</w:t>
            </w:r>
          </w:p>
          <w:p w14:paraId="554FE69D" w14:textId="77777777" w:rsidR="00A8353F" w:rsidRPr="00FA7309" w:rsidRDefault="00A8353F" w:rsidP="000A0E94">
            <w:pPr>
              <w:tabs>
                <w:tab w:val="left" w:pos="873"/>
              </w:tabs>
              <w:ind w:left="850" w:hangingChars="425" w:hanging="850"/>
              <w:rPr>
                <w:rFonts w:ascii="Times New Roman" w:eastAsia="ＭＳ 明朝" w:hAnsi="Times New Roman" w:cs="Times New Roman"/>
                <w:noProof/>
                <w:sz w:val="20"/>
                <w:szCs w:val="20"/>
              </w:rPr>
            </w:pPr>
            <w:r w:rsidRPr="00542537">
              <w:rPr>
                <w:rFonts w:ascii="Times New Roman" w:eastAsia="ＭＳ 明朝" w:hAnsi="Times New Roman" w:cs="Times New Roman" w:hint="eastAsia"/>
                <w:noProof/>
                <w:sz w:val="20"/>
                <w:szCs w:val="20"/>
              </w:rPr>
              <w:t>3</w:t>
            </w:r>
            <w:r w:rsidRPr="00542537">
              <w:rPr>
                <w:rFonts w:ascii="Times New Roman" w:eastAsia="ＭＳ 明朝" w:hAnsi="Times New Roman" w:cs="Times New Roman"/>
                <w:noProof/>
                <w:sz w:val="20"/>
                <w:szCs w:val="20"/>
              </w:rPr>
              <w:t>.</w:t>
            </w:r>
            <w:r w:rsidRPr="00542537">
              <w:rPr>
                <w:rFonts w:ascii="Times New Roman" w:eastAsia="ＭＳ 明朝" w:hAnsi="Times New Roman" w:cs="Times New Roman"/>
                <w:noProof/>
                <w:sz w:val="20"/>
                <w:szCs w:val="20"/>
              </w:rPr>
              <w:tab/>
            </w:r>
            <w:r w:rsidRPr="00542537">
              <w:rPr>
                <w:rFonts w:ascii="Times New Roman" w:eastAsia="ＭＳ 明朝" w:hAnsi="Times New Roman" w:cs="Times New Roman" w:hint="eastAsia"/>
                <w:noProof/>
                <w:sz w:val="20"/>
                <w:szCs w:val="20"/>
              </w:rPr>
              <w:t>委託者は、本特定被担保債権の元本確定請求を行おうとするときは、予め（</w:t>
            </w:r>
            <w:r w:rsidRPr="00542537">
              <w:rPr>
                <w:rFonts w:ascii="Times New Roman" w:eastAsia="ＭＳ 明朝" w:hAnsi="Times New Roman" w:cs="Times New Roman"/>
                <w:noProof/>
                <w:sz w:val="20"/>
                <w:szCs w:val="20"/>
              </w:rPr>
              <w:t>遅くとも</w:t>
            </w:r>
            <w:r w:rsidRPr="00542537">
              <w:rPr>
                <w:rFonts w:ascii="Times New Roman" w:eastAsia="ＭＳ 明朝" w:hAnsi="Times New Roman" w:cs="Times New Roman" w:hint="eastAsia"/>
                <w:noProof/>
                <w:sz w:val="20"/>
                <w:szCs w:val="20"/>
              </w:rPr>
              <w:t>当該請求</w:t>
            </w:r>
            <w:r w:rsidRPr="00542537">
              <w:rPr>
                <w:rFonts w:ascii="Times New Roman" w:eastAsia="ＭＳ 明朝" w:hAnsi="Times New Roman" w:cs="Times New Roman"/>
                <w:noProof/>
                <w:sz w:val="20"/>
                <w:szCs w:val="20"/>
              </w:rPr>
              <w:t>を行う日の</w:t>
            </w:r>
            <w:r w:rsidRPr="00542537">
              <w:rPr>
                <w:rFonts w:ascii="Times New Roman" w:eastAsia="ＭＳ 明朝" w:hAnsi="Times New Roman" w:cs="Times New Roman" w:hint="eastAsia"/>
                <w:noProof/>
                <w:sz w:val="20"/>
                <w:szCs w:val="20"/>
              </w:rPr>
              <w:t>●</w:t>
            </w:r>
            <w:r w:rsidRPr="00542537">
              <w:rPr>
                <w:rFonts w:ascii="Times New Roman" w:eastAsia="ＭＳ 明朝" w:hAnsi="Times New Roman" w:cs="Times New Roman"/>
                <w:noProof/>
                <w:sz w:val="20"/>
                <w:szCs w:val="20"/>
              </w:rPr>
              <w:t>営業日前までに</w:t>
            </w:r>
            <w:r w:rsidRPr="00542537">
              <w:rPr>
                <w:rFonts w:ascii="Times New Roman" w:eastAsia="ＭＳ 明朝" w:hAnsi="Times New Roman" w:cs="Times New Roman" w:hint="eastAsia"/>
                <w:noProof/>
                <w:sz w:val="20"/>
                <w:szCs w:val="20"/>
              </w:rPr>
              <w:t>）受託者に対してその旨を報告する。受託者は、委託者からかかる報告又は本特定被担保債権の元本確定請求を受けたときは、</w:t>
            </w:r>
            <w:r w:rsidRPr="00542537">
              <w:rPr>
                <w:rFonts w:ascii="Times New Roman" w:eastAsia="ＭＳ 明朝" w:hAnsi="Times New Roman" w:cs="Times New Roman" w:hint="eastAsia"/>
                <w:sz w:val="20"/>
                <w:szCs w:val="20"/>
              </w:rPr>
              <w:t>全ての特定受益者に対し、遅滞なくその旨を通知する。</w:t>
            </w:r>
          </w:p>
        </w:tc>
      </w:tr>
    </w:tbl>
    <w:p w14:paraId="387DE147" w14:textId="77777777" w:rsidR="00A8353F" w:rsidRPr="00485813" w:rsidRDefault="00A8353F" w:rsidP="00281987">
      <w:pPr>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503837A2"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17BB2FB3"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本特定被担保債権に係る元本の確定期日及び確定事由並びに委託者が元本確定請求を行う場合の手続を定めるものです。</w:t>
      </w:r>
    </w:p>
    <w:p w14:paraId="0321A472" w14:textId="77777777" w:rsidR="00A8353F" w:rsidRPr="00B85539" w:rsidRDefault="00A8353F" w:rsidP="00281987">
      <w:pPr>
        <w:rPr>
          <w:rFonts w:ascii="Times New Roman" w:eastAsia="ＭＳ 明朝" w:hAnsi="Times New Roman" w:cs="Times New Roman"/>
          <w:sz w:val="20"/>
          <w:szCs w:val="21"/>
        </w:rPr>
      </w:pPr>
    </w:p>
    <w:p w14:paraId="3CAE68A7"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09F1B434" w14:textId="77777777" w:rsidR="00A8353F" w:rsidRPr="00872B2E" w:rsidRDefault="00A8353F" w:rsidP="00416011">
      <w:pPr>
        <w:rPr>
          <w:rFonts w:ascii="Times New Roman" w:eastAsia="ＭＳ 明朝" w:hAnsi="Times New Roman" w:cs="Times New Roman"/>
          <w:sz w:val="20"/>
          <w:szCs w:val="20"/>
          <w:u w:val="single"/>
        </w:rPr>
      </w:pPr>
      <w:r w:rsidRPr="00872B2E">
        <w:rPr>
          <w:rFonts w:ascii="Times New Roman" w:eastAsia="ＭＳ 明朝" w:hAnsi="Times New Roman" w:cs="Times New Roman" w:hint="eastAsia"/>
          <w:sz w:val="20"/>
          <w:szCs w:val="20"/>
          <w:u w:val="single"/>
        </w:rPr>
        <w:t>推進法における元本の確定期日及び確定事由</w:t>
      </w:r>
      <w:r>
        <w:rPr>
          <w:rFonts w:ascii="Times New Roman" w:eastAsia="ＭＳ 明朝" w:hAnsi="Times New Roman" w:cs="Times New Roman" w:hint="eastAsia"/>
          <w:sz w:val="20"/>
          <w:szCs w:val="20"/>
          <w:u w:val="single"/>
        </w:rPr>
        <w:t>の位置付け</w:t>
      </w:r>
    </w:p>
    <w:p w14:paraId="189AD7BB" w14:textId="77777777" w:rsidR="00A8353F" w:rsidRDefault="00A8353F" w:rsidP="00281987">
      <w:pPr>
        <w:rPr>
          <w:rFonts w:ascii="Times New Roman" w:eastAsia="ＭＳ 明朝" w:hAnsi="Times New Roman" w:cs="Times New Roman"/>
          <w:sz w:val="20"/>
          <w:szCs w:val="20"/>
        </w:rPr>
      </w:pPr>
      <w:r w:rsidRPr="00DF672D">
        <w:rPr>
          <w:rFonts w:ascii="Times New Roman" w:eastAsia="ＭＳ 明朝" w:hAnsi="Times New Roman" w:cs="Times New Roman"/>
          <w:sz w:val="20"/>
          <w:szCs w:val="20"/>
        </w:rPr>
        <w:t xml:space="preserve">　</w:t>
      </w:r>
      <w:r>
        <w:rPr>
          <w:rFonts w:ascii="Times New Roman" w:eastAsia="ＭＳ 明朝" w:hAnsi="Times New Roman" w:cs="Times New Roman" w:hint="eastAsia"/>
          <w:sz w:val="20"/>
          <w:szCs w:val="20"/>
        </w:rPr>
        <w:t>本条は、特定被担保債権に係る元本の確定に関する規律を定めています。</w:t>
      </w:r>
    </w:p>
    <w:p w14:paraId="0752D430"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元本の確定期日及び確定事由は任意的な約定事項であるため（</w:t>
      </w:r>
      <w:r w:rsidRPr="00FB6C4E">
        <w:rPr>
          <w:rFonts w:ascii="Times New Roman" w:eastAsia="ＭＳ 明朝" w:hAnsi="Times New Roman" w:cs="Times New Roman" w:hint="eastAsia"/>
          <w:sz w:val="20"/>
          <w:szCs w:val="20"/>
        </w:rPr>
        <w:t>推進法第</w:t>
      </w:r>
      <w:r w:rsidRPr="00FB6C4E">
        <w:rPr>
          <w:rFonts w:ascii="Times New Roman" w:eastAsia="ＭＳ 明朝" w:hAnsi="Times New Roman" w:cs="Times New Roman" w:hint="eastAsia"/>
          <w:sz w:val="20"/>
          <w:szCs w:val="20"/>
        </w:rPr>
        <w:t>27</w:t>
      </w:r>
      <w:r w:rsidRPr="00FB6C4E">
        <w:rPr>
          <w:rFonts w:ascii="Times New Roman" w:eastAsia="ＭＳ 明朝" w:hAnsi="Times New Roman" w:cs="Times New Roman" w:hint="eastAsia"/>
          <w:sz w:val="20"/>
          <w:szCs w:val="20"/>
        </w:rPr>
        <w:t>条第</w:t>
      </w:r>
      <w:r w:rsidRPr="00FB6C4E">
        <w:rPr>
          <w:rFonts w:ascii="Times New Roman" w:eastAsia="ＭＳ 明朝" w:hAnsi="Times New Roman" w:cs="Times New Roman" w:hint="eastAsia"/>
          <w:sz w:val="20"/>
          <w:szCs w:val="20"/>
        </w:rPr>
        <w:t>1</w:t>
      </w:r>
      <w:r w:rsidRPr="00FB6C4E">
        <w:rPr>
          <w:rFonts w:ascii="Times New Roman" w:eastAsia="ＭＳ 明朝" w:hAnsi="Times New Roman" w:cs="Times New Roman" w:hint="eastAsia"/>
          <w:sz w:val="20"/>
          <w:szCs w:val="20"/>
        </w:rPr>
        <w:t>項</w:t>
      </w:r>
      <w:r>
        <w:rPr>
          <w:rFonts w:ascii="Times New Roman" w:eastAsia="ＭＳ 明朝" w:hAnsi="Times New Roman" w:cs="Times New Roman" w:hint="eastAsia"/>
          <w:sz w:val="20"/>
          <w:szCs w:val="20"/>
        </w:rPr>
        <w:t>）、これらの定めを置かないことも可能です。本契約にこれらの定めを置かない場合でも、推進法第</w:t>
      </w:r>
      <w:r>
        <w:rPr>
          <w:rFonts w:ascii="Times New Roman" w:eastAsia="ＭＳ 明朝" w:hAnsi="Times New Roman" w:cs="Times New Roman" w:hint="eastAsia"/>
          <w:sz w:val="20"/>
          <w:szCs w:val="20"/>
        </w:rPr>
        <w:t>29</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項各号に定める事由（たとえば、本担保権の実行の申立てがなされたとき（実行手続開始決定があったときに限ります。）（同項第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号））には本特定被担保債権の元本は確定します。このため、特定の債権（タームローン債権など）のみを本特定被担保債権とする場合には、本条の定めを置かないことも考えられます。</w:t>
      </w:r>
    </w:p>
    <w:p w14:paraId="0FA2F235" w14:textId="0AC06D84"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また、本契約で定めた</w:t>
      </w:r>
      <w:r w:rsidRPr="00736C0A">
        <w:rPr>
          <w:rFonts w:ascii="Times New Roman" w:eastAsia="ＭＳ 明朝" w:hAnsi="Times New Roman" w:cs="Times New Roman" w:hint="eastAsia"/>
          <w:sz w:val="20"/>
          <w:szCs w:val="20"/>
        </w:rPr>
        <w:t>元本</w:t>
      </w:r>
      <w:r>
        <w:rPr>
          <w:rFonts w:ascii="Times New Roman" w:eastAsia="ＭＳ 明朝" w:hAnsi="Times New Roman" w:cs="Times New Roman" w:hint="eastAsia"/>
          <w:sz w:val="20"/>
          <w:szCs w:val="20"/>
        </w:rPr>
        <w:t>の</w:t>
      </w:r>
      <w:r w:rsidRPr="00736C0A">
        <w:rPr>
          <w:rFonts w:ascii="Times New Roman" w:eastAsia="ＭＳ 明朝" w:hAnsi="Times New Roman" w:cs="Times New Roman" w:hint="eastAsia"/>
          <w:sz w:val="20"/>
          <w:szCs w:val="20"/>
        </w:rPr>
        <w:t>確定期日</w:t>
      </w:r>
      <w:r>
        <w:rPr>
          <w:rFonts w:ascii="Times New Roman" w:eastAsia="ＭＳ 明朝" w:hAnsi="Times New Roman" w:cs="Times New Roman" w:hint="eastAsia"/>
          <w:sz w:val="20"/>
          <w:szCs w:val="20"/>
        </w:rPr>
        <w:t>及び確定</w:t>
      </w:r>
      <w:r w:rsidRPr="00736C0A">
        <w:rPr>
          <w:rFonts w:ascii="Times New Roman" w:eastAsia="ＭＳ 明朝" w:hAnsi="Times New Roman" w:cs="Times New Roman" w:hint="eastAsia"/>
          <w:sz w:val="20"/>
          <w:szCs w:val="20"/>
        </w:rPr>
        <w:t>事由</w:t>
      </w:r>
      <w:r>
        <w:rPr>
          <w:rFonts w:ascii="Times New Roman" w:eastAsia="ＭＳ 明朝" w:hAnsi="Times New Roman" w:cs="Times New Roman" w:hint="eastAsia"/>
          <w:sz w:val="20"/>
          <w:szCs w:val="20"/>
        </w:rPr>
        <w:t>の内容を</w:t>
      </w:r>
      <w:r w:rsidRPr="00736C0A">
        <w:rPr>
          <w:rFonts w:ascii="Times New Roman" w:eastAsia="ＭＳ 明朝" w:hAnsi="Times New Roman" w:cs="Times New Roman" w:hint="eastAsia"/>
          <w:sz w:val="20"/>
          <w:szCs w:val="20"/>
        </w:rPr>
        <w:t>変更</w:t>
      </w:r>
      <w:r>
        <w:rPr>
          <w:rFonts w:ascii="Times New Roman" w:eastAsia="ＭＳ 明朝" w:hAnsi="Times New Roman" w:cs="Times New Roman" w:hint="eastAsia"/>
          <w:sz w:val="20"/>
          <w:szCs w:val="20"/>
        </w:rPr>
        <w:t>する場合</w:t>
      </w:r>
      <w:r w:rsidRPr="00736C0A">
        <w:rPr>
          <w:rFonts w:ascii="Times New Roman" w:eastAsia="ＭＳ 明朝" w:hAnsi="Times New Roman" w:cs="Times New Roman" w:hint="eastAsia"/>
          <w:sz w:val="20"/>
          <w:szCs w:val="20"/>
        </w:rPr>
        <w:t>は、委託者、受託者及び特定被担保債権者の合意による信託の変更によ</w:t>
      </w:r>
      <w:r>
        <w:rPr>
          <w:rFonts w:ascii="Times New Roman" w:eastAsia="ＭＳ 明朝" w:hAnsi="Times New Roman" w:cs="Times New Roman" w:hint="eastAsia"/>
          <w:sz w:val="20"/>
          <w:szCs w:val="20"/>
        </w:rPr>
        <w:t>らなければなりません</w:t>
      </w:r>
      <w:r w:rsidRPr="00736C0A">
        <w:rPr>
          <w:rFonts w:ascii="Times New Roman" w:eastAsia="ＭＳ 明朝" w:hAnsi="Times New Roman" w:cs="Times New Roman" w:hint="eastAsia"/>
          <w:sz w:val="20"/>
          <w:szCs w:val="20"/>
        </w:rPr>
        <w:t>（推進法</w:t>
      </w:r>
      <w:r>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27</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項前段、第</w:t>
      </w:r>
      <w:r w:rsidRPr="00736C0A">
        <w:rPr>
          <w:rFonts w:ascii="Times New Roman" w:eastAsia="ＭＳ 明朝" w:hAnsi="Times New Roman" w:cs="Times New Roman" w:hint="eastAsia"/>
          <w:sz w:val="20"/>
          <w:szCs w:val="20"/>
        </w:rPr>
        <w:t>60</w:t>
      </w:r>
      <w:r w:rsidRPr="00736C0A">
        <w:rPr>
          <w:rFonts w:ascii="Times New Roman" w:eastAsia="ＭＳ 明朝" w:hAnsi="Times New Roman" w:cs="Times New Roman" w:hint="eastAsia"/>
          <w:sz w:val="20"/>
          <w:szCs w:val="20"/>
        </w:rPr>
        <w:t>条）</w:t>
      </w:r>
      <w:r>
        <w:rPr>
          <w:rStyle w:val="a7"/>
          <w:rFonts w:ascii="Times New Roman" w:eastAsia="ＭＳ 明朝" w:hAnsi="Times New Roman" w:cs="Times New Roman"/>
          <w:sz w:val="20"/>
          <w:szCs w:val="20"/>
        </w:rPr>
        <w:footnoteReference w:id="38"/>
      </w:r>
      <w:r w:rsidRPr="00736C0A">
        <w:rPr>
          <w:rFonts w:ascii="Times New Roman" w:eastAsia="ＭＳ 明朝" w:hAnsi="Times New Roman" w:cs="Times New Roman" w:hint="eastAsia"/>
          <w:sz w:val="20"/>
          <w:szCs w:val="20"/>
        </w:rPr>
        <w:t>。このうち特定被担保債権者</w:t>
      </w:r>
      <w:r>
        <w:rPr>
          <w:rFonts w:ascii="Times New Roman" w:eastAsia="ＭＳ 明朝" w:hAnsi="Times New Roman" w:cs="Times New Roman" w:hint="eastAsia"/>
          <w:sz w:val="20"/>
          <w:szCs w:val="20"/>
        </w:rPr>
        <w:t>（特定受益者）が複数存在する場合</w:t>
      </w:r>
      <w:r w:rsidRPr="00736C0A">
        <w:rPr>
          <w:rFonts w:ascii="Times New Roman" w:eastAsia="ＭＳ 明朝" w:hAnsi="Times New Roman" w:cs="Times New Roman" w:hint="eastAsia"/>
          <w:sz w:val="20"/>
          <w:szCs w:val="20"/>
        </w:rPr>
        <w:t>の合意の要</w:t>
      </w:r>
      <w:r w:rsidRPr="00736C0A">
        <w:rPr>
          <w:rFonts w:ascii="Times New Roman" w:eastAsia="ＭＳ 明朝" w:hAnsi="Times New Roman" w:cs="Times New Roman" w:hint="eastAsia"/>
          <w:sz w:val="20"/>
          <w:szCs w:val="20"/>
        </w:rPr>
        <w:lastRenderedPageBreak/>
        <w:t>件</w:t>
      </w:r>
      <w:r>
        <w:rPr>
          <w:rFonts w:ascii="Times New Roman" w:eastAsia="ＭＳ 明朝" w:hAnsi="Times New Roman" w:cs="Times New Roman" w:hint="eastAsia"/>
          <w:sz w:val="20"/>
          <w:szCs w:val="20"/>
        </w:rPr>
        <w:t>について、原則として全ての特定受益者の意思に基づく必要がありますが</w:t>
      </w:r>
      <w:bookmarkStart w:id="30" w:name="_Hlk211248902"/>
      <w:r>
        <w:rPr>
          <w:rFonts w:ascii="Times New Roman" w:eastAsia="ＭＳ 明朝" w:hAnsi="Times New Roman" w:cs="Times New Roman" w:hint="eastAsia"/>
          <w:sz w:val="20"/>
          <w:szCs w:val="20"/>
        </w:rPr>
        <w:t>（信託法第</w:t>
      </w:r>
      <w:r>
        <w:rPr>
          <w:rFonts w:ascii="Times New Roman" w:eastAsia="ＭＳ 明朝" w:hAnsi="Times New Roman" w:cs="Times New Roman" w:hint="eastAsia"/>
          <w:sz w:val="20"/>
          <w:szCs w:val="20"/>
        </w:rPr>
        <w:t>105</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項本文）</w:t>
      </w:r>
      <w:bookmarkEnd w:id="30"/>
      <w:r>
        <w:rPr>
          <w:rFonts w:ascii="Times New Roman" w:eastAsia="ＭＳ 明朝" w:hAnsi="Times New Roman" w:cs="Times New Roman" w:hint="eastAsia"/>
          <w:sz w:val="20"/>
          <w:szCs w:val="20"/>
        </w:rPr>
        <w:t>、</w:t>
      </w:r>
      <w:r>
        <w:rPr>
          <w:rFonts w:ascii="Times New Roman" w:eastAsia="ＭＳ 明朝" w:hAnsi="Times New Roman" w:cs="Times New Roman" w:hint="eastAsia"/>
          <w:sz w:val="20"/>
        </w:rPr>
        <w:t>信託行為に別段の定めがあるときは、その定めるところによるものとされています（同項</w:t>
      </w:r>
      <w:r w:rsidR="005C5784">
        <w:rPr>
          <w:rFonts w:ascii="Times New Roman" w:eastAsia="ＭＳ 明朝" w:hAnsi="Times New Roman" w:cs="Times New Roman" w:hint="eastAsia"/>
          <w:sz w:val="20"/>
        </w:rPr>
        <w:t>ただし</w:t>
      </w:r>
      <w:r>
        <w:rPr>
          <w:rFonts w:ascii="Times New Roman" w:eastAsia="ＭＳ 明朝" w:hAnsi="Times New Roman" w:cs="Times New Roman" w:hint="eastAsia"/>
          <w:sz w:val="20"/>
        </w:rPr>
        <w:t>書）。</w:t>
      </w:r>
      <w:r>
        <w:rPr>
          <w:rFonts w:ascii="Times New Roman" w:eastAsia="ＭＳ 明朝" w:hAnsi="Times New Roman" w:cs="Times New Roman" w:hint="eastAsia"/>
          <w:sz w:val="20"/>
          <w:szCs w:val="20"/>
        </w:rPr>
        <w:t>本書式例では全特定受益者の意思に基づくことを前提として特段の規定を設けていませんが、</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sidRPr="00736C0A">
        <w:rPr>
          <w:rFonts w:ascii="Times New Roman" w:eastAsia="ＭＳ 明朝" w:hAnsi="Times New Roman" w:cs="Times New Roman" w:hint="eastAsia"/>
          <w:sz w:val="20"/>
          <w:szCs w:val="20"/>
        </w:rPr>
        <w:t>の意思に基づくものとする</w:t>
      </w:r>
      <w:r w:rsidRPr="000A42B3">
        <w:rPr>
          <w:rFonts w:ascii="Times New Roman" w:eastAsia="ＭＳ 明朝" w:hAnsi="Times New Roman" w:cs="Times New Roman" w:hint="eastAsia"/>
          <w:sz w:val="20"/>
          <w:szCs w:val="20"/>
        </w:rPr>
        <w:t>場合は、本契約において、その旨（又はより一般的な多数特定受益者の意思結集）の規定を加える</w:t>
      </w:r>
      <w:r w:rsidRPr="000A42B3">
        <w:rPr>
          <w:rFonts w:ascii="Times New Roman" w:eastAsia="ＭＳ 明朝" w:hAnsi="Times New Roman" w:cs="Times New Roman" w:hint="eastAsia"/>
          <w:sz w:val="20"/>
          <w:szCs w:val="21"/>
        </w:rPr>
        <w:t>か、本貸付契約において、多数貸付人の意思結集の結果に従ってエージェントが全貸付人（特定受益者）を代理して（信託の変更について、又はより一般的に</w:t>
      </w:r>
      <w:r w:rsidRPr="002F49D6">
        <w:rPr>
          <w:rFonts w:ascii="Times New Roman" w:eastAsia="ＭＳ 明朝" w:hAnsi="Times New Roman" w:cs="Times New Roman" w:hint="eastAsia"/>
          <w:sz w:val="20"/>
          <w:szCs w:val="21"/>
        </w:rPr>
        <w:t>本契約に基づく</w:t>
      </w:r>
      <w:r w:rsidRPr="000A42B3">
        <w:rPr>
          <w:rFonts w:ascii="Times New Roman" w:eastAsia="ＭＳ 明朝" w:hAnsi="Times New Roman" w:cs="Times New Roman" w:hint="eastAsia"/>
          <w:sz w:val="20"/>
          <w:szCs w:val="21"/>
        </w:rPr>
        <w:t>）意思表示を行う旨を</w:t>
      </w:r>
      <w:r>
        <w:rPr>
          <w:rFonts w:ascii="Times New Roman" w:eastAsia="ＭＳ 明朝" w:hAnsi="Times New Roman" w:cs="Times New Roman" w:hint="eastAsia"/>
          <w:sz w:val="20"/>
          <w:szCs w:val="21"/>
        </w:rPr>
        <w:t>定める</w:t>
      </w:r>
      <w:r w:rsidRPr="00736C0A">
        <w:rPr>
          <w:rFonts w:ascii="Times New Roman" w:eastAsia="ＭＳ 明朝" w:hAnsi="Times New Roman" w:cs="Times New Roman" w:hint="eastAsia"/>
          <w:sz w:val="20"/>
          <w:szCs w:val="20"/>
        </w:rPr>
        <w:t>必要</w:t>
      </w:r>
      <w:r>
        <w:rPr>
          <w:rFonts w:ascii="Times New Roman" w:eastAsia="ＭＳ 明朝" w:hAnsi="Times New Roman" w:cs="Times New Roman" w:hint="eastAsia"/>
          <w:sz w:val="20"/>
          <w:szCs w:val="20"/>
        </w:rPr>
        <w:t>があります</w:t>
      </w:r>
      <w:r w:rsidRPr="00736C0A">
        <w:rPr>
          <w:rFonts w:ascii="Times New Roman" w:eastAsia="ＭＳ 明朝" w:hAnsi="Times New Roman" w:cs="Times New Roman" w:hint="eastAsia"/>
          <w:sz w:val="20"/>
          <w:szCs w:val="20"/>
        </w:rPr>
        <w:t>。</w:t>
      </w:r>
    </w:p>
    <w:p w14:paraId="79329AA4"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なお、推進法第</w:t>
      </w:r>
      <w:r>
        <w:rPr>
          <w:rFonts w:ascii="Times New Roman" w:eastAsia="ＭＳ 明朝" w:hAnsi="Times New Roman" w:cs="Times New Roman" w:hint="eastAsia"/>
          <w:sz w:val="20"/>
          <w:szCs w:val="20"/>
        </w:rPr>
        <w:t>28</w:t>
      </w:r>
      <w:r>
        <w:rPr>
          <w:rFonts w:ascii="Times New Roman" w:eastAsia="ＭＳ 明朝" w:hAnsi="Times New Roman" w:cs="Times New Roman" w:hint="eastAsia"/>
          <w:sz w:val="20"/>
          <w:szCs w:val="20"/>
        </w:rPr>
        <w:t>条の規定による特定被担保債権の元本確定請求の手続に関する</w:t>
      </w:r>
      <w:r w:rsidRPr="00B8328C">
        <w:rPr>
          <w:rFonts w:ascii="Times New Roman" w:eastAsia="ＭＳ 明朝" w:hAnsi="Times New Roman" w:cs="Times New Roman" w:hint="eastAsia"/>
          <w:sz w:val="20"/>
          <w:szCs w:val="20"/>
        </w:rPr>
        <w:t>事項は、信託契約締結時に企業価値担保権信託会社が委託者に交付する情報として必要な事項となります（</w:t>
      </w:r>
      <w:r>
        <w:rPr>
          <w:rFonts w:ascii="Times New Roman" w:eastAsia="ＭＳ 明朝" w:hAnsi="Times New Roman" w:cs="Times New Roman" w:hint="eastAsia"/>
          <w:sz w:val="20"/>
          <w:szCs w:val="20"/>
        </w:rPr>
        <w:t>準用信託業法</w:t>
      </w:r>
      <w:r w:rsidRPr="00B8328C">
        <w:rPr>
          <w:rFonts w:ascii="Times New Roman" w:eastAsia="ＭＳ 明朝" w:hAnsi="Times New Roman" w:cs="Times New Roman" w:hint="eastAsia"/>
          <w:sz w:val="20"/>
          <w:szCs w:val="20"/>
        </w:rPr>
        <w:t>第</w:t>
      </w:r>
      <w:r w:rsidRPr="00B8328C">
        <w:rPr>
          <w:rFonts w:ascii="Times New Roman" w:eastAsia="ＭＳ 明朝" w:hAnsi="Times New Roman" w:cs="Times New Roman" w:hint="eastAsia"/>
          <w:sz w:val="20"/>
          <w:szCs w:val="20"/>
        </w:rPr>
        <w:t>26</w:t>
      </w:r>
      <w:r w:rsidRPr="00B8328C">
        <w:rPr>
          <w:rFonts w:ascii="Times New Roman" w:eastAsia="ＭＳ 明朝" w:hAnsi="Times New Roman" w:cs="Times New Roman" w:hint="eastAsia"/>
          <w:sz w:val="20"/>
          <w:szCs w:val="20"/>
        </w:rPr>
        <w:t>条第</w:t>
      </w:r>
      <w:r w:rsidRPr="00B8328C">
        <w:rPr>
          <w:rFonts w:ascii="Times New Roman" w:eastAsia="ＭＳ 明朝" w:hAnsi="Times New Roman" w:cs="Times New Roman" w:hint="eastAsia"/>
          <w:sz w:val="20"/>
          <w:szCs w:val="20"/>
        </w:rPr>
        <w:t>1</w:t>
      </w:r>
      <w:r w:rsidRPr="00B8328C">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16</w:t>
      </w:r>
      <w:r w:rsidRPr="00B8328C">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、信託業法施行規則第</w:t>
      </w:r>
      <w:r>
        <w:rPr>
          <w:rFonts w:ascii="Times New Roman" w:eastAsia="ＭＳ 明朝" w:hAnsi="Times New Roman" w:cs="Times New Roman" w:hint="eastAsia"/>
          <w:sz w:val="20"/>
          <w:szCs w:val="20"/>
        </w:rPr>
        <w:t>34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7</w:t>
      </w:r>
      <w:r>
        <w:rPr>
          <w:rFonts w:ascii="Times New Roman" w:eastAsia="ＭＳ 明朝" w:hAnsi="Times New Roman" w:cs="Times New Roman" w:hint="eastAsia"/>
          <w:sz w:val="20"/>
          <w:szCs w:val="20"/>
        </w:rPr>
        <w:t>項、業府令第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w:t>
      </w:r>
      <w:r w:rsidRPr="00B8328C">
        <w:rPr>
          <w:rFonts w:ascii="Times New Roman" w:eastAsia="ＭＳ 明朝" w:hAnsi="Times New Roman" w:cs="Times New Roman" w:hint="eastAsia"/>
          <w:sz w:val="20"/>
          <w:szCs w:val="20"/>
        </w:rPr>
        <w:t>）。</w:t>
      </w:r>
    </w:p>
    <w:p w14:paraId="2563790B" w14:textId="77777777" w:rsidR="00A8353F" w:rsidRPr="003663E4" w:rsidRDefault="00A8353F" w:rsidP="00281987">
      <w:pPr>
        <w:rPr>
          <w:rFonts w:ascii="Times New Roman" w:eastAsia="ＭＳ 明朝" w:hAnsi="Times New Roman" w:cs="Times New Roman"/>
          <w:sz w:val="20"/>
          <w:szCs w:val="20"/>
        </w:rPr>
      </w:pPr>
    </w:p>
    <w:p w14:paraId="74277163" w14:textId="77777777" w:rsidR="00A8353F" w:rsidRPr="00872B2E" w:rsidRDefault="00A8353F" w:rsidP="00281987">
      <w:pPr>
        <w:rPr>
          <w:rFonts w:ascii="Times New Roman" w:eastAsia="ＭＳ 明朝" w:hAnsi="Times New Roman" w:cs="Times New Roman"/>
          <w:sz w:val="20"/>
          <w:szCs w:val="20"/>
          <w:u w:val="single"/>
        </w:rPr>
      </w:pPr>
      <w:r w:rsidRPr="00872B2E">
        <w:rPr>
          <w:rFonts w:ascii="Times New Roman" w:eastAsia="ＭＳ 明朝" w:hAnsi="Times New Roman" w:cs="Times New Roman" w:hint="eastAsia"/>
          <w:sz w:val="20"/>
          <w:szCs w:val="20"/>
          <w:u w:val="single"/>
        </w:rPr>
        <w:t>第</w:t>
      </w:r>
      <w:r w:rsidRPr="00872B2E">
        <w:rPr>
          <w:rFonts w:ascii="Times New Roman" w:eastAsia="ＭＳ 明朝" w:hAnsi="Times New Roman" w:cs="Times New Roman"/>
          <w:sz w:val="20"/>
          <w:szCs w:val="20"/>
          <w:u w:val="single"/>
        </w:rPr>
        <w:t>1</w:t>
      </w:r>
      <w:r w:rsidRPr="00872B2E">
        <w:rPr>
          <w:rFonts w:ascii="Times New Roman" w:eastAsia="ＭＳ 明朝" w:hAnsi="Times New Roman" w:cs="Times New Roman" w:hint="eastAsia"/>
          <w:sz w:val="20"/>
          <w:szCs w:val="20"/>
          <w:u w:val="single"/>
        </w:rPr>
        <w:t>項（元本確定期日）</w:t>
      </w:r>
    </w:p>
    <w:p w14:paraId="2835CD5D"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項では、元本確定期日について、定めない場合と定める場合の記載例を選択式で示しています。</w:t>
      </w:r>
    </w:p>
    <w:p w14:paraId="33143FEE" w14:textId="77777777" w:rsidR="00A8353F" w:rsidRDefault="00A8353F" w:rsidP="00281987">
      <w:pPr>
        <w:rPr>
          <w:rFonts w:ascii="Times New Roman" w:eastAsia="ＭＳ 明朝" w:hAnsi="Times New Roman" w:cs="Times New Roman"/>
          <w:sz w:val="20"/>
          <w:szCs w:val="20"/>
        </w:rPr>
      </w:pPr>
    </w:p>
    <w:p w14:paraId="2AE54A74" w14:textId="77777777" w:rsidR="00A8353F" w:rsidRPr="004B45F6" w:rsidRDefault="00A8353F" w:rsidP="00416011">
      <w:pPr>
        <w:rPr>
          <w:rFonts w:ascii="Times New Roman" w:eastAsia="ＭＳ 明朝" w:hAnsi="Times New Roman" w:cs="Times New Roman"/>
          <w:sz w:val="20"/>
          <w:szCs w:val="20"/>
          <w:u w:val="single"/>
        </w:rPr>
      </w:pPr>
      <w:r w:rsidRPr="004B45F6">
        <w:rPr>
          <w:rFonts w:ascii="Times New Roman" w:eastAsia="ＭＳ 明朝" w:hAnsi="Times New Roman" w:cs="Times New Roman" w:hint="eastAsia"/>
          <w:sz w:val="20"/>
          <w:szCs w:val="20"/>
          <w:u w:val="single"/>
        </w:rPr>
        <w:t>第</w:t>
      </w:r>
      <w:r>
        <w:rPr>
          <w:rFonts w:ascii="Times New Roman" w:eastAsia="ＭＳ 明朝" w:hAnsi="Times New Roman" w:cs="Times New Roman" w:hint="eastAsia"/>
          <w:sz w:val="20"/>
          <w:szCs w:val="20"/>
          <w:u w:val="single"/>
        </w:rPr>
        <w:t>2</w:t>
      </w:r>
      <w:r w:rsidRPr="004B45F6">
        <w:rPr>
          <w:rFonts w:ascii="Times New Roman" w:eastAsia="ＭＳ 明朝" w:hAnsi="Times New Roman" w:cs="Times New Roman" w:hint="eastAsia"/>
          <w:sz w:val="20"/>
          <w:szCs w:val="20"/>
          <w:u w:val="single"/>
        </w:rPr>
        <w:t>項（元本確定</w:t>
      </w:r>
      <w:r>
        <w:rPr>
          <w:rFonts w:ascii="Times New Roman" w:eastAsia="ＭＳ 明朝" w:hAnsi="Times New Roman" w:cs="Times New Roman" w:hint="eastAsia"/>
          <w:sz w:val="20"/>
          <w:szCs w:val="20"/>
          <w:u w:val="single"/>
        </w:rPr>
        <w:t>事由</w:t>
      </w:r>
      <w:r w:rsidRPr="004B45F6">
        <w:rPr>
          <w:rFonts w:ascii="Times New Roman" w:eastAsia="ＭＳ 明朝" w:hAnsi="Times New Roman" w:cs="Times New Roman" w:hint="eastAsia"/>
          <w:sz w:val="20"/>
          <w:szCs w:val="20"/>
          <w:u w:val="single"/>
        </w:rPr>
        <w:t>）</w:t>
      </w:r>
    </w:p>
    <w:p w14:paraId="39661870"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元本の確定事由は、推進法第</w:t>
      </w:r>
      <w:r>
        <w:rPr>
          <w:rFonts w:ascii="Times New Roman" w:eastAsia="ＭＳ 明朝" w:hAnsi="Times New Roman" w:cs="Times New Roman" w:hint="eastAsia"/>
          <w:sz w:val="20"/>
          <w:szCs w:val="20"/>
        </w:rPr>
        <w:t>29</w:t>
      </w:r>
      <w:r>
        <w:rPr>
          <w:rFonts w:ascii="Times New Roman" w:eastAsia="ＭＳ 明朝" w:hAnsi="Times New Roman" w:cs="Times New Roman" w:hint="eastAsia"/>
          <w:sz w:val="20"/>
          <w:szCs w:val="20"/>
        </w:rPr>
        <w:t>条において法定されています。本条第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項では、これに加えて元本確定事由を合意により定める場合の例を示しています。</w:t>
      </w:r>
    </w:p>
    <w:p w14:paraId="1CC4416E"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同項第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号は、法定の確定事由を確認的に規定するものです。</w:t>
      </w:r>
    </w:p>
    <w:p w14:paraId="300ECA0A" w14:textId="133612DC"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同項第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号は、企業価値担保権者である受託者からの元本確定請求を可能にする規定です。推進法第</w:t>
      </w:r>
      <w:r>
        <w:rPr>
          <w:rFonts w:ascii="Times New Roman" w:eastAsia="ＭＳ 明朝" w:hAnsi="Times New Roman" w:cs="Times New Roman" w:hint="eastAsia"/>
          <w:sz w:val="20"/>
          <w:szCs w:val="20"/>
        </w:rPr>
        <w:t>28</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項本文では、「全ての特定被担保債権者の指図」により企業価値担保権者（受託者）が元本確定請求を行える旨を規定していますが、同項</w:t>
      </w:r>
      <w:r w:rsidR="005C5784">
        <w:rPr>
          <w:rFonts w:ascii="Times New Roman" w:eastAsia="ＭＳ 明朝" w:hAnsi="Times New Roman" w:cs="Times New Roman" w:hint="eastAsia"/>
          <w:sz w:val="20"/>
          <w:szCs w:val="20"/>
        </w:rPr>
        <w:t>ただし</w:t>
      </w:r>
      <w:r>
        <w:rPr>
          <w:rFonts w:ascii="Times New Roman" w:eastAsia="ＭＳ 明朝" w:hAnsi="Times New Roman" w:cs="Times New Roman" w:hint="eastAsia"/>
          <w:sz w:val="20"/>
          <w:szCs w:val="20"/>
        </w:rPr>
        <w:t>書では、企業価値担保権信託契約で別段の定めをすることを許容しているため、本書式例では、</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0"/>
        </w:rPr>
        <w:t>の指図に従うものとしています。なお、本号が適用される場合には、受託者からの請求があった時に元本が確定します（推進法第</w:t>
      </w:r>
      <w:r>
        <w:rPr>
          <w:rFonts w:ascii="Times New Roman" w:eastAsia="ＭＳ 明朝" w:hAnsi="Times New Roman" w:cs="Times New Roman" w:hint="eastAsia"/>
          <w:sz w:val="20"/>
          <w:szCs w:val="20"/>
        </w:rPr>
        <w:t>28</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w:t>
      </w:r>
    </w:p>
    <w:p w14:paraId="4269BA7F"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号は、委託者と受託者の合意により元本を確定させることができる旨の規定です。この場合も同項第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号と同様、受託者は</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0"/>
        </w:rPr>
        <w:t>の指図に従い、かかる合意をするものとしています。また、特定被担保債権の元本の確定による効果の大きさに鑑み、当該合意は書面により行うものとしています。</w:t>
      </w:r>
    </w:p>
    <w:p w14:paraId="6D24844F"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同項第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号は、推進法第</w:t>
      </w:r>
      <w:r>
        <w:rPr>
          <w:rFonts w:ascii="Times New Roman" w:eastAsia="ＭＳ 明朝" w:hAnsi="Times New Roman" w:cs="Times New Roman" w:hint="eastAsia"/>
          <w:sz w:val="20"/>
          <w:szCs w:val="20"/>
        </w:rPr>
        <w:t>28</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項の規定と同様に、委託者による元本確定請求が行われた場合にはその請求の時から</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週間が経過することによって特定被担保債権の元本が確定する旨を定めています。</w:t>
      </w:r>
    </w:p>
    <w:p w14:paraId="2CF4B34D" w14:textId="77777777" w:rsidR="00A8353F" w:rsidRDefault="00A8353F" w:rsidP="00281987">
      <w:pPr>
        <w:rPr>
          <w:rFonts w:ascii="Times New Roman" w:eastAsia="ＭＳ 明朝" w:hAnsi="Times New Roman" w:cs="Times New Roman"/>
          <w:sz w:val="20"/>
          <w:szCs w:val="20"/>
        </w:rPr>
      </w:pPr>
    </w:p>
    <w:p w14:paraId="428F5A54" w14:textId="77777777" w:rsidR="00A8353F" w:rsidRPr="004B45F6" w:rsidRDefault="00A8353F" w:rsidP="00416011">
      <w:pPr>
        <w:rPr>
          <w:rFonts w:ascii="Times New Roman" w:eastAsia="ＭＳ 明朝" w:hAnsi="Times New Roman" w:cs="Times New Roman"/>
          <w:sz w:val="20"/>
          <w:szCs w:val="20"/>
          <w:u w:val="single"/>
        </w:rPr>
      </w:pPr>
      <w:r w:rsidRPr="004B45F6">
        <w:rPr>
          <w:rFonts w:ascii="Times New Roman" w:eastAsia="ＭＳ 明朝" w:hAnsi="Times New Roman" w:cs="Times New Roman" w:hint="eastAsia"/>
          <w:sz w:val="20"/>
          <w:szCs w:val="20"/>
          <w:u w:val="single"/>
        </w:rPr>
        <w:lastRenderedPageBreak/>
        <w:t>第</w:t>
      </w:r>
      <w:r>
        <w:rPr>
          <w:rFonts w:ascii="Times New Roman" w:eastAsia="ＭＳ 明朝" w:hAnsi="Times New Roman" w:cs="Times New Roman" w:hint="eastAsia"/>
          <w:sz w:val="20"/>
          <w:szCs w:val="20"/>
          <w:u w:val="single"/>
        </w:rPr>
        <w:t>3</w:t>
      </w:r>
      <w:r w:rsidRPr="004B45F6">
        <w:rPr>
          <w:rFonts w:ascii="Times New Roman" w:eastAsia="ＭＳ 明朝" w:hAnsi="Times New Roman" w:cs="Times New Roman" w:hint="eastAsia"/>
          <w:sz w:val="20"/>
          <w:szCs w:val="20"/>
          <w:u w:val="single"/>
        </w:rPr>
        <w:t>項（元本確定</w:t>
      </w:r>
      <w:r>
        <w:rPr>
          <w:rFonts w:ascii="Times New Roman" w:eastAsia="ＭＳ 明朝" w:hAnsi="Times New Roman" w:cs="Times New Roman" w:hint="eastAsia"/>
          <w:sz w:val="20"/>
          <w:szCs w:val="20"/>
          <w:u w:val="single"/>
        </w:rPr>
        <w:t>請求の手続</w:t>
      </w:r>
      <w:r w:rsidRPr="004B45F6">
        <w:rPr>
          <w:rFonts w:ascii="Times New Roman" w:eastAsia="ＭＳ 明朝" w:hAnsi="Times New Roman" w:cs="Times New Roman" w:hint="eastAsia"/>
          <w:sz w:val="20"/>
          <w:szCs w:val="20"/>
          <w:u w:val="single"/>
        </w:rPr>
        <w:t>）</w:t>
      </w:r>
    </w:p>
    <w:p w14:paraId="10891BB0"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項前段は、</w:t>
      </w:r>
      <w:r w:rsidRPr="004A1907">
        <w:rPr>
          <w:rFonts w:ascii="Times New Roman" w:eastAsia="ＭＳ 明朝" w:hAnsi="Times New Roman" w:cs="Times New Roman" w:hint="eastAsia"/>
          <w:sz w:val="20"/>
          <w:szCs w:val="20"/>
        </w:rPr>
        <w:t>本特定被担保債権の元本が確定した場合の影響に鑑み、委託者からの元本確定請求に先立って特定受益者との間で合理的な協議期間を設けることを企図し</w:t>
      </w:r>
      <w:r>
        <w:rPr>
          <w:rFonts w:ascii="Times New Roman" w:eastAsia="ＭＳ 明朝" w:hAnsi="Times New Roman" w:cs="Times New Roman" w:hint="eastAsia"/>
          <w:sz w:val="20"/>
          <w:szCs w:val="20"/>
        </w:rPr>
        <w:t>て、委託者の受託者に対する事前の報告（予告）義務を定めています</w:t>
      </w:r>
      <w:r w:rsidRPr="004A1907">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同項後段は、委託者から受託者に対して上記の予告又は元本確定請求が行われた場合には、受託者から全ての特定受益者に対して遅滞なくその旨の通知を行うものとしています。</w:t>
      </w:r>
    </w:p>
    <w:p w14:paraId="76F7FA3D" w14:textId="77777777" w:rsidR="00A8353F" w:rsidRDefault="00A8353F" w:rsidP="00281987">
      <w:pPr>
        <w:widowControl/>
        <w:jc w:val="left"/>
        <w:rPr>
          <w:sz w:val="20"/>
          <w:szCs w:val="21"/>
        </w:rPr>
      </w:pPr>
      <w:r>
        <w:rPr>
          <w:sz w:val="20"/>
          <w:szCs w:val="21"/>
        </w:rPr>
        <w:br w:type="page"/>
      </w:r>
    </w:p>
    <w:p w14:paraId="2247E50E" w14:textId="77777777" w:rsidR="00A8353F" w:rsidRPr="00AE504E" w:rsidRDefault="00A8353F" w:rsidP="00281987">
      <w:pPr>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7</w:t>
      </w:r>
      <w:r w:rsidRPr="00AE504E">
        <w:rPr>
          <w:rFonts w:ascii="Times New Roman" w:eastAsia="ＭＳ 明朝" w:hAnsi="Times New Roman" w:cs="Times New Roman"/>
          <w:sz w:val="20"/>
          <w:szCs w:val="20"/>
        </w:rPr>
        <w:t>.</w:t>
      </w:r>
      <w:r w:rsidRPr="00AE504E">
        <w:rPr>
          <w:rFonts w:ascii="Times New Roman" w:eastAsia="ＭＳ 明朝" w:hAnsi="Times New Roman" w:cs="Times New Roman" w:hint="eastAsia"/>
          <w:sz w:val="20"/>
          <w:szCs w:val="20"/>
        </w:rPr>
        <w:t>2</w:t>
      </w:r>
      <w:r w:rsidRPr="00AE504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本担保権の実行</w:t>
      </w:r>
      <w:r w:rsidRPr="00AE504E">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2AD85494" w14:textId="77777777" w:rsidTr="000A0E94">
        <w:tc>
          <w:tcPr>
            <w:tcW w:w="8494" w:type="dxa"/>
          </w:tcPr>
          <w:p w14:paraId="3B2B1D55" w14:textId="77777777" w:rsidR="00A8353F" w:rsidRPr="00FC2297" w:rsidRDefault="00A8353F" w:rsidP="000A0E94">
            <w:pPr>
              <w:tabs>
                <w:tab w:val="left" w:pos="851"/>
              </w:tabs>
              <w:ind w:left="850" w:hangingChars="425" w:hanging="850"/>
              <w:rPr>
                <w:rFonts w:ascii="Times New Roman" w:eastAsia="ＭＳ 明朝" w:hAnsi="Times New Roman" w:cs="Times New Roman"/>
                <w:noProof/>
                <w:sz w:val="20"/>
                <w:szCs w:val="20"/>
                <w:lang w:eastAsia="ja"/>
              </w:rPr>
            </w:pPr>
            <w:bookmarkStart w:id="31" w:name="_Ref206760370"/>
            <w:r w:rsidRPr="00FC2297">
              <w:rPr>
                <w:rFonts w:ascii="Times New Roman" w:eastAsia="ＭＳ 明朝" w:hAnsi="Times New Roman" w:cs="Times New Roman"/>
                <w:noProof/>
                <w:sz w:val="20"/>
                <w:szCs w:val="20"/>
              </w:rPr>
              <w:t>1.</w:t>
            </w:r>
            <w:r w:rsidRPr="00FC2297">
              <w:rPr>
                <w:rFonts w:ascii="Times New Roman" w:eastAsia="ＭＳ 明朝" w:hAnsi="Times New Roman" w:cs="Times New Roman"/>
                <w:noProof/>
                <w:sz w:val="20"/>
                <w:szCs w:val="20"/>
              </w:rPr>
              <w:tab/>
            </w:r>
            <w:r w:rsidRPr="00FC2297">
              <w:rPr>
                <w:rFonts w:ascii="Times New Roman" w:eastAsia="ＭＳ 明朝" w:hAnsi="Times New Roman" w:cs="Times New Roman"/>
                <w:noProof/>
                <w:sz w:val="20"/>
                <w:szCs w:val="20"/>
              </w:rPr>
              <w:t>受託者は、</w:t>
            </w:r>
            <w:r w:rsidRPr="00FC2297">
              <w:rPr>
                <w:rFonts w:ascii="Times New Roman" w:eastAsia="ＭＳ 明朝" w:hAnsi="Times New Roman" w:cs="Times New Roman"/>
                <w:noProof/>
                <w:sz w:val="20"/>
                <w:szCs w:val="20"/>
                <w:shd w:val="clear" w:color="auto" w:fill="DEEAF6"/>
              </w:rPr>
              <w:t>[</w:t>
            </w:r>
            <w:r w:rsidRPr="00FC2297">
              <w:rPr>
                <w:rFonts w:ascii="Times New Roman" w:eastAsia="ＭＳ 明朝" w:hAnsi="Times New Roman" w:cs="Times New Roman" w:hint="eastAsia"/>
                <w:sz w:val="20"/>
                <w:szCs w:val="20"/>
                <w:shd w:val="clear" w:color="auto" w:fill="DEEAF6"/>
              </w:rPr>
              <w:t>多数特定</w:t>
            </w:r>
            <w:r w:rsidRPr="00FC2297">
              <w:rPr>
                <w:rFonts w:ascii="Times New Roman" w:eastAsia="ＭＳ 明朝" w:hAnsi="Times New Roman" w:cs="Times New Roman" w:hint="eastAsia"/>
                <w:noProof/>
                <w:sz w:val="20"/>
                <w:szCs w:val="20"/>
                <w:shd w:val="clear" w:color="auto" w:fill="DEEAF6"/>
              </w:rPr>
              <w:t>受益者</w:t>
            </w:r>
            <w:r w:rsidRPr="00FC2297">
              <w:rPr>
                <w:rFonts w:ascii="Times New Roman" w:eastAsia="ＭＳ 明朝" w:hAnsi="Times New Roman" w:cs="Times New Roman"/>
                <w:noProof/>
                <w:sz w:val="20"/>
                <w:szCs w:val="20"/>
                <w:shd w:val="clear" w:color="auto" w:fill="DEEAF6"/>
              </w:rPr>
              <w:t>]</w:t>
            </w:r>
            <w:r w:rsidRPr="00FC2297">
              <w:rPr>
                <w:rFonts w:ascii="Times New Roman" w:eastAsia="ＭＳ 明朝" w:hAnsi="Times New Roman" w:cs="Times New Roman"/>
                <w:noProof/>
                <w:sz w:val="20"/>
                <w:szCs w:val="20"/>
              </w:rPr>
              <w:t>/</w:t>
            </w:r>
            <w:r w:rsidRPr="00FC2297">
              <w:rPr>
                <w:rFonts w:ascii="Times New Roman" w:eastAsia="ＭＳ 明朝" w:hAnsi="Times New Roman" w:cs="Times New Roman"/>
                <w:noProof/>
                <w:sz w:val="20"/>
                <w:szCs w:val="20"/>
                <w:shd w:val="clear" w:color="auto" w:fill="E2EFD9"/>
              </w:rPr>
              <w:t>[</w:t>
            </w:r>
            <w:r w:rsidRPr="00FC2297">
              <w:rPr>
                <w:rFonts w:ascii="Times New Roman" w:eastAsia="ＭＳ 明朝" w:hAnsi="Times New Roman" w:cs="Times New Roman" w:hint="eastAsia"/>
                <w:noProof/>
                <w:sz w:val="20"/>
                <w:szCs w:val="20"/>
                <w:shd w:val="clear" w:color="auto" w:fill="E2EFD9"/>
              </w:rPr>
              <w:t>代表受益者</w:t>
            </w:r>
            <w:r w:rsidRPr="00FC2297">
              <w:rPr>
                <w:rFonts w:ascii="Times New Roman" w:eastAsia="ＭＳ 明朝" w:hAnsi="Times New Roman" w:cs="Times New Roman"/>
                <w:noProof/>
                <w:sz w:val="20"/>
                <w:szCs w:val="20"/>
                <w:shd w:val="clear" w:color="auto" w:fill="E2EFD9"/>
              </w:rPr>
              <w:t>]</w:t>
            </w:r>
            <w:r w:rsidRPr="00FC2297">
              <w:rPr>
                <w:rFonts w:ascii="Times New Roman" w:eastAsia="ＭＳ 明朝" w:hAnsi="Times New Roman" w:cs="Times New Roman" w:hint="eastAsia"/>
                <w:noProof/>
                <w:sz w:val="20"/>
                <w:szCs w:val="20"/>
              </w:rPr>
              <w:t>から本担保権を実行することを求める</w:t>
            </w:r>
            <w:r w:rsidRPr="00FC2297">
              <w:rPr>
                <w:rFonts w:ascii="Times New Roman" w:eastAsia="ＭＳ 明朝" w:hAnsi="Times New Roman" w:cs="Times New Roman"/>
                <w:sz w:val="20"/>
                <w:szCs w:val="20"/>
              </w:rPr>
              <w:t>指図</w:t>
            </w:r>
            <w:r w:rsidRPr="00FC2297">
              <w:rPr>
                <w:rFonts w:ascii="Times New Roman" w:eastAsia="ＭＳ 明朝" w:hAnsi="Times New Roman" w:cs="Times New Roman" w:hint="eastAsia"/>
                <w:noProof/>
                <w:sz w:val="20"/>
                <w:szCs w:val="20"/>
              </w:rPr>
              <w:t>を受領した場合には</w:t>
            </w:r>
            <w:r w:rsidRPr="00FC2297">
              <w:rPr>
                <w:rFonts w:ascii="Times New Roman" w:eastAsia="ＭＳ 明朝" w:hAnsi="Times New Roman" w:cs="Times New Roman"/>
                <w:noProof/>
                <w:sz w:val="20"/>
                <w:szCs w:val="20"/>
              </w:rPr>
              <w:t>、</w:t>
            </w:r>
            <w:r w:rsidRPr="00FC2297">
              <w:rPr>
                <w:rFonts w:ascii="Times New Roman" w:eastAsia="ＭＳ 明朝" w:hAnsi="Times New Roman" w:cs="Times New Roman" w:hint="eastAsia"/>
                <w:noProof/>
                <w:sz w:val="20"/>
                <w:szCs w:val="20"/>
              </w:rPr>
              <w:t>その指図に従い本担保権を実行しなければならない</w:t>
            </w:r>
            <w:r w:rsidRPr="00FC2297">
              <w:rPr>
                <w:rFonts w:ascii="Times New Roman" w:eastAsia="ＭＳ 明朝" w:hAnsi="Times New Roman" w:cs="Times New Roman"/>
                <w:noProof/>
                <w:sz w:val="20"/>
                <w:szCs w:val="20"/>
              </w:rPr>
              <w:t>。</w:t>
            </w:r>
          </w:p>
          <w:bookmarkEnd w:id="31"/>
          <w:p w14:paraId="00111828" w14:textId="30AB1D8A" w:rsidR="00A8353F" w:rsidRPr="00AE504E" w:rsidRDefault="00A8353F" w:rsidP="000A0E94">
            <w:pPr>
              <w:tabs>
                <w:tab w:val="left" w:pos="873"/>
              </w:tabs>
              <w:ind w:left="850" w:hangingChars="425" w:hanging="850"/>
              <w:rPr>
                <w:rFonts w:ascii="Times New Roman" w:eastAsia="ＭＳ 明朝" w:hAnsi="Times New Roman" w:cs="Times New Roman"/>
                <w:sz w:val="20"/>
                <w:szCs w:val="20"/>
              </w:rPr>
            </w:pPr>
            <w:r w:rsidRPr="00FC2297">
              <w:rPr>
                <w:rFonts w:ascii="Times New Roman" w:eastAsia="ＭＳ 明朝" w:hAnsi="Times New Roman" w:cs="Times New Roman" w:hint="eastAsia"/>
                <w:sz w:val="20"/>
                <w:szCs w:val="20"/>
              </w:rPr>
              <w:t>2</w:t>
            </w:r>
            <w:r w:rsidRPr="00FC2297">
              <w:rPr>
                <w:rFonts w:ascii="Times New Roman" w:eastAsia="ＭＳ 明朝" w:hAnsi="Times New Roman" w:cs="Times New Roman"/>
                <w:sz w:val="20"/>
                <w:szCs w:val="20"/>
              </w:rPr>
              <w:t>.</w:t>
            </w:r>
            <w:r w:rsidRPr="00FC2297">
              <w:rPr>
                <w:rFonts w:ascii="Times New Roman" w:eastAsia="ＭＳ 明朝" w:hAnsi="Times New Roman" w:cs="Times New Roman"/>
                <w:sz w:val="20"/>
                <w:szCs w:val="20"/>
              </w:rPr>
              <w:tab/>
            </w:r>
            <w:r w:rsidRPr="00FC2297">
              <w:rPr>
                <w:rFonts w:ascii="Times New Roman" w:eastAsia="ＭＳ 明朝" w:hAnsi="Times New Roman" w:cs="Times New Roman"/>
                <w:sz w:val="20"/>
                <w:szCs w:val="20"/>
              </w:rPr>
              <w:t>委託者は、</w:t>
            </w:r>
            <w:r w:rsidR="007E6E02" w:rsidRPr="002D2925">
              <w:rPr>
                <w:rFonts w:ascii="ＭＳ 明朝" w:eastAsia="ＭＳ 明朝" w:hAnsi="ＭＳ 明朝" w:cs="Times New Roman" w:hint="eastAsia"/>
                <w:sz w:val="20"/>
                <w:szCs w:val="20"/>
              </w:rPr>
              <w:t>前</w:t>
            </w:r>
            <w:r w:rsidRPr="00520C5E">
              <w:rPr>
                <w:rFonts w:ascii="Times New Roman" w:eastAsia="ＭＳ 明朝" w:hAnsi="Times New Roman" w:cs="Times New Roman" w:hint="eastAsia"/>
                <w:sz w:val="20"/>
                <w:szCs w:val="20"/>
              </w:rPr>
              <w:t>項</w:t>
            </w:r>
            <w:r w:rsidRPr="00FC2297">
              <w:rPr>
                <w:rFonts w:ascii="Times New Roman" w:eastAsia="ＭＳ 明朝" w:hAnsi="Times New Roman" w:cs="Times New Roman"/>
                <w:sz w:val="20"/>
                <w:szCs w:val="20"/>
              </w:rPr>
              <w:t>に基づく本担保権の実行に際して、</w:t>
            </w:r>
            <w:r w:rsidRPr="00FC2297">
              <w:rPr>
                <w:rFonts w:ascii="Times New Roman" w:eastAsia="ＭＳ 明朝" w:hAnsi="Times New Roman" w:cs="Times New Roman"/>
                <w:sz w:val="20"/>
                <w:szCs w:val="20"/>
                <w:shd w:val="clear" w:color="auto" w:fill="DEEAF6"/>
              </w:rPr>
              <w:t>[</w:t>
            </w:r>
            <w:r w:rsidRPr="00FC2297">
              <w:rPr>
                <w:rFonts w:ascii="Times New Roman" w:eastAsia="ＭＳ 明朝" w:hAnsi="Times New Roman" w:cs="Times New Roman" w:hint="eastAsia"/>
                <w:noProof/>
                <w:sz w:val="20"/>
                <w:szCs w:val="20"/>
                <w:shd w:val="clear" w:color="auto" w:fill="DEEAF6"/>
              </w:rPr>
              <w:t>多数特定受益者</w:t>
            </w:r>
            <w:r w:rsidRPr="00FC2297">
              <w:rPr>
                <w:rFonts w:ascii="Times New Roman" w:eastAsia="ＭＳ 明朝" w:hAnsi="Times New Roman" w:cs="Times New Roman"/>
                <w:noProof/>
                <w:sz w:val="20"/>
                <w:szCs w:val="20"/>
                <w:shd w:val="clear" w:color="auto" w:fill="DEEAF6"/>
              </w:rPr>
              <w:t>]</w:t>
            </w:r>
            <w:r w:rsidRPr="00FC2297">
              <w:rPr>
                <w:rFonts w:ascii="Times New Roman" w:eastAsia="ＭＳ 明朝" w:hAnsi="Times New Roman" w:cs="Times New Roman"/>
                <w:noProof/>
                <w:sz w:val="20"/>
                <w:szCs w:val="20"/>
              </w:rPr>
              <w:t>/</w:t>
            </w:r>
            <w:r w:rsidRPr="00FC2297">
              <w:rPr>
                <w:rFonts w:ascii="Times New Roman" w:eastAsia="ＭＳ 明朝" w:hAnsi="Times New Roman" w:cs="Times New Roman"/>
                <w:noProof/>
                <w:sz w:val="20"/>
                <w:szCs w:val="20"/>
                <w:shd w:val="clear" w:color="auto" w:fill="E2EFD9"/>
              </w:rPr>
              <w:t>[</w:t>
            </w:r>
            <w:r w:rsidRPr="00FC2297">
              <w:rPr>
                <w:rFonts w:ascii="Times New Roman" w:eastAsia="ＭＳ 明朝" w:hAnsi="Times New Roman" w:cs="Times New Roman" w:hint="eastAsia"/>
                <w:noProof/>
                <w:sz w:val="20"/>
                <w:szCs w:val="20"/>
                <w:shd w:val="clear" w:color="auto" w:fill="E2EFD9"/>
              </w:rPr>
              <w:t>代表受益者</w:t>
            </w:r>
            <w:r w:rsidRPr="00FC2297">
              <w:rPr>
                <w:rFonts w:ascii="Times New Roman" w:eastAsia="ＭＳ 明朝" w:hAnsi="Times New Roman" w:cs="Times New Roman"/>
                <w:noProof/>
                <w:sz w:val="20"/>
                <w:szCs w:val="20"/>
                <w:shd w:val="clear" w:color="auto" w:fill="E2EFD9"/>
              </w:rPr>
              <w:t>]</w:t>
            </w:r>
            <w:r w:rsidRPr="00FC2297">
              <w:rPr>
                <w:rFonts w:ascii="Times New Roman" w:eastAsia="ＭＳ 明朝" w:hAnsi="Times New Roman" w:cs="Times New Roman"/>
                <w:noProof/>
                <w:sz w:val="20"/>
                <w:szCs w:val="20"/>
              </w:rPr>
              <w:t>の指図に</w:t>
            </w:r>
            <w:r w:rsidRPr="00FC2297">
              <w:rPr>
                <w:rFonts w:ascii="Times New Roman" w:eastAsia="ＭＳ 明朝" w:hAnsi="Times New Roman" w:cs="Times New Roman" w:hint="eastAsia"/>
                <w:noProof/>
                <w:sz w:val="20"/>
                <w:szCs w:val="20"/>
              </w:rPr>
              <w:t>基づく</w:t>
            </w:r>
            <w:r w:rsidRPr="00FC2297">
              <w:rPr>
                <w:rFonts w:ascii="Times New Roman" w:eastAsia="ＭＳ 明朝" w:hAnsi="Times New Roman" w:cs="Times New Roman"/>
                <w:sz w:val="20"/>
                <w:szCs w:val="20"/>
              </w:rPr>
              <w:t>受託者の合理的な指示に従い、必要な協力を行う。</w:t>
            </w:r>
          </w:p>
        </w:tc>
      </w:tr>
    </w:tbl>
    <w:p w14:paraId="2ED7035A" w14:textId="77777777" w:rsidR="00A8353F" w:rsidRPr="00485813" w:rsidRDefault="00A8353F" w:rsidP="00281987">
      <w:pPr>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09A86C1D"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1D4854E7" w14:textId="77777777" w:rsidR="00A8353F" w:rsidRPr="00136EDC" w:rsidRDefault="00A8353F" w:rsidP="00281987">
      <w:pPr>
        <w:rPr>
          <w:rFonts w:ascii="Times New Roman" w:eastAsia="ＭＳ 明朝" w:hAnsi="Times New Roman" w:cs="Times New Roman"/>
          <w:sz w:val="20"/>
          <w:szCs w:val="21"/>
        </w:rPr>
      </w:pPr>
      <w:r w:rsidRPr="00136EDC">
        <w:rPr>
          <w:rFonts w:ascii="Times New Roman" w:eastAsia="ＭＳ 明朝" w:hAnsi="Times New Roman" w:cs="Times New Roman"/>
          <w:sz w:val="20"/>
          <w:szCs w:val="21"/>
        </w:rPr>
        <w:t xml:space="preserve">　</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1"/>
        </w:rPr>
        <w:t>から本担保権の実行に係る指図がなされた場合には、受託者は当該指図に従って本担保権を実行しなければならないことと、委託者は当該担保実行に際して必要な協力を行う旨を定めるものです。</w:t>
      </w:r>
    </w:p>
    <w:p w14:paraId="7AEDD684" w14:textId="77777777" w:rsidR="00A8353F" w:rsidRPr="000B3E96" w:rsidRDefault="00A8353F" w:rsidP="00281987">
      <w:pPr>
        <w:rPr>
          <w:sz w:val="20"/>
          <w:szCs w:val="21"/>
        </w:rPr>
      </w:pPr>
    </w:p>
    <w:p w14:paraId="114B736D"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1697DE9D" w14:textId="77777777" w:rsidR="00A8353F" w:rsidRPr="00872B2E" w:rsidRDefault="00A8353F" w:rsidP="00281987">
      <w:pPr>
        <w:rPr>
          <w:rFonts w:ascii="Times New Roman" w:eastAsia="ＭＳ 明朝" w:hAnsi="Times New Roman" w:cs="Times New Roman"/>
          <w:sz w:val="20"/>
          <w:szCs w:val="21"/>
          <w:u w:val="single"/>
        </w:rPr>
      </w:pPr>
      <w:r w:rsidRPr="00872B2E">
        <w:rPr>
          <w:rFonts w:ascii="Times New Roman" w:eastAsia="ＭＳ 明朝" w:hAnsi="Times New Roman" w:cs="Times New Roman" w:hint="eastAsia"/>
          <w:sz w:val="20"/>
          <w:szCs w:val="21"/>
          <w:u w:val="single"/>
        </w:rPr>
        <w:t>第</w:t>
      </w:r>
      <w:r w:rsidRPr="00872B2E">
        <w:rPr>
          <w:rFonts w:ascii="Times New Roman" w:eastAsia="ＭＳ 明朝" w:hAnsi="Times New Roman" w:cs="Times New Roman"/>
          <w:sz w:val="20"/>
          <w:szCs w:val="21"/>
          <w:u w:val="single"/>
        </w:rPr>
        <w:t>1</w:t>
      </w:r>
      <w:r w:rsidRPr="00872B2E">
        <w:rPr>
          <w:rFonts w:ascii="Times New Roman" w:eastAsia="ＭＳ 明朝" w:hAnsi="Times New Roman" w:cs="Times New Roman" w:hint="eastAsia"/>
          <w:sz w:val="20"/>
          <w:szCs w:val="21"/>
          <w:u w:val="single"/>
        </w:rPr>
        <w:t>項（本担保権の実行）</w:t>
      </w:r>
    </w:p>
    <w:p w14:paraId="5B43E17C" w14:textId="77777777" w:rsidR="00A8353F"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企業価値担保権の実行手続は、推進法第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章第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節に法定されており、同法</w:t>
      </w:r>
      <w:r w:rsidRPr="00917861">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61</w:t>
      </w:r>
      <w:r w:rsidRPr="00917861">
        <w:rPr>
          <w:rFonts w:ascii="Times New Roman" w:eastAsia="ＭＳ 明朝" w:hAnsi="Times New Roman" w:cs="Times New Roman" w:hint="eastAsia"/>
          <w:sz w:val="20"/>
          <w:szCs w:val="21"/>
        </w:rPr>
        <w:t>条の規定に基づいて</w:t>
      </w:r>
      <w:r>
        <w:rPr>
          <w:rFonts w:ascii="Times New Roman" w:eastAsia="ＭＳ 明朝" w:hAnsi="Times New Roman" w:cs="Times New Roman" w:hint="eastAsia"/>
          <w:sz w:val="20"/>
          <w:szCs w:val="21"/>
        </w:rPr>
        <w:t>企業価値担保権者（受託者）が</w:t>
      </w:r>
      <w:r w:rsidRPr="00917861">
        <w:rPr>
          <w:rFonts w:ascii="Times New Roman" w:eastAsia="ＭＳ 明朝" w:hAnsi="Times New Roman" w:cs="Times New Roman" w:hint="eastAsia"/>
          <w:sz w:val="20"/>
          <w:szCs w:val="21"/>
        </w:rPr>
        <w:t>実行手続開始の申立て</w:t>
      </w:r>
      <w:r>
        <w:rPr>
          <w:rFonts w:ascii="Times New Roman" w:eastAsia="ＭＳ 明朝" w:hAnsi="Times New Roman" w:cs="Times New Roman" w:hint="eastAsia"/>
          <w:sz w:val="20"/>
          <w:szCs w:val="21"/>
        </w:rPr>
        <w:t>を行うことが必要とされています。そして、同法第</w:t>
      </w:r>
      <w:r>
        <w:rPr>
          <w:rFonts w:ascii="Times New Roman" w:eastAsia="ＭＳ 明朝" w:hAnsi="Times New Roman" w:cs="Times New Roman" w:hint="eastAsia"/>
          <w:sz w:val="20"/>
          <w:szCs w:val="21"/>
        </w:rPr>
        <w:t>61</w:t>
      </w:r>
      <w:r>
        <w:rPr>
          <w:rFonts w:ascii="Times New Roman" w:eastAsia="ＭＳ 明朝" w:hAnsi="Times New Roman" w:cs="Times New Roman" w:hint="eastAsia"/>
          <w:sz w:val="20"/>
          <w:szCs w:val="21"/>
        </w:rPr>
        <w:t>条前段では、特定被担保債権がその弁済期において弁済されず、又は債務者が特定被担保債権を完済せずに解散（合併によるものを除きます。）したときは、受託者は、「全ての特定被担保債権者の指図」により、企業価値担保権の実行その他の必要な措置をとらなければならないとされています。もっとも、同条後段において、企業価値担保権信託契約に別段の定めを置くことを許容されていることから、本書式例では、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項において、（全ての特定被担保債権者ではなく）</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shd w:val="clear" w:color="auto" w:fill="DEEAF6"/>
        </w:rPr>
        <w:t>多数特定受益者</w:t>
      </w:r>
      <w:r w:rsidRPr="00542537">
        <w:rPr>
          <w:rFonts w:ascii="Times New Roman" w:eastAsia="ＭＳ 明朝" w:hAnsi="Times New Roman" w:cs="Times New Roman"/>
          <w:sz w:val="20"/>
          <w:szCs w:val="20"/>
          <w:shd w:val="clear" w:color="auto" w:fill="DEEAF6"/>
        </w:rPr>
        <w:t>]</w:t>
      </w:r>
      <w:r w:rsidRPr="00542537">
        <w:rPr>
          <w:rFonts w:ascii="Times New Roman" w:eastAsia="ＭＳ 明朝" w:hAnsi="Times New Roman" w:cs="Times New Roman" w:hint="eastAsia"/>
          <w:sz w:val="20"/>
          <w:szCs w:val="20"/>
        </w:rPr>
        <w:t>/</w:t>
      </w:r>
      <w:r w:rsidRPr="00542537">
        <w:rPr>
          <w:rFonts w:ascii="Times New Roman" w:eastAsia="ＭＳ 明朝" w:hAnsi="Times New Roman" w:cs="Times New Roman"/>
          <w:sz w:val="20"/>
          <w:szCs w:val="20"/>
          <w:shd w:val="clear" w:color="auto" w:fill="E2EFD9"/>
        </w:rPr>
        <w:t>[</w:t>
      </w:r>
      <w:r w:rsidRPr="00542537">
        <w:rPr>
          <w:rFonts w:ascii="Times New Roman" w:eastAsia="ＭＳ 明朝" w:hAnsi="Times New Roman" w:cs="Times New Roman" w:hint="eastAsia"/>
          <w:sz w:val="20"/>
          <w:szCs w:val="20"/>
          <w:shd w:val="clear" w:color="auto" w:fill="E2EFD9"/>
        </w:rPr>
        <w:t>代表受益者</w:t>
      </w:r>
      <w:r w:rsidRPr="0054253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1"/>
        </w:rPr>
        <w:t>の指図に従うものとしています。これは、シンジケートローンの実務において、担保権実行の判断が多数貸付人の意思に委ねられていることが多いという現状を踏まえたものです。</w:t>
      </w:r>
    </w:p>
    <w:p w14:paraId="562E3194" w14:textId="77777777" w:rsidR="00A8353F" w:rsidRPr="007E635A" w:rsidRDefault="00A8353F" w:rsidP="00281987">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なお、推進法第</w:t>
      </w:r>
      <w:r>
        <w:rPr>
          <w:rFonts w:ascii="Times New Roman" w:eastAsia="ＭＳ 明朝" w:hAnsi="Times New Roman" w:cs="Times New Roman" w:hint="eastAsia"/>
          <w:sz w:val="20"/>
          <w:szCs w:val="21"/>
        </w:rPr>
        <w:t>61</w:t>
      </w:r>
      <w:r>
        <w:rPr>
          <w:rFonts w:ascii="Times New Roman" w:eastAsia="ＭＳ 明朝" w:hAnsi="Times New Roman" w:cs="Times New Roman" w:hint="eastAsia"/>
          <w:sz w:val="20"/>
          <w:szCs w:val="21"/>
        </w:rPr>
        <w:t>条に規定する受託会社の義務</w:t>
      </w:r>
      <w:r w:rsidRPr="007E635A">
        <w:rPr>
          <w:rFonts w:ascii="Times New Roman" w:eastAsia="ＭＳ 明朝" w:hAnsi="Times New Roman" w:cs="Times New Roman" w:hint="eastAsia"/>
          <w:sz w:val="20"/>
          <w:szCs w:val="21"/>
        </w:rPr>
        <w:t>に関する事項は、信託契約締結時に企業価値担保権信託会社が委託者に</w:t>
      </w:r>
      <w:r>
        <w:rPr>
          <w:rFonts w:ascii="Times New Roman" w:eastAsia="ＭＳ 明朝" w:hAnsi="Times New Roman" w:cs="Times New Roman" w:hint="eastAsia"/>
          <w:sz w:val="20"/>
          <w:szCs w:val="21"/>
        </w:rPr>
        <w:t>提供</w:t>
      </w:r>
      <w:r w:rsidRPr="007E635A">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hint="eastAsia"/>
          <w:sz w:val="20"/>
          <w:szCs w:val="21"/>
        </w:rPr>
        <w:t>準用信託業法</w:t>
      </w:r>
      <w:r w:rsidRPr="007E635A">
        <w:rPr>
          <w:rFonts w:ascii="Times New Roman" w:eastAsia="ＭＳ 明朝" w:hAnsi="Times New Roman" w:cs="Times New Roman" w:hint="eastAsia"/>
          <w:sz w:val="20"/>
          <w:szCs w:val="21"/>
        </w:rPr>
        <w:t>第</w:t>
      </w:r>
      <w:r w:rsidRPr="007E635A">
        <w:rPr>
          <w:rFonts w:ascii="Times New Roman" w:eastAsia="ＭＳ 明朝" w:hAnsi="Times New Roman" w:cs="Times New Roman" w:hint="eastAsia"/>
          <w:sz w:val="20"/>
          <w:szCs w:val="21"/>
        </w:rPr>
        <w:t>26</w:t>
      </w:r>
      <w:r w:rsidRPr="007E635A">
        <w:rPr>
          <w:rFonts w:ascii="Times New Roman" w:eastAsia="ＭＳ 明朝" w:hAnsi="Times New Roman" w:cs="Times New Roman" w:hint="eastAsia"/>
          <w:sz w:val="20"/>
          <w:szCs w:val="21"/>
        </w:rPr>
        <w:t>条第</w:t>
      </w:r>
      <w:r w:rsidRPr="007E635A">
        <w:rPr>
          <w:rFonts w:ascii="Times New Roman" w:eastAsia="ＭＳ 明朝" w:hAnsi="Times New Roman" w:cs="Times New Roman" w:hint="eastAsia"/>
          <w:sz w:val="20"/>
          <w:szCs w:val="21"/>
        </w:rPr>
        <w:t>1</w:t>
      </w:r>
      <w:r w:rsidRPr="007E635A">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6</w:t>
      </w:r>
      <w:r w:rsidRPr="007E635A">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7E635A">
        <w:rPr>
          <w:rFonts w:ascii="Times New Roman" w:eastAsia="ＭＳ 明朝" w:hAnsi="Times New Roman" w:cs="Times New Roman" w:hint="eastAsia"/>
          <w:sz w:val="20"/>
          <w:szCs w:val="21"/>
        </w:rPr>
        <w:t>）。</w:t>
      </w:r>
    </w:p>
    <w:p w14:paraId="4530EB4F" w14:textId="77777777" w:rsidR="00A8353F" w:rsidRDefault="00A8353F" w:rsidP="00281987">
      <w:pPr>
        <w:rPr>
          <w:rFonts w:ascii="Times New Roman" w:eastAsia="ＭＳ 明朝" w:hAnsi="Times New Roman" w:cs="Times New Roman"/>
          <w:sz w:val="20"/>
          <w:szCs w:val="20"/>
        </w:rPr>
      </w:pPr>
    </w:p>
    <w:p w14:paraId="00C008CD"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委託者</w:t>
      </w:r>
      <w:r w:rsidRPr="004B45F6">
        <w:rPr>
          <w:rFonts w:ascii="Times New Roman" w:eastAsia="ＭＳ 明朝" w:hAnsi="Times New Roman" w:cs="Times New Roman" w:hint="eastAsia"/>
          <w:sz w:val="20"/>
          <w:szCs w:val="21"/>
          <w:u w:val="single"/>
        </w:rPr>
        <w:t>の</w:t>
      </w:r>
      <w:r>
        <w:rPr>
          <w:rFonts w:ascii="Times New Roman" w:eastAsia="ＭＳ 明朝" w:hAnsi="Times New Roman" w:cs="Times New Roman" w:hint="eastAsia"/>
          <w:sz w:val="20"/>
          <w:szCs w:val="21"/>
          <w:u w:val="single"/>
        </w:rPr>
        <w:t>協力義務</w:t>
      </w:r>
      <w:r w:rsidRPr="004B45F6">
        <w:rPr>
          <w:rFonts w:ascii="Times New Roman" w:eastAsia="ＭＳ 明朝" w:hAnsi="Times New Roman" w:cs="Times New Roman" w:hint="eastAsia"/>
          <w:sz w:val="20"/>
          <w:szCs w:val="21"/>
          <w:u w:val="single"/>
        </w:rPr>
        <w:t>）</w:t>
      </w:r>
    </w:p>
    <w:p w14:paraId="621E3E71"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受託者が企業価値担保権の実行の申立てを行うにあたって、委託者の行為は求められませんが、たとえば実行手続開始申立ての際の提出書類の作成にあたって委託者から何らかの情報提供が必要となった場合など（例えば、実行手続開始の申立てに当たっては、債務者の概要や事業の内容、財産の状況など一定の債務者の情報を明らかにするよう努めることが求められています（推進法第</w:t>
      </w:r>
      <w:r>
        <w:rPr>
          <w:rFonts w:ascii="Times New Roman" w:eastAsia="ＭＳ 明朝" w:hAnsi="Times New Roman" w:cs="Times New Roman" w:hint="eastAsia"/>
          <w:sz w:val="20"/>
          <w:szCs w:val="20"/>
        </w:rPr>
        <w:t>84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項）。）、委託者の協力を要する場合に備えて、本条第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項において委託者の協力義務を規定しています。</w:t>
      </w:r>
    </w:p>
    <w:p w14:paraId="3D4E6811" w14:textId="77777777" w:rsidR="00A8353F" w:rsidRDefault="00A8353F" w:rsidP="00281987">
      <w:pPr>
        <w:rPr>
          <w:rFonts w:ascii="Times New Roman" w:eastAsia="ＭＳ 明朝" w:hAnsi="Times New Roman" w:cs="Times New Roman"/>
          <w:sz w:val="20"/>
          <w:szCs w:val="20"/>
        </w:rPr>
      </w:pPr>
    </w:p>
    <w:p w14:paraId="03FB3284"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sz w:val="20"/>
          <w:szCs w:val="20"/>
        </w:rPr>
        <w:br w:type="page"/>
      </w:r>
    </w:p>
    <w:p w14:paraId="56CD995D" w14:textId="77777777" w:rsidR="00A8353F" w:rsidRPr="00AE504E" w:rsidRDefault="00A8353F" w:rsidP="00281987">
      <w:pPr>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7</w:t>
      </w:r>
      <w:r w:rsidRPr="00AE504E">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3</w:t>
      </w:r>
      <w:r w:rsidRPr="00AE504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本担保権の実行時における信託財産の交付</w:t>
      </w:r>
      <w:r w:rsidRPr="00AE504E">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6FE2C489" w14:textId="77777777" w:rsidTr="000A0E94">
        <w:tc>
          <w:tcPr>
            <w:tcW w:w="8494" w:type="dxa"/>
          </w:tcPr>
          <w:p w14:paraId="28817375" w14:textId="77777777" w:rsidR="00A8353F" w:rsidRPr="00450365" w:rsidRDefault="00A8353F" w:rsidP="000A0E94">
            <w:pPr>
              <w:tabs>
                <w:tab w:val="left" w:pos="851"/>
              </w:tabs>
              <w:ind w:left="85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1.</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受託者は、本担保権の実行後、本担保権に係る担保権者としての地位に基づき、</w:t>
            </w:r>
            <w:r w:rsidRPr="00450365">
              <w:rPr>
                <w:rFonts w:ascii="Times New Roman" w:eastAsia="ＭＳ 明朝" w:hAnsi="Times New Roman" w:cs="Times New Roman" w:hint="eastAsia"/>
                <w:sz w:val="20"/>
                <w:szCs w:val="20"/>
              </w:rPr>
              <w:t>推進法その他法令等の規定に従い、本担保権の実行手続に係る管財人から、本特定被担保債権に対する</w:t>
            </w:r>
            <w:r w:rsidRPr="00450365">
              <w:rPr>
                <w:rFonts w:ascii="Times New Roman" w:eastAsia="ＭＳ 明朝" w:hAnsi="Times New Roman" w:cs="Times New Roman"/>
                <w:sz w:val="20"/>
                <w:szCs w:val="20"/>
              </w:rPr>
              <w:t>配当</w:t>
            </w:r>
            <w:r w:rsidRPr="00450365">
              <w:rPr>
                <w:rFonts w:ascii="Times New Roman" w:eastAsia="ＭＳ 明朝" w:hAnsi="Times New Roman" w:cs="Times New Roman" w:hint="eastAsia"/>
                <w:sz w:val="20"/>
                <w:szCs w:val="20"/>
              </w:rPr>
              <w:t>（以下「</w:t>
            </w:r>
            <w:r w:rsidRPr="00450365">
              <w:rPr>
                <w:rFonts w:ascii="Times New Roman" w:eastAsia="ＭＳ 明朝" w:hAnsi="Times New Roman" w:cs="Times New Roman" w:hint="eastAsia"/>
                <w:b/>
                <w:bCs/>
                <w:sz w:val="20"/>
                <w:szCs w:val="20"/>
              </w:rPr>
              <w:t>本配当金</w:t>
            </w:r>
            <w:r w:rsidRPr="00450365">
              <w:rPr>
                <w:rFonts w:ascii="Times New Roman" w:eastAsia="ＭＳ 明朝" w:hAnsi="Times New Roman" w:cs="Times New Roman" w:hint="eastAsia"/>
                <w:sz w:val="20"/>
                <w:szCs w:val="20"/>
              </w:rPr>
              <w:t>」という。）及び不特定被担保債権留保額</w:t>
            </w:r>
            <w:r w:rsidRPr="00450365">
              <w:rPr>
                <w:rFonts w:ascii="Times New Roman" w:eastAsia="ＭＳ 明朝" w:hAnsi="Times New Roman" w:cs="Times New Roman"/>
                <w:sz w:val="20"/>
                <w:szCs w:val="20"/>
              </w:rPr>
              <w:t>の交付を受ける</w:t>
            </w:r>
            <w:r w:rsidRPr="00450365">
              <w:rPr>
                <w:rFonts w:ascii="Times New Roman" w:eastAsia="ＭＳ 明朝" w:hAnsi="Times New Roman" w:cs="Times New Roman" w:hint="eastAsia"/>
                <w:sz w:val="20"/>
                <w:szCs w:val="20"/>
              </w:rPr>
              <w:t>こととなった場合には、これを受領する</w:t>
            </w:r>
            <w:r w:rsidRPr="00450365">
              <w:rPr>
                <w:rFonts w:ascii="Times New Roman" w:eastAsia="ＭＳ 明朝" w:hAnsi="Times New Roman" w:cs="Times New Roman"/>
                <w:sz w:val="20"/>
                <w:szCs w:val="20"/>
              </w:rPr>
              <w:t>。</w:t>
            </w:r>
          </w:p>
          <w:p w14:paraId="09370DD9" w14:textId="77777777" w:rsidR="00A8353F" w:rsidRPr="00450365" w:rsidRDefault="00A8353F" w:rsidP="000A0E94">
            <w:pPr>
              <w:tabs>
                <w:tab w:val="left" w:pos="851"/>
              </w:tabs>
              <w:ind w:left="85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2.</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受託者は、</w:t>
            </w:r>
            <w:r w:rsidRPr="00520C5E">
              <w:rPr>
                <w:rFonts w:ascii="Times New Roman" w:eastAsia="ＭＳ 明朝" w:hAnsi="Times New Roman" w:cs="Times New Roman" w:hint="eastAsia"/>
                <w:sz w:val="20"/>
                <w:szCs w:val="20"/>
              </w:rPr>
              <w:t>前項</w:t>
            </w:r>
            <w:r w:rsidRPr="00450365">
              <w:rPr>
                <w:rFonts w:ascii="Times New Roman" w:eastAsia="ＭＳ 明朝" w:hAnsi="Times New Roman" w:cs="Times New Roman"/>
                <w:sz w:val="20"/>
                <w:szCs w:val="20"/>
              </w:rPr>
              <w:t>に基づき</w:t>
            </w:r>
            <w:r w:rsidRPr="00450365">
              <w:rPr>
                <w:rFonts w:ascii="Times New Roman" w:eastAsia="ＭＳ 明朝" w:hAnsi="Times New Roman" w:cs="Times New Roman" w:hint="eastAsia"/>
                <w:sz w:val="20"/>
                <w:szCs w:val="20"/>
              </w:rPr>
              <w:t>本</w:t>
            </w:r>
            <w:r w:rsidRPr="00450365">
              <w:rPr>
                <w:rFonts w:ascii="Times New Roman" w:eastAsia="ＭＳ 明朝" w:hAnsi="Times New Roman" w:cs="Times New Roman"/>
                <w:sz w:val="20"/>
                <w:szCs w:val="20"/>
              </w:rPr>
              <w:t>配当金を受領</w:t>
            </w:r>
            <w:r w:rsidRPr="00450365">
              <w:rPr>
                <w:rFonts w:ascii="Times New Roman" w:eastAsia="ＭＳ 明朝" w:hAnsi="Times New Roman" w:cs="Times New Roman" w:hint="eastAsia"/>
                <w:sz w:val="20"/>
                <w:szCs w:val="20"/>
              </w:rPr>
              <w:t>した</w:t>
            </w:r>
            <w:r w:rsidRPr="00450365">
              <w:rPr>
                <w:rFonts w:ascii="Times New Roman" w:eastAsia="ＭＳ 明朝" w:hAnsi="Times New Roman" w:cs="Times New Roman"/>
                <w:sz w:val="20"/>
                <w:szCs w:val="20"/>
              </w:rPr>
              <w:t>場合には、その旨及び</w:t>
            </w:r>
            <w:r w:rsidRPr="00450365">
              <w:rPr>
                <w:rFonts w:ascii="Times New Roman" w:eastAsia="ＭＳ 明朝" w:hAnsi="Times New Roman" w:cs="Times New Roman" w:hint="eastAsia"/>
                <w:sz w:val="20"/>
                <w:szCs w:val="20"/>
              </w:rPr>
              <w:t>特定受益者に対する</w:t>
            </w:r>
            <w:r w:rsidRPr="00450365">
              <w:rPr>
                <w:rFonts w:ascii="Times New Roman" w:eastAsia="ＭＳ 明朝" w:hAnsi="Times New Roman" w:cs="Times New Roman"/>
                <w:sz w:val="20"/>
                <w:szCs w:val="20"/>
              </w:rPr>
              <w:t>分配を行う予定日を</w:t>
            </w:r>
            <w:r w:rsidRPr="00450365">
              <w:rPr>
                <w:rFonts w:ascii="Times New Roman" w:eastAsia="ＭＳ 明朝" w:hAnsi="Times New Roman" w:cs="Times New Roman" w:hint="eastAsia"/>
                <w:sz w:val="20"/>
                <w:szCs w:val="20"/>
              </w:rPr>
              <w:t>速やかに</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sz w:val="20"/>
                <w:szCs w:val="20"/>
              </w:rPr>
              <w:t>遅くとも</w:t>
            </w:r>
            <w:r w:rsidRPr="00450365">
              <w:rPr>
                <w:rFonts w:ascii="Times New Roman" w:eastAsia="ＭＳ 明朝" w:hAnsi="Times New Roman" w:cs="Times New Roman" w:hint="eastAsia"/>
                <w:sz w:val="20"/>
                <w:szCs w:val="20"/>
              </w:rPr>
              <w:t>当該</w:t>
            </w:r>
            <w:r w:rsidRPr="00450365">
              <w:rPr>
                <w:rFonts w:ascii="Times New Roman" w:eastAsia="ＭＳ 明朝" w:hAnsi="Times New Roman" w:cs="Times New Roman"/>
                <w:sz w:val="20"/>
                <w:szCs w:val="20"/>
              </w:rPr>
              <w:t>分配を行う日の</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sz w:val="20"/>
                <w:szCs w:val="20"/>
              </w:rPr>
              <w:t>営業日前までに</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hint="eastAsia"/>
                <w:sz w:val="20"/>
                <w:szCs w:val="20"/>
              </w:rPr>
              <w:t>、各特定受益者</w:t>
            </w:r>
            <w:r w:rsidRPr="00450365">
              <w:rPr>
                <w:rFonts w:ascii="Times New Roman" w:eastAsia="ＭＳ 明朝" w:hAnsi="Times New Roman" w:cs="Times New Roman"/>
                <w:sz w:val="20"/>
                <w:szCs w:val="20"/>
              </w:rPr>
              <w:t>に通知する。</w:t>
            </w:r>
          </w:p>
          <w:p w14:paraId="201AF61B" w14:textId="77777777" w:rsidR="00A8353F" w:rsidRPr="00450365" w:rsidRDefault="00A8353F" w:rsidP="000A0E94">
            <w:pPr>
              <w:tabs>
                <w:tab w:val="left" w:pos="851"/>
              </w:tabs>
              <w:ind w:left="850" w:hangingChars="425" w:hanging="850"/>
              <w:rPr>
                <w:rFonts w:ascii="Times New Roman" w:eastAsia="ＭＳ 明朝" w:hAnsi="Times New Roman" w:cs="Times New Roman"/>
                <w:sz w:val="20"/>
                <w:szCs w:val="20"/>
              </w:rPr>
            </w:pPr>
            <w:bookmarkStart w:id="32" w:name="_Ref206829774"/>
            <w:r w:rsidRPr="00450365">
              <w:rPr>
                <w:rFonts w:ascii="Times New Roman" w:eastAsia="ＭＳ 明朝" w:hAnsi="Times New Roman" w:cs="Times New Roman"/>
                <w:sz w:val="20"/>
                <w:szCs w:val="20"/>
              </w:rPr>
              <w:t>3.</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受託者が</w:t>
            </w:r>
            <w:r w:rsidRPr="00520C5E">
              <w:rPr>
                <w:rFonts w:ascii="Times New Roman" w:eastAsia="ＭＳ 明朝" w:hAnsi="Times New Roman" w:cs="Times New Roman" w:hint="eastAsia"/>
                <w:sz w:val="20"/>
                <w:szCs w:val="20"/>
              </w:rPr>
              <w:t>本条第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sidRPr="00450365">
              <w:rPr>
                <w:rFonts w:ascii="Times New Roman" w:eastAsia="ＭＳ 明朝" w:hAnsi="Times New Roman" w:cs="Times New Roman"/>
                <w:sz w:val="20"/>
                <w:szCs w:val="20"/>
              </w:rPr>
              <w:t>に基づき交付を受けた</w:t>
            </w:r>
            <w:r w:rsidRPr="00450365">
              <w:rPr>
                <w:rFonts w:ascii="Times New Roman" w:eastAsia="ＭＳ 明朝" w:hAnsi="Times New Roman" w:cs="Times New Roman" w:hint="eastAsia"/>
                <w:sz w:val="20"/>
                <w:szCs w:val="20"/>
              </w:rPr>
              <w:t>本</w:t>
            </w:r>
            <w:r w:rsidRPr="00450365">
              <w:rPr>
                <w:rFonts w:ascii="Times New Roman" w:eastAsia="ＭＳ 明朝" w:hAnsi="Times New Roman" w:cs="Times New Roman"/>
                <w:sz w:val="20"/>
                <w:szCs w:val="20"/>
              </w:rPr>
              <w:t>配当金</w:t>
            </w:r>
            <w:r w:rsidRPr="00450365">
              <w:rPr>
                <w:rFonts w:ascii="Times New Roman" w:eastAsia="ＭＳ 明朝" w:hAnsi="Times New Roman" w:cs="Times New Roman" w:hint="eastAsia"/>
                <w:sz w:val="20"/>
                <w:szCs w:val="20"/>
              </w:rPr>
              <w:t>の金額及び推進法第</w:t>
            </w:r>
            <w:r w:rsidRPr="00450365">
              <w:rPr>
                <w:rFonts w:ascii="Times New Roman" w:eastAsia="ＭＳ 明朝" w:hAnsi="Times New Roman" w:cs="Times New Roman" w:hint="eastAsia"/>
                <w:sz w:val="20"/>
                <w:szCs w:val="20"/>
              </w:rPr>
              <w:t>62</w:t>
            </w:r>
            <w:r w:rsidRPr="00450365">
              <w:rPr>
                <w:rFonts w:ascii="Times New Roman" w:eastAsia="ＭＳ 明朝" w:hAnsi="Times New Roman" w:cs="Times New Roman" w:hint="eastAsia"/>
                <w:sz w:val="20"/>
                <w:szCs w:val="20"/>
              </w:rPr>
              <w:t>条第</w:t>
            </w:r>
            <w:r w:rsidRPr="00450365">
              <w:rPr>
                <w:rFonts w:ascii="Times New Roman" w:eastAsia="ＭＳ 明朝" w:hAnsi="Times New Roman" w:cs="Times New Roman" w:hint="eastAsia"/>
                <w:sz w:val="20"/>
                <w:szCs w:val="20"/>
              </w:rPr>
              <w:t>5</w:t>
            </w:r>
            <w:r w:rsidRPr="00450365">
              <w:rPr>
                <w:rFonts w:ascii="Times New Roman" w:eastAsia="ＭＳ 明朝" w:hAnsi="Times New Roman" w:cs="Times New Roman" w:hint="eastAsia"/>
                <w:sz w:val="20"/>
                <w:szCs w:val="20"/>
              </w:rPr>
              <w:t>項第</w:t>
            </w:r>
            <w:r w:rsidRPr="00450365">
              <w:rPr>
                <w:rFonts w:ascii="Times New Roman" w:eastAsia="ＭＳ 明朝" w:hAnsi="Times New Roman" w:cs="Times New Roman" w:hint="eastAsia"/>
                <w:sz w:val="20"/>
                <w:szCs w:val="20"/>
              </w:rPr>
              <w:t>2</w:t>
            </w:r>
            <w:r w:rsidRPr="00450365">
              <w:rPr>
                <w:rFonts w:ascii="Times New Roman" w:eastAsia="ＭＳ 明朝" w:hAnsi="Times New Roman" w:cs="Times New Roman" w:hint="eastAsia"/>
                <w:sz w:val="20"/>
                <w:szCs w:val="20"/>
              </w:rPr>
              <w:t>号に掲げる金額の合計額に相当する金銭</w:t>
            </w:r>
            <w:r w:rsidRPr="00450365">
              <w:rPr>
                <w:rFonts w:ascii="Times New Roman" w:eastAsia="ＭＳ 明朝" w:hAnsi="Times New Roman" w:cs="Times New Roman"/>
                <w:sz w:val="20"/>
                <w:szCs w:val="20"/>
              </w:rPr>
              <w:t>は、当該</w:t>
            </w:r>
            <w:r w:rsidRPr="00450365">
              <w:rPr>
                <w:rFonts w:ascii="Times New Roman" w:eastAsia="ＭＳ 明朝" w:hAnsi="Times New Roman" w:cs="Times New Roman" w:hint="eastAsia"/>
                <w:sz w:val="20"/>
                <w:szCs w:val="20"/>
              </w:rPr>
              <w:t>本</w:t>
            </w:r>
            <w:r w:rsidRPr="00450365">
              <w:rPr>
                <w:rFonts w:ascii="Times New Roman" w:eastAsia="ＭＳ 明朝" w:hAnsi="Times New Roman" w:cs="Times New Roman"/>
                <w:sz w:val="20"/>
                <w:szCs w:val="20"/>
              </w:rPr>
              <w:t>配当金の受領日以降において、遅滞なく、以下の各号に定める順序で分配される。</w:t>
            </w:r>
            <w:bookmarkEnd w:id="32"/>
          </w:p>
          <w:p w14:paraId="45602D18"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(1)</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受託者に対する、本担保権の実行のために受託者が負担した諸費用等</w:t>
            </w:r>
            <w:r w:rsidRPr="00450365">
              <w:rPr>
                <w:rFonts w:ascii="Times New Roman" w:eastAsia="ＭＳ 明朝" w:hAnsi="Times New Roman" w:cs="Times New Roman" w:hint="eastAsia"/>
                <w:sz w:val="20"/>
                <w:szCs w:val="20"/>
              </w:rPr>
              <w:t>（受託者が固有財産において推進法第</w:t>
            </w:r>
            <w:r w:rsidRPr="00450365">
              <w:rPr>
                <w:rFonts w:ascii="Times New Roman" w:eastAsia="ＭＳ 明朝" w:hAnsi="Times New Roman" w:cs="Times New Roman"/>
                <w:sz w:val="20"/>
                <w:szCs w:val="20"/>
              </w:rPr>
              <w:t>85</w:t>
            </w:r>
            <w:r w:rsidRPr="00450365">
              <w:rPr>
                <w:rFonts w:ascii="Times New Roman" w:eastAsia="ＭＳ 明朝" w:hAnsi="Times New Roman" w:cs="Times New Roman" w:hint="eastAsia"/>
                <w:sz w:val="20"/>
                <w:szCs w:val="20"/>
              </w:rPr>
              <w:t>条第</w:t>
            </w:r>
            <w:r w:rsidRPr="00450365">
              <w:rPr>
                <w:rFonts w:ascii="Times New Roman" w:eastAsia="ＭＳ 明朝" w:hAnsi="Times New Roman" w:cs="Times New Roman"/>
                <w:sz w:val="20"/>
                <w:szCs w:val="20"/>
              </w:rPr>
              <w:t>1</w:t>
            </w:r>
            <w:r w:rsidRPr="00450365">
              <w:rPr>
                <w:rFonts w:ascii="Times New Roman" w:eastAsia="ＭＳ 明朝" w:hAnsi="Times New Roman" w:cs="Times New Roman" w:hint="eastAsia"/>
                <w:sz w:val="20"/>
                <w:szCs w:val="20"/>
              </w:rPr>
              <w:t>項に定める費用の予納を行い、その償還を受けていない場合における当該費用相当額を含む。）</w:t>
            </w:r>
            <w:r w:rsidRPr="00450365">
              <w:rPr>
                <w:rFonts w:ascii="Times New Roman" w:eastAsia="ＭＳ 明朝" w:hAnsi="Times New Roman" w:cs="Times New Roman"/>
                <w:sz w:val="20"/>
                <w:szCs w:val="20"/>
              </w:rPr>
              <w:t>の支払</w:t>
            </w:r>
          </w:p>
          <w:p w14:paraId="15AECFE8"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(2)</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受託者に対する、</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項及び第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項</w:t>
            </w:r>
            <w:r w:rsidRPr="00450365">
              <w:rPr>
                <w:rFonts w:ascii="Times New Roman" w:eastAsia="ＭＳ 明朝" w:hAnsi="Times New Roman" w:cs="Times New Roman" w:hint="eastAsia"/>
                <w:sz w:val="20"/>
                <w:szCs w:val="20"/>
              </w:rPr>
              <w:t>に基づく諸費用等（前号に該当するものを除く。）</w:t>
            </w:r>
            <w:r w:rsidRPr="00450365">
              <w:rPr>
                <w:rFonts w:ascii="Times New Roman" w:eastAsia="ＭＳ 明朝" w:hAnsi="Times New Roman" w:cs="Times New Roman"/>
                <w:sz w:val="20"/>
                <w:szCs w:val="20"/>
              </w:rPr>
              <w:t>の未払金相当額の支払</w:t>
            </w:r>
          </w:p>
          <w:p w14:paraId="6E6AB71E"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(3)</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sz w:val="20"/>
                <w:szCs w:val="20"/>
              </w:rPr>
              <w:t>受託者に対する、</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8.4</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項</w:t>
            </w:r>
            <w:r w:rsidRPr="00450365">
              <w:rPr>
                <w:rFonts w:ascii="Times New Roman" w:eastAsia="ＭＳ 明朝" w:hAnsi="Times New Roman" w:cs="Times New Roman" w:hint="eastAsia"/>
                <w:sz w:val="20"/>
                <w:szCs w:val="20"/>
              </w:rPr>
              <w:t>に基づく</w:t>
            </w:r>
            <w:r w:rsidRPr="00450365">
              <w:rPr>
                <w:rFonts w:ascii="Times New Roman" w:eastAsia="ＭＳ 明朝" w:hAnsi="Times New Roman" w:cs="Times New Roman"/>
                <w:sz w:val="20"/>
                <w:szCs w:val="20"/>
              </w:rPr>
              <w:t>信託報酬の未払金相当額の支払</w:t>
            </w:r>
          </w:p>
          <w:p w14:paraId="0EFFF0D0"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w:t>
            </w:r>
            <w:r w:rsidRPr="00450365">
              <w:rPr>
                <w:rFonts w:ascii="Times New Roman" w:eastAsia="ＭＳ 明朝" w:hAnsi="Times New Roman" w:cs="Times New Roman" w:hint="eastAsia"/>
                <w:sz w:val="20"/>
                <w:szCs w:val="20"/>
              </w:rPr>
              <w:t>4</w:t>
            </w:r>
            <w:r w:rsidRPr="00450365">
              <w:rPr>
                <w:rFonts w:ascii="Times New Roman" w:eastAsia="ＭＳ 明朝" w:hAnsi="Times New Roman" w:cs="Times New Roman"/>
                <w:sz w:val="20"/>
                <w:szCs w:val="20"/>
              </w:rPr>
              <w:t>)</w:t>
            </w:r>
            <w:r w:rsidRPr="00450365">
              <w:rPr>
                <w:rFonts w:ascii="Times New Roman" w:eastAsia="ＭＳ 明朝" w:hAnsi="Times New Roman" w:cs="Times New Roman"/>
                <w:sz w:val="20"/>
                <w:szCs w:val="20"/>
              </w:rPr>
              <w:tab/>
            </w:r>
            <w:r w:rsidRPr="00450365">
              <w:rPr>
                <w:rFonts w:ascii="Times New Roman" w:eastAsia="ＭＳ 明朝" w:hAnsi="Times New Roman" w:cs="Times New Roman" w:hint="eastAsia"/>
                <w:sz w:val="20"/>
                <w:szCs w:val="20"/>
              </w:rPr>
              <w:t>債権者に対する、信託法第</w:t>
            </w:r>
            <w:r w:rsidRPr="00450365">
              <w:rPr>
                <w:rFonts w:ascii="Times New Roman" w:eastAsia="ＭＳ 明朝" w:hAnsi="Times New Roman" w:cs="Times New Roman"/>
                <w:sz w:val="20"/>
                <w:szCs w:val="20"/>
              </w:rPr>
              <w:t>21</w:t>
            </w:r>
            <w:r w:rsidRPr="00450365">
              <w:rPr>
                <w:rFonts w:ascii="Times New Roman" w:eastAsia="ＭＳ 明朝" w:hAnsi="Times New Roman" w:cs="Times New Roman" w:hint="eastAsia"/>
                <w:sz w:val="20"/>
                <w:szCs w:val="20"/>
              </w:rPr>
              <w:t>条第</w:t>
            </w:r>
            <w:r w:rsidRPr="00450365">
              <w:rPr>
                <w:rFonts w:ascii="Times New Roman" w:eastAsia="ＭＳ 明朝" w:hAnsi="Times New Roman" w:cs="Times New Roman"/>
                <w:sz w:val="20"/>
                <w:szCs w:val="20"/>
              </w:rPr>
              <w:t>2</w:t>
            </w:r>
            <w:r w:rsidRPr="00450365">
              <w:rPr>
                <w:rFonts w:ascii="Times New Roman" w:eastAsia="ＭＳ 明朝" w:hAnsi="Times New Roman" w:cs="Times New Roman" w:hint="eastAsia"/>
                <w:sz w:val="20"/>
                <w:szCs w:val="20"/>
              </w:rPr>
              <w:t>項第</w:t>
            </w:r>
            <w:r w:rsidRPr="00450365">
              <w:rPr>
                <w:rFonts w:ascii="Times New Roman" w:eastAsia="ＭＳ 明朝" w:hAnsi="Times New Roman" w:cs="Times New Roman"/>
                <w:sz w:val="20"/>
                <w:szCs w:val="20"/>
              </w:rPr>
              <w:t>2</w:t>
            </w:r>
            <w:r w:rsidRPr="00450365">
              <w:rPr>
                <w:rFonts w:ascii="Times New Roman" w:eastAsia="ＭＳ 明朝" w:hAnsi="Times New Roman" w:cs="Times New Roman" w:hint="eastAsia"/>
                <w:sz w:val="20"/>
                <w:szCs w:val="20"/>
              </w:rPr>
              <w:t>号に規定する信託債権に係る債務の金額の支払</w:t>
            </w:r>
          </w:p>
          <w:p w14:paraId="0BC6193B"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w:t>
            </w:r>
            <w:r w:rsidRPr="00450365">
              <w:rPr>
                <w:rFonts w:ascii="Times New Roman" w:eastAsia="ＭＳ 明朝" w:hAnsi="Times New Roman" w:cs="Times New Roman" w:hint="eastAsia"/>
                <w:sz w:val="20"/>
                <w:szCs w:val="20"/>
              </w:rPr>
              <w:t>5)</w:t>
            </w:r>
            <w:r w:rsidRPr="00450365">
              <w:rPr>
                <w:rFonts w:ascii="Times New Roman" w:eastAsia="ＭＳ 明朝" w:hAnsi="Times New Roman" w:cs="Times New Roman"/>
                <w:sz w:val="20"/>
                <w:szCs w:val="20"/>
              </w:rPr>
              <w:tab/>
            </w:r>
            <w:bookmarkStart w:id="33" w:name="_Hlk208502179"/>
            <w:r w:rsidRPr="00450365">
              <w:rPr>
                <w:rFonts w:ascii="Times New Roman" w:eastAsia="ＭＳ 明朝" w:hAnsi="Times New Roman" w:cs="Times New Roman" w:hint="eastAsia"/>
                <w:sz w:val="20"/>
                <w:szCs w:val="20"/>
              </w:rPr>
              <w:t>特定</w:t>
            </w:r>
            <w:r w:rsidRPr="00450365">
              <w:rPr>
                <w:rFonts w:ascii="Times New Roman" w:eastAsia="ＭＳ 明朝" w:hAnsi="Times New Roman" w:cs="Times New Roman"/>
                <w:sz w:val="20"/>
                <w:szCs w:val="20"/>
              </w:rPr>
              <w:t>受益者に対する、</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8.5</w:t>
            </w:r>
            <w:r w:rsidRPr="00520C5E">
              <w:rPr>
                <w:rFonts w:ascii="Times New Roman" w:eastAsia="ＭＳ 明朝" w:hAnsi="Times New Roman" w:cs="Times New Roman" w:hint="eastAsia"/>
                <w:sz w:val="20"/>
                <w:szCs w:val="20"/>
              </w:rPr>
              <w:t>条</w:t>
            </w:r>
            <w:r w:rsidRPr="00450365">
              <w:rPr>
                <w:rFonts w:ascii="Times New Roman" w:eastAsia="ＭＳ 明朝" w:hAnsi="Times New Roman" w:cs="Times New Roman"/>
                <w:sz w:val="20"/>
                <w:szCs w:val="20"/>
              </w:rPr>
              <w:t>の規定に基づき</w:t>
            </w:r>
            <w:r w:rsidRPr="00450365">
              <w:rPr>
                <w:rFonts w:ascii="Times New Roman" w:eastAsia="ＭＳ 明朝" w:hAnsi="Times New Roman" w:cs="Times New Roman" w:hint="eastAsia"/>
                <w:sz w:val="20"/>
                <w:szCs w:val="20"/>
              </w:rPr>
              <w:t>特定</w:t>
            </w:r>
            <w:r w:rsidRPr="00450365">
              <w:rPr>
                <w:rFonts w:ascii="Times New Roman" w:eastAsia="ＭＳ 明朝" w:hAnsi="Times New Roman" w:cs="Times New Roman"/>
                <w:sz w:val="20"/>
                <w:szCs w:val="20"/>
              </w:rPr>
              <w:t>受益者が負担した信託報酬相当額及び諸費用等の支払</w:t>
            </w:r>
            <w:bookmarkEnd w:id="33"/>
          </w:p>
          <w:p w14:paraId="49C2B2B7" w14:textId="77777777" w:rsidR="00A8353F" w:rsidRPr="00450365" w:rsidRDefault="00A8353F" w:rsidP="000A0E94">
            <w:pPr>
              <w:tabs>
                <w:tab w:val="left" w:pos="851"/>
              </w:tabs>
              <w:ind w:leftChars="405" w:left="1700" w:hangingChars="425" w:hanging="850"/>
              <w:rPr>
                <w:rFonts w:ascii="Times New Roman" w:eastAsia="ＭＳ 明朝" w:hAnsi="Times New Roman" w:cs="Times New Roman"/>
                <w:sz w:val="20"/>
                <w:szCs w:val="20"/>
              </w:rPr>
            </w:pPr>
            <w:r w:rsidRPr="00450365">
              <w:rPr>
                <w:rFonts w:ascii="Times New Roman" w:eastAsia="ＭＳ 明朝" w:hAnsi="Times New Roman" w:cs="Times New Roman"/>
                <w:sz w:val="20"/>
                <w:szCs w:val="20"/>
              </w:rPr>
              <w:t>(</w:t>
            </w:r>
            <w:r w:rsidRPr="00450365">
              <w:rPr>
                <w:rFonts w:ascii="Times New Roman" w:eastAsia="ＭＳ 明朝" w:hAnsi="Times New Roman" w:cs="Times New Roman" w:hint="eastAsia"/>
                <w:sz w:val="20"/>
                <w:szCs w:val="20"/>
              </w:rPr>
              <w:t>6</w:t>
            </w:r>
            <w:r w:rsidRPr="00450365">
              <w:rPr>
                <w:rFonts w:ascii="Times New Roman" w:eastAsia="ＭＳ 明朝" w:hAnsi="Times New Roman" w:cs="Times New Roman"/>
                <w:sz w:val="20"/>
                <w:szCs w:val="20"/>
              </w:rPr>
              <w:t>)</w:t>
            </w:r>
            <w:r w:rsidRPr="00450365">
              <w:rPr>
                <w:rFonts w:ascii="Times New Roman" w:eastAsia="ＭＳ 明朝" w:hAnsi="Times New Roman" w:cs="Times New Roman"/>
                <w:sz w:val="20"/>
                <w:szCs w:val="20"/>
              </w:rPr>
              <w:tab/>
            </w:r>
            <w:bookmarkStart w:id="34" w:name="_Hlk208502260"/>
            <w:r w:rsidRPr="00450365">
              <w:rPr>
                <w:rFonts w:ascii="Times New Roman" w:eastAsia="ＭＳ 明朝" w:hAnsi="Times New Roman" w:cs="Times New Roman" w:hint="eastAsia"/>
                <w:sz w:val="20"/>
                <w:szCs w:val="20"/>
              </w:rPr>
              <w:t>特定受益者に対する、</w:t>
            </w:r>
            <w:r w:rsidRPr="00450365">
              <w:rPr>
                <w:rFonts w:ascii="Times New Roman" w:eastAsia="ＭＳ 明朝" w:hAnsi="Times New Roman" w:cs="Times New Roman"/>
                <w:sz w:val="20"/>
                <w:szCs w:val="20"/>
              </w:rPr>
              <w:t>受託者が</w:t>
            </w:r>
            <w:r w:rsidRPr="00450365">
              <w:rPr>
                <w:rFonts w:ascii="Times New Roman" w:eastAsia="ＭＳ 明朝" w:hAnsi="Times New Roman" w:cs="Times New Roman" w:hint="eastAsia"/>
                <w:sz w:val="20"/>
                <w:szCs w:val="20"/>
              </w:rPr>
              <w:t>本</w:t>
            </w:r>
            <w:r w:rsidRPr="00450365">
              <w:rPr>
                <w:rFonts w:ascii="Times New Roman" w:eastAsia="ＭＳ 明朝" w:hAnsi="Times New Roman" w:cs="Times New Roman"/>
                <w:sz w:val="20"/>
                <w:szCs w:val="20"/>
              </w:rPr>
              <w:t>配当金を受領</w:t>
            </w:r>
            <w:r w:rsidRPr="00450365">
              <w:rPr>
                <w:rFonts w:ascii="Times New Roman" w:eastAsia="ＭＳ 明朝" w:hAnsi="Times New Roman" w:cs="Times New Roman" w:hint="eastAsia"/>
                <w:sz w:val="20"/>
                <w:szCs w:val="20"/>
              </w:rPr>
              <w:t>する直前の</w:t>
            </w:r>
            <w:r w:rsidRPr="00450365">
              <w:rPr>
                <w:rFonts w:ascii="Times New Roman" w:eastAsia="ＭＳ 明朝" w:hAnsi="Times New Roman" w:cs="Times New Roman"/>
                <w:sz w:val="20"/>
                <w:szCs w:val="20"/>
              </w:rPr>
              <w:t>時点にお</w:t>
            </w:r>
            <w:r w:rsidRPr="00450365">
              <w:rPr>
                <w:rFonts w:ascii="Times New Roman" w:eastAsia="ＭＳ 明朝" w:hAnsi="Times New Roman" w:cs="Times New Roman" w:hint="eastAsia"/>
                <w:sz w:val="20"/>
                <w:szCs w:val="20"/>
              </w:rPr>
              <w:t>いて当該特定</w:t>
            </w:r>
            <w:r w:rsidRPr="00450365">
              <w:rPr>
                <w:rFonts w:ascii="Times New Roman" w:eastAsia="ＭＳ 明朝" w:hAnsi="Times New Roman" w:cs="Times New Roman"/>
                <w:sz w:val="20"/>
                <w:szCs w:val="20"/>
              </w:rPr>
              <w:t>受益者が有する本</w:t>
            </w:r>
            <w:r w:rsidRPr="00450365">
              <w:rPr>
                <w:rFonts w:ascii="Times New Roman" w:eastAsia="ＭＳ 明朝" w:hAnsi="Times New Roman" w:cs="Times New Roman" w:hint="eastAsia"/>
                <w:sz w:val="20"/>
                <w:szCs w:val="20"/>
              </w:rPr>
              <w:t>特定</w:t>
            </w:r>
            <w:r w:rsidRPr="00450365">
              <w:rPr>
                <w:rFonts w:ascii="Times New Roman" w:eastAsia="ＭＳ 明朝" w:hAnsi="Times New Roman" w:cs="Times New Roman"/>
                <w:sz w:val="20"/>
                <w:szCs w:val="20"/>
              </w:rPr>
              <w:t>被担保債権に係る</w:t>
            </w:r>
            <w:r w:rsidRPr="00450365">
              <w:rPr>
                <w:rFonts w:ascii="Times New Roman" w:eastAsia="ＭＳ 明朝" w:hAnsi="Times New Roman" w:cs="Times New Roman" w:hint="eastAsia"/>
                <w:sz w:val="20"/>
                <w:szCs w:val="20"/>
              </w:rPr>
              <w:t>金</w:t>
            </w:r>
            <w:r w:rsidRPr="00450365">
              <w:rPr>
                <w:rFonts w:ascii="Times New Roman" w:eastAsia="ＭＳ 明朝" w:hAnsi="Times New Roman" w:cs="Times New Roman"/>
                <w:sz w:val="20"/>
                <w:szCs w:val="20"/>
              </w:rPr>
              <w:t>額</w:t>
            </w:r>
            <w:r w:rsidRPr="00450365">
              <w:rPr>
                <w:rFonts w:ascii="Times New Roman" w:eastAsia="ＭＳ 明朝" w:hAnsi="Times New Roman" w:cs="Times New Roman" w:hint="eastAsia"/>
                <w:sz w:val="20"/>
                <w:szCs w:val="20"/>
              </w:rPr>
              <w:t>の特定</w:t>
            </w:r>
            <w:r w:rsidRPr="00450365">
              <w:rPr>
                <w:rFonts w:ascii="Times New Roman" w:eastAsia="ＭＳ 明朝" w:hAnsi="Times New Roman" w:cs="Times New Roman"/>
                <w:sz w:val="20"/>
                <w:szCs w:val="20"/>
              </w:rPr>
              <w:t>受益権の償還</w:t>
            </w:r>
            <w:bookmarkEnd w:id="34"/>
          </w:p>
          <w:p w14:paraId="4D4EFEDB" w14:textId="77777777" w:rsidR="00A8353F" w:rsidRPr="00450365" w:rsidRDefault="00A8353F" w:rsidP="000A0E94">
            <w:pPr>
              <w:tabs>
                <w:tab w:val="left" w:pos="851"/>
              </w:tabs>
              <w:ind w:left="850" w:hangingChars="425" w:hanging="850"/>
              <w:rPr>
                <w:rFonts w:ascii="Times New Roman" w:eastAsia="ＭＳ 明朝" w:hAnsi="Times New Roman" w:cs="Times New Roman"/>
                <w:noProof/>
                <w:sz w:val="20"/>
                <w:szCs w:val="20"/>
                <w:lang w:eastAsia="ja"/>
              </w:rPr>
            </w:pPr>
            <w:r w:rsidRPr="00450365">
              <w:rPr>
                <w:rFonts w:ascii="Times New Roman" w:eastAsia="ＭＳ 明朝" w:hAnsi="Times New Roman" w:cs="Times New Roman"/>
                <w:noProof/>
                <w:sz w:val="20"/>
                <w:szCs w:val="20"/>
              </w:rPr>
              <w:t>4.</w:t>
            </w:r>
            <w:r w:rsidRPr="00450365">
              <w:rPr>
                <w:rFonts w:ascii="Times New Roman" w:eastAsia="ＭＳ 明朝" w:hAnsi="Times New Roman" w:cs="Times New Roman"/>
                <w:noProof/>
                <w:sz w:val="20"/>
                <w:szCs w:val="20"/>
              </w:rPr>
              <w:tab/>
            </w:r>
            <w:r w:rsidRPr="00520C5E">
              <w:rPr>
                <w:rFonts w:ascii="Times New Roman" w:eastAsia="ＭＳ 明朝" w:hAnsi="Times New Roman" w:cs="Times New Roman" w:hint="eastAsia"/>
                <w:noProof/>
                <w:sz w:val="20"/>
                <w:szCs w:val="20"/>
              </w:rPr>
              <w:t>前項第</w:t>
            </w:r>
            <w:r w:rsidRPr="00520C5E">
              <w:rPr>
                <w:rFonts w:ascii="Times New Roman" w:eastAsia="ＭＳ 明朝" w:hAnsi="Times New Roman" w:cs="Times New Roman"/>
                <w:noProof/>
                <w:sz w:val="20"/>
                <w:szCs w:val="20"/>
                <w:lang w:eastAsia="ja"/>
              </w:rPr>
              <w:t>(</w:t>
            </w:r>
            <w:r w:rsidRPr="00520C5E">
              <w:rPr>
                <w:rFonts w:ascii="Times New Roman" w:eastAsia="ＭＳ 明朝" w:hAnsi="Times New Roman" w:cs="Times New Roman"/>
                <w:noProof/>
                <w:sz w:val="20"/>
                <w:szCs w:val="20"/>
              </w:rPr>
              <w:t>6</w:t>
            </w:r>
            <w:r w:rsidRPr="00520C5E">
              <w:rPr>
                <w:rFonts w:ascii="Times New Roman" w:eastAsia="ＭＳ 明朝" w:hAnsi="Times New Roman" w:cs="Times New Roman"/>
                <w:noProof/>
                <w:sz w:val="20"/>
                <w:szCs w:val="20"/>
                <w:lang w:eastAsia="ja"/>
              </w:rPr>
              <w:t>)</w:t>
            </w:r>
            <w:r w:rsidRPr="00520C5E">
              <w:rPr>
                <w:rFonts w:ascii="Times New Roman" w:eastAsia="ＭＳ 明朝" w:hAnsi="Times New Roman" w:cs="Times New Roman" w:hint="eastAsia"/>
                <w:noProof/>
                <w:sz w:val="20"/>
                <w:szCs w:val="20"/>
              </w:rPr>
              <w:t>号</w:t>
            </w:r>
            <w:r w:rsidRPr="00450365">
              <w:rPr>
                <w:rFonts w:ascii="Times New Roman" w:eastAsia="ＭＳ 明朝" w:hAnsi="Times New Roman" w:cs="Times New Roman"/>
                <w:noProof/>
                <w:sz w:val="20"/>
                <w:szCs w:val="20"/>
              </w:rPr>
              <w:t>に定める</w:t>
            </w:r>
            <w:r w:rsidRPr="00450365">
              <w:rPr>
                <w:rFonts w:ascii="Times New Roman" w:eastAsia="ＭＳ 明朝" w:hAnsi="Times New Roman" w:cs="Times New Roman" w:hint="eastAsia"/>
                <w:noProof/>
                <w:sz w:val="20"/>
                <w:szCs w:val="20"/>
              </w:rPr>
              <w:t>償還</w:t>
            </w:r>
            <w:r w:rsidRPr="00450365">
              <w:rPr>
                <w:rFonts w:ascii="Times New Roman" w:eastAsia="ＭＳ 明朝" w:hAnsi="Times New Roman" w:cs="Times New Roman"/>
                <w:noProof/>
                <w:sz w:val="20"/>
                <w:szCs w:val="20"/>
              </w:rPr>
              <w:t>に関して、</w:t>
            </w:r>
            <w:bookmarkStart w:id="35" w:name="_Hlk208502317"/>
            <w:r w:rsidRPr="00520C5E">
              <w:rPr>
                <w:rFonts w:ascii="Times New Roman" w:eastAsia="ＭＳ 明朝" w:hAnsi="Times New Roman" w:cs="Times New Roman" w:hint="eastAsia"/>
                <w:noProof/>
                <w:sz w:val="20"/>
                <w:szCs w:val="20"/>
              </w:rPr>
              <w:t>前項第</w:t>
            </w:r>
            <w:r w:rsidRPr="00520C5E">
              <w:rPr>
                <w:rFonts w:ascii="Times New Roman" w:eastAsia="ＭＳ 明朝" w:hAnsi="Times New Roman" w:cs="Times New Roman"/>
                <w:noProof/>
                <w:sz w:val="20"/>
                <w:szCs w:val="20"/>
              </w:rPr>
              <w:t>(5)</w:t>
            </w:r>
            <w:r w:rsidRPr="00520C5E">
              <w:rPr>
                <w:rFonts w:ascii="Times New Roman" w:eastAsia="ＭＳ 明朝" w:hAnsi="Times New Roman" w:cs="Times New Roman" w:hint="eastAsia"/>
                <w:noProof/>
                <w:sz w:val="20"/>
                <w:szCs w:val="20"/>
              </w:rPr>
              <w:t>号</w:t>
            </w:r>
            <w:r w:rsidRPr="00450365">
              <w:rPr>
                <w:rFonts w:ascii="Times New Roman" w:eastAsia="ＭＳ 明朝" w:hAnsi="Times New Roman" w:cs="Times New Roman" w:hint="eastAsia"/>
                <w:noProof/>
                <w:sz w:val="20"/>
                <w:szCs w:val="20"/>
              </w:rPr>
              <w:t>の支払後の本</w:t>
            </w:r>
            <w:r w:rsidRPr="00450365">
              <w:rPr>
                <w:rFonts w:ascii="Times New Roman" w:eastAsia="ＭＳ 明朝" w:hAnsi="Times New Roman" w:cs="Times New Roman"/>
                <w:noProof/>
                <w:sz w:val="20"/>
                <w:szCs w:val="20"/>
              </w:rPr>
              <w:t>配当金の額が</w:t>
            </w:r>
            <w:r w:rsidRPr="00450365">
              <w:rPr>
                <w:rFonts w:ascii="Times New Roman" w:eastAsia="ＭＳ 明朝" w:hAnsi="Times New Roman" w:cs="Times New Roman" w:hint="eastAsia"/>
                <w:noProof/>
                <w:sz w:val="20"/>
                <w:szCs w:val="20"/>
              </w:rPr>
              <w:t>、</w:t>
            </w:r>
            <w:r w:rsidRPr="00450365">
              <w:rPr>
                <w:rFonts w:ascii="Times New Roman" w:eastAsia="ＭＳ 明朝" w:hAnsi="Times New Roman" w:cs="Times New Roman"/>
                <w:sz w:val="20"/>
                <w:szCs w:val="20"/>
              </w:rPr>
              <w:t>受託者が</w:t>
            </w:r>
            <w:r w:rsidRPr="00450365">
              <w:rPr>
                <w:rFonts w:ascii="Times New Roman" w:eastAsia="ＭＳ 明朝" w:hAnsi="Times New Roman" w:cs="Times New Roman" w:hint="eastAsia"/>
                <w:sz w:val="20"/>
                <w:szCs w:val="20"/>
              </w:rPr>
              <w:t>本</w:t>
            </w:r>
            <w:r w:rsidRPr="00450365">
              <w:rPr>
                <w:rFonts w:ascii="Times New Roman" w:eastAsia="ＭＳ 明朝" w:hAnsi="Times New Roman" w:cs="Times New Roman"/>
                <w:sz w:val="20"/>
                <w:szCs w:val="20"/>
              </w:rPr>
              <w:t>配当金を受領</w:t>
            </w:r>
            <w:r w:rsidRPr="00450365">
              <w:rPr>
                <w:rFonts w:ascii="Times New Roman" w:eastAsia="ＭＳ 明朝" w:hAnsi="Times New Roman" w:cs="Times New Roman" w:hint="eastAsia"/>
                <w:sz w:val="20"/>
                <w:szCs w:val="20"/>
              </w:rPr>
              <w:t>する直前の</w:t>
            </w:r>
            <w:r w:rsidRPr="00450365">
              <w:rPr>
                <w:rFonts w:ascii="Times New Roman" w:eastAsia="ＭＳ 明朝" w:hAnsi="Times New Roman" w:cs="Times New Roman"/>
                <w:sz w:val="20"/>
                <w:szCs w:val="20"/>
              </w:rPr>
              <w:t>時点にお</w:t>
            </w:r>
            <w:r w:rsidRPr="00450365">
              <w:rPr>
                <w:rFonts w:ascii="Times New Roman" w:eastAsia="ＭＳ 明朝" w:hAnsi="Times New Roman" w:cs="Times New Roman" w:hint="eastAsia"/>
                <w:sz w:val="20"/>
                <w:szCs w:val="20"/>
              </w:rPr>
              <w:t>いて全特定</w:t>
            </w:r>
            <w:r w:rsidRPr="00450365">
              <w:rPr>
                <w:rFonts w:ascii="Times New Roman" w:eastAsia="ＭＳ 明朝" w:hAnsi="Times New Roman" w:cs="Times New Roman"/>
                <w:sz w:val="20"/>
                <w:szCs w:val="20"/>
              </w:rPr>
              <w:t>受益者が有する本</w:t>
            </w:r>
            <w:r w:rsidRPr="00450365">
              <w:rPr>
                <w:rFonts w:ascii="Times New Roman" w:eastAsia="ＭＳ 明朝" w:hAnsi="Times New Roman" w:cs="Times New Roman" w:hint="eastAsia"/>
                <w:sz w:val="20"/>
                <w:szCs w:val="20"/>
              </w:rPr>
              <w:t>特定</w:t>
            </w:r>
            <w:r w:rsidRPr="00450365">
              <w:rPr>
                <w:rFonts w:ascii="Times New Roman" w:eastAsia="ＭＳ 明朝" w:hAnsi="Times New Roman" w:cs="Times New Roman"/>
                <w:sz w:val="20"/>
                <w:szCs w:val="20"/>
              </w:rPr>
              <w:t>被担保債権に係る</w:t>
            </w:r>
            <w:r w:rsidRPr="00450365">
              <w:rPr>
                <w:rFonts w:ascii="Times New Roman" w:eastAsia="ＭＳ 明朝" w:hAnsi="Times New Roman" w:cs="Times New Roman" w:hint="eastAsia"/>
                <w:sz w:val="20"/>
                <w:szCs w:val="20"/>
              </w:rPr>
              <w:t>未払債務</w:t>
            </w:r>
            <w:r w:rsidRPr="00450365">
              <w:rPr>
                <w:rFonts w:ascii="Times New Roman" w:eastAsia="ＭＳ 明朝" w:hAnsi="Times New Roman" w:cs="Times New Roman"/>
                <w:noProof/>
                <w:sz w:val="20"/>
                <w:szCs w:val="20"/>
              </w:rPr>
              <w:t>の全額に満たない場合には、</w:t>
            </w:r>
            <w:r w:rsidRPr="00450365">
              <w:rPr>
                <w:rFonts w:ascii="Times New Roman" w:eastAsia="ＭＳ 明朝" w:hAnsi="Times New Roman" w:cs="Times New Roman" w:hint="eastAsia"/>
                <w:noProof/>
                <w:sz w:val="20"/>
                <w:szCs w:val="20"/>
              </w:rPr>
              <w:t>受託者</w:t>
            </w:r>
            <w:r w:rsidRPr="00450365">
              <w:rPr>
                <w:rFonts w:ascii="Times New Roman" w:eastAsia="ＭＳ 明朝" w:hAnsi="Times New Roman" w:cs="Times New Roman"/>
                <w:noProof/>
                <w:sz w:val="20"/>
                <w:szCs w:val="20"/>
              </w:rPr>
              <w:t>は、</w:t>
            </w:r>
            <w:r w:rsidRPr="00450365">
              <w:rPr>
                <w:rFonts w:ascii="Times New Roman" w:eastAsia="ＭＳ 明朝" w:hAnsi="Times New Roman" w:cs="Times New Roman"/>
                <w:sz w:val="20"/>
                <w:szCs w:val="20"/>
              </w:rPr>
              <w:t>本貸付契約</w:t>
            </w:r>
            <w:bookmarkEnd w:id="35"/>
            <w:r w:rsidRPr="00450365">
              <w:rPr>
                <w:rFonts w:ascii="Times New Roman" w:eastAsia="ＭＳ 明朝" w:hAnsi="Times New Roman" w:cs="Times New Roman"/>
                <w:sz w:val="20"/>
                <w:szCs w:val="20"/>
              </w:rPr>
              <w:t>第</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sz w:val="20"/>
                <w:szCs w:val="20"/>
              </w:rPr>
              <w:t>条</w:t>
            </w:r>
            <w:r w:rsidRPr="00450365">
              <w:rPr>
                <w:rFonts w:ascii="Times New Roman" w:eastAsia="ＭＳ 明朝" w:hAnsi="Times New Roman" w:cs="Times New Roman"/>
                <w:sz w:val="20"/>
                <w:szCs w:val="20"/>
                <w:vertAlign w:val="superscript"/>
              </w:rPr>
              <w:footnoteReference w:id="39"/>
            </w:r>
            <w:r w:rsidRPr="00450365">
              <w:rPr>
                <w:rFonts w:ascii="Times New Roman" w:eastAsia="ＭＳ 明朝" w:hAnsi="Times New Roman" w:cs="Times New Roman"/>
                <w:sz w:val="20"/>
                <w:szCs w:val="20"/>
              </w:rPr>
              <w:t>の定めに準じて</w:t>
            </w:r>
            <w:r w:rsidRPr="00450365">
              <w:rPr>
                <w:rFonts w:ascii="Times New Roman" w:eastAsia="ＭＳ 明朝" w:hAnsi="Times New Roman" w:cs="Times New Roman"/>
                <w:noProof/>
                <w:sz w:val="20"/>
                <w:szCs w:val="20"/>
              </w:rPr>
              <w:t>分配</w:t>
            </w:r>
            <w:r w:rsidRPr="00450365">
              <w:rPr>
                <w:rFonts w:ascii="Times New Roman" w:eastAsia="ＭＳ 明朝" w:hAnsi="Times New Roman" w:cs="Times New Roman" w:hint="eastAsia"/>
                <w:noProof/>
                <w:sz w:val="20"/>
                <w:szCs w:val="20"/>
              </w:rPr>
              <w:t>を行う</w:t>
            </w:r>
            <w:r w:rsidRPr="00450365">
              <w:rPr>
                <w:rFonts w:ascii="Times New Roman" w:eastAsia="ＭＳ 明朝" w:hAnsi="Times New Roman" w:cs="Times New Roman"/>
                <w:noProof/>
                <w:sz w:val="20"/>
                <w:szCs w:val="20"/>
              </w:rPr>
              <w:t>。</w:t>
            </w:r>
          </w:p>
          <w:p w14:paraId="6A93F25F" w14:textId="77777777" w:rsidR="00A8353F" w:rsidRPr="00450365" w:rsidRDefault="00A8353F" w:rsidP="000A0E94">
            <w:pPr>
              <w:tabs>
                <w:tab w:val="left" w:pos="851"/>
              </w:tabs>
              <w:ind w:left="850" w:hangingChars="425" w:hanging="850"/>
              <w:rPr>
                <w:rFonts w:ascii="Times New Roman" w:eastAsia="ＭＳ 明朝" w:hAnsi="Times New Roman" w:cs="Times New Roman"/>
                <w:noProof/>
                <w:sz w:val="20"/>
                <w:szCs w:val="20"/>
                <w:lang w:eastAsia="ja"/>
              </w:rPr>
            </w:pPr>
            <w:r w:rsidRPr="00450365">
              <w:rPr>
                <w:rFonts w:ascii="Times New Roman" w:eastAsia="ＭＳ 明朝" w:hAnsi="Times New Roman" w:cs="Times New Roman"/>
                <w:noProof/>
                <w:sz w:val="20"/>
                <w:szCs w:val="20"/>
              </w:rPr>
              <w:t>5.</w:t>
            </w:r>
            <w:r w:rsidRPr="00450365">
              <w:rPr>
                <w:rFonts w:ascii="Times New Roman" w:eastAsia="ＭＳ 明朝" w:hAnsi="Times New Roman" w:cs="Times New Roman"/>
                <w:noProof/>
                <w:sz w:val="20"/>
                <w:szCs w:val="20"/>
              </w:rPr>
              <w:tab/>
            </w:r>
            <w:r w:rsidRPr="00520C5E">
              <w:rPr>
                <w:rFonts w:ascii="Times New Roman" w:eastAsia="ＭＳ 明朝" w:hAnsi="Times New Roman" w:cs="Times New Roman" w:hint="eastAsia"/>
                <w:noProof/>
                <w:sz w:val="20"/>
                <w:szCs w:val="20"/>
              </w:rPr>
              <w:t>本条第</w:t>
            </w:r>
            <w:r w:rsidRPr="00520C5E">
              <w:rPr>
                <w:rFonts w:ascii="Times New Roman" w:eastAsia="ＭＳ 明朝" w:hAnsi="Times New Roman" w:cs="Times New Roman"/>
                <w:noProof/>
                <w:sz w:val="20"/>
                <w:szCs w:val="20"/>
                <w:lang w:eastAsia="ja"/>
              </w:rPr>
              <w:t>1</w:t>
            </w:r>
            <w:r w:rsidRPr="00520C5E">
              <w:rPr>
                <w:rFonts w:ascii="Times New Roman" w:eastAsia="ＭＳ 明朝" w:hAnsi="Times New Roman" w:cs="Times New Roman" w:hint="eastAsia"/>
                <w:noProof/>
                <w:sz w:val="20"/>
                <w:szCs w:val="20"/>
              </w:rPr>
              <w:t>項</w:t>
            </w:r>
            <w:r w:rsidRPr="00450365">
              <w:rPr>
                <w:rFonts w:ascii="Times New Roman" w:eastAsia="ＭＳ 明朝" w:hAnsi="Times New Roman" w:cs="Times New Roman"/>
                <w:noProof/>
                <w:sz w:val="20"/>
                <w:szCs w:val="20"/>
              </w:rPr>
              <w:t>に基づき受託者が</w:t>
            </w:r>
            <w:r w:rsidRPr="00450365">
              <w:rPr>
                <w:rFonts w:ascii="Times New Roman" w:eastAsia="ＭＳ 明朝" w:hAnsi="Times New Roman" w:cs="Times New Roman" w:hint="eastAsia"/>
                <w:noProof/>
                <w:sz w:val="20"/>
                <w:szCs w:val="20"/>
              </w:rPr>
              <w:t>本</w:t>
            </w:r>
            <w:r w:rsidRPr="00450365">
              <w:rPr>
                <w:rFonts w:ascii="Times New Roman" w:eastAsia="ＭＳ 明朝" w:hAnsi="Times New Roman" w:cs="Times New Roman"/>
                <w:noProof/>
                <w:sz w:val="20"/>
                <w:szCs w:val="20"/>
              </w:rPr>
              <w:t>配当金を受領することにより、当該</w:t>
            </w:r>
            <w:r w:rsidRPr="00450365">
              <w:rPr>
                <w:rFonts w:ascii="Times New Roman" w:eastAsia="ＭＳ 明朝" w:hAnsi="Times New Roman" w:cs="Times New Roman" w:hint="eastAsia"/>
                <w:noProof/>
                <w:sz w:val="20"/>
                <w:szCs w:val="20"/>
              </w:rPr>
              <w:t>本</w:t>
            </w:r>
            <w:r w:rsidRPr="00450365">
              <w:rPr>
                <w:rFonts w:ascii="Times New Roman" w:eastAsia="ＭＳ 明朝" w:hAnsi="Times New Roman" w:cs="Times New Roman"/>
                <w:noProof/>
                <w:sz w:val="20"/>
                <w:szCs w:val="20"/>
              </w:rPr>
              <w:t>配当金は、当然に本</w:t>
            </w:r>
            <w:r w:rsidRPr="00450365">
              <w:rPr>
                <w:rFonts w:ascii="Times New Roman" w:eastAsia="ＭＳ 明朝" w:hAnsi="Times New Roman" w:cs="Times New Roman" w:hint="eastAsia"/>
                <w:noProof/>
                <w:sz w:val="20"/>
                <w:szCs w:val="20"/>
              </w:rPr>
              <w:t>特定</w:t>
            </w:r>
            <w:r w:rsidRPr="00450365">
              <w:rPr>
                <w:rFonts w:ascii="Times New Roman" w:eastAsia="ＭＳ 明朝" w:hAnsi="Times New Roman" w:cs="Times New Roman"/>
                <w:noProof/>
                <w:sz w:val="20"/>
                <w:szCs w:val="20"/>
              </w:rPr>
              <w:t>被担保債権の弁済に充当され、本</w:t>
            </w:r>
            <w:r w:rsidRPr="00450365">
              <w:rPr>
                <w:rFonts w:ascii="Times New Roman" w:eastAsia="ＭＳ 明朝" w:hAnsi="Times New Roman" w:cs="Times New Roman" w:hint="eastAsia"/>
                <w:noProof/>
                <w:sz w:val="20"/>
                <w:szCs w:val="20"/>
              </w:rPr>
              <w:t>特定</w:t>
            </w:r>
            <w:r w:rsidRPr="00450365">
              <w:rPr>
                <w:rFonts w:ascii="Times New Roman" w:eastAsia="ＭＳ 明朝" w:hAnsi="Times New Roman" w:cs="Times New Roman"/>
                <w:noProof/>
                <w:sz w:val="20"/>
                <w:szCs w:val="20"/>
              </w:rPr>
              <w:t>被担保債権は当該</w:t>
            </w:r>
            <w:r w:rsidRPr="00450365">
              <w:rPr>
                <w:rFonts w:ascii="Times New Roman" w:eastAsia="ＭＳ 明朝" w:hAnsi="Times New Roman" w:cs="Times New Roman" w:hint="eastAsia"/>
                <w:noProof/>
                <w:sz w:val="20"/>
                <w:szCs w:val="20"/>
              </w:rPr>
              <w:t>本</w:t>
            </w:r>
            <w:r w:rsidRPr="00450365">
              <w:rPr>
                <w:rFonts w:ascii="Times New Roman" w:eastAsia="ＭＳ 明朝" w:hAnsi="Times New Roman" w:cs="Times New Roman"/>
                <w:noProof/>
                <w:sz w:val="20"/>
                <w:szCs w:val="20"/>
              </w:rPr>
              <w:t>配当金の範囲で消滅する（なお、各貸付人等間での充当割合については、</w:t>
            </w:r>
            <w:r w:rsidRPr="00450365">
              <w:rPr>
                <w:rFonts w:ascii="Times New Roman" w:eastAsia="ＭＳ 明朝" w:hAnsi="Times New Roman" w:cs="Times New Roman" w:hint="eastAsia"/>
                <w:sz w:val="20"/>
                <w:szCs w:val="20"/>
              </w:rPr>
              <w:t>本貸付契約第●条</w:t>
            </w:r>
            <w:r w:rsidRPr="00450365">
              <w:rPr>
                <w:rFonts w:ascii="Times New Roman" w:eastAsia="ＭＳ 明朝" w:hAnsi="Times New Roman" w:cs="Times New Roman"/>
                <w:sz w:val="20"/>
                <w:szCs w:val="20"/>
                <w:vertAlign w:val="superscript"/>
              </w:rPr>
              <w:footnoteReference w:id="40"/>
            </w:r>
            <w:r w:rsidRPr="00450365">
              <w:rPr>
                <w:rFonts w:ascii="Times New Roman" w:eastAsia="ＭＳ 明朝" w:hAnsi="Times New Roman" w:cs="Times New Roman" w:hint="eastAsia"/>
                <w:sz w:val="20"/>
                <w:szCs w:val="20"/>
              </w:rPr>
              <w:t>に準じて算定される</w:t>
            </w:r>
            <w:r w:rsidRPr="00450365">
              <w:rPr>
                <w:rFonts w:ascii="Times New Roman" w:eastAsia="ＭＳ 明朝" w:hAnsi="Times New Roman" w:cs="Times New Roman"/>
                <w:kern w:val="21"/>
                <w:sz w:val="20"/>
                <w:szCs w:val="20"/>
              </w:rPr>
              <w:t>。</w:t>
            </w:r>
            <w:r w:rsidRPr="00450365">
              <w:rPr>
                <w:rFonts w:ascii="Times New Roman" w:eastAsia="ＭＳ 明朝" w:hAnsi="Times New Roman" w:cs="Times New Roman"/>
                <w:noProof/>
                <w:sz w:val="20"/>
                <w:szCs w:val="20"/>
              </w:rPr>
              <w:t>）ものとする。</w:t>
            </w:r>
          </w:p>
          <w:p w14:paraId="48C6060C" w14:textId="77777777" w:rsidR="00A8353F" w:rsidRPr="00AE504E" w:rsidRDefault="00A8353F" w:rsidP="000A0E94">
            <w:pPr>
              <w:tabs>
                <w:tab w:val="left" w:pos="873"/>
              </w:tabs>
              <w:ind w:left="850" w:hangingChars="425" w:hanging="850"/>
              <w:rPr>
                <w:rFonts w:ascii="Times New Roman" w:eastAsia="ＭＳ 明朝" w:hAnsi="Times New Roman" w:cs="Times New Roman"/>
                <w:noProof/>
                <w:sz w:val="20"/>
                <w:szCs w:val="20"/>
              </w:rPr>
            </w:pPr>
            <w:r w:rsidRPr="00450365">
              <w:rPr>
                <w:rFonts w:ascii="Times New Roman" w:eastAsia="ＭＳ 明朝" w:hAnsi="Times New Roman" w:cs="Times New Roman"/>
                <w:noProof/>
                <w:sz w:val="20"/>
                <w:szCs w:val="20"/>
              </w:rPr>
              <w:t>6.</w:t>
            </w:r>
            <w:r w:rsidRPr="00450365">
              <w:rPr>
                <w:rFonts w:ascii="Times New Roman" w:eastAsia="ＭＳ 明朝" w:hAnsi="Times New Roman" w:cs="Times New Roman"/>
                <w:noProof/>
                <w:sz w:val="20"/>
                <w:szCs w:val="20"/>
              </w:rPr>
              <w:tab/>
            </w:r>
            <w:r w:rsidRPr="00450365">
              <w:rPr>
                <w:rFonts w:ascii="Times New Roman" w:eastAsia="ＭＳ 明朝" w:hAnsi="Times New Roman" w:cs="Times New Roman" w:hint="eastAsia"/>
                <w:noProof/>
                <w:sz w:val="20"/>
                <w:szCs w:val="20"/>
              </w:rPr>
              <w:t>推進法</w:t>
            </w:r>
            <w:r w:rsidRPr="00450365">
              <w:rPr>
                <w:rFonts w:ascii="Times New Roman" w:eastAsia="ＭＳ 明朝" w:hAnsi="Times New Roman" w:cs="Times New Roman"/>
                <w:noProof/>
                <w:sz w:val="20"/>
                <w:szCs w:val="20"/>
              </w:rPr>
              <w:t>又は倒産法に基づく配当手続において、</w:t>
            </w:r>
            <w:r w:rsidRPr="00450365">
              <w:rPr>
                <w:rFonts w:ascii="Times New Roman" w:eastAsia="ＭＳ 明朝" w:hAnsi="Times New Roman" w:cs="Times New Roman" w:hint="eastAsia"/>
                <w:noProof/>
                <w:sz w:val="20"/>
                <w:szCs w:val="20"/>
              </w:rPr>
              <w:t>本</w:t>
            </w:r>
            <w:r w:rsidRPr="00450365">
              <w:rPr>
                <w:rFonts w:ascii="Times New Roman" w:eastAsia="ＭＳ 明朝" w:hAnsi="Times New Roman" w:cs="Times New Roman"/>
                <w:noProof/>
                <w:sz w:val="20"/>
                <w:szCs w:val="20"/>
              </w:rPr>
              <w:t>配当金による貸付人ごとの</w:t>
            </w:r>
            <w:r w:rsidRPr="00450365">
              <w:rPr>
                <w:rFonts w:ascii="Times New Roman" w:eastAsia="ＭＳ 明朝" w:hAnsi="Times New Roman" w:cs="Times New Roman"/>
                <w:sz w:val="20"/>
                <w:szCs w:val="20"/>
              </w:rPr>
              <w:t>本</w:t>
            </w:r>
            <w:r w:rsidRPr="00450365">
              <w:rPr>
                <w:rFonts w:ascii="Times New Roman" w:eastAsia="ＭＳ 明朝" w:hAnsi="Times New Roman" w:cs="Times New Roman" w:hint="eastAsia"/>
                <w:sz w:val="20"/>
                <w:szCs w:val="20"/>
              </w:rPr>
              <w:t>特定</w:t>
            </w:r>
            <w:r w:rsidRPr="00450365">
              <w:rPr>
                <w:rFonts w:ascii="Times New Roman" w:eastAsia="ＭＳ 明朝" w:hAnsi="Times New Roman" w:cs="Times New Roman"/>
                <w:sz w:val="20"/>
                <w:szCs w:val="20"/>
              </w:rPr>
              <w:t>被</w:t>
            </w:r>
            <w:r w:rsidRPr="00450365">
              <w:rPr>
                <w:rFonts w:ascii="Times New Roman" w:eastAsia="ＭＳ 明朝" w:hAnsi="Times New Roman" w:cs="Times New Roman"/>
                <w:noProof/>
                <w:sz w:val="20"/>
                <w:szCs w:val="20"/>
              </w:rPr>
              <w:t>担保債権に対する弁済充当の結果が、</w:t>
            </w:r>
            <w:r w:rsidRPr="00450365">
              <w:rPr>
                <w:rFonts w:ascii="Times New Roman" w:eastAsia="ＭＳ 明朝" w:hAnsi="Times New Roman" w:cs="Times New Roman"/>
                <w:sz w:val="20"/>
                <w:szCs w:val="20"/>
              </w:rPr>
              <w:t>本貸付契約第</w:t>
            </w:r>
            <w:r w:rsidRPr="00450365">
              <w:rPr>
                <w:rFonts w:ascii="Times New Roman" w:eastAsia="ＭＳ 明朝" w:hAnsi="Times New Roman" w:cs="Times New Roman" w:hint="eastAsia"/>
                <w:sz w:val="20"/>
                <w:szCs w:val="20"/>
              </w:rPr>
              <w:t>●</w:t>
            </w:r>
            <w:r w:rsidRPr="00450365">
              <w:rPr>
                <w:rFonts w:ascii="Times New Roman" w:eastAsia="ＭＳ 明朝" w:hAnsi="Times New Roman" w:cs="Times New Roman"/>
                <w:sz w:val="20"/>
                <w:szCs w:val="20"/>
              </w:rPr>
              <w:t>条</w:t>
            </w:r>
            <w:r w:rsidRPr="00450365">
              <w:rPr>
                <w:rFonts w:ascii="Times New Roman" w:eastAsia="ＭＳ 明朝" w:hAnsi="Times New Roman" w:cs="Times New Roman"/>
                <w:sz w:val="20"/>
                <w:szCs w:val="20"/>
                <w:vertAlign w:val="superscript"/>
              </w:rPr>
              <w:footnoteReference w:id="41"/>
            </w:r>
            <w:r w:rsidRPr="00450365">
              <w:rPr>
                <w:rFonts w:ascii="Times New Roman" w:eastAsia="ＭＳ 明朝" w:hAnsi="Times New Roman" w:cs="Times New Roman"/>
                <w:sz w:val="20"/>
                <w:szCs w:val="20"/>
              </w:rPr>
              <w:t>に準じて算定される割</w:t>
            </w:r>
            <w:r w:rsidRPr="00450365">
              <w:rPr>
                <w:rFonts w:ascii="Times New Roman" w:eastAsia="ＭＳ 明朝" w:hAnsi="Times New Roman" w:cs="Times New Roman"/>
                <w:sz w:val="20"/>
                <w:szCs w:val="20"/>
              </w:rPr>
              <w:lastRenderedPageBreak/>
              <w:t>合</w:t>
            </w:r>
            <w:r w:rsidRPr="00450365">
              <w:rPr>
                <w:rFonts w:ascii="Times New Roman" w:eastAsia="ＭＳ 明朝" w:hAnsi="Times New Roman" w:cs="Times New Roman"/>
                <w:noProof/>
                <w:sz w:val="20"/>
                <w:szCs w:val="20"/>
              </w:rPr>
              <w:t>と異なる場合は、別途貸付人間において債権譲渡等の方法により当該割合と等しくなるように調整を図る。</w:t>
            </w:r>
          </w:p>
        </w:tc>
      </w:tr>
    </w:tbl>
    <w:p w14:paraId="699AB53A" w14:textId="77777777" w:rsidR="00A8353F" w:rsidRPr="00DF672D" w:rsidRDefault="00A8353F" w:rsidP="00281987">
      <w:pPr>
        <w:rPr>
          <w:rFonts w:ascii="Times New Roman" w:eastAsia="ＭＳ 明朝" w:hAnsi="Times New Roman" w:cs="Times New Roman"/>
          <w:sz w:val="20"/>
          <w:szCs w:val="21"/>
        </w:rPr>
      </w:pPr>
    </w:p>
    <w:p w14:paraId="6F275CD7"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54219E16" w14:textId="77777777" w:rsidR="00A8353F" w:rsidRPr="00136EDC" w:rsidRDefault="00A8353F" w:rsidP="00281987">
      <w:pPr>
        <w:rPr>
          <w:rFonts w:ascii="Times New Roman" w:eastAsia="ＭＳ 明朝" w:hAnsi="Times New Roman" w:cs="Times New Roman"/>
          <w:sz w:val="20"/>
          <w:szCs w:val="21"/>
        </w:rPr>
      </w:pPr>
      <w:r w:rsidRPr="00136ED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本担保権の実行に際して受託者が管財人から受領する金銭の取扱いを定めるものです。</w:t>
      </w:r>
    </w:p>
    <w:p w14:paraId="28BAA71B" w14:textId="77777777" w:rsidR="00A8353F" w:rsidRPr="000B3E96" w:rsidRDefault="00A8353F" w:rsidP="00281987">
      <w:pPr>
        <w:rPr>
          <w:sz w:val="20"/>
          <w:szCs w:val="21"/>
        </w:rPr>
      </w:pPr>
    </w:p>
    <w:p w14:paraId="1BA98CFB"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52922850" w14:textId="77777777" w:rsidR="00A8353F" w:rsidRPr="00872B2E" w:rsidRDefault="00A8353F" w:rsidP="00281987">
      <w:pPr>
        <w:rPr>
          <w:rFonts w:ascii="Times New Roman" w:eastAsia="ＭＳ 明朝" w:hAnsi="Times New Roman" w:cs="Times New Roman"/>
          <w:sz w:val="20"/>
          <w:szCs w:val="21"/>
          <w:u w:val="single"/>
        </w:rPr>
      </w:pPr>
      <w:r w:rsidRPr="00872B2E">
        <w:rPr>
          <w:rFonts w:ascii="Times New Roman" w:eastAsia="ＭＳ 明朝" w:hAnsi="Times New Roman" w:cs="Times New Roman" w:hint="eastAsia"/>
          <w:sz w:val="20"/>
          <w:szCs w:val="21"/>
          <w:u w:val="single"/>
        </w:rPr>
        <w:t>第</w:t>
      </w:r>
      <w:r w:rsidRPr="00872B2E">
        <w:rPr>
          <w:rFonts w:ascii="Times New Roman" w:eastAsia="ＭＳ 明朝" w:hAnsi="Times New Roman" w:cs="Times New Roman"/>
          <w:sz w:val="20"/>
          <w:szCs w:val="21"/>
          <w:u w:val="single"/>
        </w:rPr>
        <w:t>1</w:t>
      </w:r>
      <w:r w:rsidRPr="00872B2E">
        <w:rPr>
          <w:rFonts w:ascii="Times New Roman" w:eastAsia="ＭＳ 明朝" w:hAnsi="Times New Roman" w:cs="Times New Roman" w:hint="eastAsia"/>
          <w:sz w:val="20"/>
          <w:szCs w:val="21"/>
          <w:u w:val="single"/>
        </w:rPr>
        <w:t>項（受託者による</w:t>
      </w:r>
      <w:r>
        <w:rPr>
          <w:rFonts w:ascii="Times New Roman" w:eastAsia="ＭＳ 明朝" w:hAnsi="Times New Roman" w:cs="Times New Roman" w:hint="eastAsia"/>
          <w:sz w:val="20"/>
          <w:szCs w:val="21"/>
          <w:u w:val="single"/>
        </w:rPr>
        <w:t>本</w:t>
      </w:r>
      <w:r w:rsidRPr="00872B2E">
        <w:rPr>
          <w:rFonts w:ascii="Times New Roman" w:eastAsia="ＭＳ 明朝" w:hAnsi="Times New Roman" w:cs="Times New Roman" w:hint="eastAsia"/>
          <w:sz w:val="20"/>
          <w:szCs w:val="21"/>
          <w:u w:val="single"/>
        </w:rPr>
        <w:t>配当金及び不特定被担保債権留保額の受領）</w:t>
      </w:r>
    </w:p>
    <w:p w14:paraId="4C216891" w14:textId="77777777" w:rsidR="00A8353F"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企業価値担保権の実行手続において、管財人が特定被担保債権に対する配当をする場合には、企業価値担保権者たる受託者に対して配当（本書式例では「本配当金」と定義しています。）が支払われます（推進法第</w:t>
      </w:r>
      <w:r>
        <w:rPr>
          <w:rFonts w:ascii="Times New Roman" w:eastAsia="ＭＳ 明朝" w:hAnsi="Times New Roman" w:cs="Times New Roman" w:hint="eastAsia"/>
          <w:sz w:val="20"/>
          <w:szCs w:val="21"/>
        </w:rPr>
        <w:t>166</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項）。また、管財人は、不特定被担保債権留保額を不特定被担保債権に対する配当として受託者に対して交付します（同条第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項は、受託者がこれらの金銭を受領することを定めています（推進法第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号ロ、信託法第</w:t>
      </w:r>
      <w:r>
        <w:rPr>
          <w:rFonts w:ascii="Times New Roman" w:eastAsia="ＭＳ 明朝" w:hAnsi="Times New Roman" w:cs="Times New Roman" w:hint="eastAsia"/>
          <w:sz w:val="20"/>
          <w:szCs w:val="21"/>
        </w:rPr>
        <w:t>55</w:t>
      </w:r>
      <w:r>
        <w:rPr>
          <w:rFonts w:ascii="Times New Roman" w:eastAsia="ＭＳ 明朝" w:hAnsi="Times New Roman" w:cs="Times New Roman" w:hint="eastAsia"/>
          <w:sz w:val="20"/>
          <w:szCs w:val="21"/>
        </w:rPr>
        <w:t>条参照）</w:t>
      </w:r>
    </w:p>
    <w:p w14:paraId="38B564E8" w14:textId="77777777" w:rsidR="00A8353F" w:rsidRDefault="00A8353F" w:rsidP="00281987">
      <w:pPr>
        <w:rPr>
          <w:rFonts w:ascii="Times New Roman" w:eastAsia="ＭＳ 明朝" w:hAnsi="Times New Roman" w:cs="Times New Roman"/>
          <w:sz w:val="20"/>
          <w:szCs w:val="20"/>
        </w:rPr>
      </w:pPr>
    </w:p>
    <w:p w14:paraId="21ECF725"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本</w:t>
      </w:r>
      <w:r w:rsidRPr="004B45F6">
        <w:rPr>
          <w:rFonts w:ascii="Times New Roman" w:eastAsia="ＭＳ 明朝" w:hAnsi="Times New Roman" w:cs="Times New Roman" w:hint="eastAsia"/>
          <w:sz w:val="20"/>
          <w:szCs w:val="21"/>
          <w:u w:val="single"/>
        </w:rPr>
        <w:t>配当金</w:t>
      </w:r>
      <w:r>
        <w:rPr>
          <w:rFonts w:ascii="Times New Roman" w:eastAsia="ＭＳ 明朝" w:hAnsi="Times New Roman" w:cs="Times New Roman" w:hint="eastAsia"/>
          <w:sz w:val="20"/>
          <w:szCs w:val="21"/>
          <w:u w:val="single"/>
        </w:rPr>
        <w:t>に関する特定受益者への通知</w:t>
      </w:r>
      <w:r w:rsidRPr="004B45F6">
        <w:rPr>
          <w:rFonts w:ascii="Times New Roman" w:eastAsia="ＭＳ 明朝" w:hAnsi="Times New Roman" w:cs="Times New Roman" w:hint="eastAsia"/>
          <w:sz w:val="20"/>
          <w:szCs w:val="21"/>
          <w:u w:val="single"/>
        </w:rPr>
        <w:t>）</w:t>
      </w:r>
    </w:p>
    <w:p w14:paraId="1AD1F845"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項では、前項に基づいて本配当金を受領した旨と特定受益者に対する分配予定日を、各特定受益者に対して通知するものとしています。</w:t>
      </w:r>
    </w:p>
    <w:p w14:paraId="042E40E4" w14:textId="77777777" w:rsidR="00A8353F" w:rsidRDefault="00A8353F" w:rsidP="00281987">
      <w:pPr>
        <w:rPr>
          <w:rFonts w:ascii="Times New Roman" w:eastAsia="ＭＳ 明朝" w:hAnsi="Times New Roman" w:cs="Times New Roman"/>
          <w:sz w:val="20"/>
          <w:szCs w:val="20"/>
        </w:rPr>
      </w:pPr>
    </w:p>
    <w:p w14:paraId="7D7C2BCA"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及び第</w:t>
      </w:r>
      <w:r>
        <w:rPr>
          <w:rFonts w:ascii="Times New Roman" w:eastAsia="ＭＳ 明朝" w:hAnsi="Times New Roman" w:cs="Times New Roman" w:hint="eastAsia"/>
          <w:sz w:val="20"/>
          <w:szCs w:val="21"/>
          <w:u w:val="single"/>
        </w:rPr>
        <w:t>4</w:t>
      </w:r>
      <w:r>
        <w:rPr>
          <w:rFonts w:ascii="Times New Roman" w:eastAsia="ＭＳ 明朝" w:hAnsi="Times New Roman" w:cs="Times New Roman" w:hint="eastAsia"/>
          <w:sz w:val="20"/>
          <w:szCs w:val="21"/>
          <w:u w:val="single"/>
        </w:rPr>
        <w:t>項</w:t>
      </w:r>
      <w:r w:rsidRPr="004B45F6">
        <w:rPr>
          <w:rFonts w:ascii="Times New Roman" w:eastAsia="ＭＳ 明朝" w:hAnsi="Times New Roman" w:cs="Times New Roman" w:hint="eastAsia"/>
          <w:sz w:val="20"/>
          <w:szCs w:val="21"/>
          <w:u w:val="single"/>
        </w:rPr>
        <w:t>（</w:t>
      </w:r>
      <w:r>
        <w:rPr>
          <w:rFonts w:ascii="Times New Roman" w:eastAsia="ＭＳ 明朝" w:hAnsi="Times New Roman" w:cs="Times New Roman" w:hint="eastAsia"/>
          <w:sz w:val="20"/>
          <w:szCs w:val="21"/>
          <w:u w:val="single"/>
        </w:rPr>
        <w:t>本</w:t>
      </w:r>
      <w:r w:rsidRPr="004B45F6">
        <w:rPr>
          <w:rFonts w:ascii="Times New Roman" w:eastAsia="ＭＳ 明朝" w:hAnsi="Times New Roman" w:cs="Times New Roman" w:hint="eastAsia"/>
          <w:sz w:val="20"/>
          <w:szCs w:val="21"/>
          <w:u w:val="single"/>
        </w:rPr>
        <w:t>配当金</w:t>
      </w:r>
      <w:r>
        <w:rPr>
          <w:rFonts w:ascii="Times New Roman" w:eastAsia="ＭＳ 明朝" w:hAnsi="Times New Roman" w:cs="Times New Roman" w:hint="eastAsia"/>
          <w:sz w:val="20"/>
          <w:szCs w:val="21"/>
          <w:u w:val="single"/>
        </w:rPr>
        <w:t>からの分配の順序</w:t>
      </w:r>
      <w:r w:rsidRPr="004B45F6">
        <w:rPr>
          <w:rFonts w:ascii="Times New Roman" w:eastAsia="ＭＳ 明朝" w:hAnsi="Times New Roman" w:cs="Times New Roman" w:hint="eastAsia"/>
          <w:sz w:val="20"/>
          <w:szCs w:val="21"/>
          <w:u w:val="single"/>
        </w:rPr>
        <w:t>）</w:t>
      </w:r>
    </w:p>
    <w:p w14:paraId="1FA8D0BB"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項では、本配当金及び信託財産に属する債権について弁済を受けた金額（推進法第</w:t>
      </w:r>
      <w:r>
        <w:rPr>
          <w:rFonts w:ascii="Times New Roman" w:eastAsia="ＭＳ 明朝" w:hAnsi="Times New Roman" w:cs="Times New Roman" w:hint="eastAsia"/>
          <w:sz w:val="20"/>
          <w:szCs w:val="20"/>
        </w:rPr>
        <w:t>62</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において、給付可能額に含めるものとされています。もっとも、企業価値担保権信託において信託財産に債権が属することは稀であると考えられます。）の合計額を原資として、受託者が払出しを行う順序を規定しています。</w:t>
      </w:r>
    </w:p>
    <w:p w14:paraId="2A5C6296"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まず、</w:t>
      </w:r>
      <w:r w:rsidRPr="005F130F">
        <w:rPr>
          <w:rFonts w:ascii="Times New Roman" w:eastAsia="ＭＳ 明朝" w:hAnsi="Times New Roman" w:cs="Times New Roman" w:hint="eastAsia"/>
          <w:sz w:val="20"/>
          <w:szCs w:val="20"/>
        </w:rPr>
        <w:t>担保権信託の仕組みに伴うコスト（信託報酬等）については一義的には委託者、次いで特定被担保債権者において負担するという</w:t>
      </w:r>
      <w:r>
        <w:rPr>
          <w:rFonts w:ascii="Times New Roman" w:eastAsia="ＭＳ 明朝" w:hAnsi="Times New Roman" w:cs="Times New Roman" w:hint="eastAsia"/>
          <w:sz w:val="20"/>
          <w:szCs w:val="20"/>
        </w:rPr>
        <w:t>考え方の下で</w:t>
      </w:r>
      <w:r w:rsidRPr="005F130F">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w:t>
      </w:r>
      <w:r w:rsidRPr="005F130F">
        <w:rPr>
          <w:rFonts w:ascii="Times New Roman" w:eastAsia="ＭＳ 明朝" w:hAnsi="Times New Roman" w:cs="Times New Roman" w:hint="eastAsia"/>
          <w:sz w:val="20"/>
          <w:szCs w:val="20"/>
        </w:rPr>
        <w:t>第</w:t>
      </w:r>
      <w:r>
        <w:rPr>
          <w:rFonts w:ascii="Times New Roman" w:eastAsia="ＭＳ 明朝" w:hAnsi="Times New Roman" w:cs="Times New Roman" w:hint="eastAsia"/>
          <w:sz w:val="20"/>
          <w:szCs w:val="20"/>
        </w:rPr>
        <w:t>(</w:t>
      </w:r>
      <w:r w:rsidRPr="005F130F">
        <w:rPr>
          <w:rFonts w:ascii="Times New Roman" w:eastAsia="ＭＳ 明朝" w:hAnsi="Times New Roman" w:cs="Times New Roman"/>
          <w:sz w:val="20"/>
          <w:szCs w:val="20"/>
        </w:rPr>
        <w:t>1</w:t>
      </w:r>
      <w:r>
        <w:rPr>
          <w:rFonts w:ascii="Times New Roman" w:eastAsia="ＭＳ 明朝" w:hAnsi="Times New Roman" w:cs="Times New Roman"/>
          <w:sz w:val="20"/>
          <w:szCs w:val="20"/>
        </w:rPr>
        <w:t>)</w:t>
      </w:r>
      <w:r w:rsidRPr="005F130F">
        <w:rPr>
          <w:rFonts w:ascii="Times New Roman" w:eastAsia="ＭＳ 明朝" w:hAnsi="Times New Roman" w:cs="Times New Roman"/>
          <w:sz w:val="20"/>
          <w:szCs w:val="20"/>
        </w:rPr>
        <w:t>号</w:t>
      </w:r>
      <w:r>
        <w:rPr>
          <w:rFonts w:ascii="Times New Roman" w:eastAsia="ＭＳ 明朝" w:hAnsi="Times New Roman" w:cs="Times New Roman" w:hint="eastAsia"/>
          <w:sz w:val="20"/>
          <w:szCs w:val="20"/>
        </w:rPr>
        <w:t>から</w:t>
      </w:r>
      <w:r w:rsidRPr="005F130F">
        <w:rPr>
          <w:rFonts w:ascii="Times New Roman" w:eastAsia="ＭＳ 明朝" w:hAnsi="Times New Roman" w:cs="Times New Roman"/>
          <w:sz w:val="20"/>
          <w:szCs w:val="20"/>
        </w:rPr>
        <w:t>第</w:t>
      </w:r>
      <w:r>
        <w:rPr>
          <w:rFonts w:ascii="Times New Roman" w:eastAsia="ＭＳ 明朝" w:hAnsi="Times New Roman" w:cs="Times New Roman" w:hint="eastAsia"/>
          <w:sz w:val="20"/>
          <w:szCs w:val="20"/>
        </w:rPr>
        <w:t>(</w:t>
      </w:r>
      <w:r w:rsidRPr="005F130F">
        <w:rPr>
          <w:rFonts w:ascii="Times New Roman" w:eastAsia="ＭＳ 明朝" w:hAnsi="Times New Roman" w:cs="Times New Roman"/>
          <w:sz w:val="20"/>
          <w:szCs w:val="20"/>
        </w:rPr>
        <w:t>4</w:t>
      </w:r>
      <w:r>
        <w:rPr>
          <w:rFonts w:ascii="Times New Roman" w:eastAsia="ＭＳ 明朝" w:hAnsi="Times New Roman" w:cs="Times New Roman"/>
          <w:sz w:val="20"/>
          <w:szCs w:val="20"/>
        </w:rPr>
        <w:t>)</w:t>
      </w:r>
      <w:r w:rsidRPr="005F130F">
        <w:rPr>
          <w:rFonts w:ascii="Times New Roman" w:eastAsia="ＭＳ 明朝" w:hAnsi="Times New Roman" w:cs="Times New Roman"/>
          <w:sz w:val="20"/>
          <w:szCs w:val="20"/>
        </w:rPr>
        <w:t>号</w:t>
      </w:r>
      <w:r>
        <w:rPr>
          <w:rFonts w:ascii="Times New Roman" w:eastAsia="ＭＳ 明朝" w:hAnsi="Times New Roman" w:cs="Times New Roman" w:hint="eastAsia"/>
          <w:sz w:val="20"/>
          <w:szCs w:val="20"/>
        </w:rPr>
        <w:t>までに定める費用、報酬及び債務等の支払を</w:t>
      </w:r>
      <w:r w:rsidRPr="005F130F">
        <w:rPr>
          <w:rFonts w:ascii="Times New Roman" w:eastAsia="ＭＳ 明朝" w:hAnsi="Times New Roman" w:cs="Times New Roman"/>
          <w:sz w:val="20"/>
          <w:szCs w:val="20"/>
        </w:rPr>
        <w:t>優先的に</w:t>
      </w:r>
      <w:r>
        <w:rPr>
          <w:rFonts w:ascii="Times New Roman" w:eastAsia="ＭＳ 明朝" w:hAnsi="Times New Roman" w:cs="Times New Roman" w:hint="eastAsia"/>
          <w:sz w:val="20"/>
          <w:szCs w:val="20"/>
        </w:rPr>
        <w:t>行う</w:t>
      </w:r>
      <w:r w:rsidRPr="005F130F">
        <w:rPr>
          <w:rFonts w:ascii="Times New Roman" w:eastAsia="ＭＳ 明朝" w:hAnsi="Times New Roman" w:cs="Times New Roman"/>
          <w:sz w:val="20"/>
          <w:szCs w:val="20"/>
        </w:rPr>
        <w:t>ものとしてい</w:t>
      </w:r>
      <w:r>
        <w:rPr>
          <w:rFonts w:ascii="Times New Roman" w:eastAsia="ＭＳ 明朝" w:hAnsi="Times New Roman" w:cs="Times New Roman" w:hint="eastAsia"/>
          <w:sz w:val="20"/>
          <w:szCs w:val="20"/>
        </w:rPr>
        <w:t>ます</w:t>
      </w:r>
      <w:r w:rsidRPr="005F130F">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なお、本担保権の実行手続に支障が生じることを可及的に避ける観点から、第</w:t>
      </w:r>
      <w:r>
        <w:rPr>
          <w:rFonts w:ascii="Times New Roman" w:eastAsia="ＭＳ 明朝" w:hAnsi="Times New Roman" w:cs="Times New Roman" w:hint="eastAsia"/>
          <w:sz w:val="20"/>
          <w:szCs w:val="20"/>
        </w:rPr>
        <w:t>(1</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号に定める</w:t>
      </w:r>
      <w:r w:rsidRPr="005F130F">
        <w:rPr>
          <w:rFonts w:ascii="Times New Roman" w:eastAsia="ＭＳ 明朝" w:hAnsi="Times New Roman" w:cs="Times New Roman" w:hint="eastAsia"/>
          <w:sz w:val="20"/>
          <w:szCs w:val="20"/>
        </w:rPr>
        <w:t>本担保権の実行のために受託者が負担した諸費用等（受託者が固有財産において</w:t>
      </w:r>
      <w:r>
        <w:rPr>
          <w:rFonts w:ascii="Times New Roman" w:eastAsia="ＭＳ 明朝" w:hAnsi="Times New Roman" w:cs="Times New Roman" w:hint="eastAsia"/>
          <w:sz w:val="20"/>
          <w:szCs w:val="20"/>
        </w:rPr>
        <w:t>実行手続開始申立ての際の</w:t>
      </w:r>
      <w:r w:rsidRPr="005F130F">
        <w:rPr>
          <w:rFonts w:ascii="Times New Roman" w:eastAsia="ＭＳ 明朝" w:hAnsi="Times New Roman" w:cs="Times New Roman"/>
          <w:sz w:val="20"/>
          <w:szCs w:val="20"/>
        </w:rPr>
        <w:t>費用の予納</w:t>
      </w:r>
      <w:r>
        <w:rPr>
          <w:rFonts w:ascii="Times New Roman" w:eastAsia="ＭＳ 明朝" w:hAnsi="Times New Roman" w:cs="Times New Roman" w:hint="eastAsia"/>
          <w:sz w:val="20"/>
          <w:szCs w:val="20"/>
        </w:rPr>
        <w:t>（推進法第</w:t>
      </w:r>
      <w:r>
        <w:rPr>
          <w:rFonts w:ascii="Times New Roman" w:eastAsia="ＭＳ 明朝" w:hAnsi="Times New Roman" w:cs="Times New Roman" w:hint="eastAsia"/>
          <w:sz w:val="20"/>
          <w:szCs w:val="20"/>
        </w:rPr>
        <w:t>85</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w:t>
      </w:r>
      <w:r w:rsidRPr="005F130F">
        <w:rPr>
          <w:rFonts w:ascii="Times New Roman" w:eastAsia="ＭＳ 明朝" w:hAnsi="Times New Roman" w:cs="Times New Roman"/>
          <w:sz w:val="20"/>
          <w:szCs w:val="20"/>
        </w:rPr>
        <w:t>を行</w:t>
      </w:r>
      <w:r>
        <w:rPr>
          <w:rFonts w:ascii="Times New Roman" w:eastAsia="ＭＳ 明朝" w:hAnsi="Times New Roman" w:cs="Times New Roman" w:hint="eastAsia"/>
          <w:sz w:val="20"/>
          <w:szCs w:val="20"/>
        </w:rPr>
        <w:t>った場合の未償還</w:t>
      </w:r>
      <w:r w:rsidRPr="005F130F">
        <w:rPr>
          <w:rFonts w:ascii="Times New Roman" w:eastAsia="ＭＳ 明朝" w:hAnsi="Times New Roman" w:cs="Times New Roman"/>
          <w:sz w:val="20"/>
          <w:szCs w:val="20"/>
        </w:rPr>
        <w:t>額を含</w:t>
      </w:r>
      <w:r>
        <w:rPr>
          <w:rFonts w:ascii="Times New Roman" w:eastAsia="ＭＳ 明朝" w:hAnsi="Times New Roman" w:cs="Times New Roman" w:hint="eastAsia"/>
          <w:sz w:val="20"/>
          <w:szCs w:val="20"/>
        </w:rPr>
        <w:t>みます</w:t>
      </w:r>
      <w:r w:rsidRPr="005F130F">
        <w:rPr>
          <w:rFonts w:ascii="Times New Roman" w:eastAsia="ＭＳ 明朝" w:hAnsi="Times New Roman" w:cs="Times New Roman"/>
          <w:sz w:val="20"/>
          <w:szCs w:val="20"/>
        </w:rPr>
        <w:t>。</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8.3</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Pr>
          <w:rFonts w:ascii="Times New Roman" w:eastAsia="ＭＳ 明朝" w:hAnsi="Times New Roman" w:cs="Times New Roman" w:hint="eastAsia"/>
          <w:sz w:val="20"/>
          <w:szCs w:val="20"/>
        </w:rPr>
        <w:t>の解説も参照</w:t>
      </w:r>
      <w:r w:rsidRPr="005F130F">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を他の費用（第</w:t>
      </w:r>
      <w:r>
        <w:rPr>
          <w:rFonts w:ascii="Times New Roman" w:eastAsia="ＭＳ 明朝" w:hAnsi="Times New Roman" w:cs="Times New Roman" w:hint="eastAsia"/>
          <w:sz w:val="20"/>
          <w:szCs w:val="20"/>
        </w:rPr>
        <w:t>(2)</w:t>
      </w:r>
      <w:r>
        <w:rPr>
          <w:rFonts w:ascii="Times New Roman" w:eastAsia="ＭＳ 明朝" w:hAnsi="Times New Roman" w:cs="Times New Roman" w:hint="eastAsia"/>
          <w:sz w:val="20"/>
          <w:szCs w:val="20"/>
        </w:rPr>
        <w:t>号）よりも優先的に払い出すものとしています。また、第</w:t>
      </w:r>
      <w:r>
        <w:rPr>
          <w:rFonts w:ascii="Times New Roman" w:eastAsia="ＭＳ 明朝" w:hAnsi="Times New Roman" w:cs="Times New Roman" w:hint="eastAsia"/>
          <w:sz w:val="20"/>
          <w:szCs w:val="20"/>
        </w:rPr>
        <w:t>(4</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w:t>
      </w:r>
      <w:r w:rsidRPr="005F130F">
        <w:rPr>
          <w:rFonts w:ascii="Times New Roman" w:eastAsia="ＭＳ 明朝" w:hAnsi="Times New Roman" w:cs="Times New Roman" w:hint="eastAsia"/>
          <w:sz w:val="20"/>
          <w:szCs w:val="20"/>
        </w:rPr>
        <w:t>信託財産責任負担債務に係る債権であって、受益債権でないもの</w:t>
      </w:r>
      <w:r>
        <w:rPr>
          <w:rFonts w:ascii="Times New Roman" w:eastAsia="ＭＳ 明朝" w:hAnsi="Times New Roman" w:cs="Times New Roman" w:hint="eastAsia"/>
          <w:sz w:val="20"/>
          <w:szCs w:val="20"/>
        </w:rPr>
        <w:t>（信託法</w:t>
      </w:r>
      <w:r w:rsidRPr="005F130F">
        <w:rPr>
          <w:rFonts w:ascii="Times New Roman" w:eastAsia="ＭＳ 明朝" w:hAnsi="Times New Roman" w:cs="Times New Roman" w:hint="eastAsia"/>
          <w:sz w:val="20"/>
          <w:szCs w:val="20"/>
        </w:rPr>
        <w:t>第</w:t>
      </w:r>
      <w:r w:rsidRPr="005F130F">
        <w:rPr>
          <w:rFonts w:ascii="Times New Roman" w:eastAsia="ＭＳ 明朝" w:hAnsi="Times New Roman" w:cs="Times New Roman"/>
          <w:sz w:val="20"/>
          <w:szCs w:val="20"/>
        </w:rPr>
        <w:t>21</w:t>
      </w:r>
      <w:r w:rsidRPr="005F130F">
        <w:rPr>
          <w:rFonts w:ascii="Times New Roman" w:eastAsia="ＭＳ 明朝" w:hAnsi="Times New Roman" w:cs="Times New Roman"/>
          <w:sz w:val="20"/>
          <w:szCs w:val="20"/>
        </w:rPr>
        <w:t>条第</w:t>
      </w:r>
      <w:r w:rsidRPr="005F130F">
        <w:rPr>
          <w:rFonts w:ascii="Times New Roman" w:eastAsia="ＭＳ 明朝" w:hAnsi="Times New Roman" w:cs="Times New Roman"/>
          <w:sz w:val="20"/>
          <w:szCs w:val="20"/>
        </w:rPr>
        <w:t>2</w:t>
      </w:r>
      <w:r w:rsidRPr="005F130F">
        <w:rPr>
          <w:rFonts w:ascii="Times New Roman" w:eastAsia="ＭＳ 明朝" w:hAnsi="Times New Roman" w:cs="Times New Roman"/>
          <w:sz w:val="20"/>
          <w:szCs w:val="20"/>
        </w:rPr>
        <w:t>項第</w:t>
      </w:r>
      <w:r w:rsidRPr="005F130F">
        <w:rPr>
          <w:rFonts w:ascii="Times New Roman" w:eastAsia="ＭＳ 明朝" w:hAnsi="Times New Roman" w:cs="Times New Roman"/>
          <w:sz w:val="20"/>
          <w:szCs w:val="20"/>
        </w:rPr>
        <w:t>2</w:t>
      </w:r>
      <w:r w:rsidRPr="005F130F">
        <w:rPr>
          <w:rFonts w:ascii="Times New Roman" w:eastAsia="ＭＳ 明朝" w:hAnsi="Times New Roman" w:cs="Times New Roman"/>
          <w:sz w:val="20"/>
          <w:szCs w:val="20"/>
        </w:rPr>
        <w:t>号</w:t>
      </w:r>
      <w:r>
        <w:rPr>
          <w:rFonts w:ascii="Times New Roman" w:eastAsia="ＭＳ 明朝" w:hAnsi="Times New Roman" w:cs="Times New Roman" w:hint="eastAsia"/>
          <w:sz w:val="20"/>
          <w:szCs w:val="20"/>
        </w:rPr>
        <w:t>）がある場合における当該債務の支払を規定していますが、企業価値担保権信託においてこのような債務が生じることは稀と考えられます。</w:t>
      </w:r>
    </w:p>
    <w:p w14:paraId="353EE75D"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次に、本条第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(5</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号では、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8.5</w:t>
      </w:r>
      <w:r w:rsidRPr="00520C5E">
        <w:rPr>
          <w:rFonts w:ascii="Times New Roman" w:eastAsia="ＭＳ 明朝" w:hAnsi="Times New Roman" w:cs="Times New Roman" w:hint="eastAsia"/>
          <w:sz w:val="20"/>
          <w:szCs w:val="20"/>
        </w:rPr>
        <w:t>条</w:t>
      </w:r>
      <w:r w:rsidRPr="005F130F">
        <w:rPr>
          <w:rFonts w:ascii="Times New Roman" w:eastAsia="ＭＳ 明朝" w:hAnsi="Times New Roman" w:cs="Times New Roman"/>
          <w:sz w:val="20"/>
          <w:szCs w:val="20"/>
        </w:rPr>
        <w:t>の規定に基づき信託報酬相当額及び諸費用等</w:t>
      </w:r>
      <w:r>
        <w:rPr>
          <w:rFonts w:ascii="Times New Roman" w:eastAsia="ＭＳ 明朝" w:hAnsi="Times New Roman" w:cs="Times New Roman" w:hint="eastAsia"/>
          <w:sz w:val="20"/>
          <w:szCs w:val="20"/>
        </w:rPr>
        <w:t>を</w:t>
      </w:r>
      <w:r w:rsidRPr="005F130F">
        <w:rPr>
          <w:rFonts w:ascii="Times New Roman" w:eastAsia="ＭＳ 明朝" w:hAnsi="Times New Roman" w:cs="Times New Roman" w:hint="eastAsia"/>
          <w:sz w:val="20"/>
          <w:szCs w:val="20"/>
        </w:rPr>
        <w:t>特定</w:t>
      </w:r>
      <w:r w:rsidRPr="005F130F">
        <w:rPr>
          <w:rFonts w:ascii="Times New Roman" w:eastAsia="ＭＳ 明朝" w:hAnsi="Times New Roman" w:cs="Times New Roman"/>
          <w:sz w:val="20"/>
          <w:szCs w:val="20"/>
        </w:rPr>
        <w:t>受益者が負担した</w:t>
      </w:r>
      <w:r>
        <w:rPr>
          <w:rFonts w:ascii="Times New Roman" w:eastAsia="ＭＳ 明朝" w:hAnsi="Times New Roman" w:cs="Times New Roman" w:hint="eastAsia"/>
          <w:sz w:val="20"/>
          <w:szCs w:val="20"/>
        </w:rPr>
        <w:t>場合において、当該金額を特定受益者に支払うものとしています。</w:t>
      </w:r>
    </w:p>
    <w:p w14:paraId="493EB094"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lastRenderedPageBreak/>
        <w:t xml:space="preserve">　最後に、本条第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(6</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号において、前号までの支払を行った残額をもって、</w:t>
      </w:r>
      <w:r w:rsidRPr="005F130F">
        <w:rPr>
          <w:rFonts w:ascii="Times New Roman" w:eastAsia="ＭＳ 明朝" w:hAnsi="Times New Roman" w:cs="Times New Roman" w:hint="eastAsia"/>
          <w:sz w:val="20"/>
          <w:szCs w:val="20"/>
        </w:rPr>
        <w:t>特定受益者に対</w:t>
      </w:r>
      <w:r>
        <w:rPr>
          <w:rFonts w:ascii="Times New Roman" w:eastAsia="ＭＳ 明朝" w:hAnsi="Times New Roman" w:cs="Times New Roman" w:hint="eastAsia"/>
          <w:sz w:val="20"/>
          <w:szCs w:val="20"/>
        </w:rPr>
        <w:t>し</w:t>
      </w:r>
      <w:r w:rsidRPr="005F130F">
        <w:rPr>
          <w:rFonts w:ascii="Times New Roman" w:eastAsia="ＭＳ 明朝" w:hAnsi="Times New Roman" w:cs="Times New Roman" w:hint="eastAsia"/>
          <w:sz w:val="20"/>
          <w:szCs w:val="20"/>
        </w:rPr>
        <w:t>、本特定被担保債権に係る金額の特定受益権の償還</w:t>
      </w:r>
      <w:r>
        <w:rPr>
          <w:rFonts w:ascii="Times New Roman" w:eastAsia="ＭＳ 明朝" w:hAnsi="Times New Roman" w:cs="Times New Roman" w:hint="eastAsia"/>
          <w:sz w:val="20"/>
          <w:szCs w:val="20"/>
        </w:rPr>
        <w:t>を行うことになります。本号の支払に充てることができる原資が</w:t>
      </w:r>
      <w:r w:rsidRPr="005F130F">
        <w:rPr>
          <w:rFonts w:ascii="Times New Roman" w:eastAsia="ＭＳ 明朝" w:hAnsi="Times New Roman" w:cs="Times New Roman"/>
          <w:sz w:val="20"/>
          <w:szCs w:val="20"/>
        </w:rPr>
        <w:t>、全特定受益者が有する</w:t>
      </w:r>
      <w:r>
        <w:rPr>
          <w:rFonts w:ascii="Times New Roman" w:eastAsia="ＭＳ 明朝" w:hAnsi="Times New Roman" w:cs="Times New Roman" w:hint="eastAsia"/>
          <w:sz w:val="20"/>
          <w:szCs w:val="20"/>
        </w:rPr>
        <w:t>未払いの</w:t>
      </w:r>
      <w:r w:rsidRPr="005F130F">
        <w:rPr>
          <w:rFonts w:ascii="Times New Roman" w:eastAsia="ＭＳ 明朝" w:hAnsi="Times New Roman" w:cs="Times New Roman"/>
          <w:sz w:val="20"/>
          <w:szCs w:val="20"/>
        </w:rPr>
        <w:t>本特定被担保債権の</w:t>
      </w:r>
      <w:r>
        <w:rPr>
          <w:rFonts w:ascii="Times New Roman" w:eastAsia="ＭＳ 明朝" w:hAnsi="Times New Roman" w:cs="Times New Roman" w:hint="eastAsia"/>
          <w:sz w:val="20"/>
          <w:szCs w:val="20"/>
        </w:rPr>
        <w:t>合計額</w:t>
      </w:r>
      <w:r w:rsidRPr="005F130F">
        <w:rPr>
          <w:rFonts w:ascii="Times New Roman" w:eastAsia="ＭＳ 明朝" w:hAnsi="Times New Roman" w:cs="Times New Roman"/>
          <w:sz w:val="20"/>
          <w:szCs w:val="20"/>
        </w:rPr>
        <w:t>に満たない場合には、本貸付契約</w:t>
      </w:r>
      <w:r>
        <w:rPr>
          <w:rFonts w:ascii="Times New Roman" w:eastAsia="ＭＳ 明朝" w:hAnsi="Times New Roman" w:cs="Times New Roman" w:hint="eastAsia"/>
          <w:sz w:val="20"/>
          <w:szCs w:val="20"/>
        </w:rPr>
        <w:t>上の貸付人への分配に係る規定に従って分配を行うものとしています（本条第</w:t>
      </w:r>
      <w:r>
        <w:rPr>
          <w:rFonts w:ascii="Times New Roman" w:eastAsia="ＭＳ 明朝" w:hAnsi="Times New Roman" w:cs="Times New Roman" w:hint="eastAsia"/>
          <w:sz w:val="20"/>
          <w:szCs w:val="20"/>
        </w:rPr>
        <w:t>4</w:t>
      </w:r>
      <w:r>
        <w:rPr>
          <w:rFonts w:ascii="Times New Roman" w:eastAsia="ＭＳ 明朝" w:hAnsi="Times New Roman" w:cs="Times New Roman" w:hint="eastAsia"/>
          <w:sz w:val="20"/>
          <w:szCs w:val="20"/>
        </w:rPr>
        <w:t>項）。</w:t>
      </w:r>
    </w:p>
    <w:p w14:paraId="0508F6C9"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なお、推進法第</w:t>
      </w:r>
      <w:r>
        <w:rPr>
          <w:rFonts w:ascii="Times New Roman" w:eastAsia="ＭＳ 明朝" w:hAnsi="Times New Roman" w:cs="Times New Roman" w:hint="eastAsia"/>
          <w:sz w:val="20"/>
          <w:szCs w:val="20"/>
        </w:rPr>
        <w:t>62</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項に規定する受託者の義務に関する</w:t>
      </w:r>
      <w:r w:rsidRPr="00F7645B">
        <w:rPr>
          <w:rFonts w:ascii="Times New Roman" w:eastAsia="ＭＳ 明朝" w:hAnsi="Times New Roman" w:cs="Times New Roman" w:hint="eastAsia"/>
          <w:sz w:val="20"/>
          <w:szCs w:val="20"/>
        </w:rPr>
        <w:t>事項は、信託契約締結時に企業価値担保権信託会社が委託者に</w:t>
      </w:r>
      <w:r>
        <w:rPr>
          <w:rFonts w:ascii="Times New Roman" w:eastAsia="ＭＳ 明朝" w:hAnsi="Times New Roman" w:cs="Times New Roman" w:hint="eastAsia"/>
          <w:sz w:val="20"/>
          <w:szCs w:val="20"/>
        </w:rPr>
        <w:t>提供</w:t>
      </w:r>
      <w:r w:rsidRPr="00F7645B">
        <w:rPr>
          <w:rFonts w:ascii="Times New Roman" w:eastAsia="ＭＳ 明朝" w:hAnsi="Times New Roman" w:cs="Times New Roman" w:hint="eastAsia"/>
          <w:sz w:val="20"/>
          <w:szCs w:val="20"/>
        </w:rPr>
        <w:t>する情報として必要な事項となります（</w:t>
      </w:r>
      <w:r>
        <w:rPr>
          <w:rFonts w:ascii="Times New Roman" w:eastAsia="ＭＳ 明朝" w:hAnsi="Times New Roman" w:cs="Times New Roman" w:hint="eastAsia"/>
          <w:sz w:val="20"/>
          <w:szCs w:val="20"/>
        </w:rPr>
        <w:t>準用信託業法</w:t>
      </w:r>
      <w:r w:rsidRPr="00F7645B">
        <w:rPr>
          <w:rFonts w:ascii="Times New Roman" w:eastAsia="ＭＳ 明朝" w:hAnsi="Times New Roman" w:cs="Times New Roman" w:hint="eastAsia"/>
          <w:sz w:val="20"/>
          <w:szCs w:val="20"/>
        </w:rPr>
        <w:t>第</w:t>
      </w:r>
      <w:r w:rsidRPr="00F7645B">
        <w:rPr>
          <w:rFonts w:ascii="Times New Roman" w:eastAsia="ＭＳ 明朝" w:hAnsi="Times New Roman" w:cs="Times New Roman" w:hint="eastAsia"/>
          <w:sz w:val="20"/>
          <w:szCs w:val="20"/>
        </w:rPr>
        <w:t>26</w:t>
      </w:r>
      <w:r w:rsidRPr="00F7645B">
        <w:rPr>
          <w:rFonts w:ascii="Times New Roman" w:eastAsia="ＭＳ 明朝" w:hAnsi="Times New Roman" w:cs="Times New Roman" w:hint="eastAsia"/>
          <w:sz w:val="20"/>
          <w:szCs w:val="20"/>
        </w:rPr>
        <w:t>条第</w:t>
      </w:r>
      <w:r w:rsidRPr="00F7645B">
        <w:rPr>
          <w:rFonts w:ascii="Times New Roman" w:eastAsia="ＭＳ 明朝" w:hAnsi="Times New Roman" w:cs="Times New Roman" w:hint="eastAsia"/>
          <w:sz w:val="20"/>
          <w:szCs w:val="20"/>
        </w:rPr>
        <w:t>1</w:t>
      </w:r>
      <w:r w:rsidRPr="00F7645B">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10</w:t>
      </w:r>
      <w:r w:rsidRPr="00F7645B">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、信託法施行規則第</w:t>
      </w:r>
      <w:r>
        <w:rPr>
          <w:rFonts w:ascii="Times New Roman" w:eastAsia="ＭＳ 明朝" w:hAnsi="Times New Roman" w:cs="Times New Roman" w:hint="eastAsia"/>
          <w:sz w:val="20"/>
          <w:szCs w:val="20"/>
        </w:rPr>
        <w:t>34</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項、業府令第</w:t>
      </w:r>
      <w:r>
        <w:rPr>
          <w:rFonts w:ascii="Times New Roman" w:eastAsia="ＭＳ 明朝" w:hAnsi="Times New Roman" w:cs="Times New Roman" w:hint="eastAsia"/>
          <w:sz w:val="20"/>
          <w:szCs w:val="20"/>
        </w:rPr>
        <w:t>11</w:t>
      </w:r>
      <w:r>
        <w:rPr>
          <w:rFonts w:ascii="Times New Roman" w:eastAsia="ＭＳ 明朝" w:hAnsi="Times New Roman" w:cs="Times New Roman" w:hint="eastAsia"/>
          <w:sz w:val="20"/>
          <w:szCs w:val="20"/>
        </w:rPr>
        <w:t>条</w:t>
      </w:r>
      <w:r w:rsidRPr="00F7645B">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項はかかる事項を明記するものになります。</w:t>
      </w:r>
    </w:p>
    <w:p w14:paraId="43F02867" w14:textId="77777777" w:rsidR="00A8353F" w:rsidRDefault="00A8353F" w:rsidP="00281987">
      <w:pPr>
        <w:rPr>
          <w:rFonts w:ascii="Times New Roman" w:eastAsia="ＭＳ 明朝" w:hAnsi="Times New Roman" w:cs="Times New Roman"/>
          <w:sz w:val="20"/>
          <w:szCs w:val="20"/>
        </w:rPr>
      </w:pPr>
    </w:p>
    <w:p w14:paraId="6F4AD7C6"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5</w:t>
      </w:r>
      <w:r>
        <w:rPr>
          <w:rFonts w:ascii="Times New Roman" w:eastAsia="ＭＳ 明朝" w:hAnsi="Times New Roman" w:cs="Times New Roman" w:hint="eastAsia"/>
          <w:sz w:val="20"/>
          <w:szCs w:val="21"/>
          <w:u w:val="single"/>
        </w:rPr>
        <w:t>項</w:t>
      </w:r>
      <w:r w:rsidRPr="004B45F6">
        <w:rPr>
          <w:rFonts w:ascii="Times New Roman" w:eastAsia="ＭＳ 明朝" w:hAnsi="Times New Roman" w:cs="Times New Roman" w:hint="eastAsia"/>
          <w:sz w:val="20"/>
          <w:szCs w:val="21"/>
          <w:u w:val="single"/>
        </w:rPr>
        <w:t>（</w:t>
      </w:r>
      <w:r>
        <w:rPr>
          <w:rFonts w:ascii="Times New Roman" w:eastAsia="ＭＳ 明朝" w:hAnsi="Times New Roman" w:cs="Times New Roman" w:hint="eastAsia"/>
          <w:sz w:val="20"/>
          <w:szCs w:val="21"/>
          <w:u w:val="single"/>
        </w:rPr>
        <w:t>本特定被担保債権の消滅</w:t>
      </w:r>
      <w:r w:rsidRPr="004B45F6">
        <w:rPr>
          <w:rFonts w:ascii="Times New Roman" w:eastAsia="ＭＳ 明朝" w:hAnsi="Times New Roman" w:cs="Times New Roman" w:hint="eastAsia"/>
          <w:sz w:val="20"/>
          <w:szCs w:val="21"/>
          <w:u w:val="single"/>
        </w:rPr>
        <w:t>）</w:t>
      </w:r>
    </w:p>
    <w:p w14:paraId="2544B766" w14:textId="77777777" w:rsidR="00A8353F" w:rsidRPr="005F130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担保権信託の仕組みを用いた場合に、担保権の実行によって被担保債権（企業価値担保権信託の場合には特定被担保債権）が消滅するのはどの時点であるのかについては、議論があります。すなわち、①</w:t>
      </w:r>
      <w:r w:rsidRPr="00822ECF">
        <w:rPr>
          <w:rFonts w:ascii="Times New Roman" w:eastAsia="ＭＳ 明朝" w:hAnsi="Times New Roman" w:cs="Times New Roman" w:hint="eastAsia"/>
          <w:sz w:val="20"/>
          <w:szCs w:val="20"/>
        </w:rPr>
        <w:t>受託者に対する配当金の交付の時点で特定被担保債権が消滅する（その後は</w:t>
      </w:r>
      <w:r>
        <w:rPr>
          <w:rFonts w:ascii="Times New Roman" w:eastAsia="ＭＳ 明朝" w:hAnsi="Times New Roman" w:cs="Times New Roman" w:hint="eastAsia"/>
          <w:sz w:val="20"/>
          <w:szCs w:val="20"/>
        </w:rPr>
        <w:t>、</w:t>
      </w:r>
      <w:r w:rsidRPr="00822ECF">
        <w:rPr>
          <w:rFonts w:ascii="Times New Roman" w:eastAsia="ＭＳ 明朝" w:hAnsi="Times New Roman" w:cs="Times New Roman" w:hint="eastAsia"/>
          <w:sz w:val="20"/>
          <w:szCs w:val="20"/>
        </w:rPr>
        <w:t>受託者と各特定被担保債権者の間の債権債務関係の問題となる）</w:t>
      </w:r>
      <w:r>
        <w:rPr>
          <w:rFonts w:ascii="Times New Roman" w:eastAsia="ＭＳ 明朝" w:hAnsi="Times New Roman" w:cs="Times New Roman" w:hint="eastAsia"/>
          <w:sz w:val="20"/>
          <w:szCs w:val="20"/>
        </w:rPr>
        <w:t>という考え方と</w:t>
      </w:r>
      <w:r w:rsidRPr="00822ECF">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②</w:t>
      </w:r>
      <w:r w:rsidRPr="00822ECF">
        <w:rPr>
          <w:rFonts w:ascii="Times New Roman" w:eastAsia="ＭＳ 明朝" w:hAnsi="Times New Roman" w:cs="Times New Roman" w:hint="eastAsia"/>
          <w:sz w:val="20"/>
          <w:szCs w:val="20"/>
        </w:rPr>
        <w:t>受託者から特定被担保債権者に対する分配がなされて初めて特定被担保債権が消滅する</w:t>
      </w:r>
      <w:r>
        <w:rPr>
          <w:rFonts w:ascii="Times New Roman" w:eastAsia="ＭＳ 明朝" w:hAnsi="Times New Roman" w:cs="Times New Roman" w:hint="eastAsia"/>
          <w:sz w:val="20"/>
          <w:szCs w:val="20"/>
        </w:rPr>
        <w:t>という考え方があり得ます</w:t>
      </w:r>
      <w:r>
        <w:rPr>
          <w:rStyle w:val="a7"/>
          <w:rFonts w:ascii="Times New Roman" w:eastAsia="ＭＳ 明朝" w:hAnsi="Times New Roman" w:cs="Times New Roman"/>
          <w:sz w:val="20"/>
          <w:szCs w:val="20"/>
        </w:rPr>
        <w:footnoteReference w:id="42"/>
      </w:r>
      <w:r w:rsidRPr="00822ECF">
        <w:rPr>
          <w:rFonts w:ascii="Times New Roman" w:eastAsia="ＭＳ 明朝" w:hAnsi="Times New Roman" w:cs="Times New Roman"/>
          <w:sz w:val="20"/>
          <w:szCs w:val="20"/>
        </w:rPr>
        <w:t>。本</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5</w:t>
      </w:r>
      <w:r w:rsidRPr="00822ECF">
        <w:rPr>
          <w:rFonts w:ascii="Times New Roman" w:eastAsia="ＭＳ 明朝" w:hAnsi="Times New Roman" w:cs="Times New Roman"/>
          <w:sz w:val="20"/>
          <w:szCs w:val="20"/>
        </w:rPr>
        <w:t>項は、少なくとも、受益者から受託者に対して受領代理権を付与することを明確にすることにより、</w:t>
      </w:r>
      <w:r>
        <w:rPr>
          <w:rFonts w:ascii="Times New Roman" w:eastAsia="ＭＳ 明朝" w:hAnsi="Times New Roman" w:cs="Times New Roman" w:hint="eastAsia"/>
          <w:sz w:val="20"/>
          <w:szCs w:val="20"/>
        </w:rPr>
        <w:t>上記①</w:t>
      </w:r>
      <w:r w:rsidRPr="00822ECF">
        <w:rPr>
          <w:rFonts w:ascii="Times New Roman" w:eastAsia="ＭＳ 明朝" w:hAnsi="Times New Roman" w:cs="Times New Roman"/>
          <w:sz w:val="20"/>
          <w:szCs w:val="20"/>
        </w:rPr>
        <w:t>の結論となることを規定してい</w:t>
      </w:r>
      <w:r>
        <w:rPr>
          <w:rFonts w:ascii="Times New Roman" w:eastAsia="ＭＳ 明朝" w:hAnsi="Times New Roman" w:cs="Times New Roman" w:hint="eastAsia"/>
          <w:sz w:val="20"/>
          <w:szCs w:val="20"/>
        </w:rPr>
        <w:t>ます</w:t>
      </w:r>
      <w:r w:rsidRPr="00822ECF">
        <w:rPr>
          <w:rFonts w:ascii="Times New Roman" w:eastAsia="ＭＳ 明朝" w:hAnsi="Times New Roman" w:cs="Times New Roman"/>
          <w:sz w:val="20"/>
          <w:szCs w:val="20"/>
        </w:rPr>
        <w:t>。また、当初の特定受益者以外の特定受益者については、</w:t>
      </w:r>
      <w:r>
        <w:rPr>
          <w:rFonts w:ascii="Times New Roman" w:eastAsia="ＭＳ 明朝" w:hAnsi="Times New Roman" w:cs="Times New Roman" w:hint="eastAsia"/>
          <w:sz w:val="20"/>
          <w:szCs w:val="20"/>
        </w:rPr>
        <w:t>特定受益権を新たに取得する際に別紙</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の様式の承諾書兼誓約書を受託者に対して提出させることとし（</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5.2</w:t>
      </w:r>
      <w:r w:rsidRPr="00520C5E">
        <w:rPr>
          <w:rFonts w:ascii="Times New Roman" w:eastAsia="ＭＳ 明朝" w:hAnsi="Times New Roman" w:cs="Times New Roman" w:hint="eastAsia"/>
          <w:sz w:val="20"/>
          <w:szCs w:val="20"/>
        </w:rPr>
        <w:t>条</w:t>
      </w:r>
      <w:r>
        <w:rPr>
          <w:rFonts w:ascii="Times New Roman" w:eastAsia="ＭＳ 明朝" w:hAnsi="Times New Roman" w:cs="Times New Roman" w:hint="eastAsia"/>
          <w:sz w:val="20"/>
          <w:szCs w:val="20"/>
        </w:rPr>
        <w:t>参照）</w:t>
      </w:r>
      <w:r w:rsidRPr="00822ECF">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当該承諾書兼誓約書の第</w:t>
      </w:r>
      <w:r>
        <w:rPr>
          <w:rFonts w:ascii="Times New Roman" w:eastAsia="ＭＳ 明朝" w:hAnsi="Times New Roman" w:cs="Times New Roman" w:hint="eastAsia"/>
          <w:sz w:val="20"/>
          <w:szCs w:val="20"/>
        </w:rPr>
        <w:t>3</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号において本条第</w:t>
      </w:r>
      <w:r>
        <w:rPr>
          <w:rFonts w:ascii="Times New Roman" w:eastAsia="ＭＳ 明朝" w:hAnsi="Times New Roman" w:cs="Times New Roman" w:hint="eastAsia"/>
          <w:sz w:val="20"/>
          <w:szCs w:val="20"/>
        </w:rPr>
        <w:t>5</w:t>
      </w:r>
      <w:r w:rsidRPr="00822ECF">
        <w:rPr>
          <w:rFonts w:ascii="Times New Roman" w:eastAsia="ＭＳ 明朝" w:hAnsi="Times New Roman" w:cs="Times New Roman"/>
          <w:sz w:val="20"/>
          <w:szCs w:val="20"/>
        </w:rPr>
        <w:t>項と同様の合意を規定</w:t>
      </w:r>
      <w:r>
        <w:rPr>
          <w:rFonts w:ascii="Times New Roman" w:eastAsia="ＭＳ 明朝" w:hAnsi="Times New Roman" w:cs="Times New Roman" w:hint="eastAsia"/>
          <w:sz w:val="20"/>
          <w:szCs w:val="20"/>
        </w:rPr>
        <w:t>しています</w:t>
      </w:r>
      <w:r w:rsidRPr="00822ECF">
        <w:rPr>
          <w:rFonts w:ascii="Times New Roman" w:eastAsia="ＭＳ 明朝" w:hAnsi="Times New Roman" w:cs="Times New Roman" w:hint="eastAsia"/>
          <w:sz w:val="20"/>
          <w:szCs w:val="20"/>
        </w:rPr>
        <w:t>。</w:t>
      </w:r>
    </w:p>
    <w:p w14:paraId="583C9041" w14:textId="77777777" w:rsidR="00A8353F" w:rsidRDefault="00A8353F" w:rsidP="00281987">
      <w:pPr>
        <w:rPr>
          <w:rFonts w:ascii="Times New Roman" w:eastAsia="ＭＳ 明朝" w:hAnsi="Times New Roman" w:cs="Times New Roman"/>
          <w:sz w:val="20"/>
          <w:szCs w:val="20"/>
        </w:rPr>
      </w:pPr>
    </w:p>
    <w:p w14:paraId="26770367"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6</w:t>
      </w:r>
      <w:r>
        <w:rPr>
          <w:rFonts w:ascii="Times New Roman" w:eastAsia="ＭＳ 明朝" w:hAnsi="Times New Roman" w:cs="Times New Roman" w:hint="eastAsia"/>
          <w:sz w:val="20"/>
          <w:szCs w:val="21"/>
          <w:u w:val="single"/>
        </w:rPr>
        <w:t>項</w:t>
      </w:r>
      <w:r w:rsidRPr="004B45F6">
        <w:rPr>
          <w:rFonts w:ascii="Times New Roman" w:eastAsia="ＭＳ 明朝" w:hAnsi="Times New Roman" w:cs="Times New Roman" w:hint="eastAsia"/>
          <w:sz w:val="20"/>
          <w:szCs w:val="21"/>
          <w:u w:val="single"/>
        </w:rPr>
        <w:t>（</w:t>
      </w:r>
      <w:r>
        <w:rPr>
          <w:rFonts w:ascii="Times New Roman" w:eastAsia="ＭＳ 明朝" w:hAnsi="Times New Roman" w:cs="Times New Roman" w:hint="eastAsia"/>
          <w:sz w:val="20"/>
          <w:szCs w:val="21"/>
          <w:u w:val="single"/>
        </w:rPr>
        <w:t>本貸付契約に定める分配と異なる取扱いがされた場合の調整</w:t>
      </w:r>
      <w:r w:rsidRPr="004B45F6">
        <w:rPr>
          <w:rFonts w:ascii="Times New Roman" w:eastAsia="ＭＳ 明朝" w:hAnsi="Times New Roman" w:cs="Times New Roman" w:hint="eastAsia"/>
          <w:sz w:val="20"/>
          <w:szCs w:val="21"/>
          <w:u w:val="single"/>
        </w:rPr>
        <w:t>）</w:t>
      </w:r>
    </w:p>
    <w:p w14:paraId="3ECA4E93"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本条第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項では、推進法及び倒産法の規定に従った手続の結果、本貸付契約に定める貸付人への分配の規定に従った場合と異なる割合での弁済充当がなされた場合に、債権譲渡等の方法により調整を図るものとしています。</w:t>
      </w:r>
    </w:p>
    <w:p w14:paraId="7235342B"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sz w:val="20"/>
          <w:szCs w:val="20"/>
        </w:rPr>
        <w:br w:type="page"/>
      </w:r>
    </w:p>
    <w:p w14:paraId="7E1F3C7F" w14:textId="77777777" w:rsidR="00A8353F" w:rsidRPr="00AE504E" w:rsidRDefault="00A8353F" w:rsidP="00281987">
      <w:pPr>
        <w:rPr>
          <w:rFonts w:ascii="Times New Roman" w:eastAsia="ＭＳ 明朝" w:hAnsi="Times New Roman" w:cs="Times New Roman"/>
          <w:sz w:val="20"/>
          <w:szCs w:val="20"/>
        </w:rPr>
      </w:pPr>
      <w:bookmarkStart w:id="37" w:name="_Hlk202904222"/>
      <w:r w:rsidRPr="00AE504E">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7</w:t>
      </w:r>
      <w:r w:rsidRPr="00AE504E">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4</w:t>
      </w:r>
      <w:r w:rsidRPr="00AE504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不特定被担保債権留保額の取扱い</w:t>
      </w:r>
      <w:r w:rsidRPr="00AE504E">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7C4725F2" w14:textId="77777777" w:rsidTr="000A0E94">
        <w:tc>
          <w:tcPr>
            <w:tcW w:w="8494" w:type="dxa"/>
          </w:tcPr>
          <w:p w14:paraId="0F60BD1D" w14:textId="77777777" w:rsidR="00A8353F" w:rsidRPr="006B1CA3" w:rsidRDefault="00A8353F" w:rsidP="000A0E94">
            <w:pPr>
              <w:tabs>
                <w:tab w:val="left" w:pos="851"/>
              </w:tabs>
              <w:ind w:left="850" w:hangingChars="425" w:hanging="850"/>
              <w:rPr>
                <w:rFonts w:ascii="Times New Roman" w:eastAsia="ＭＳ 明朝" w:hAnsi="Times New Roman" w:cs="Times New Roman"/>
                <w:sz w:val="20"/>
                <w:szCs w:val="20"/>
              </w:rPr>
            </w:pPr>
            <w:r w:rsidRPr="006B1CA3">
              <w:rPr>
                <w:rFonts w:ascii="Times New Roman" w:eastAsia="ＭＳ 明朝" w:hAnsi="Times New Roman" w:cs="Times New Roman"/>
                <w:sz w:val="20"/>
                <w:szCs w:val="20"/>
              </w:rPr>
              <w:t>1.</w:t>
            </w:r>
            <w:r w:rsidRPr="006B1CA3">
              <w:rPr>
                <w:rFonts w:ascii="Times New Roman" w:eastAsia="ＭＳ 明朝" w:hAnsi="Times New Roman" w:cs="Times New Roman"/>
                <w:sz w:val="20"/>
                <w:szCs w:val="20"/>
              </w:rPr>
              <w:tab/>
            </w:r>
            <w:r w:rsidRPr="006B1CA3">
              <w:rPr>
                <w:rFonts w:ascii="Times New Roman" w:eastAsia="ＭＳ 明朝" w:hAnsi="Times New Roman" w:cs="Times New Roman"/>
                <w:sz w:val="20"/>
                <w:szCs w:val="20"/>
              </w:rPr>
              <w:tab/>
            </w:r>
            <w:r w:rsidRPr="006B1CA3">
              <w:rPr>
                <w:rFonts w:ascii="Times New Roman" w:eastAsia="ＭＳ 明朝" w:hAnsi="Times New Roman" w:cs="Times New Roman"/>
                <w:sz w:val="20"/>
                <w:szCs w:val="20"/>
              </w:rPr>
              <w:t>受託者は、</w:t>
            </w:r>
            <w:r w:rsidRPr="006B1CA3">
              <w:rPr>
                <w:rFonts w:ascii="Times New Roman" w:eastAsia="ＭＳ 明朝" w:hAnsi="Times New Roman" w:cs="Times New Roman" w:hint="eastAsia"/>
                <w:sz w:val="20"/>
                <w:szCs w:val="20"/>
              </w:rPr>
              <w:t>本担保権の実行手続に係る管財人から交付を受けた不特定被担保債権留保額を不特定受益者のために管理</w:t>
            </w:r>
            <w:r w:rsidRPr="008C590E">
              <w:rPr>
                <w:rFonts w:ascii="Times New Roman" w:eastAsia="ＭＳ 明朝" w:hAnsi="Times New Roman" w:cs="Times New Roman" w:hint="eastAsia"/>
                <w:sz w:val="20"/>
                <w:szCs w:val="20"/>
              </w:rPr>
              <w:t>する。受託者は</w:t>
            </w:r>
            <w:r w:rsidRPr="006B1CA3">
              <w:rPr>
                <w:rFonts w:ascii="Times New Roman" w:eastAsia="ＭＳ 明朝" w:hAnsi="Times New Roman" w:cs="Times New Roman" w:hint="eastAsia"/>
                <w:sz w:val="20"/>
                <w:szCs w:val="20"/>
              </w:rPr>
              <w:t>、委託者が特別清算開始又は破産手続開始の申立てをする場合には、委託者のために、不特定被担保債権留保額から、民事訴訟費用等に関する法律（昭和</w:t>
            </w:r>
            <w:r w:rsidRPr="006B1CA3">
              <w:rPr>
                <w:rFonts w:ascii="Times New Roman" w:eastAsia="ＭＳ 明朝" w:hAnsi="Times New Roman" w:cs="Times New Roman" w:hint="eastAsia"/>
                <w:sz w:val="20"/>
                <w:szCs w:val="20"/>
              </w:rPr>
              <w:t>46</w:t>
            </w:r>
            <w:r w:rsidRPr="006B1CA3">
              <w:rPr>
                <w:rFonts w:ascii="Times New Roman" w:eastAsia="ＭＳ 明朝" w:hAnsi="Times New Roman" w:cs="Times New Roman" w:hint="eastAsia"/>
                <w:sz w:val="20"/>
                <w:szCs w:val="20"/>
              </w:rPr>
              <w:t>年法律第</w:t>
            </w:r>
            <w:r w:rsidRPr="006B1CA3">
              <w:rPr>
                <w:rFonts w:ascii="Times New Roman" w:eastAsia="ＭＳ 明朝" w:hAnsi="Times New Roman" w:cs="Times New Roman" w:hint="eastAsia"/>
                <w:sz w:val="20"/>
                <w:szCs w:val="20"/>
              </w:rPr>
              <w:t>40</w:t>
            </w:r>
            <w:r w:rsidRPr="006B1CA3">
              <w:rPr>
                <w:rFonts w:ascii="Times New Roman" w:eastAsia="ＭＳ 明朝" w:hAnsi="Times New Roman" w:cs="Times New Roman" w:hint="eastAsia"/>
                <w:sz w:val="20"/>
                <w:szCs w:val="20"/>
              </w:rPr>
              <w:t>号）の規定に従い当該申立ての手数料を納付し、会社法第</w:t>
            </w:r>
            <w:r w:rsidRPr="006B1CA3">
              <w:rPr>
                <w:rFonts w:ascii="Times New Roman" w:eastAsia="ＭＳ 明朝" w:hAnsi="Times New Roman" w:cs="Times New Roman" w:hint="eastAsia"/>
                <w:sz w:val="20"/>
                <w:szCs w:val="20"/>
              </w:rPr>
              <w:t>888</w:t>
            </w:r>
            <w:r w:rsidRPr="006B1CA3">
              <w:rPr>
                <w:rFonts w:ascii="Times New Roman" w:eastAsia="ＭＳ 明朝" w:hAnsi="Times New Roman" w:cs="Times New Roman" w:hint="eastAsia"/>
                <w:sz w:val="20"/>
                <w:szCs w:val="20"/>
              </w:rPr>
              <w:t>条第</w:t>
            </w:r>
            <w:r w:rsidRPr="006B1CA3">
              <w:rPr>
                <w:rFonts w:ascii="Times New Roman" w:eastAsia="ＭＳ 明朝" w:hAnsi="Times New Roman" w:cs="Times New Roman" w:hint="eastAsia"/>
                <w:sz w:val="20"/>
                <w:szCs w:val="20"/>
              </w:rPr>
              <w:t>3</w:t>
            </w:r>
            <w:r w:rsidRPr="006B1CA3">
              <w:rPr>
                <w:rFonts w:ascii="Times New Roman" w:eastAsia="ＭＳ 明朝" w:hAnsi="Times New Roman" w:cs="Times New Roman" w:hint="eastAsia"/>
                <w:sz w:val="20"/>
                <w:szCs w:val="20"/>
              </w:rPr>
              <w:t>項又は破産法第</w:t>
            </w:r>
            <w:r w:rsidRPr="006B1CA3">
              <w:rPr>
                <w:rFonts w:ascii="Times New Roman" w:eastAsia="ＭＳ 明朝" w:hAnsi="Times New Roman" w:cs="Times New Roman" w:hint="eastAsia"/>
                <w:sz w:val="20"/>
                <w:szCs w:val="20"/>
              </w:rPr>
              <w:t>22</w:t>
            </w:r>
            <w:r w:rsidRPr="006B1CA3">
              <w:rPr>
                <w:rFonts w:ascii="Times New Roman" w:eastAsia="ＭＳ 明朝" w:hAnsi="Times New Roman" w:cs="Times New Roman" w:hint="eastAsia"/>
                <w:sz w:val="20"/>
                <w:szCs w:val="20"/>
              </w:rPr>
              <w:t>条第</w:t>
            </w:r>
            <w:r w:rsidRPr="006B1CA3">
              <w:rPr>
                <w:rFonts w:ascii="Times New Roman" w:eastAsia="ＭＳ 明朝" w:hAnsi="Times New Roman" w:cs="Times New Roman" w:hint="eastAsia"/>
                <w:sz w:val="20"/>
                <w:szCs w:val="20"/>
              </w:rPr>
              <w:t>1</w:t>
            </w:r>
            <w:r w:rsidRPr="006B1CA3">
              <w:rPr>
                <w:rFonts w:ascii="Times New Roman" w:eastAsia="ＭＳ 明朝" w:hAnsi="Times New Roman" w:cs="Times New Roman" w:hint="eastAsia"/>
                <w:sz w:val="20"/>
                <w:szCs w:val="20"/>
              </w:rPr>
              <w:t>項の規定により特別清算の手続又は破産手続の費用として裁判所の定める金額を予納する。</w:t>
            </w:r>
          </w:p>
          <w:p w14:paraId="0D43C772" w14:textId="77777777" w:rsidR="00A8353F" w:rsidRPr="00AE504E" w:rsidRDefault="00A8353F" w:rsidP="000A0E94">
            <w:pPr>
              <w:tabs>
                <w:tab w:val="left" w:pos="873"/>
              </w:tabs>
              <w:ind w:left="850" w:hangingChars="425" w:hanging="850"/>
              <w:rPr>
                <w:rFonts w:ascii="Times New Roman" w:eastAsia="ＭＳ 明朝" w:hAnsi="Times New Roman" w:cs="Times New Roman"/>
                <w:sz w:val="20"/>
                <w:szCs w:val="20"/>
              </w:rPr>
            </w:pPr>
            <w:r w:rsidRPr="006B1CA3">
              <w:rPr>
                <w:rFonts w:ascii="Times New Roman" w:eastAsia="ＭＳ 明朝" w:hAnsi="Times New Roman" w:cs="Times New Roman" w:hint="eastAsia"/>
                <w:sz w:val="20"/>
                <w:szCs w:val="20"/>
              </w:rPr>
              <w:t>2</w:t>
            </w:r>
            <w:r w:rsidRPr="006B1CA3">
              <w:rPr>
                <w:rFonts w:ascii="Times New Roman" w:eastAsia="ＭＳ 明朝" w:hAnsi="Times New Roman" w:cs="Times New Roman"/>
                <w:sz w:val="20"/>
                <w:szCs w:val="20"/>
              </w:rPr>
              <w:t>.</w:t>
            </w:r>
            <w:r w:rsidRPr="006B1CA3">
              <w:rPr>
                <w:rFonts w:ascii="Times New Roman" w:eastAsia="ＭＳ 明朝" w:hAnsi="Times New Roman" w:cs="Times New Roman"/>
                <w:sz w:val="20"/>
                <w:szCs w:val="20"/>
              </w:rPr>
              <w:tab/>
            </w:r>
            <w:r w:rsidRPr="006B1CA3">
              <w:rPr>
                <w:rFonts w:ascii="Times New Roman" w:eastAsia="ＭＳ 明朝" w:hAnsi="Times New Roman" w:cs="Times New Roman"/>
                <w:sz w:val="20"/>
                <w:szCs w:val="20"/>
              </w:rPr>
              <w:tab/>
            </w:r>
            <w:r w:rsidRPr="006B1CA3">
              <w:rPr>
                <w:rFonts w:ascii="Times New Roman" w:eastAsia="ＭＳ 明朝" w:hAnsi="Times New Roman" w:cs="Times New Roman" w:hint="eastAsia"/>
                <w:sz w:val="20"/>
                <w:szCs w:val="20"/>
              </w:rPr>
              <w:t>受託者は、委託者について清算手続又は破産手続が開始されたときは、遅滞なく（当該清算手続又は破産手続が開始された後に不特定被担保債権留保額の交付を受けたときは、当該交付を受けた後遅滞なく）、当該清算手続又は破産手続における弁済又は配当の順位に従って、不特定受益者に不特定被担保債権留保額に相当する金銭（推進法第</w:t>
            </w:r>
            <w:r w:rsidRPr="006B1CA3">
              <w:rPr>
                <w:rFonts w:ascii="Times New Roman" w:eastAsia="ＭＳ 明朝" w:hAnsi="Times New Roman" w:cs="Times New Roman" w:hint="eastAsia"/>
                <w:sz w:val="20"/>
                <w:szCs w:val="20"/>
              </w:rPr>
              <w:t>62</w:t>
            </w:r>
            <w:r w:rsidRPr="006B1CA3">
              <w:rPr>
                <w:rFonts w:ascii="Times New Roman" w:eastAsia="ＭＳ 明朝" w:hAnsi="Times New Roman" w:cs="Times New Roman" w:hint="eastAsia"/>
                <w:sz w:val="20"/>
                <w:szCs w:val="20"/>
              </w:rPr>
              <w:t>条第</w:t>
            </w:r>
            <w:r w:rsidRPr="006B1CA3">
              <w:rPr>
                <w:rFonts w:ascii="Times New Roman" w:eastAsia="ＭＳ 明朝" w:hAnsi="Times New Roman" w:cs="Times New Roman" w:hint="eastAsia"/>
                <w:sz w:val="20"/>
                <w:szCs w:val="20"/>
              </w:rPr>
              <w:t>1</w:t>
            </w:r>
            <w:r w:rsidRPr="006B1CA3">
              <w:rPr>
                <w:rFonts w:ascii="Times New Roman" w:eastAsia="ＭＳ 明朝" w:hAnsi="Times New Roman" w:cs="Times New Roman" w:hint="eastAsia"/>
                <w:sz w:val="20"/>
                <w:szCs w:val="20"/>
              </w:rPr>
              <w:t>項第</w:t>
            </w:r>
            <w:r w:rsidRPr="006B1CA3">
              <w:rPr>
                <w:rFonts w:ascii="Times New Roman" w:eastAsia="ＭＳ 明朝" w:hAnsi="Times New Roman" w:cs="Times New Roman" w:hint="eastAsia"/>
                <w:sz w:val="20"/>
                <w:szCs w:val="20"/>
              </w:rPr>
              <w:t>3</w:t>
            </w:r>
            <w:r w:rsidRPr="006B1CA3">
              <w:rPr>
                <w:rFonts w:ascii="Times New Roman" w:eastAsia="ＭＳ 明朝" w:hAnsi="Times New Roman" w:cs="Times New Roman" w:hint="eastAsia"/>
                <w:sz w:val="20"/>
                <w:szCs w:val="20"/>
              </w:rPr>
              <w:t>号に規定する金額を予納した場合は、不特定被担保債権留保額から当該金額を控除した額に相当する金銭）を給付するために、</w:t>
            </w:r>
            <w:bookmarkStart w:id="38" w:name="_Hlk180274265"/>
            <w:bookmarkStart w:id="39" w:name="_Hlk180272858"/>
            <w:r w:rsidRPr="006B1CA3">
              <w:rPr>
                <w:rFonts w:ascii="Times New Roman" w:eastAsia="ＭＳ 明朝" w:hAnsi="Times New Roman" w:cs="Times New Roman" w:hint="eastAsia"/>
                <w:sz w:val="20"/>
                <w:szCs w:val="20"/>
              </w:rPr>
              <w:t>清算人又は破産管財人</w:t>
            </w:r>
            <w:bookmarkEnd w:id="38"/>
            <w:r w:rsidRPr="006B1CA3">
              <w:rPr>
                <w:rFonts w:ascii="Times New Roman" w:eastAsia="ＭＳ 明朝" w:hAnsi="Times New Roman" w:cs="Times New Roman" w:hint="eastAsia"/>
                <w:sz w:val="20"/>
                <w:szCs w:val="20"/>
              </w:rPr>
              <w:t>に対</w:t>
            </w:r>
            <w:bookmarkEnd w:id="39"/>
            <w:r w:rsidRPr="006B1CA3">
              <w:rPr>
                <w:rFonts w:ascii="Times New Roman" w:eastAsia="ＭＳ 明朝" w:hAnsi="Times New Roman" w:cs="Times New Roman" w:hint="eastAsia"/>
                <w:sz w:val="20"/>
                <w:szCs w:val="20"/>
              </w:rPr>
              <w:t>し、当該金銭を給付する。但し、推進法第</w:t>
            </w:r>
            <w:r w:rsidRPr="006B1CA3">
              <w:rPr>
                <w:rFonts w:ascii="Times New Roman" w:eastAsia="ＭＳ 明朝" w:hAnsi="Times New Roman" w:cs="Times New Roman" w:hint="eastAsia"/>
                <w:sz w:val="20"/>
                <w:szCs w:val="20"/>
              </w:rPr>
              <w:t>62</w:t>
            </w:r>
            <w:r w:rsidRPr="006B1CA3">
              <w:rPr>
                <w:rFonts w:ascii="Times New Roman" w:eastAsia="ＭＳ 明朝" w:hAnsi="Times New Roman" w:cs="Times New Roman" w:hint="eastAsia"/>
                <w:sz w:val="20"/>
                <w:szCs w:val="20"/>
              </w:rPr>
              <w:t>条第</w:t>
            </w:r>
            <w:r w:rsidRPr="006B1CA3">
              <w:rPr>
                <w:rFonts w:ascii="Times New Roman" w:eastAsia="ＭＳ 明朝" w:hAnsi="Times New Roman" w:cs="Times New Roman" w:hint="eastAsia"/>
                <w:sz w:val="20"/>
                <w:szCs w:val="20"/>
              </w:rPr>
              <w:t>3</w:t>
            </w:r>
            <w:r w:rsidRPr="006B1CA3">
              <w:rPr>
                <w:rFonts w:ascii="Times New Roman" w:eastAsia="ＭＳ 明朝" w:hAnsi="Times New Roman" w:cs="Times New Roman" w:hint="eastAsia"/>
                <w:sz w:val="20"/>
                <w:szCs w:val="20"/>
              </w:rPr>
              <w:t>項各号のいずれかに該当する場合は、この限りではない。</w:t>
            </w:r>
          </w:p>
        </w:tc>
      </w:tr>
    </w:tbl>
    <w:p w14:paraId="5087A455" w14:textId="77777777" w:rsidR="00A8353F" w:rsidRPr="00DF672D" w:rsidRDefault="00A8353F" w:rsidP="00281987">
      <w:pPr>
        <w:rPr>
          <w:rFonts w:ascii="Times New Roman" w:eastAsia="ＭＳ 明朝" w:hAnsi="Times New Roman" w:cs="Times New Roman"/>
          <w:sz w:val="20"/>
          <w:szCs w:val="21"/>
        </w:rPr>
      </w:pPr>
    </w:p>
    <w:p w14:paraId="7EB82E9C"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7AE11FCA" w14:textId="77777777" w:rsidR="00A8353F" w:rsidRPr="00136EDC" w:rsidRDefault="00A8353F" w:rsidP="00281987">
      <w:pPr>
        <w:rPr>
          <w:rFonts w:ascii="Times New Roman" w:eastAsia="ＭＳ 明朝" w:hAnsi="Times New Roman" w:cs="Times New Roman"/>
          <w:sz w:val="20"/>
          <w:szCs w:val="21"/>
        </w:rPr>
      </w:pPr>
      <w:r w:rsidRPr="00136ED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本担保権の実行に際して受託者が管財人から交付を受けた不特定被担保債権留保額の取扱いを定めます。</w:t>
      </w:r>
    </w:p>
    <w:p w14:paraId="298D71CF" w14:textId="77777777" w:rsidR="00A8353F" w:rsidRPr="008C32CB" w:rsidRDefault="00A8353F" w:rsidP="00281987">
      <w:pPr>
        <w:rPr>
          <w:sz w:val="20"/>
          <w:szCs w:val="21"/>
        </w:rPr>
      </w:pPr>
    </w:p>
    <w:p w14:paraId="3253DB8E"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561AA9C1" w14:textId="77777777" w:rsidR="00A8353F" w:rsidRPr="00872B2E" w:rsidRDefault="00A8353F" w:rsidP="00281987">
      <w:pPr>
        <w:rPr>
          <w:rFonts w:ascii="Times New Roman" w:eastAsia="ＭＳ 明朝" w:hAnsi="Times New Roman" w:cs="Times New Roman"/>
          <w:sz w:val="20"/>
          <w:szCs w:val="21"/>
          <w:u w:val="single"/>
        </w:rPr>
      </w:pPr>
      <w:r w:rsidRPr="00872B2E">
        <w:rPr>
          <w:rFonts w:ascii="Times New Roman" w:eastAsia="ＭＳ 明朝" w:hAnsi="Times New Roman" w:cs="Times New Roman" w:hint="eastAsia"/>
          <w:sz w:val="20"/>
          <w:szCs w:val="21"/>
          <w:u w:val="single"/>
        </w:rPr>
        <w:t>第</w:t>
      </w:r>
      <w:r w:rsidRPr="00872B2E">
        <w:rPr>
          <w:rFonts w:ascii="Times New Roman" w:eastAsia="ＭＳ 明朝" w:hAnsi="Times New Roman" w:cs="Times New Roman"/>
          <w:sz w:val="20"/>
          <w:szCs w:val="21"/>
          <w:u w:val="single"/>
        </w:rPr>
        <w:t>1</w:t>
      </w:r>
      <w:r w:rsidRPr="00872B2E">
        <w:rPr>
          <w:rFonts w:ascii="Times New Roman" w:eastAsia="ＭＳ 明朝" w:hAnsi="Times New Roman" w:cs="Times New Roman" w:hint="eastAsia"/>
          <w:sz w:val="20"/>
          <w:szCs w:val="21"/>
          <w:u w:val="single"/>
        </w:rPr>
        <w:t>項（不特定被担保債権留保額の管理）</w:t>
      </w:r>
    </w:p>
    <w:p w14:paraId="57EF42C7" w14:textId="77777777" w:rsidR="00A8353F"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受託者は、企業価値担保権の実行により受けた配当から、特定被担保債権者に対する金銭の給付（推進法第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7.3</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3</w:t>
      </w:r>
      <w:r w:rsidRPr="00520C5E">
        <w:rPr>
          <w:rFonts w:ascii="Times New Roman" w:eastAsia="ＭＳ 明朝" w:hAnsi="Times New Roman" w:cs="Times New Roman" w:hint="eastAsia"/>
          <w:sz w:val="20"/>
          <w:szCs w:val="21"/>
        </w:rPr>
        <w:t>項第</w:t>
      </w:r>
      <w:r w:rsidRPr="00520C5E">
        <w:rPr>
          <w:rFonts w:ascii="Times New Roman" w:eastAsia="ＭＳ 明朝" w:hAnsi="Times New Roman" w:cs="Times New Roman"/>
          <w:sz w:val="20"/>
          <w:szCs w:val="21"/>
        </w:rPr>
        <w:t>(6)</w:t>
      </w:r>
      <w:r w:rsidRPr="00520C5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）を行った後、債務者について清算手続若しくは破産手続が開始され、推進法第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号に定める金銭の給付をするまで又は同条第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項の規定により信託が終了するまでの間、不特定被担保債権者のために、当該金銭の給付をするために必要な財産（すなわち不特定被担保債権留保額）の管理をするものとされています（同条第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文はこれと同趣旨の規定になります。</w:t>
      </w:r>
    </w:p>
    <w:p w14:paraId="10E1BB31" w14:textId="77777777" w:rsidR="00A8353F" w:rsidRDefault="00A8353F" w:rsidP="00281987">
      <w:pPr>
        <w:rPr>
          <w:rFonts w:ascii="Times New Roman" w:eastAsia="ＭＳ 明朝" w:hAnsi="Times New Roman" w:cs="Times New Roman"/>
          <w:sz w:val="20"/>
          <w:szCs w:val="21"/>
        </w:rPr>
      </w:pPr>
    </w:p>
    <w:p w14:paraId="3ED6F3AF" w14:textId="77777777" w:rsidR="00A8353F" w:rsidRDefault="00A8353F" w:rsidP="00281987">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文は、推進法第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号と同趣旨の規定であり、委託者が特別清算開始又は破産手続開始の申立てをする場合における手数料の納付及び費用の予納を、受託者が委託者のために行う旨を規定しています。</w:t>
      </w:r>
    </w:p>
    <w:p w14:paraId="574F52D8" w14:textId="77777777" w:rsidR="00A8353F" w:rsidRDefault="00A8353F" w:rsidP="00281987">
      <w:pPr>
        <w:rPr>
          <w:rFonts w:ascii="Times New Roman" w:eastAsia="ＭＳ 明朝" w:hAnsi="Times New Roman" w:cs="Times New Roman"/>
          <w:sz w:val="20"/>
          <w:szCs w:val="21"/>
        </w:rPr>
      </w:pPr>
    </w:p>
    <w:p w14:paraId="192A133F" w14:textId="77777777" w:rsidR="00A8353F" w:rsidRPr="004B45F6" w:rsidRDefault="00A8353F" w:rsidP="000755A1">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項（不特定被担保債権留保額の</w:t>
      </w:r>
      <w:r>
        <w:rPr>
          <w:rFonts w:ascii="Times New Roman" w:eastAsia="ＭＳ 明朝" w:hAnsi="Times New Roman" w:cs="Times New Roman" w:hint="eastAsia"/>
          <w:sz w:val="20"/>
          <w:szCs w:val="21"/>
          <w:u w:val="single"/>
        </w:rPr>
        <w:t>給付</w:t>
      </w:r>
      <w:r w:rsidRPr="004B45F6">
        <w:rPr>
          <w:rFonts w:ascii="Times New Roman" w:eastAsia="ＭＳ 明朝" w:hAnsi="Times New Roman" w:cs="Times New Roman" w:hint="eastAsia"/>
          <w:sz w:val="20"/>
          <w:szCs w:val="21"/>
          <w:u w:val="single"/>
        </w:rPr>
        <w:t>）</w:t>
      </w:r>
    </w:p>
    <w:p w14:paraId="7E310524" w14:textId="77777777" w:rsidR="00A8353F" w:rsidRDefault="00A8353F" w:rsidP="00281987">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号と同趣旨の規定であり、委託者について清算手続又は破産手続が開始された場合において、受託者が不特定被担保債権留保額を清算人又は破産</w:t>
      </w:r>
      <w:r>
        <w:rPr>
          <w:rFonts w:ascii="Times New Roman" w:eastAsia="ＭＳ 明朝" w:hAnsi="Times New Roman" w:cs="Times New Roman" w:hint="eastAsia"/>
          <w:sz w:val="20"/>
          <w:szCs w:val="21"/>
        </w:rPr>
        <w:lastRenderedPageBreak/>
        <w:t>管財人に対して給付する旨を規定しています。</w:t>
      </w:r>
    </w:p>
    <w:bookmarkEnd w:id="37"/>
    <w:p w14:paraId="399F2B31" w14:textId="7393310A"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sz w:val="20"/>
          <w:szCs w:val="20"/>
        </w:rPr>
        <w:br w:type="page"/>
      </w:r>
    </w:p>
    <w:p w14:paraId="2A48CD0B" w14:textId="77777777" w:rsidR="00A8353F" w:rsidRPr="00AE504E" w:rsidRDefault="00A8353F" w:rsidP="00281987">
      <w:pPr>
        <w:rPr>
          <w:rFonts w:ascii="Times New Roman" w:eastAsia="ＭＳ 明朝" w:hAnsi="Times New Roman" w:cs="Times New Roman"/>
          <w:sz w:val="20"/>
          <w:szCs w:val="20"/>
        </w:rPr>
      </w:pPr>
      <w:r w:rsidRPr="00AE504E">
        <w:rPr>
          <w:rFonts w:ascii="Times New Roman" w:eastAsia="ＭＳ 明朝" w:hAnsi="Times New Roman" w:cs="Times New Roman"/>
          <w:sz w:val="20"/>
          <w:szCs w:val="20"/>
        </w:rPr>
        <w:lastRenderedPageBreak/>
        <w:t>第</w:t>
      </w:r>
      <w:r>
        <w:rPr>
          <w:rFonts w:ascii="Times New Roman" w:eastAsia="ＭＳ 明朝" w:hAnsi="Times New Roman" w:cs="Times New Roman" w:hint="eastAsia"/>
          <w:sz w:val="20"/>
          <w:szCs w:val="20"/>
        </w:rPr>
        <w:t>7</w:t>
      </w:r>
      <w:r w:rsidRPr="00AE504E">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5</w:t>
      </w:r>
      <w:r w:rsidRPr="00AE504E">
        <w:rPr>
          <w:rFonts w:ascii="Times New Roman" w:eastAsia="ＭＳ 明朝" w:hAnsi="Times New Roman" w:cs="Times New Roman"/>
          <w:sz w:val="20"/>
          <w:szCs w:val="20"/>
        </w:rPr>
        <w:t>条（</w:t>
      </w:r>
      <w:r>
        <w:rPr>
          <w:rFonts w:ascii="Times New Roman" w:eastAsia="ＭＳ 明朝" w:hAnsi="Times New Roman" w:cs="Times New Roman" w:hint="eastAsia"/>
          <w:sz w:val="20"/>
          <w:szCs w:val="20"/>
        </w:rPr>
        <w:t>本担保権の解除</w:t>
      </w:r>
      <w:r w:rsidRPr="00AE504E">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7632B7" w14:paraId="7C3196E2" w14:textId="77777777" w:rsidTr="000A0E94">
        <w:tc>
          <w:tcPr>
            <w:tcW w:w="8494" w:type="dxa"/>
          </w:tcPr>
          <w:p w14:paraId="45EEFB75" w14:textId="77777777" w:rsidR="00A8353F" w:rsidRPr="00AE504E" w:rsidRDefault="00A8353F" w:rsidP="000A0E94">
            <w:pPr>
              <w:tabs>
                <w:tab w:val="left" w:pos="873"/>
              </w:tabs>
              <w:rPr>
                <w:rFonts w:ascii="Times New Roman" w:eastAsia="ＭＳ 明朝" w:hAnsi="Times New Roman" w:cs="Times New Roman"/>
                <w:sz w:val="20"/>
                <w:szCs w:val="20"/>
              </w:rPr>
            </w:pPr>
            <w:r w:rsidRPr="00DD48B7">
              <w:rPr>
                <w:rFonts w:ascii="Times New Roman" w:eastAsia="ＭＳ 明朝" w:hAnsi="Times New Roman" w:cs="Times New Roman"/>
                <w:sz w:val="20"/>
                <w:szCs w:val="20"/>
              </w:rPr>
              <w:t>受託者は、</w:t>
            </w:r>
            <w:r w:rsidRPr="00DD48B7">
              <w:rPr>
                <w:rFonts w:ascii="Times New Roman" w:eastAsia="ＭＳ 明朝" w:hAnsi="Times New Roman" w:cs="Times New Roman" w:hint="eastAsia"/>
                <w:sz w:val="20"/>
                <w:szCs w:val="20"/>
              </w:rPr>
              <w:t>本担保権の実行手続を開始するまでの間において、</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hint="eastAsia"/>
                <w:sz w:val="20"/>
                <w:szCs w:val="20"/>
                <w:shd w:val="clear" w:color="auto" w:fill="DEEAF6"/>
              </w:rPr>
              <w:t>全特定受益者</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sz w:val="20"/>
                <w:szCs w:val="20"/>
              </w:rPr>
              <w:t>/</w:t>
            </w:r>
            <w:r w:rsidRPr="00DD48B7">
              <w:rPr>
                <w:rFonts w:ascii="Times New Roman" w:eastAsia="ＭＳ 明朝" w:hAnsi="Times New Roman" w:cs="Times New Roman"/>
                <w:sz w:val="20"/>
                <w:szCs w:val="20"/>
                <w:shd w:val="clear" w:color="auto" w:fill="E2EFD9"/>
              </w:rPr>
              <w:t>[</w:t>
            </w:r>
            <w:r w:rsidRPr="00DD48B7">
              <w:rPr>
                <w:rFonts w:ascii="Times New Roman" w:eastAsia="ＭＳ 明朝" w:hAnsi="Times New Roman" w:cs="Times New Roman" w:hint="eastAsia"/>
                <w:sz w:val="20"/>
                <w:szCs w:val="20"/>
                <w:shd w:val="clear" w:color="auto" w:fill="E2EFD9"/>
              </w:rPr>
              <w:t>代表受益者</w:t>
            </w:r>
            <w:r w:rsidRPr="00DD48B7">
              <w:rPr>
                <w:rFonts w:ascii="Times New Roman" w:eastAsia="ＭＳ 明朝" w:hAnsi="Times New Roman" w:cs="Times New Roman"/>
                <w:sz w:val="20"/>
                <w:szCs w:val="20"/>
                <w:shd w:val="clear" w:color="auto" w:fill="E2EFD9"/>
              </w:rPr>
              <w:t>]</w:t>
            </w:r>
            <w:r w:rsidRPr="00DD48B7">
              <w:rPr>
                <w:rFonts w:ascii="Times New Roman" w:eastAsia="ＭＳ 明朝" w:hAnsi="Times New Roman" w:cs="Times New Roman" w:hint="eastAsia"/>
                <w:sz w:val="20"/>
                <w:szCs w:val="20"/>
              </w:rPr>
              <w:t>の指図があったときは、これに従い本担保権を解除する。</w:t>
            </w:r>
          </w:p>
        </w:tc>
      </w:tr>
    </w:tbl>
    <w:p w14:paraId="15766513" w14:textId="77777777" w:rsidR="00A8353F" w:rsidRPr="00DF672D" w:rsidRDefault="00A8353F" w:rsidP="00281987">
      <w:pPr>
        <w:rPr>
          <w:rFonts w:ascii="Times New Roman" w:eastAsia="ＭＳ 明朝" w:hAnsi="Times New Roman" w:cs="Times New Roman"/>
          <w:sz w:val="20"/>
          <w:szCs w:val="21"/>
        </w:rPr>
      </w:pPr>
    </w:p>
    <w:p w14:paraId="7A103EE0" w14:textId="77777777" w:rsidR="00A8353F" w:rsidRPr="00DF672D"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5C490152" w14:textId="77777777" w:rsidR="00A8353F" w:rsidRPr="00136EDC" w:rsidRDefault="00A8353F" w:rsidP="00281987">
      <w:pPr>
        <w:rPr>
          <w:rFonts w:ascii="Times New Roman" w:eastAsia="ＭＳ 明朝" w:hAnsi="Times New Roman" w:cs="Times New Roman"/>
          <w:sz w:val="20"/>
          <w:szCs w:val="21"/>
        </w:rPr>
      </w:pPr>
      <w:r w:rsidRPr="00136EDC">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本担保権の実行手続の開始前においては、全特定受益者又は代表受益者の指図によって本担保権を解除できる旨を定めるものです。</w:t>
      </w:r>
    </w:p>
    <w:p w14:paraId="77C4A0FE" w14:textId="77777777" w:rsidR="00A8353F" w:rsidRPr="008C32CB" w:rsidRDefault="00A8353F" w:rsidP="00281987">
      <w:pPr>
        <w:rPr>
          <w:sz w:val="20"/>
          <w:szCs w:val="21"/>
        </w:rPr>
      </w:pPr>
    </w:p>
    <w:p w14:paraId="4D613A4A"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（解説）</w:t>
      </w:r>
    </w:p>
    <w:p w14:paraId="26061934" w14:textId="77777777" w:rsidR="00A8353F" w:rsidRPr="00872B2E" w:rsidRDefault="00A8353F" w:rsidP="00281987">
      <w:pPr>
        <w:rPr>
          <w:rFonts w:ascii="Times New Roman" w:eastAsia="ＭＳ 明朝" w:hAnsi="Times New Roman" w:cs="Times New Roman"/>
          <w:sz w:val="20"/>
          <w:szCs w:val="21"/>
          <w:u w:val="single"/>
        </w:rPr>
      </w:pPr>
      <w:r w:rsidRPr="00872B2E">
        <w:rPr>
          <w:rFonts w:ascii="Times New Roman" w:eastAsia="ＭＳ 明朝" w:hAnsi="Times New Roman" w:cs="Times New Roman" w:hint="eastAsia"/>
          <w:sz w:val="20"/>
          <w:szCs w:val="21"/>
          <w:u w:val="single"/>
        </w:rPr>
        <w:t>本担保権の解除</w:t>
      </w:r>
    </w:p>
    <w:p w14:paraId="53019E15" w14:textId="77777777" w:rsidR="00A8353F" w:rsidRDefault="00A8353F" w:rsidP="00281987">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企業価値担保権は当事者の合意により設定される約定担保権であり、その権利者による解除（放棄）は可能であると考えられます。この場合、受託者は特定受益者の指図によってかかる解除をすることになりますが、シンジケートローンの実務において担保解除は全貸付人の承諾事項とされることが多い現状に鑑みて、本条では</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hint="eastAsia"/>
          <w:sz w:val="20"/>
          <w:szCs w:val="20"/>
          <w:shd w:val="clear" w:color="auto" w:fill="DEEAF6"/>
        </w:rPr>
        <w:t>全特定受益者</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sz w:val="20"/>
          <w:szCs w:val="20"/>
        </w:rPr>
        <w:t>/</w:t>
      </w:r>
      <w:r w:rsidRPr="00DD48B7">
        <w:rPr>
          <w:rFonts w:ascii="Times New Roman" w:eastAsia="ＭＳ 明朝" w:hAnsi="Times New Roman" w:cs="Times New Roman"/>
          <w:sz w:val="20"/>
          <w:szCs w:val="20"/>
          <w:shd w:val="clear" w:color="auto" w:fill="E2EFD9"/>
        </w:rPr>
        <w:t>[</w:t>
      </w:r>
      <w:r w:rsidRPr="00DD48B7">
        <w:rPr>
          <w:rFonts w:ascii="Times New Roman" w:eastAsia="ＭＳ 明朝" w:hAnsi="Times New Roman" w:cs="Times New Roman" w:hint="eastAsia"/>
          <w:sz w:val="20"/>
          <w:szCs w:val="20"/>
          <w:shd w:val="clear" w:color="auto" w:fill="E2EFD9"/>
        </w:rPr>
        <w:t>代表受益者</w:t>
      </w:r>
      <w:r w:rsidRPr="00DD48B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1"/>
        </w:rPr>
        <w:t>の指図を要件としています。</w:t>
      </w:r>
    </w:p>
    <w:p w14:paraId="001A5C55" w14:textId="77777777" w:rsidR="00A8353F" w:rsidRDefault="00A8353F" w:rsidP="00281987">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また、企業価値担保権の実行手続が開始した場合には、債務者はその事業の経営権及び担保目的財産（総財産）の管理処分権を喪失し（推進法第</w:t>
      </w:r>
      <w:r>
        <w:rPr>
          <w:rFonts w:ascii="Times New Roman" w:eastAsia="ＭＳ 明朝" w:hAnsi="Times New Roman" w:cs="Times New Roman" w:hint="eastAsia"/>
          <w:sz w:val="20"/>
          <w:szCs w:val="21"/>
        </w:rPr>
        <w:t>113</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参照）、また、他の債権者による強制執行や担保権実行手続等の手続が企業価値担保権の実行手続との関係において失効するなど、多数の利害関係人に影響が及ぶことから、当該時点以降は本担保権の解除はできないものとしています</w:t>
      </w:r>
      <w:r>
        <w:rPr>
          <w:rStyle w:val="a7"/>
          <w:rFonts w:ascii="Times New Roman" w:eastAsia="ＭＳ 明朝" w:hAnsi="Times New Roman" w:cs="Times New Roman"/>
          <w:sz w:val="20"/>
          <w:szCs w:val="21"/>
        </w:rPr>
        <w:footnoteReference w:id="43"/>
      </w:r>
      <w:r>
        <w:rPr>
          <w:rFonts w:ascii="Times New Roman" w:eastAsia="ＭＳ 明朝" w:hAnsi="Times New Roman" w:cs="Times New Roman" w:hint="eastAsia"/>
          <w:sz w:val="20"/>
          <w:szCs w:val="21"/>
        </w:rPr>
        <w:t>。</w:t>
      </w:r>
    </w:p>
    <w:p w14:paraId="0E54CE0C"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1"/>
        </w:rPr>
        <w:t xml:space="preserve">　本条に基づいて本担保権が解除された場合、当該解除の日をもって本信託は終了します（</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9.3</w:t>
      </w:r>
      <w:r w:rsidRPr="00520C5E">
        <w:rPr>
          <w:rFonts w:ascii="Times New Roman" w:eastAsia="ＭＳ 明朝" w:hAnsi="Times New Roman" w:cs="Times New Roman" w:hint="eastAsia"/>
          <w:sz w:val="20"/>
          <w:szCs w:val="21"/>
        </w:rPr>
        <w:t>条第</w:t>
      </w:r>
      <w:r w:rsidRPr="00520C5E">
        <w:rPr>
          <w:rFonts w:ascii="Times New Roman" w:eastAsia="ＭＳ 明朝" w:hAnsi="Times New Roman" w:cs="Times New Roman"/>
          <w:sz w:val="20"/>
          <w:szCs w:val="21"/>
        </w:rPr>
        <w:t>1</w:t>
      </w:r>
      <w:r w:rsidRPr="00520C5E">
        <w:rPr>
          <w:rFonts w:ascii="Times New Roman" w:eastAsia="ＭＳ 明朝" w:hAnsi="Times New Roman" w:cs="Times New Roman" w:hint="eastAsia"/>
          <w:sz w:val="20"/>
          <w:szCs w:val="21"/>
        </w:rPr>
        <w:t>項第</w:t>
      </w:r>
      <w:r w:rsidRPr="00520C5E">
        <w:rPr>
          <w:rFonts w:ascii="Times New Roman" w:eastAsia="ＭＳ 明朝" w:hAnsi="Times New Roman" w:cs="Times New Roman"/>
          <w:sz w:val="20"/>
          <w:szCs w:val="21"/>
        </w:rPr>
        <w:t>(5)</w:t>
      </w:r>
      <w:r w:rsidRPr="00520C5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w:t>
      </w:r>
    </w:p>
    <w:p w14:paraId="6671596E" w14:textId="77777777" w:rsidR="00A8353F" w:rsidRDefault="00A8353F" w:rsidP="00281987">
      <w:pPr>
        <w:rPr>
          <w:rFonts w:ascii="Times New Roman" w:eastAsia="ＭＳ 明朝" w:hAnsi="Times New Roman" w:cs="Times New Roman"/>
          <w:sz w:val="20"/>
          <w:szCs w:val="20"/>
        </w:rPr>
      </w:pPr>
    </w:p>
    <w:p w14:paraId="2580CC93" w14:textId="77777777" w:rsidR="00A8353F" w:rsidRPr="004B45F6" w:rsidRDefault="00A8353F" w:rsidP="000755A1">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任意売却</w:t>
      </w:r>
    </w:p>
    <w:p w14:paraId="5934F9DE"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担保取引の実務においては、担保権の実行に代えて、担保権設定者が担保権者の承諾を得たうえで、担保目的財産を第三者に対して売却（任意売却）し、その換価代金をもって被担保債権の弁済に充てることがあります。</w:t>
      </w:r>
    </w:p>
    <w:p w14:paraId="6062AB03"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企業価値担保権の場合も、債務者が特定被担保債権者と協議の結果、合意した条件で、第三者との間で任意に事業譲渡を行い、その譲渡代金の中から特定被担保債権の弁済を行うという形で任意売却がなされることが想定され、これは法律上も可能と考えられます。このような任意売却は、企業価値担保権の実行として行われるものではないため、本契約上の「本担保権の実行」には該当しません。また、事業の任意売却は、事業の売主である債務者、事業の買主である事業譲受人、及び事業譲渡代金の全部又は一部を代理受領して被担保債権の回収に充当する特定被担保債権者の間の合意に基づいて行われるものであり、受託者は、特定被担保債権者の指図に従</w:t>
      </w:r>
      <w:r>
        <w:rPr>
          <w:rFonts w:ascii="Times New Roman" w:eastAsia="ＭＳ 明朝" w:hAnsi="Times New Roman" w:cs="Times New Roman" w:hint="eastAsia"/>
          <w:sz w:val="20"/>
          <w:szCs w:val="20"/>
        </w:rPr>
        <w:lastRenderedPageBreak/>
        <w:t>って事業譲渡を承諾し、企業価値担保権を放棄するにとどまることから、本書式例においては任意売却に関する直接的な規定を設けていません。</w:t>
      </w:r>
    </w:p>
    <w:p w14:paraId="44478B79"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債務者が特定被担保債権者との合意の下で任意売却を行う場合には、受託者は、第</w:t>
      </w:r>
      <w:r>
        <w:rPr>
          <w:rFonts w:ascii="Times New Roman" w:eastAsia="ＭＳ 明朝" w:hAnsi="Times New Roman" w:cs="Times New Roman" w:hint="eastAsia"/>
          <w:sz w:val="20"/>
          <w:szCs w:val="20"/>
        </w:rPr>
        <w:t>4.1</w:t>
      </w:r>
      <w:r>
        <w:rPr>
          <w:rFonts w:ascii="Times New Roman" w:eastAsia="ＭＳ 明朝" w:hAnsi="Times New Roman" w:cs="Times New Roman" w:hint="eastAsia"/>
          <w:sz w:val="20"/>
          <w:szCs w:val="20"/>
        </w:rPr>
        <w:t>条第</w:t>
      </w:r>
      <w:r>
        <w:rPr>
          <w:rFonts w:ascii="Times New Roman" w:eastAsia="ＭＳ 明朝" w:hAnsi="Times New Roman" w:cs="Times New Roman" w:hint="eastAsia"/>
          <w:sz w:val="20"/>
          <w:szCs w:val="20"/>
        </w:rPr>
        <w:t>1</w:t>
      </w:r>
      <w:r>
        <w:rPr>
          <w:rFonts w:ascii="Times New Roman" w:eastAsia="ＭＳ 明朝" w:hAnsi="Times New Roman" w:cs="Times New Roman" w:hint="eastAsia"/>
          <w:sz w:val="20"/>
          <w:szCs w:val="20"/>
        </w:rPr>
        <w:t>項第</w:t>
      </w:r>
      <w:r>
        <w:rPr>
          <w:rFonts w:ascii="Times New Roman" w:eastAsia="ＭＳ 明朝" w:hAnsi="Times New Roman" w:cs="Times New Roman" w:hint="eastAsia"/>
          <w:sz w:val="20"/>
          <w:szCs w:val="20"/>
        </w:rPr>
        <w:t>(3</w:t>
      </w:r>
      <w:r>
        <w:rPr>
          <w:rFonts w:ascii="Times New Roman" w:eastAsia="ＭＳ 明朝" w:hAnsi="Times New Roman" w:cs="Times New Roman"/>
          <w:sz w:val="20"/>
          <w:szCs w:val="20"/>
        </w:rPr>
        <w:t>)</w:t>
      </w:r>
      <w:r>
        <w:rPr>
          <w:rFonts w:ascii="Times New Roman" w:eastAsia="ＭＳ 明朝" w:hAnsi="Times New Roman" w:cs="Times New Roman" w:hint="eastAsia"/>
          <w:sz w:val="20"/>
          <w:szCs w:val="20"/>
        </w:rPr>
        <w:t>号</w:t>
      </w:r>
      <w:r>
        <w:rPr>
          <w:rFonts w:ascii="Times New Roman" w:eastAsia="ＭＳ 明朝" w:hAnsi="Times New Roman" w:cs="Times New Roman" w:hint="eastAsia"/>
          <w:sz w:val="20"/>
          <w:szCs w:val="20"/>
        </w:rPr>
        <w:t>(ii)</w:t>
      </w:r>
      <w:r>
        <w:rPr>
          <w:rFonts w:ascii="Times New Roman" w:eastAsia="ＭＳ 明朝" w:hAnsi="Times New Roman" w:cs="Times New Roman" w:hint="eastAsia"/>
          <w:sz w:val="20"/>
          <w:szCs w:val="20"/>
        </w:rPr>
        <w:t>に基づき、</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hint="eastAsia"/>
          <w:sz w:val="20"/>
          <w:szCs w:val="20"/>
          <w:shd w:val="clear" w:color="auto" w:fill="DEEAF6"/>
        </w:rPr>
        <w:t>全特定受益者</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sz w:val="20"/>
          <w:szCs w:val="20"/>
        </w:rPr>
        <w:t>/</w:t>
      </w:r>
      <w:r w:rsidRPr="00DD48B7">
        <w:rPr>
          <w:rFonts w:ascii="Times New Roman" w:eastAsia="ＭＳ 明朝" w:hAnsi="Times New Roman" w:cs="Times New Roman"/>
          <w:sz w:val="20"/>
          <w:szCs w:val="20"/>
          <w:shd w:val="clear" w:color="auto" w:fill="E2EFD9"/>
        </w:rPr>
        <w:t>[</w:t>
      </w:r>
      <w:r w:rsidRPr="00DD48B7">
        <w:rPr>
          <w:rFonts w:ascii="Times New Roman" w:eastAsia="ＭＳ 明朝" w:hAnsi="Times New Roman" w:cs="Times New Roman" w:hint="eastAsia"/>
          <w:sz w:val="20"/>
          <w:szCs w:val="20"/>
          <w:shd w:val="clear" w:color="auto" w:fill="E2EFD9"/>
        </w:rPr>
        <w:t>代表受益者</w:t>
      </w:r>
      <w:r w:rsidRPr="00DD48B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0"/>
        </w:rPr>
        <w:t>の指図に従い、委託者による事業譲渡を承諾</w:t>
      </w:r>
      <w:r w:rsidRPr="000A42B3">
        <w:rPr>
          <w:rFonts w:ascii="Times New Roman" w:eastAsia="ＭＳ 明朝" w:hAnsi="Times New Roman" w:cs="Times New Roman" w:hint="eastAsia"/>
          <w:sz w:val="20"/>
          <w:szCs w:val="20"/>
        </w:rPr>
        <w:t>し、特定受益者又はエージェントが特定</w:t>
      </w:r>
      <w:r>
        <w:rPr>
          <w:rFonts w:ascii="Times New Roman" w:eastAsia="ＭＳ 明朝" w:hAnsi="Times New Roman" w:cs="Times New Roman" w:hint="eastAsia"/>
          <w:sz w:val="20"/>
          <w:szCs w:val="20"/>
        </w:rPr>
        <w:t>被担保債権の弁済を受けるに当たって、本条に基づき、</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hint="eastAsia"/>
          <w:sz w:val="20"/>
          <w:szCs w:val="20"/>
          <w:shd w:val="clear" w:color="auto" w:fill="DEEAF6"/>
        </w:rPr>
        <w:t>全特定受益者</w:t>
      </w:r>
      <w:r w:rsidRPr="00DD48B7">
        <w:rPr>
          <w:rFonts w:ascii="Times New Roman" w:eastAsia="ＭＳ 明朝" w:hAnsi="Times New Roman" w:cs="Times New Roman"/>
          <w:sz w:val="20"/>
          <w:szCs w:val="20"/>
          <w:shd w:val="clear" w:color="auto" w:fill="DEEAF6"/>
        </w:rPr>
        <w:t>]</w:t>
      </w:r>
      <w:r w:rsidRPr="00DD48B7">
        <w:rPr>
          <w:rFonts w:ascii="Times New Roman" w:eastAsia="ＭＳ 明朝" w:hAnsi="Times New Roman" w:cs="Times New Roman"/>
          <w:sz w:val="20"/>
          <w:szCs w:val="20"/>
        </w:rPr>
        <w:t>/</w:t>
      </w:r>
      <w:r w:rsidRPr="00DD48B7">
        <w:rPr>
          <w:rFonts w:ascii="Times New Roman" w:eastAsia="ＭＳ 明朝" w:hAnsi="Times New Roman" w:cs="Times New Roman"/>
          <w:sz w:val="20"/>
          <w:szCs w:val="20"/>
          <w:shd w:val="clear" w:color="auto" w:fill="E2EFD9"/>
        </w:rPr>
        <w:t>[</w:t>
      </w:r>
      <w:r w:rsidRPr="00DD48B7">
        <w:rPr>
          <w:rFonts w:ascii="Times New Roman" w:eastAsia="ＭＳ 明朝" w:hAnsi="Times New Roman" w:cs="Times New Roman" w:hint="eastAsia"/>
          <w:sz w:val="20"/>
          <w:szCs w:val="20"/>
          <w:shd w:val="clear" w:color="auto" w:fill="E2EFD9"/>
        </w:rPr>
        <w:t>代表受益者</w:t>
      </w:r>
      <w:r w:rsidRPr="00DD48B7">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szCs w:val="20"/>
        </w:rPr>
        <w:t>の指図に従い、本担保権を解除することになります。</w:t>
      </w:r>
    </w:p>
    <w:p w14:paraId="07BE84B1" w14:textId="77777777" w:rsidR="00A8353F"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上記のとおり、任意売却が実施された場合における、任意売却の処分代金の代理受領権限、特定被担保債権に係る債務の弁済への代理充当権限、特定被担保債権者への分配権限等は、推進法上、受託会社の権限ではありませんが、当事者の合意により、これらの権限を本信託の受託者の権限とすることは可能です。しかしながら、受託者の信託事務をシンプルにする観点から、本書式例においては、受託者にこのような権限をあえて付与することはしない想定です。</w:t>
      </w:r>
    </w:p>
    <w:p w14:paraId="32F524B6" w14:textId="70FD9A03" w:rsidR="00A8353F" w:rsidRPr="00437D06" w:rsidRDefault="00A8353F" w:rsidP="0028198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w:t>
      </w:r>
      <w:r w:rsidRPr="006239FD">
        <w:rPr>
          <w:rFonts w:ascii="Times New Roman" w:eastAsia="ＭＳ 明朝" w:hAnsi="Times New Roman" w:cs="Times New Roman" w:hint="eastAsia"/>
          <w:sz w:val="20"/>
          <w:szCs w:val="20"/>
        </w:rPr>
        <w:t>任意売却が企業価値担保権の実行の代替手段として行われる場合、推進法が企業価値担保権の実行手続において不特定被担保債権留保額の取り置きを必要としていることとの関係上、任意売却による処分代金の全額を特定被担保債権の弁済に充当することが</w:t>
      </w:r>
      <w:r w:rsidRPr="00872B2E">
        <w:rPr>
          <w:rFonts w:ascii="Times New Roman" w:eastAsia="ＭＳ 明朝" w:hAnsi="Times New Roman" w:cs="Times New Roman" w:hint="eastAsia"/>
          <w:sz w:val="20"/>
          <w:szCs w:val="20"/>
        </w:rPr>
        <w:t>債務者の危機時期に行われた場合、詐害行為取消又は偏頗行為否認の対象とならない</w:t>
      </w:r>
      <w:r w:rsidRPr="006239FD">
        <w:rPr>
          <w:rFonts w:ascii="Times New Roman" w:eastAsia="ＭＳ 明朝" w:hAnsi="Times New Roman" w:cs="Times New Roman" w:hint="eastAsia"/>
          <w:sz w:val="20"/>
          <w:szCs w:val="20"/>
        </w:rPr>
        <w:t>か</w:t>
      </w:r>
      <w:r w:rsidRPr="00872B2E">
        <w:rPr>
          <w:rFonts w:ascii="Times New Roman" w:eastAsia="ＭＳ 明朝" w:hAnsi="Times New Roman" w:cs="Times New Roman" w:hint="eastAsia"/>
          <w:sz w:val="20"/>
          <w:szCs w:val="20"/>
        </w:rPr>
        <w:t>、任意売却代金全額を特定被担保債権の弁済に充当する一方で企業価値担保権を放棄（解除）することにより受託者が不特定被担保債権者に対して責任を負わないか、</w:t>
      </w:r>
      <w:r w:rsidRPr="006239FD">
        <w:rPr>
          <w:rFonts w:ascii="Times New Roman" w:eastAsia="ＭＳ 明朝" w:hAnsi="Times New Roman" w:cs="Times New Roman" w:hint="eastAsia"/>
          <w:sz w:val="20"/>
          <w:szCs w:val="20"/>
        </w:rPr>
        <w:t>については議論があり得るところです。</w:t>
      </w:r>
      <w:r w:rsidRPr="00872B2E">
        <w:rPr>
          <w:rFonts w:ascii="Times New Roman" w:eastAsia="ＭＳ 明朝" w:hAnsi="Times New Roman" w:cs="Times New Roman" w:hint="eastAsia"/>
          <w:sz w:val="20"/>
          <w:szCs w:val="21"/>
        </w:rPr>
        <w:t>もっとも、いずれについても、多くの場合、実務的には問題とならないと考えられます。これは、一般に、担保権の実行に代えて担保目的物の任意売却が行われるのは、任意売却の方が処分価格が高くなることが見込まれるためです。この点、実務上は、担保権設定者の任意の協力を得るために、売却手取額の一部を「組入額」の形で担保権設定者に渡すことが求められるところ、企業価値担保権の実行に代わる任意売却においても、組入額は、多くの場合、不特定被担保債権留保額相当額を超えることが想定されると考えられます（逆に言えば、組入額が不特定被担保債権留保額相当額を下回る場合には、委託者が任意売却に応ずる合理性がないことになります。）。</w:t>
      </w:r>
      <w:r w:rsidRPr="006239FD">
        <w:rPr>
          <w:rFonts w:ascii="Times New Roman" w:eastAsia="ＭＳ 明朝" w:hAnsi="Times New Roman" w:cs="Times New Roman" w:hint="eastAsia"/>
          <w:sz w:val="20"/>
          <w:szCs w:val="20"/>
        </w:rPr>
        <w:t>そのため、</w:t>
      </w:r>
      <w:r w:rsidRPr="00872B2E">
        <w:rPr>
          <w:rFonts w:ascii="Times New Roman" w:eastAsia="ＭＳ 明朝" w:hAnsi="Times New Roman" w:cs="Times New Roman" w:hint="eastAsia"/>
          <w:sz w:val="20"/>
          <w:szCs w:val="20"/>
        </w:rPr>
        <w:t>理論上は、</w:t>
      </w:r>
      <w:r w:rsidRPr="006239FD">
        <w:rPr>
          <w:rFonts w:ascii="Times New Roman" w:eastAsia="ＭＳ 明朝" w:hAnsi="Times New Roman" w:cs="Times New Roman" w:hint="eastAsia"/>
          <w:sz w:val="20"/>
          <w:szCs w:val="20"/>
        </w:rPr>
        <w:t>個別具体的な状況によって、特定被担保債権者</w:t>
      </w:r>
      <w:r w:rsidRPr="00872B2E">
        <w:rPr>
          <w:rFonts w:ascii="Times New Roman" w:eastAsia="ＭＳ 明朝" w:hAnsi="Times New Roman" w:cs="Times New Roman" w:hint="eastAsia"/>
          <w:sz w:val="20"/>
          <w:szCs w:val="20"/>
        </w:rPr>
        <w:t>が任意売却代金全額</w:t>
      </w:r>
      <w:r w:rsidRPr="006239FD">
        <w:rPr>
          <w:rFonts w:ascii="Times New Roman" w:eastAsia="ＭＳ 明朝" w:hAnsi="Times New Roman" w:cs="Times New Roman" w:hint="eastAsia"/>
          <w:sz w:val="20"/>
          <w:szCs w:val="20"/>
        </w:rPr>
        <w:t>の優先弁済を受けることが認められない可能性があります</w:t>
      </w:r>
      <w:r w:rsidRPr="00872B2E">
        <w:rPr>
          <w:rFonts w:ascii="Times New Roman" w:eastAsia="ＭＳ 明朝" w:hAnsi="Times New Roman" w:cs="Times New Roman" w:hint="eastAsia"/>
          <w:sz w:val="20"/>
          <w:szCs w:val="20"/>
        </w:rPr>
        <w:t>が、委託者を含めた合理的な交渉を経て合意される組入額が委託者に支払われることを前提とすれば、上記の詐害行為取消・否認の問題も受託者の責任の問題も、基本的には回避することができると考えられます</w:t>
      </w:r>
      <w:r w:rsidRPr="00872B2E">
        <w:rPr>
          <w:rStyle w:val="a7"/>
          <w:rFonts w:ascii="Times New Roman" w:eastAsia="ＭＳ 明朝" w:hAnsi="Times New Roman" w:cs="Times New Roman"/>
          <w:sz w:val="20"/>
          <w:szCs w:val="20"/>
        </w:rPr>
        <w:footnoteReference w:id="44"/>
      </w:r>
      <w:r w:rsidRPr="006239FD">
        <w:rPr>
          <w:rFonts w:ascii="Times New Roman" w:eastAsia="ＭＳ 明朝" w:hAnsi="Times New Roman" w:cs="Times New Roman" w:hint="eastAsia"/>
          <w:sz w:val="20"/>
          <w:szCs w:val="20"/>
        </w:rPr>
        <w:t>。なお、既述のとおり、本</w:t>
      </w:r>
      <w:r w:rsidRPr="00872B2E">
        <w:rPr>
          <w:rFonts w:ascii="Times New Roman" w:eastAsia="ＭＳ 明朝" w:hAnsi="Times New Roman" w:cs="Times New Roman" w:hint="eastAsia"/>
          <w:sz w:val="20"/>
          <w:szCs w:val="20"/>
        </w:rPr>
        <w:t>書式例</w:t>
      </w:r>
      <w:r w:rsidRPr="006239FD">
        <w:rPr>
          <w:rFonts w:ascii="Times New Roman" w:eastAsia="ＭＳ 明朝" w:hAnsi="Times New Roman" w:cs="Times New Roman" w:hint="eastAsia"/>
          <w:sz w:val="20"/>
          <w:szCs w:val="20"/>
        </w:rPr>
        <w:t>において、受託者は任意売却による処分代金の代理受領権限を有しないものとしているため、かかる金銭の保管は本契約上の受託者の事務ではなく、委託者（債務者）が自ら保管するのが原則的な取扱いになるものと考えられます。</w:t>
      </w:r>
    </w:p>
    <w:p w14:paraId="018E2C9E" w14:textId="77777777" w:rsidR="00A8353F" w:rsidRPr="003D7121" w:rsidRDefault="00A8353F">
      <w:pPr>
        <w:rPr>
          <w:rFonts w:ascii="Times New Roman" w:eastAsia="ＭＳ 明朝" w:hAnsi="Times New Roman" w:cs="Times New Roman"/>
          <w:sz w:val="20"/>
          <w:szCs w:val="20"/>
        </w:rPr>
      </w:pPr>
    </w:p>
    <w:p w14:paraId="46525C5A" w14:textId="77777777" w:rsidR="00A8353F" w:rsidRDefault="00A8353F">
      <w:pPr>
        <w:widowControl/>
        <w:jc w:val="left"/>
      </w:pPr>
      <w:r>
        <w:br w:type="page"/>
      </w:r>
    </w:p>
    <w:p w14:paraId="60ADAFF4" w14:textId="77777777" w:rsidR="00A8353F" w:rsidRPr="00E215F6" w:rsidRDefault="00A8353F" w:rsidP="00384C2A">
      <w:pPr>
        <w:rPr>
          <w:rFonts w:ascii="Times New Roman" w:eastAsia="ＭＳ 明朝" w:hAnsi="Times New Roman" w:cs="Times New Roman"/>
          <w:sz w:val="20"/>
          <w:szCs w:val="21"/>
        </w:rPr>
      </w:pPr>
      <w:r w:rsidRPr="00E215F6">
        <w:rPr>
          <w:rFonts w:ascii="Times New Roman" w:eastAsia="ＭＳ 明朝" w:hAnsi="Times New Roman" w:cs="Times New Roman" w:hint="eastAsia"/>
          <w:sz w:val="20"/>
          <w:szCs w:val="21"/>
        </w:rPr>
        <w:lastRenderedPageBreak/>
        <w:t>第</w:t>
      </w:r>
      <w:r w:rsidRPr="00E215F6">
        <w:rPr>
          <w:rFonts w:ascii="Times New Roman" w:eastAsia="ＭＳ 明朝" w:hAnsi="Times New Roman" w:cs="Times New Roman"/>
          <w:sz w:val="20"/>
          <w:szCs w:val="21"/>
        </w:rPr>
        <w:t>8.1</w:t>
      </w:r>
      <w:r w:rsidRPr="00E215F6">
        <w:rPr>
          <w:rFonts w:ascii="Times New Roman" w:eastAsia="ＭＳ 明朝" w:hAnsi="Times New Roman" w:cs="Times New Roman"/>
          <w:sz w:val="20"/>
          <w:szCs w:val="21"/>
        </w:rPr>
        <w:t>条（信託の元本及び収益）</w:t>
      </w:r>
    </w:p>
    <w:tbl>
      <w:tblPr>
        <w:tblStyle w:val="a4"/>
        <w:tblW w:w="0" w:type="auto"/>
        <w:tblLook w:val="04A0" w:firstRow="1" w:lastRow="0" w:firstColumn="1" w:lastColumn="0" w:noHBand="0" w:noVBand="1"/>
      </w:tblPr>
      <w:tblGrid>
        <w:gridCol w:w="8494"/>
      </w:tblGrid>
      <w:tr w:rsidR="00A8353F" w:rsidRPr="007632B7" w14:paraId="51B5ACDB" w14:textId="77777777" w:rsidTr="000F4642">
        <w:tc>
          <w:tcPr>
            <w:tcW w:w="8494" w:type="dxa"/>
          </w:tcPr>
          <w:p w14:paraId="0243FEFB" w14:textId="1B4193C2" w:rsidR="00A8353F" w:rsidRPr="00E215F6"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本信託においては、本担保権</w:t>
            </w:r>
            <w:r>
              <w:rPr>
                <w:rFonts w:ascii="Times New Roman" w:eastAsia="ＭＳ 明朝" w:hAnsi="Times New Roman" w:cs="Times New Roman" w:hint="eastAsia"/>
                <w:sz w:val="20"/>
              </w:rPr>
              <w:t>並びに</w:t>
            </w:r>
            <w:r w:rsidRPr="00E215F6">
              <w:rPr>
                <w:rFonts w:ascii="Times New Roman" w:eastAsia="ＭＳ 明朝" w:hAnsi="Times New Roman" w:cs="Times New Roman"/>
                <w:sz w:val="20"/>
              </w:rPr>
              <w:t>本担保権の実行により交付を受けた本配当金及び不特定被担保債権留保額（これらの交付金を総称して以下「</w:t>
            </w:r>
            <w:r w:rsidRPr="00E215F6">
              <w:rPr>
                <w:rFonts w:ascii="Times New Roman" w:eastAsia="ＭＳ 明朝" w:hAnsi="Times New Roman" w:cs="Times New Roman"/>
                <w:b/>
                <w:bCs/>
                <w:sz w:val="20"/>
              </w:rPr>
              <w:t>本配当金等</w:t>
            </w:r>
            <w:r w:rsidRPr="00E215F6">
              <w:rPr>
                <w:rFonts w:ascii="Times New Roman" w:eastAsia="ＭＳ 明朝" w:hAnsi="Times New Roman" w:cs="Times New Roman"/>
                <w:sz w:val="20"/>
              </w:rPr>
              <w:t>」という。）をもって信託元本とし、その価額は、</w:t>
            </w:r>
            <w:r w:rsidR="00A91B59">
              <w:rPr>
                <w:rFonts w:ascii="Times New Roman" w:eastAsia="ＭＳ 明朝" w:hAnsi="Times New Roman" w:cs="Times New Roman" w:hint="eastAsia"/>
                <w:sz w:val="20"/>
              </w:rPr>
              <w:t>次</w:t>
            </w:r>
            <w:r w:rsidRPr="00CC2FBB">
              <w:rPr>
                <w:rFonts w:ascii="Times New Roman" w:eastAsia="ＭＳ 明朝" w:hAnsi="Times New Roman" w:cs="Times New Roman"/>
                <w:sz w:val="20"/>
              </w:rPr>
              <w:t>項</w:t>
            </w:r>
            <w:r w:rsidRPr="00E215F6">
              <w:rPr>
                <w:rFonts w:ascii="Times New Roman" w:eastAsia="ＭＳ 明朝" w:hAnsi="Times New Roman" w:cs="Times New Roman"/>
                <w:sz w:val="20"/>
              </w:rPr>
              <w:t>に従って定められる額とする。</w:t>
            </w:r>
          </w:p>
          <w:p w14:paraId="0599A6C6" w14:textId="77777777" w:rsidR="00A8353F" w:rsidRPr="00E215F6" w:rsidRDefault="00A8353F" w:rsidP="000F4642">
            <w:pPr>
              <w:tabs>
                <w:tab w:val="left" w:pos="851"/>
              </w:tabs>
              <w:ind w:left="850" w:hangingChars="425" w:hanging="850"/>
              <w:rPr>
                <w:rFonts w:ascii="Times New Roman" w:eastAsia="ＭＳ 明朝" w:hAnsi="Times New Roman" w:cs="Times New Roman"/>
                <w:sz w:val="20"/>
                <w:highlight w:val="cyan"/>
              </w:rPr>
            </w:pPr>
            <w:r w:rsidRPr="00E215F6">
              <w:rPr>
                <w:rFonts w:ascii="Times New Roman" w:eastAsia="ＭＳ 明朝" w:hAnsi="Times New Roman" w:cs="Times New Roman"/>
                <w:sz w:val="20"/>
              </w:rPr>
              <w:t>2.</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本担保権については備忘価額（本被担保債権の変動及び本担保権の価値の変動にかかわらず、備忘</w:t>
            </w:r>
            <w:bookmarkStart w:id="40" w:name="_Hlk200979803"/>
            <w:r w:rsidRPr="00E215F6">
              <w:rPr>
                <w:rFonts w:ascii="Times New Roman" w:eastAsia="ＭＳ 明朝" w:hAnsi="Times New Roman" w:cs="Times New Roman"/>
                <w:sz w:val="20"/>
              </w:rPr>
              <w:t>価額は</w:t>
            </w: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円とする。）</w:t>
            </w:r>
            <w:bookmarkEnd w:id="40"/>
            <w:r w:rsidRPr="00E215F6">
              <w:rPr>
                <w:rFonts w:ascii="Times New Roman" w:eastAsia="ＭＳ 明朝" w:hAnsi="Times New Roman" w:cs="Times New Roman"/>
                <w:sz w:val="20"/>
              </w:rPr>
              <w:t>をもって信託の元本価額とし、本担保権の実行により交付を受けた本配当金等についてはその合計金額を信託の元本価額とする。</w:t>
            </w:r>
          </w:p>
          <w:p w14:paraId="729FA743" w14:textId="77777777" w:rsidR="00A8353F" w:rsidRPr="00E215F6"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sz w:val="20"/>
              </w:rPr>
              <w:t>3.</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信託計算期日における信託の計算をした結果、信託に帰属すべき収益が発生した場合、当該収益から信託の諸費用等を控除した額をもって信託の利益又は損失の額とする。当該損益額は、当該信託計算期日の翌日に信託元本に組み入れる。</w:t>
            </w:r>
          </w:p>
          <w:p w14:paraId="71E0A20C" w14:textId="2A357AD1" w:rsidR="00A8353F" w:rsidRPr="00E215F6" w:rsidRDefault="00A8353F" w:rsidP="000F4642">
            <w:pPr>
              <w:tabs>
                <w:tab w:val="left" w:pos="851"/>
              </w:tabs>
              <w:ind w:left="850" w:hangingChars="425" w:hanging="850"/>
              <w:rPr>
                <w:rFonts w:ascii="Times New Roman" w:eastAsia="ＭＳ 明朝" w:hAnsi="Times New Roman" w:cs="Times New Roman"/>
              </w:rPr>
            </w:pPr>
            <w:r w:rsidRPr="00E215F6">
              <w:rPr>
                <w:rFonts w:ascii="Times New Roman" w:eastAsia="ＭＳ 明朝" w:hAnsi="Times New Roman" w:cs="Times New Roman"/>
                <w:sz w:val="20"/>
              </w:rPr>
              <w:t>4.</w:t>
            </w:r>
            <w:r w:rsidRPr="00E215F6">
              <w:rPr>
                <w:rFonts w:ascii="Times New Roman" w:eastAsia="ＭＳ 明朝" w:hAnsi="Times New Roman" w:cs="Times New Roman"/>
                <w:sz w:val="20"/>
              </w:rPr>
              <w:tab/>
            </w:r>
            <w:r w:rsidRPr="00CC2FBB">
              <w:rPr>
                <w:rFonts w:ascii="Times New Roman" w:eastAsia="ＭＳ 明朝" w:hAnsi="Times New Roman" w:cs="Times New Roman"/>
                <w:sz w:val="20"/>
              </w:rPr>
              <w:t>本条第</w:t>
            </w:r>
            <w:r w:rsidRPr="00CC2FBB">
              <w:rPr>
                <w:rFonts w:ascii="Times New Roman" w:eastAsia="ＭＳ 明朝" w:hAnsi="Times New Roman" w:cs="Times New Roman"/>
                <w:sz w:val="20"/>
              </w:rPr>
              <w:t>1</w:t>
            </w:r>
            <w:r w:rsidRPr="00CC2FBB">
              <w:rPr>
                <w:rFonts w:ascii="Times New Roman" w:eastAsia="ＭＳ 明朝" w:hAnsi="Times New Roman" w:cs="Times New Roman"/>
                <w:sz w:val="20"/>
              </w:rPr>
              <w:t>項</w:t>
            </w:r>
            <w:r w:rsidRPr="00E215F6">
              <w:rPr>
                <w:rFonts w:ascii="Times New Roman" w:eastAsia="ＭＳ 明朝" w:hAnsi="Times New Roman" w:cs="Times New Roman"/>
                <w:sz w:val="20"/>
              </w:rPr>
              <w:t>における本担保権と本担保権の実行により交付を受けた本配当金等の差額をもって信託の収益とはしない。</w:t>
            </w:r>
          </w:p>
        </w:tc>
      </w:tr>
    </w:tbl>
    <w:p w14:paraId="41B52932" w14:textId="77777777" w:rsidR="00A8353F" w:rsidRPr="00DF672D" w:rsidRDefault="00A8353F" w:rsidP="00384C2A">
      <w:pPr>
        <w:rPr>
          <w:rFonts w:ascii="Times New Roman" w:eastAsia="ＭＳ 明朝" w:hAnsi="Times New Roman" w:cs="Times New Roman"/>
          <w:sz w:val="20"/>
          <w:szCs w:val="21"/>
        </w:rPr>
      </w:pPr>
    </w:p>
    <w:p w14:paraId="5DFA429F"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4DAB755"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本信託における信託の元本及び収益（損失）の取扱いを定めます。</w:t>
      </w:r>
    </w:p>
    <w:p w14:paraId="35B83576" w14:textId="77777777" w:rsidR="00A8353F" w:rsidRPr="00783E3D" w:rsidRDefault="00A8353F" w:rsidP="00384C2A">
      <w:pPr>
        <w:rPr>
          <w:rFonts w:ascii="Times New Roman" w:eastAsia="ＭＳ 明朝" w:hAnsi="Times New Roman" w:cs="Times New Roman"/>
          <w:sz w:val="20"/>
          <w:szCs w:val="21"/>
        </w:rPr>
      </w:pPr>
    </w:p>
    <w:p w14:paraId="76E7B3D3"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31EA9C31" w14:textId="77777777"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本条は、信託の計算に関して必要となる信託の元本及び収益（損失）の取扱いを定めます。本条第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項は信託の元本に関する規定、第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は信託の収益（損失）に関する規定です。本担保権も信託財産として信託元本を構成するものの、会計上、担保権には独自の資産性が認められないため、元本価額は備忘価額としています。関連して、本担保権と</w:t>
      </w:r>
      <w:r w:rsidRPr="00E215F6">
        <w:rPr>
          <w:rFonts w:ascii="Times New Roman" w:eastAsia="ＭＳ 明朝" w:hAnsi="Times New Roman" w:cs="Times New Roman"/>
          <w:sz w:val="20"/>
        </w:rPr>
        <w:t>本担保権の実行により交付を受けた本配当金等の差額をもって信託の収益と</w:t>
      </w:r>
      <w:r>
        <w:rPr>
          <w:rFonts w:ascii="Times New Roman" w:eastAsia="ＭＳ 明朝" w:hAnsi="Times New Roman" w:cs="Times New Roman" w:hint="eastAsia"/>
          <w:sz w:val="20"/>
        </w:rPr>
        <w:t>しないことを第</w:t>
      </w:r>
      <w:r>
        <w:rPr>
          <w:rFonts w:ascii="Times New Roman" w:eastAsia="ＭＳ 明朝" w:hAnsi="Times New Roman" w:cs="Times New Roman" w:hint="eastAsia"/>
          <w:sz w:val="20"/>
        </w:rPr>
        <w:t>4</w:t>
      </w:r>
      <w:r>
        <w:rPr>
          <w:rFonts w:ascii="Times New Roman" w:eastAsia="ＭＳ 明朝" w:hAnsi="Times New Roman" w:cs="Times New Roman" w:hint="eastAsia"/>
          <w:sz w:val="20"/>
        </w:rPr>
        <w:t>項で定めます。</w:t>
      </w:r>
    </w:p>
    <w:p w14:paraId="1076C511" w14:textId="77777777" w:rsidR="00A8353F" w:rsidRPr="00DF672D" w:rsidRDefault="00A8353F" w:rsidP="00384C2A">
      <w:pPr>
        <w:rPr>
          <w:rFonts w:ascii="Times New Roman" w:eastAsia="ＭＳ 明朝" w:hAnsi="Times New Roman" w:cs="Times New Roman"/>
          <w:sz w:val="20"/>
          <w:szCs w:val="21"/>
        </w:rPr>
      </w:pPr>
    </w:p>
    <w:p w14:paraId="3772D8AB" w14:textId="77777777" w:rsidR="00A8353F" w:rsidRDefault="00A8353F" w:rsidP="00384C2A">
      <w:pPr>
        <w:widowControl/>
        <w:jc w:val="left"/>
        <w:rPr>
          <w:b/>
          <w:bCs/>
        </w:rPr>
      </w:pPr>
      <w:r>
        <w:rPr>
          <w:b/>
          <w:bCs/>
        </w:rPr>
        <w:br w:type="page"/>
      </w:r>
    </w:p>
    <w:p w14:paraId="4BEEFA80" w14:textId="77777777" w:rsidR="00A8353F" w:rsidRPr="00E215F6" w:rsidRDefault="00A8353F" w:rsidP="00384C2A">
      <w:pPr>
        <w:rPr>
          <w:rFonts w:ascii="Times New Roman" w:eastAsia="ＭＳ 明朝" w:hAnsi="Times New Roman" w:cs="Times New Roman"/>
          <w:sz w:val="20"/>
          <w:szCs w:val="21"/>
        </w:rPr>
      </w:pPr>
      <w:r w:rsidRPr="00E215F6">
        <w:rPr>
          <w:rFonts w:ascii="Times New Roman" w:eastAsia="ＭＳ 明朝" w:hAnsi="Times New Roman" w:cs="Times New Roman" w:hint="eastAsia"/>
          <w:sz w:val="20"/>
          <w:szCs w:val="21"/>
        </w:rPr>
        <w:lastRenderedPageBreak/>
        <w:t>第</w:t>
      </w:r>
      <w:r w:rsidRPr="00E215F6">
        <w:rPr>
          <w:rFonts w:ascii="Times New Roman" w:eastAsia="ＭＳ 明朝" w:hAnsi="Times New Roman" w:cs="Times New Roman"/>
          <w:sz w:val="20"/>
          <w:szCs w:val="21"/>
        </w:rPr>
        <w:t>8.2</w:t>
      </w:r>
      <w:r w:rsidRPr="00E215F6">
        <w:rPr>
          <w:rFonts w:ascii="Times New Roman" w:eastAsia="ＭＳ 明朝" w:hAnsi="Times New Roman" w:cs="Times New Roman"/>
          <w:sz w:val="20"/>
          <w:szCs w:val="21"/>
        </w:rPr>
        <w:t>条（信託の計算）</w:t>
      </w:r>
    </w:p>
    <w:tbl>
      <w:tblPr>
        <w:tblStyle w:val="a4"/>
        <w:tblW w:w="0" w:type="auto"/>
        <w:tblLook w:val="04A0" w:firstRow="1" w:lastRow="0" w:firstColumn="1" w:lastColumn="0" w:noHBand="0" w:noVBand="1"/>
      </w:tblPr>
      <w:tblGrid>
        <w:gridCol w:w="8494"/>
      </w:tblGrid>
      <w:tr w:rsidR="00A8353F" w:rsidRPr="007632B7" w14:paraId="6C9DDC85" w14:textId="77777777" w:rsidTr="000F4642">
        <w:tc>
          <w:tcPr>
            <w:tcW w:w="8494" w:type="dxa"/>
          </w:tcPr>
          <w:p w14:paraId="2A0CED4C" w14:textId="77777777" w:rsidR="00A8353F" w:rsidRPr="00E215F6"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受託者は、各信託計算期日（信託終了日を除く。）に、本信託の損益の計算を行った上で、信託法第</w:t>
            </w:r>
            <w:r w:rsidRPr="00E215F6">
              <w:rPr>
                <w:rFonts w:ascii="Times New Roman" w:eastAsia="ＭＳ 明朝" w:hAnsi="Times New Roman" w:cs="Times New Roman"/>
                <w:sz w:val="20"/>
              </w:rPr>
              <w:t>37</w:t>
            </w:r>
            <w:r w:rsidRPr="00E215F6">
              <w:rPr>
                <w:rFonts w:ascii="Times New Roman" w:eastAsia="ＭＳ 明朝" w:hAnsi="Times New Roman" w:cs="Times New Roman"/>
                <w:sz w:val="20"/>
              </w:rPr>
              <w:t>条第</w:t>
            </w:r>
            <w:r w:rsidRPr="00E215F6">
              <w:rPr>
                <w:rFonts w:ascii="Times New Roman" w:eastAsia="ＭＳ 明朝" w:hAnsi="Times New Roman" w:cs="Times New Roman"/>
                <w:sz w:val="20"/>
              </w:rPr>
              <w:t>2</w:t>
            </w:r>
            <w:r w:rsidRPr="00E215F6">
              <w:rPr>
                <w:rFonts w:ascii="Times New Roman" w:eastAsia="ＭＳ 明朝" w:hAnsi="Times New Roman" w:cs="Times New Roman"/>
                <w:sz w:val="20"/>
              </w:rPr>
              <w:t>項及び信託計算規則（平成</w:t>
            </w:r>
            <w:r w:rsidRPr="00E215F6">
              <w:rPr>
                <w:rFonts w:ascii="Times New Roman" w:eastAsia="ＭＳ 明朝" w:hAnsi="Times New Roman" w:cs="Times New Roman"/>
                <w:sz w:val="20"/>
              </w:rPr>
              <w:t>19</w:t>
            </w:r>
            <w:r w:rsidRPr="00E215F6">
              <w:rPr>
                <w:rFonts w:ascii="Times New Roman" w:eastAsia="ＭＳ 明朝" w:hAnsi="Times New Roman" w:cs="Times New Roman"/>
                <w:sz w:val="20"/>
              </w:rPr>
              <w:t>年法務省令第</w:t>
            </w:r>
            <w:r w:rsidRPr="00E215F6">
              <w:rPr>
                <w:rFonts w:ascii="Times New Roman" w:eastAsia="ＭＳ 明朝" w:hAnsi="Times New Roman" w:cs="Times New Roman"/>
                <w:sz w:val="20"/>
              </w:rPr>
              <w:t>42</w:t>
            </w:r>
            <w:r w:rsidRPr="00E215F6">
              <w:rPr>
                <w:rFonts w:ascii="Times New Roman" w:eastAsia="ＭＳ 明朝" w:hAnsi="Times New Roman" w:cs="Times New Roman"/>
                <w:sz w:val="20"/>
              </w:rPr>
              <w:t>号。以下同じ。）第</w:t>
            </w:r>
            <w:r w:rsidRPr="00E215F6">
              <w:rPr>
                <w:rFonts w:ascii="Times New Roman" w:eastAsia="ＭＳ 明朝" w:hAnsi="Times New Roman" w:cs="Times New Roman"/>
                <w:sz w:val="20"/>
              </w:rPr>
              <w:t>4</w:t>
            </w:r>
            <w:r w:rsidRPr="00E215F6">
              <w:rPr>
                <w:rFonts w:ascii="Times New Roman" w:eastAsia="ＭＳ 明朝" w:hAnsi="Times New Roman" w:cs="Times New Roman"/>
                <w:sz w:val="20"/>
              </w:rPr>
              <w:t>条に従い財産状況開示資料を作成する。なお、当該財産状況開示資料は、信託法第</w:t>
            </w:r>
            <w:r w:rsidRPr="00E215F6">
              <w:rPr>
                <w:rFonts w:ascii="Times New Roman" w:eastAsia="ＭＳ 明朝" w:hAnsi="Times New Roman" w:cs="Times New Roman"/>
                <w:sz w:val="20"/>
              </w:rPr>
              <w:t>37</w:t>
            </w:r>
            <w:r w:rsidRPr="00E215F6">
              <w:rPr>
                <w:rFonts w:ascii="Times New Roman" w:eastAsia="ＭＳ 明朝" w:hAnsi="Times New Roman" w:cs="Times New Roman"/>
                <w:sz w:val="20"/>
              </w:rPr>
              <w:t>条第</w:t>
            </w: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項及び信託計算規則第</w:t>
            </w:r>
            <w:r w:rsidRPr="00E215F6">
              <w:rPr>
                <w:rFonts w:ascii="Times New Roman" w:eastAsia="ＭＳ 明朝" w:hAnsi="Times New Roman" w:cs="Times New Roman"/>
                <w:sz w:val="20"/>
              </w:rPr>
              <w:t>4</w:t>
            </w:r>
            <w:r w:rsidRPr="00E215F6">
              <w:rPr>
                <w:rFonts w:ascii="Times New Roman" w:eastAsia="ＭＳ 明朝" w:hAnsi="Times New Roman" w:cs="Times New Roman"/>
                <w:sz w:val="20"/>
              </w:rPr>
              <w:t>条に従い作成する信託帳簿に基づき作成しなければならない。また、受託者は、信託法第</w:t>
            </w:r>
            <w:r w:rsidRPr="00E215F6">
              <w:rPr>
                <w:rFonts w:ascii="Times New Roman" w:eastAsia="ＭＳ 明朝" w:hAnsi="Times New Roman" w:cs="Times New Roman"/>
                <w:sz w:val="20"/>
              </w:rPr>
              <w:t>37</w:t>
            </w:r>
            <w:r w:rsidRPr="00E215F6">
              <w:rPr>
                <w:rFonts w:ascii="Times New Roman" w:eastAsia="ＭＳ 明朝" w:hAnsi="Times New Roman" w:cs="Times New Roman"/>
                <w:sz w:val="20"/>
              </w:rPr>
              <w:t>条第</w:t>
            </w:r>
            <w:r w:rsidRPr="00E215F6">
              <w:rPr>
                <w:rFonts w:ascii="Times New Roman" w:eastAsia="ＭＳ 明朝" w:hAnsi="Times New Roman" w:cs="Times New Roman"/>
                <w:sz w:val="20"/>
              </w:rPr>
              <w:t>3</w:t>
            </w:r>
            <w:r w:rsidRPr="00E215F6">
              <w:rPr>
                <w:rFonts w:ascii="Times New Roman" w:eastAsia="ＭＳ 明朝" w:hAnsi="Times New Roman" w:cs="Times New Roman"/>
                <w:sz w:val="20"/>
              </w:rPr>
              <w:t>項本文に定める報告は行わない。</w:t>
            </w:r>
          </w:p>
          <w:p w14:paraId="4CF84C8F" w14:textId="77777777" w:rsidR="00A8353F" w:rsidRPr="00E215F6" w:rsidRDefault="00A8353F" w:rsidP="000F4642">
            <w:pPr>
              <w:tabs>
                <w:tab w:val="left" w:pos="851"/>
              </w:tabs>
              <w:ind w:left="850" w:hangingChars="425" w:hanging="850"/>
              <w:rPr>
                <w:rFonts w:ascii="Times New Roman" w:eastAsia="ＭＳ 明朝" w:hAnsi="Times New Roman" w:cs="Times New Roman"/>
              </w:rPr>
            </w:pPr>
            <w:r w:rsidRPr="00E215F6">
              <w:rPr>
                <w:rFonts w:ascii="Times New Roman" w:eastAsia="ＭＳ 明朝" w:hAnsi="Times New Roman" w:cs="Times New Roman"/>
                <w:noProof/>
                <w:sz w:val="20"/>
              </w:rPr>
              <w:t>2.</w:t>
            </w:r>
            <w:r w:rsidRPr="00E215F6">
              <w:rPr>
                <w:rFonts w:ascii="Times New Roman" w:eastAsia="ＭＳ 明朝" w:hAnsi="Times New Roman" w:cs="Times New Roman"/>
                <w:noProof/>
                <w:sz w:val="20"/>
              </w:rPr>
              <w:tab/>
            </w:r>
            <w:r w:rsidRPr="00E215F6">
              <w:rPr>
                <w:rFonts w:ascii="Times New Roman" w:eastAsia="ＭＳ 明朝" w:hAnsi="Times New Roman" w:cs="Times New Roman"/>
                <w:noProof/>
                <w:sz w:val="20"/>
              </w:rPr>
              <w:t>特定受益者は、信託法第</w:t>
            </w:r>
            <w:r w:rsidRPr="00E215F6">
              <w:rPr>
                <w:rFonts w:ascii="Times New Roman" w:eastAsia="ＭＳ 明朝" w:hAnsi="Times New Roman" w:cs="Times New Roman"/>
                <w:noProof/>
                <w:sz w:val="20"/>
                <w:lang w:eastAsia="ja"/>
              </w:rPr>
              <w:t>37</w:t>
            </w:r>
            <w:r w:rsidRPr="00E215F6">
              <w:rPr>
                <w:rFonts w:ascii="Times New Roman" w:eastAsia="ＭＳ 明朝" w:hAnsi="Times New Roman" w:cs="Times New Roman"/>
                <w:noProof/>
                <w:sz w:val="20"/>
              </w:rPr>
              <w:t>条第</w:t>
            </w:r>
            <w:r w:rsidRPr="00E215F6">
              <w:rPr>
                <w:rFonts w:ascii="Times New Roman" w:eastAsia="ＭＳ 明朝" w:hAnsi="Times New Roman" w:cs="Times New Roman"/>
                <w:noProof/>
                <w:sz w:val="20"/>
                <w:lang w:eastAsia="ja"/>
              </w:rPr>
              <w:t>2</w:t>
            </w:r>
            <w:r w:rsidRPr="00E215F6">
              <w:rPr>
                <w:rFonts w:ascii="Times New Roman" w:eastAsia="ＭＳ 明朝" w:hAnsi="Times New Roman" w:cs="Times New Roman"/>
                <w:noProof/>
                <w:sz w:val="20"/>
              </w:rPr>
              <w:t>項に定める財産状況開示資料の作成に欠くことのできない情報その他の信託に関する重要な情報及び当該特定受益者以外の者の利益を害するおそれのない情報を除き、</w:t>
            </w:r>
            <w:bookmarkStart w:id="41" w:name="_Hlk205487460"/>
            <w:r>
              <w:rPr>
                <w:rFonts w:ascii="Times New Roman" w:eastAsia="ＭＳ 明朝" w:hAnsi="Times New Roman" w:cs="Times New Roman" w:hint="eastAsia"/>
                <w:noProof/>
                <w:sz w:val="20"/>
              </w:rPr>
              <w:t>当該特定受益者の同意があるときは</w:t>
            </w:r>
            <w:bookmarkEnd w:id="41"/>
            <w:r w:rsidRPr="00E215F6">
              <w:rPr>
                <w:rFonts w:ascii="Times New Roman" w:eastAsia="ＭＳ 明朝" w:hAnsi="Times New Roman" w:cs="Times New Roman"/>
                <w:noProof/>
                <w:sz w:val="20"/>
              </w:rPr>
              <w:t>信託法第</w:t>
            </w:r>
            <w:r w:rsidRPr="00E215F6">
              <w:rPr>
                <w:rFonts w:ascii="Times New Roman" w:eastAsia="ＭＳ 明朝" w:hAnsi="Times New Roman" w:cs="Times New Roman"/>
                <w:noProof/>
                <w:sz w:val="20"/>
                <w:lang w:eastAsia="ja"/>
              </w:rPr>
              <w:t>38</w:t>
            </w:r>
            <w:r w:rsidRPr="00E215F6">
              <w:rPr>
                <w:rFonts w:ascii="Times New Roman" w:eastAsia="ＭＳ 明朝" w:hAnsi="Times New Roman" w:cs="Times New Roman"/>
                <w:noProof/>
                <w:sz w:val="20"/>
              </w:rPr>
              <w:t>条第</w:t>
            </w:r>
            <w:r w:rsidRPr="00E215F6">
              <w:rPr>
                <w:rFonts w:ascii="Times New Roman" w:eastAsia="ＭＳ 明朝" w:hAnsi="Times New Roman" w:cs="Times New Roman"/>
                <w:noProof/>
                <w:sz w:val="20"/>
                <w:lang w:eastAsia="ja"/>
              </w:rPr>
              <w:t>1</w:t>
            </w:r>
            <w:r w:rsidRPr="00E215F6">
              <w:rPr>
                <w:rFonts w:ascii="Times New Roman" w:eastAsia="ＭＳ 明朝" w:hAnsi="Times New Roman" w:cs="Times New Roman"/>
                <w:noProof/>
                <w:sz w:val="20"/>
              </w:rPr>
              <w:t>項の規定による閲覧又は謄写の請求をすることはできない</w:t>
            </w:r>
            <w:r>
              <w:rPr>
                <w:rFonts w:ascii="Times New Roman" w:eastAsia="ＭＳ 明朝" w:hAnsi="Times New Roman" w:cs="Times New Roman" w:hint="eastAsia"/>
                <w:noProof/>
                <w:sz w:val="20"/>
              </w:rPr>
              <w:t>。なお</w:t>
            </w:r>
            <w:r w:rsidRPr="00E215F6">
              <w:rPr>
                <w:rFonts w:ascii="Times New Roman" w:eastAsia="ＭＳ 明朝" w:hAnsi="Times New Roman" w:cs="Times New Roman"/>
                <w:noProof/>
                <w:sz w:val="20"/>
              </w:rPr>
              <w:t>、当初の特定受益者は、</w:t>
            </w:r>
            <w:r w:rsidRPr="00E215F6">
              <w:rPr>
                <w:rFonts w:ascii="Times New Roman" w:eastAsia="ＭＳ 明朝" w:hAnsi="Times New Roman" w:cs="Times New Roman"/>
                <w:sz w:val="20"/>
              </w:rPr>
              <w:t>本契約の締結をもって</w:t>
            </w:r>
            <w:r>
              <w:rPr>
                <w:rFonts w:ascii="Times New Roman" w:eastAsia="ＭＳ 明朝" w:hAnsi="Times New Roman" w:cs="Times New Roman" w:hint="eastAsia"/>
                <w:sz w:val="20"/>
              </w:rPr>
              <w:t>かかる</w:t>
            </w:r>
            <w:r w:rsidRPr="00E215F6">
              <w:rPr>
                <w:rFonts w:ascii="Times New Roman" w:eastAsia="ＭＳ 明朝" w:hAnsi="Times New Roman" w:cs="Times New Roman"/>
                <w:sz w:val="20"/>
              </w:rPr>
              <w:t>同意</w:t>
            </w:r>
            <w:r>
              <w:rPr>
                <w:rFonts w:ascii="Times New Roman" w:eastAsia="ＭＳ 明朝" w:hAnsi="Times New Roman" w:cs="Times New Roman" w:hint="eastAsia"/>
                <w:sz w:val="20"/>
              </w:rPr>
              <w:t>を行う</w:t>
            </w:r>
            <w:r w:rsidRPr="00E215F6">
              <w:rPr>
                <w:rFonts w:ascii="Times New Roman" w:eastAsia="ＭＳ 明朝" w:hAnsi="Times New Roman" w:cs="Times New Roman"/>
                <w:noProof/>
                <w:sz w:val="20"/>
              </w:rPr>
              <w:t>。</w:t>
            </w:r>
          </w:p>
        </w:tc>
      </w:tr>
    </w:tbl>
    <w:p w14:paraId="7F21BA99" w14:textId="4F798189" w:rsidR="00A8353F" w:rsidRPr="003D55EA" w:rsidRDefault="00A8353F" w:rsidP="002F5879">
      <w:pPr>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4C006928"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46CEFAD3"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受託者が信託の計算を行うこと及び財産状況開示資料を作成すること、並びに関連する資料の受益者に対する開示の取扱いを定めます。</w:t>
      </w:r>
    </w:p>
    <w:p w14:paraId="0D793B96" w14:textId="77777777" w:rsidR="00A8353F" w:rsidRPr="00BC708D" w:rsidRDefault="00A8353F" w:rsidP="00384C2A">
      <w:pPr>
        <w:rPr>
          <w:rFonts w:ascii="Times New Roman" w:eastAsia="ＭＳ 明朝" w:hAnsi="Times New Roman" w:cs="Times New Roman"/>
          <w:sz w:val="20"/>
          <w:szCs w:val="21"/>
        </w:rPr>
      </w:pPr>
    </w:p>
    <w:p w14:paraId="7EEF8F2D"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4754BF90" w14:textId="77777777" w:rsidR="00A8353F" w:rsidRPr="003D55EA" w:rsidRDefault="00A8353F" w:rsidP="00384C2A">
      <w:pPr>
        <w:rPr>
          <w:rFonts w:ascii="Times New Roman" w:eastAsia="ＭＳ 明朝" w:hAnsi="Times New Roman" w:cs="Times New Roman"/>
          <w:sz w:val="20"/>
          <w:szCs w:val="21"/>
          <w:u w:val="single"/>
        </w:rPr>
      </w:pPr>
      <w:r w:rsidRPr="003D55EA">
        <w:rPr>
          <w:rFonts w:ascii="Times New Roman" w:eastAsia="ＭＳ 明朝" w:hAnsi="Times New Roman" w:cs="Times New Roman" w:hint="eastAsia"/>
          <w:sz w:val="20"/>
          <w:szCs w:val="21"/>
          <w:u w:val="single"/>
        </w:rPr>
        <w:t>第</w:t>
      </w:r>
      <w:r w:rsidRPr="003D55EA">
        <w:rPr>
          <w:rFonts w:ascii="Times New Roman" w:eastAsia="ＭＳ 明朝" w:hAnsi="Times New Roman" w:cs="Times New Roman"/>
          <w:sz w:val="20"/>
          <w:szCs w:val="21"/>
          <w:u w:val="single"/>
        </w:rPr>
        <w:t>1</w:t>
      </w:r>
      <w:r w:rsidRPr="003D55EA">
        <w:rPr>
          <w:rFonts w:ascii="Times New Roman" w:eastAsia="ＭＳ 明朝" w:hAnsi="Times New Roman" w:cs="Times New Roman" w:hint="eastAsia"/>
          <w:sz w:val="20"/>
          <w:szCs w:val="21"/>
          <w:u w:val="single"/>
        </w:rPr>
        <w:t>項（信託の計算、</w:t>
      </w:r>
      <w:r w:rsidRPr="003D55EA">
        <w:rPr>
          <w:rFonts w:ascii="Times New Roman" w:eastAsia="ＭＳ 明朝" w:hAnsi="Times New Roman" w:cs="Times New Roman" w:hint="eastAsia"/>
          <w:sz w:val="20"/>
          <w:u w:val="single"/>
        </w:rPr>
        <w:t>財産状況開示資料</w:t>
      </w:r>
      <w:r w:rsidRPr="003D55EA">
        <w:rPr>
          <w:rFonts w:ascii="Times New Roman" w:eastAsia="ＭＳ 明朝" w:hAnsi="Times New Roman" w:cs="Times New Roman" w:hint="eastAsia"/>
          <w:sz w:val="20"/>
          <w:szCs w:val="21"/>
          <w:u w:val="single"/>
        </w:rPr>
        <w:t>）</w:t>
      </w:r>
    </w:p>
    <w:p w14:paraId="1945C7DD" w14:textId="472AB75E"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は、信託法上、信託事務に関する計算並びに信託財産に属する財産及び信託財産責任負担債務の状況を明らかにするため、信託計算規則に従い、信託財産に係る帳簿その他の書類又は電磁的記録を作成することを求められています（信託法第</w:t>
      </w:r>
      <w:r>
        <w:rPr>
          <w:rFonts w:ascii="Times New Roman" w:eastAsia="ＭＳ 明朝" w:hAnsi="Times New Roman" w:cs="Times New Roman" w:hint="eastAsia"/>
          <w:sz w:val="20"/>
          <w:szCs w:val="21"/>
        </w:rPr>
        <w:t>37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項）。また、受託者は、信託法上、毎年</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回、一定の時期に、信託計算規則に従い、財産状況開示資料を作成しなければならないとされています（同条第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項）。これらを踏まえ、本条第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項では、各信託計算期日（信託終了日を除きます。なお、「信託計算期日」の定義については</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1.1</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(14)</w:t>
      </w:r>
      <w:r w:rsidRPr="00CC2FBB">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参照）に、本信託の計算を行った上で、信託法及び信託計算規則に従い、財産状況開示資料を作成する旨を定めています。なお、信託終了日を除外しているのは、</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9.5</w:t>
      </w:r>
      <w:r w:rsidRPr="00CC2FBB">
        <w:rPr>
          <w:rFonts w:ascii="Times New Roman" w:eastAsia="ＭＳ 明朝" w:hAnsi="Times New Roman" w:cs="Times New Roman" w:hint="eastAsia"/>
          <w:sz w:val="20"/>
          <w:szCs w:val="21"/>
        </w:rPr>
        <w:t>条</w:t>
      </w:r>
      <w:r>
        <w:rPr>
          <w:rFonts w:ascii="Times New Roman" w:eastAsia="ＭＳ 明朝" w:hAnsi="Times New Roman" w:cs="Times New Roman" w:hint="eastAsia"/>
          <w:sz w:val="20"/>
          <w:szCs w:val="21"/>
        </w:rPr>
        <w:t>において、信託終了に伴う最終計算の規定を別途設けているためです。</w:t>
      </w:r>
    </w:p>
    <w:p w14:paraId="251126E1" w14:textId="77777777" w:rsidR="00A8353F" w:rsidRDefault="00A8353F" w:rsidP="00384C2A">
      <w:pPr>
        <w:rPr>
          <w:rFonts w:ascii="Times New Roman" w:eastAsia="ＭＳ 明朝" w:hAnsi="Times New Roman" w:cs="Times New Roman"/>
          <w:sz w:val="20"/>
          <w:szCs w:val="21"/>
        </w:rPr>
      </w:pPr>
    </w:p>
    <w:p w14:paraId="1E0D450E" w14:textId="760C473E"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sidRPr="004833B3">
        <w:rPr>
          <w:rFonts w:ascii="Times New Roman" w:eastAsia="ＭＳ 明朝" w:hAnsi="Times New Roman" w:cs="Times New Roman" w:hint="eastAsia"/>
          <w:sz w:val="20"/>
          <w:szCs w:val="21"/>
        </w:rPr>
        <w:t>推進法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sidR="00A91B59">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項は</w:t>
      </w:r>
      <w:r>
        <w:rPr>
          <w:rFonts w:ascii="Times New Roman" w:eastAsia="ＭＳ 明朝" w:hAnsi="Times New Roman" w:cs="Times New Roman" w:hint="eastAsia"/>
          <w:sz w:val="20"/>
          <w:szCs w:val="21"/>
        </w:rPr>
        <w:t>受託者による</w:t>
      </w:r>
      <w:r w:rsidRPr="004833B3">
        <w:rPr>
          <w:rFonts w:ascii="Times New Roman" w:eastAsia="ＭＳ 明朝" w:hAnsi="Times New Roman" w:cs="Times New Roman"/>
          <w:sz w:val="20"/>
          <w:szCs w:val="21"/>
        </w:rPr>
        <w:t>信託財産状況報告書</w:t>
      </w:r>
      <w:r>
        <w:rPr>
          <w:rFonts w:ascii="Times New Roman" w:eastAsia="ＭＳ 明朝" w:hAnsi="Times New Roman" w:cs="Times New Roman" w:hint="eastAsia"/>
          <w:sz w:val="20"/>
          <w:szCs w:val="21"/>
        </w:rPr>
        <w:t>の作成・交付義務を定める</w:t>
      </w:r>
      <w:r w:rsidRPr="004833B3">
        <w:rPr>
          <w:rFonts w:ascii="Times New Roman" w:eastAsia="ＭＳ 明朝" w:hAnsi="Times New Roman" w:cs="Times New Roman"/>
          <w:sz w:val="20"/>
          <w:szCs w:val="21"/>
        </w:rPr>
        <w:t>信託業法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27</w:t>
      </w:r>
      <w:r w:rsidRPr="004833B3">
        <w:rPr>
          <w:rFonts w:ascii="Times New Roman" w:eastAsia="ＭＳ 明朝" w:hAnsi="Times New Roman" w:cs="Times New Roman"/>
          <w:sz w:val="20"/>
          <w:szCs w:val="21"/>
        </w:rPr>
        <w:t>条を準用してい</w:t>
      </w:r>
      <w:r>
        <w:rPr>
          <w:rFonts w:ascii="Times New Roman" w:eastAsia="ＭＳ 明朝" w:hAnsi="Times New Roman" w:cs="Times New Roman" w:hint="eastAsia"/>
          <w:sz w:val="20"/>
          <w:szCs w:val="21"/>
        </w:rPr>
        <w:t>ません。そのため、本条第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項において、受託者による</w:t>
      </w:r>
      <w:r w:rsidRPr="004833B3">
        <w:rPr>
          <w:rFonts w:ascii="Times New Roman" w:eastAsia="ＭＳ 明朝" w:hAnsi="Times New Roman" w:cs="Times New Roman"/>
          <w:sz w:val="20"/>
          <w:szCs w:val="21"/>
        </w:rPr>
        <w:t>信託財産状況報告書の</w:t>
      </w:r>
      <w:r>
        <w:rPr>
          <w:rFonts w:ascii="Times New Roman" w:eastAsia="ＭＳ 明朝" w:hAnsi="Times New Roman" w:cs="Times New Roman" w:hint="eastAsia"/>
          <w:sz w:val="20"/>
          <w:szCs w:val="21"/>
        </w:rPr>
        <w:t>作成及び</w:t>
      </w:r>
      <w:r w:rsidRPr="004833B3">
        <w:rPr>
          <w:rFonts w:ascii="Times New Roman" w:eastAsia="ＭＳ 明朝" w:hAnsi="Times New Roman" w:cs="Times New Roman"/>
          <w:sz w:val="20"/>
          <w:szCs w:val="21"/>
        </w:rPr>
        <w:t>受益者に対する交付に関する規定は設けてい</w:t>
      </w:r>
      <w:r>
        <w:rPr>
          <w:rFonts w:ascii="Times New Roman" w:eastAsia="ＭＳ 明朝" w:hAnsi="Times New Roman" w:cs="Times New Roman" w:hint="eastAsia"/>
          <w:sz w:val="20"/>
          <w:szCs w:val="21"/>
        </w:rPr>
        <w:t>ません。</w:t>
      </w:r>
    </w:p>
    <w:p w14:paraId="7E1EF037" w14:textId="001F052A"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sidRPr="004833B3">
        <w:rPr>
          <w:rFonts w:ascii="Times New Roman" w:eastAsia="ＭＳ 明朝" w:hAnsi="Times New Roman" w:cs="Times New Roman" w:hint="eastAsia"/>
          <w:sz w:val="20"/>
          <w:szCs w:val="21"/>
        </w:rPr>
        <w:t>なお、信託会社及び外国信託会社並びに信託銀行（兼営金融機関）が企業価値担保権に関する信託業務を営む場合、推進法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項は適用され</w:t>
      </w:r>
      <w:r>
        <w:rPr>
          <w:rFonts w:ascii="Times New Roman" w:eastAsia="ＭＳ 明朝" w:hAnsi="Times New Roman" w:cs="Times New Roman" w:hint="eastAsia"/>
          <w:sz w:val="20"/>
          <w:szCs w:val="21"/>
        </w:rPr>
        <w:t>ませんが、既述のとおり、</w:t>
      </w:r>
      <w:r w:rsidRPr="004833B3">
        <w:rPr>
          <w:rFonts w:ascii="Times New Roman" w:eastAsia="ＭＳ 明朝" w:hAnsi="Times New Roman" w:cs="Times New Roman"/>
          <w:sz w:val="20"/>
          <w:szCs w:val="21"/>
        </w:rPr>
        <w:t>企業価値担保権に関する信託業務を営む場合に直接適用され、又は兼営金融機関について準用される信託業法の規定の範囲は、企業価値担保権信託会社が企業価値担保権に関する信託業務を行う場合に</w:t>
      </w:r>
      <w:r w:rsidRPr="004833B3">
        <w:rPr>
          <w:rFonts w:ascii="Times New Roman" w:eastAsia="ＭＳ 明朝" w:hAnsi="Times New Roman" w:cs="Times New Roman"/>
          <w:sz w:val="20"/>
          <w:szCs w:val="21"/>
        </w:rPr>
        <w:lastRenderedPageBreak/>
        <w:t>推</w:t>
      </w:r>
      <w:r w:rsidRPr="004833B3">
        <w:rPr>
          <w:rFonts w:ascii="Times New Roman" w:eastAsia="ＭＳ 明朝" w:hAnsi="Times New Roman" w:cs="Times New Roman" w:hint="eastAsia"/>
          <w:sz w:val="20"/>
          <w:szCs w:val="21"/>
        </w:rPr>
        <w:t>進法</w:t>
      </w:r>
      <w:r w:rsidRPr="004833B3">
        <w:rPr>
          <w:rFonts w:ascii="Times New Roman" w:eastAsia="ＭＳ 明朝" w:hAnsi="Times New Roman" w:cs="Times New Roman"/>
          <w:sz w:val="20"/>
          <w:szCs w:val="21"/>
        </w:rPr>
        <w:t>40</w:t>
      </w:r>
      <w:r w:rsidRPr="004833B3">
        <w:rPr>
          <w:rFonts w:ascii="Times New Roman" w:eastAsia="ＭＳ 明朝" w:hAnsi="Times New Roman" w:cs="Times New Roman"/>
          <w:sz w:val="20"/>
          <w:szCs w:val="21"/>
        </w:rPr>
        <w:t>条</w:t>
      </w:r>
      <w:r w:rsidR="00E10CAC">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1</w:t>
      </w:r>
      <w:r w:rsidRPr="004833B3">
        <w:rPr>
          <w:rFonts w:ascii="Times New Roman" w:eastAsia="ＭＳ 明朝" w:hAnsi="Times New Roman" w:cs="Times New Roman"/>
          <w:sz w:val="20"/>
          <w:szCs w:val="21"/>
        </w:rPr>
        <w:t>項に基づき準用される信託業法の規定の範囲に限られ</w:t>
      </w:r>
      <w:r>
        <w:rPr>
          <w:rFonts w:ascii="Times New Roman" w:eastAsia="ＭＳ 明朝" w:hAnsi="Times New Roman" w:cs="Times New Roman" w:hint="eastAsia"/>
          <w:sz w:val="20"/>
          <w:szCs w:val="21"/>
        </w:rPr>
        <w:t>ます。</w:t>
      </w:r>
      <w:r w:rsidRPr="004833B3">
        <w:rPr>
          <w:rFonts w:ascii="Times New Roman" w:eastAsia="ＭＳ 明朝" w:hAnsi="Times New Roman" w:cs="Times New Roman"/>
          <w:sz w:val="20"/>
          <w:szCs w:val="21"/>
        </w:rPr>
        <w:t>したがって、信託会社及び外国信託会社並びに信託銀行（兼営金融機関）が受託者になる場合も、信託財産状況報告書の</w:t>
      </w:r>
      <w:r>
        <w:rPr>
          <w:rFonts w:ascii="Times New Roman" w:eastAsia="ＭＳ 明朝" w:hAnsi="Times New Roman" w:cs="Times New Roman" w:hint="eastAsia"/>
          <w:sz w:val="20"/>
          <w:szCs w:val="21"/>
        </w:rPr>
        <w:t>作成及び</w:t>
      </w:r>
      <w:r w:rsidRPr="004833B3">
        <w:rPr>
          <w:rFonts w:ascii="Times New Roman" w:eastAsia="ＭＳ 明朝" w:hAnsi="Times New Roman" w:cs="Times New Roman"/>
          <w:sz w:val="20"/>
          <w:szCs w:val="21"/>
        </w:rPr>
        <w:t>受益者に対する交付は</w:t>
      </w:r>
      <w:r>
        <w:rPr>
          <w:rFonts w:ascii="Times New Roman" w:eastAsia="ＭＳ 明朝" w:hAnsi="Times New Roman" w:cs="Times New Roman" w:hint="eastAsia"/>
          <w:sz w:val="20"/>
          <w:szCs w:val="21"/>
        </w:rPr>
        <w:t>不要です</w:t>
      </w:r>
      <w:r w:rsidRPr="004833B3">
        <w:rPr>
          <w:rFonts w:ascii="Times New Roman" w:eastAsia="ＭＳ 明朝" w:hAnsi="Times New Roman" w:cs="Times New Roman"/>
          <w:sz w:val="20"/>
          <w:szCs w:val="21"/>
        </w:rPr>
        <w:t>。</w:t>
      </w:r>
    </w:p>
    <w:p w14:paraId="03F26EC9" w14:textId="77777777" w:rsidR="00A8353F" w:rsidRDefault="00A8353F" w:rsidP="00384C2A">
      <w:pPr>
        <w:rPr>
          <w:rFonts w:ascii="Times New Roman" w:eastAsia="ＭＳ 明朝" w:hAnsi="Times New Roman" w:cs="Times New Roman"/>
          <w:sz w:val="20"/>
          <w:szCs w:val="21"/>
        </w:rPr>
      </w:pPr>
    </w:p>
    <w:p w14:paraId="0690D1CA" w14:textId="77777777" w:rsidR="00A8353F" w:rsidRPr="003D55EA" w:rsidRDefault="00A8353F" w:rsidP="00384C2A">
      <w:pPr>
        <w:rPr>
          <w:rFonts w:ascii="Times New Roman" w:eastAsia="ＭＳ 明朝" w:hAnsi="Times New Roman" w:cs="Times New Roman"/>
          <w:sz w:val="20"/>
          <w:szCs w:val="21"/>
          <w:u w:val="single"/>
        </w:rPr>
      </w:pPr>
      <w:r w:rsidRPr="003D55EA">
        <w:rPr>
          <w:rFonts w:ascii="Times New Roman" w:eastAsia="ＭＳ 明朝" w:hAnsi="Times New Roman" w:cs="Times New Roman" w:hint="eastAsia"/>
          <w:sz w:val="20"/>
          <w:u w:val="single"/>
        </w:rPr>
        <w:t>第</w:t>
      </w:r>
      <w:r w:rsidRPr="003D55EA">
        <w:rPr>
          <w:rFonts w:ascii="Times New Roman" w:eastAsia="ＭＳ 明朝" w:hAnsi="Times New Roman" w:cs="Times New Roman"/>
          <w:sz w:val="20"/>
          <w:u w:val="single"/>
        </w:rPr>
        <w:t>1</w:t>
      </w:r>
      <w:r w:rsidRPr="003D55EA">
        <w:rPr>
          <w:rFonts w:ascii="Times New Roman" w:eastAsia="ＭＳ 明朝" w:hAnsi="Times New Roman" w:cs="Times New Roman" w:hint="eastAsia"/>
          <w:sz w:val="20"/>
          <w:u w:val="single"/>
        </w:rPr>
        <w:t>項最終文、第</w:t>
      </w:r>
      <w:r w:rsidRPr="003D55EA">
        <w:rPr>
          <w:rFonts w:ascii="Times New Roman" w:eastAsia="ＭＳ 明朝" w:hAnsi="Times New Roman" w:cs="Times New Roman"/>
          <w:sz w:val="20"/>
          <w:u w:val="single"/>
        </w:rPr>
        <w:t>2</w:t>
      </w:r>
      <w:r w:rsidRPr="003D55EA">
        <w:rPr>
          <w:rFonts w:ascii="Times New Roman" w:eastAsia="ＭＳ 明朝" w:hAnsi="Times New Roman" w:cs="Times New Roman" w:hint="eastAsia"/>
          <w:sz w:val="20"/>
          <w:u w:val="single"/>
        </w:rPr>
        <w:t>項（情報提供を要しない旨の規定）</w:t>
      </w:r>
    </w:p>
    <w:p w14:paraId="7CCCF1C5" w14:textId="3DCE29CE"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受託者は、原則として、財産状況開示資料の内容を受益者に報告する義務を負担しますが（信託法第</w:t>
      </w:r>
      <w:r>
        <w:rPr>
          <w:rFonts w:ascii="Times New Roman" w:eastAsia="ＭＳ 明朝" w:hAnsi="Times New Roman" w:cs="Times New Roman" w:hint="eastAsia"/>
          <w:sz w:val="20"/>
          <w:szCs w:val="21"/>
        </w:rPr>
        <w:t>37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項本文）、信託行為に別段の定めがあるときには、当該義務の例外を認められます（同項</w:t>
      </w:r>
      <w:r w:rsidR="00E10CAC">
        <w:rPr>
          <w:rFonts w:ascii="Times New Roman" w:eastAsia="ＭＳ 明朝" w:hAnsi="Times New Roman" w:cs="Times New Roman" w:hint="eastAsia"/>
          <w:sz w:val="20"/>
          <w:szCs w:val="21"/>
        </w:rPr>
        <w:t>ただし</w:t>
      </w:r>
      <w:r>
        <w:rPr>
          <w:rFonts w:ascii="Times New Roman" w:eastAsia="ＭＳ 明朝" w:hAnsi="Times New Roman" w:cs="Times New Roman" w:hint="eastAsia"/>
          <w:sz w:val="20"/>
          <w:szCs w:val="21"/>
        </w:rPr>
        <w:t>書）。期中において、受託者が信託財産として管理するのは基本的に本担保権のみであり、また、特定受益者の担保管理に必要な委託者に関する情報は（財産状況開示資料ではなく）本貸付契約における情報提供義務で定められるべきものです。そのため、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項最終文において、受託者の上記報告義務を免除する旨の別段の定めを設けています。</w:t>
      </w:r>
    </w:p>
    <w:p w14:paraId="5D640608" w14:textId="77777777"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上記と同様の趣旨に基づき、本条第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項は、受益者の受託者に対する</w:t>
      </w:r>
      <w:r w:rsidRPr="00E215F6">
        <w:rPr>
          <w:rFonts w:ascii="Times New Roman" w:eastAsia="ＭＳ 明朝" w:hAnsi="Times New Roman" w:cs="Times New Roman"/>
          <w:noProof/>
          <w:sz w:val="20"/>
        </w:rPr>
        <w:t>信託法第</w:t>
      </w:r>
      <w:r w:rsidRPr="00E215F6">
        <w:rPr>
          <w:rFonts w:ascii="Times New Roman" w:eastAsia="ＭＳ 明朝" w:hAnsi="Times New Roman" w:cs="Times New Roman"/>
          <w:noProof/>
          <w:sz w:val="20"/>
          <w:lang w:eastAsia="ja"/>
        </w:rPr>
        <w:t>38</w:t>
      </w:r>
      <w:r w:rsidRPr="00E215F6">
        <w:rPr>
          <w:rFonts w:ascii="Times New Roman" w:eastAsia="ＭＳ 明朝" w:hAnsi="Times New Roman" w:cs="Times New Roman"/>
          <w:noProof/>
          <w:sz w:val="20"/>
        </w:rPr>
        <w:t>条第</w:t>
      </w:r>
      <w:r w:rsidRPr="00E215F6">
        <w:rPr>
          <w:rFonts w:ascii="Times New Roman" w:eastAsia="ＭＳ 明朝" w:hAnsi="Times New Roman" w:cs="Times New Roman"/>
          <w:noProof/>
          <w:sz w:val="20"/>
          <w:lang w:eastAsia="ja"/>
        </w:rPr>
        <w:t>1</w:t>
      </w:r>
      <w:r w:rsidRPr="00E215F6">
        <w:rPr>
          <w:rFonts w:ascii="Times New Roman" w:eastAsia="ＭＳ 明朝" w:hAnsi="Times New Roman" w:cs="Times New Roman"/>
          <w:noProof/>
          <w:sz w:val="20"/>
        </w:rPr>
        <w:t>項</w:t>
      </w:r>
      <w:r>
        <w:rPr>
          <w:rFonts w:ascii="Times New Roman" w:eastAsia="ＭＳ 明朝" w:hAnsi="Times New Roman" w:cs="Times New Roman" w:hint="eastAsia"/>
          <w:noProof/>
          <w:sz w:val="20"/>
        </w:rPr>
        <w:t>に基づく信託帳簿等の</w:t>
      </w:r>
      <w:r w:rsidRPr="00E215F6">
        <w:rPr>
          <w:rFonts w:ascii="Times New Roman" w:eastAsia="ＭＳ 明朝" w:hAnsi="Times New Roman" w:cs="Times New Roman"/>
          <w:noProof/>
          <w:sz w:val="20"/>
        </w:rPr>
        <w:t>閲覧謄写請求</w:t>
      </w:r>
      <w:r>
        <w:rPr>
          <w:rFonts w:ascii="Times New Roman" w:eastAsia="ＭＳ 明朝" w:hAnsi="Times New Roman" w:cs="Times New Roman" w:hint="eastAsia"/>
          <w:noProof/>
          <w:sz w:val="20"/>
        </w:rPr>
        <w:t>権の行使を原則として認めない旨の規定を定めます。</w:t>
      </w:r>
      <w:r w:rsidRPr="00E215F6">
        <w:rPr>
          <w:rFonts w:ascii="Times New Roman" w:eastAsia="ＭＳ 明朝" w:hAnsi="Times New Roman" w:cs="Times New Roman"/>
          <w:noProof/>
          <w:sz w:val="20"/>
        </w:rPr>
        <w:t>信託法</w:t>
      </w:r>
      <w:r>
        <w:rPr>
          <w:rFonts w:ascii="Times New Roman" w:eastAsia="ＭＳ 明朝" w:hAnsi="Times New Roman" w:cs="Times New Roman" w:hint="eastAsia"/>
          <w:noProof/>
          <w:sz w:val="20"/>
        </w:rPr>
        <w:t>は、信託帳簿、財産状況開示資料、信託事務処理関係書類（信託法第</w:t>
      </w:r>
      <w:r>
        <w:rPr>
          <w:rFonts w:ascii="Times New Roman" w:eastAsia="ＭＳ 明朝" w:hAnsi="Times New Roman" w:cs="Times New Roman" w:hint="eastAsia"/>
          <w:noProof/>
          <w:sz w:val="20"/>
        </w:rPr>
        <w:t>37</w:t>
      </w:r>
      <w:r>
        <w:rPr>
          <w:rFonts w:ascii="Times New Roman" w:eastAsia="ＭＳ 明朝" w:hAnsi="Times New Roman" w:cs="Times New Roman" w:hint="eastAsia"/>
          <w:noProof/>
          <w:sz w:val="20"/>
        </w:rPr>
        <w:t>条第</w:t>
      </w:r>
      <w:r>
        <w:rPr>
          <w:rFonts w:ascii="Times New Roman" w:eastAsia="ＭＳ 明朝" w:hAnsi="Times New Roman" w:cs="Times New Roman" w:hint="eastAsia"/>
          <w:noProof/>
          <w:sz w:val="20"/>
        </w:rPr>
        <w:t>5</w:t>
      </w:r>
      <w:r>
        <w:rPr>
          <w:rFonts w:ascii="Times New Roman" w:eastAsia="ＭＳ 明朝" w:hAnsi="Times New Roman" w:cs="Times New Roman" w:hint="eastAsia"/>
          <w:noProof/>
          <w:sz w:val="20"/>
        </w:rPr>
        <w:t>項）について、原則として、受益者が受託者に対して閲覧</w:t>
      </w:r>
      <w:r w:rsidRPr="00E215F6">
        <w:rPr>
          <w:rFonts w:ascii="Times New Roman" w:eastAsia="ＭＳ 明朝" w:hAnsi="Times New Roman" w:cs="Times New Roman"/>
          <w:noProof/>
          <w:sz w:val="20"/>
        </w:rPr>
        <w:t>謄写請求</w:t>
      </w:r>
      <w:r>
        <w:rPr>
          <w:rFonts w:ascii="Times New Roman" w:eastAsia="ＭＳ 明朝" w:hAnsi="Times New Roman" w:cs="Times New Roman" w:hint="eastAsia"/>
          <w:noProof/>
          <w:sz w:val="20"/>
        </w:rPr>
        <w:t>権を有することを定めています（信託法</w:t>
      </w:r>
      <w:r w:rsidRPr="00E215F6">
        <w:rPr>
          <w:rFonts w:ascii="Times New Roman" w:eastAsia="ＭＳ 明朝" w:hAnsi="Times New Roman" w:cs="Times New Roman"/>
          <w:noProof/>
          <w:sz w:val="20"/>
        </w:rPr>
        <w:t>第</w:t>
      </w:r>
      <w:r w:rsidRPr="00E215F6">
        <w:rPr>
          <w:rFonts w:ascii="Times New Roman" w:eastAsia="ＭＳ 明朝" w:hAnsi="Times New Roman" w:cs="Times New Roman"/>
          <w:noProof/>
          <w:sz w:val="20"/>
          <w:lang w:eastAsia="ja"/>
        </w:rPr>
        <w:t>38</w:t>
      </w:r>
      <w:r w:rsidRPr="00E215F6">
        <w:rPr>
          <w:rFonts w:ascii="Times New Roman" w:eastAsia="ＭＳ 明朝" w:hAnsi="Times New Roman" w:cs="Times New Roman"/>
          <w:noProof/>
          <w:sz w:val="20"/>
        </w:rPr>
        <w:t>条第</w:t>
      </w:r>
      <w:r w:rsidRPr="00E215F6">
        <w:rPr>
          <w:rFonts w:ascii="Times New Roman" w:eastAsia="ＭＳ 明朝" w:hAnsi="Times New Roman" w:cs="Times New Roman"/>
          <w:noProof/>
          <w:sz w:val="20"/>
          <w:lang w:eastAsia="ja"/>
        </w:rPr>
        <w:t>1</w:t>
      </w:r>
      <w:r w:rsidRPr="00E215F6">
        <w:rPr>
          <w:rFonts w:ascii="Times New Roman" w:eastAsia="ＭＳ 明朝" w:hAnsi="Times New Roman" w:cs="Times New Roman"/>
          <w:noProof/>
          <w:sz w:val="20"/>
        </w:rPr>
        <w:t>項</w:t>
      </w:r>
      <w:r>
        <w:rPr>
          <w:rFonts w:ascii="Times New Roman" w:eastAsia="ＭＳ 明朝" w:hAnsi="Times New Roman" w:cs="Times New Roman" w:hint="eastAsia"/>
          <w:noProof/>
          <w:sz w:val="20"/>
        </w:rPr>
        <w:t>）。しかし、例外として、信託行為の定めにより、①財産状況開示資料の作成に欠くことができない情報その他の信託に関する重要な情報（同法第</w:t>
      </w:r>
      <w:r>
        <w:rPr>
          <w:rFonts w:ascii="Times New Roman" w:eastAsia="ＭＳ 明朝" w:hAnsi="Times New Roman" w:cs="Times New Roman" w:hint="eastAsia"/>
          <w:noProof/>
          <w:sz w:val="20"/>
        </w:rPr>
        <w:t>38</w:t>
      </w:r>
      <w:r>
        <w:rPr>
          <w:rFonts w:ascii="Times New Roman" w:eastAsia="ＭＳ 明朝" w:hAnsi="Times New Roman" w:cs="Times New Roman" w:hint="eastAsia"/>
          <w:noProof/>
          <w:sz w:val="20"/>
        </w:rPr>
        <w:t>条第</w:t>
      </w:r>
      <w:r>
        <w:rPr>
          <w:rFonts w:ascii="Times New Roman" w:eastAsia="ＭＳ 明朝" w:hAnsi="Times New Roman" w:cs="Times New Roman" w:hint="eastAsia"/>
          <w:noProof/>
          <w:sz w:val="20"/>
        </w:rPr>
        <w:t>4</w:t>
      </w:r>
      <w:r>
        <w:rPr>
          <w:rFonts w:ascii="Times New Roman" w:eastAsia="ＭＳ 明朝" w:hAnsi="Times New Roman" w:cs="Times New Roman" w:hint="eastAsia"/>
          <w:noProof/>
          <w:sz w:val="20"/>
        </w:rPr>
        <w:t>項第</w:t>
      </w:r>
      <w:r>
        <w:rPr>
          <w:rFonts w:ascii="Times New Roman" w:eastAsia="ＭＳ 明朝" w:hAnsi="Times New Roman" w:cs="Times New Roman" w:hint="eastAsia"/>
          <w:noProof/>
          <w:sz w:val="20"/>
        </w:rPr>
        <w:t>1</w:t>
      </w:r>
      <w:r>
        <w:rPr>
          <w:rFonts w:ascii="Times New Roman" w:eastAsia="ＭＳ 明朝" w:hAnsi="Times New Roman" w:cs="Times New Roman" w:hint="eastAsia"/>
          <w:noProof/>
          <w:sz w:val="20"/>
        </w:rPr>
        <w:t>号）及び②当該受益者以外の者の利益を害するおそれのない情報（同項第</w:t>
      </w:r>
      <w:r>
        <w:rPr>
          <w:rFonts w:ascii="Times New Roman" w:eastAsia="ＭＳ 明朝" w:hAnsi="Times New Roman" w:cs="Times New Roman" w:hint="eastAsia"/>
          <w:noProof/>
          <w:sz w:val="20"/>
        </w:rPr>
        <w:t>2</w:t>
      </w:r>
      <w:r>
        <w:rPr>
          <w:rFonts w:ascii="Times New Roman" w:eastAsia="ＭＳ 明朝" w:hAnsi="Times New Roman" w:cs="Times New Roman" w:hint="eastAsia"/>
          <w:noProof/>
          <w:sz w:val="20"/>
        </w:rPr>
        <w:t>号）以外の情報について、受益者が同意をしたときは、当該閲覧</w:t>
      </w:r>
      <w:r w:rsidRPr="00E215F6">
        <w:rPr>
          <w:rFonts w:ascii="Times New Roman" w:eastAsia="ＭＳ 明朝" w:hAnsi="Times New Roman" w:cs="Times New Roman"/>
          <w:noProof/>
          <w:sz w:val="20"/>
        </w:rPr>
        <w:t>謄写請求</w:t>
      </w:r>
      <w:r>
        <w:rPr>
          <w:rFonts w:ascii="Times New Roman" w:eastAsia="ＭＳ 明朝" w:hAnsi="Times New Roman" w:cs="Times New Roman" w:hint="eastAsia"/>
          <w:noProof/>
          <w:sz w:val="20"/>
        </w:rPr>
        <w:t>をできないようにすることが認められます（同法第</w:t>
      </w:r>
      <w:r>
        <w:rPr>
          <w:rFonts w:ascii="Times New Roman" w:eastAsia="ＭＳ 明朝" w:hAnsi="Times New Roman" w:cs="Times New Roman" w:hint="eastAsia"/>
          <w:noProof/>
          <w:sz w:val="20"/>
        </w:rPr>
        <w:t>38</w:t>
      </w:r>
      <w:r>
        <w:rPr>
          <w:rFonts w:ascii="Times New Roman" w:eastAsia="ＭＳ 明朝" w:hAnsi="Times New Roman" w:cs="Times New Roman" w:hint="eastAsia"/>
          <w:noProof/>
          <w:sz w:val="20"/>
        </w:rPr>
        <w:t>条第</w:t>
      </w:r>
      <w:r>
        <w:rPr>
          <w:rFonts w:ascii="Times New Roman" w:eastAsia="ＭＳ 明朝" w:hAnsi="Times New Roman" w:cs="Times New Roman" w:hint="eastAsia"/>
          <w:noProof/>
          <w:sz w:val="20"/>
        </w:rPr>
        <w:t>4</w:t>
      </w:r>
      <w:r>
        <w:rPr>
          <w:rFonts w:ascii="Times New Roman" w:eastAsia="ＭＳ 明朝" w:hAnsi="Times New Roman" w:cs="Times New Roman" w:hint="eastAsia"/>
          <w:noProof/>
          <w:sz w:val="20"/>
        </w:rPr>
        <w:t>項及び第</w:t>
      </w:r>
      <w:r>
        <w:rPr>
          <w:rFonts w:ascii="Times New Roman" w:eastAsia="ＭＳ 明朝" w:hAnsi="Times New Roman" w:cs="Times New Roman" w:hint="eastAsia"/>
          <w:noProof/>
          <w:sz w:val="20"/>
        </w:rPr>
        <w:t>5</w:t>
      </w:r>
      <w:r>
        <w:rPr>
          <w:rFonts w:ascii="Times New Roman" w:eastAsia="ＭＳ 明朝" w:hAnsi="Times New Roman" w:cs="Times New Roman" w:hint="eastAsia"/>
          <w:noProof/>
          <w:sz w:val="20"/>
        </w:rPr>
        <w:t>項）。本条第</w:t>
      </w:r>
      <w:r>
        <w:rPr>
          <w:rFonts w:ascii="Times New Roman" w:eastAsia="ＭＳ 明朝" w:hAnsi="Times New Roman" w:cs="Times New Roman" w:hint="eastAsia"/>
          <w:noProof/>
          <w:sz w:val="20"/>
        </w:rPr>
        <w:t>2</w:t>
      </w:r>
      <w:r>
        <w:rPr>
          <w:rFonts w:ascii="Times New Roman" w:eastAsia="ＭＳ 明朝" w:hAnsi="Times New Roman" w:cs="Times New Roman" w:hint="eastAsia"/>
          <w:noProof/>
          <w:sz w:val="20"/>
        </w:rPr>
        <w:t>項は、この例外としての信託行為の定め及び当初の受益者の同意の位置づけとなります（</w:t>
      </w:r>
      <w:r w:rsidRPr="002B31E0">
        <w:rPr>
          <w:rFonts w:ascii="Times New Roman" w:eastAsia="ＭＳ 明朝" w:hAnsi="Times New Roman" w:cs="Times New Roman" w:hint="eastAsia"/>
          <w:noProof/>
          <w:sz w:val="20"/>
        </w:rPr>
        <w:t>新たに特定受益者になった者については、</w:t>
      </w:r>
      <w:r w:rsidRPr="00CC2FBB">
        <w:rPr>
          <w:rFonts w:ascii="Times New Roman" w:eastAsia="ＭＳ 明朝" w:hAnsi="Times New Roman" w:cs="Times New Roman" w:hint="eastAsia"/>
          <w:noProof/>
          <w:sz w:val="20"/>
        </w:rPr>
        <w:t>第</w:t>
      </w:r>
      <w:r w:rsidRPr="00CC2FBB">
        <w:rPr>
          <w:rFonts w:ascii="Times New Roman" w:eastAsia="ＭＳ 明朝" w:hAnsi="Times New Roman" w:cs="Times New Roman"/>
          <w:noProof/>
          <w:sz w:val="20"/>
        </w:rPr>
        <w:t>5.2</w:t>
      </w:r>
      <w:r w:rsidRPr="00CC2FBB">
        <w:rPr>
          <w:rFonts w:ascii="Times New Roman" w:eastAsia="ＭＳ 明朝" w:hAnsi="Times New Roman" w:cs="Times New Roman" w:hint="eastAsia"/>
          <w:noProof/>
          <w:sz w:val="20"/>
        </w:rPr>
        <w:t>条各項</w:t>
      </w:r>
      <w:r w:rsidRPr="002B31E0">
        <w:rPr>
          <w:rFonts w:ascii="Times New Roman" w:eastAsia="ＭＳ 明朝" w:hAnsi="Times New Roman" w:cs="Times New Roman"/>
          <w:noProof/>
          <w:sz w:val="20"/>
        </w:rPr>
        <w:t>に定める承諾書兼誓約書において、本条</w:t>
      </w:r>
      <w:r>
        <w:rPr>
          <w:rFonts w:ascii="Times New Roman" w:eastAsia="ＭＳ 明朝" w:hAnsi="Times New Roman" w:cs="Times New Roman" w:hint="eastAsia"/>
          <w:noProof/>
          <w:sz w:val="20"/>
        </w:rPr>
        <w:t>第</w:t>
      </w:r>
      <w:r>
        <w:rPr>
          <w:rFonts w:ascii="Times New Roman" w:eastAsia="ＭＳ 明朝" w:hAnsi="Times New Roman" w:cs="Times New Roman" w:hint="eastAsia"/>
          <w:noProof/>
          <w:sz w:val="20"/>
        </w:rPr>
        <w:t>2</w:t>
      </w:r>
      <w:r>
        <w:rPr>
          <w:rFonts w:ascii="Times New Roman" w:eastAsia="ＭＳ 明朝" w:hAnsi="Times New Roman" w:cs="Times New Roman" w:hint="eastAsia"/>
          <w:noProof/>
          <w:sz w:val="20"/>
        </w:rPr>
        <w:t>項</w:t>
      </w:r>
      <w:r w:rsidRPr="002B31E0">
        <w:rPr>
          <w:rFonts w:ascii="Times New Roman" w:eastAsia="ＭＳ 明朝" w:hAnsi="Times New Roman" w:cs="Times New Roman"/>
          <w:noProof/>
          <w:sz w:val="20"/>
        </w:rPr>
        <w:t>と同趣旨の</w:t>
      </w:r>
      <w:r>
        <w:rPr>
          <w:rFonts w:ascii="Times New Roman" w:eastAsia="ＭＳ 明朝" w:hAnsi="Times New Roman" w:cs="Times New Roman" w:hint="eastAsia"/>
          <w:noProof/>
          <w:sz w:val="20"/>
        </w:rPr>
        <w:t>同意</w:t>
      </w:r>
      <w:r w:rsidRPr="002B31E0">
        <w:rPr>
          <w:rFonts w:ascii="Times New Roman" w:eastAsia="ＭＳ 明朝" w:hAnsi="Times New Roman" w:cs="Times New Roman"/>
          <w:noProof/>
          <w:sz w:val="20"/>
        </w:rPr>
        <w:t>をすることになります。</w:t>
      </w:r>
      <w:r>
        <w:rPr>
          <w:rFonts w:ascii="Times New Roman" w:eastAsia="ＭＳ 明朝" w:hAnsi="Times New Roman" w:cs="Times New Roman" w:hint="eastAsia"/>
          <w:noProof/>
          <w:sz w:val="20"/>
        </w:rPr>
        <w:t>）。</w:t>
      </w:r>
    </w:p>
    <w:p w14:paraId="6148374C" w14:textId="77777777" w:rsidR="00A8353F" w:rsidRDefault="00A8353F" w:rsidP="00384C2A">
      <w:pPr>
        <w:rPr>
          <w:rFonts w:ascii="Times New Roman" w:eastAsia="ＭＳ 明朝" w:hAnsi="Times New Roman" w:cs="Times New Roman"/>
          <w:sz w:val="20"/>
          <w:szCs w:val="21"/>
        </w:rPr>
      </w:pPr>
    </w:p>
    <w:p w14:paraId="2A7E4902" w14:textId="77777777" w:rsidR="00A8353F" w:rsidRPr="003D55EA" w:rsidRDefault="00A8353F" w:rsidP="00384C2A">
      <w:pPr>
        <w:rPr>
          <w:rFonts w:ascii="Times New Roman" w:eastAsia="ＭＳ 明朝" w:hAnsi="Times New Roman" w:cs="Times New Roman"/>
          <w:sz w:val="20"/>
          <w:szCs w:val="21"/>
          <w:u w:val="single"/>
        </w:rPr>
      </w:pPr>
      <w:bookmarkStart w:id="42" w:name="_Hlk208762014"/>
      <w:r w:rsidRPr="003D55EA">
        <w:rPr>
          <w:rFonts w:ascii="Times New Roman" w:eastAsia="ＭＳ 明朝" w:hAnsi="Times New Roman" w:cs="Times New Roman" w:hint="eastAsia"/>
          <w:sz w:val="20"/>
          <w:szCs w:val="21"/>
          <w:u w:val="single"/>
        </w:rPr>
        <w:t>法定説明事項</w:t>
      </w:r>
    </w:p>
    <w:p w14:paraId="49C3A8DE" w14:textId="77777777" w:rsidR="00A8353F"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信託財産の管理又は処分の状況の報告</w:t>
      </w:r>
      <w:r w:rsidRPr="00610B90">
        <w:rPr>
          <w:rFonts w:ascii="Times New Roman" w:eastAsia="ＭＳ 明朝" w:hAnsi="Times New Roman" w:cs="Times New Roman" w:hint="eastAsia"/>
          <w:sz w:val="20"/>
          <w:szCs w:val="21"/>
        </w:rPr>
        <w:t>に関する事項は、信託契約締結時に企業価値担保権信託会社が委託者に</w:t>
      </w:r>
      <w:r>
        <w:rPr>
          <w:rFonts w:ascii="Times New Roman" w:eastAsia="ＭＳ 明朝" w:hAnsi="Times New Roman" w:cs="Times New Roman" w:hint="eastAsia"/>
          <w:sz w:val="20"/>
          <w:szCs w:val="21"/>
        </w:rPr>
        <w:t>提供</w:t>
      </w:r>
      <w:r w:rsidRPr="00610B90">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610B90">
        <w:rPr>
          <w:rFonts w:ascii="Times New Roman" w:eastAsia="ＭＳ 明朝" w:hAnsi="Times New Roman" w:cs="Times New Roman"/>
          <w:sz w:val="20"/>
          <w:szCs w:val="21"/>
        </w:rPr>
        <w:t>第</w:t>
      </w:r>
      <w:r w:rsidRPr="00610B90">
        <w:rPr>
          <w:rFonts w:ascii="Times New Roman" w:eastAsia="ＭＳ 明朝" w:hAnsi="Times New Roman" w:cs="Times New Roman"/>
          <w:sz w:val="20"/>
          <w:szCs w:val="21"/>
        </w:rPr>
        <w:t>26</w:t>
      </w:r>
      <w:r w:rsidRPr="00610B90">
        <w:rPr>
          <w:rFonts w:ascii="Times New Roman" w:eastAsia="ＭＳ 明朝" w:hAnsi="Times New Roman" w:cs="Times New Roman"/>
          <w:sz w:val="20"/>
          <w:szCs w:val="21"/>
        </w:rPr>
        <w:t>条第</w:t>
      </w:r>
      <w:r w:rsidRPr="00610B90">
        <w:rPr>
          <w:rFonts w:ascii="Times New Roman" w:eastAsia="ＭＳ 明朝" w:hAnsi="Times New Roman" w:cs="Times New Roman"/>
          <w:sz w:val="20"/>
          <w:szCs w:val="21"/>
        </w:rPr>
        <w:t>1</w:t>
      </w:r>
      <w:r w:rsidRPr="00610B90">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14</w:t>
      </w:r>
      <w:r w:rsidRPr="00610B90">
        <w:rPr>
          <w:rFonts w:ascii="Times New Roman" w:eastAsia="ＭＳ 明朝" w:hAnsi="Times New Roman" w:cs="Times New Roman"/>
          <w:sz w:val="20"/>
          <w:szCs w:val="21"/>
        </w:rPr>
        <w:t>号）。</w:t>
      </w:r>
    </w:p>
    <w:bookmarkEnd w:id="42"/>
    <w:p w14:paraId="72323000" w14:textId="1ED85DC8" w:rsidR="00A8353F" w:rsidRPr="003D55EA" w:rsidRDefault="00A8353F" w:rsidP="0063596A">
      <w:pPr>
        <w:rPr>
          <w:rFonts w:ascii="Times New Roman" w:eastAsia="ＭＳ 明朝" w:hAnsi="Times New Roman" w:cs="Times New Roman"/>
          <w:color w:val="2F5496" w:themeColor="accent1" w:themeShade="BF"/>
          <w:sz w:val="20"/>
          <w:szCs w:val="20"/>
          <w:highlight w:val="lightGray"/>
        </w:rPr>
      </w:pPr>
    </w:p>
    <w:p w14:paraId="0A686AA9" w14:textId="77777777" w:rsidR="00A8353F" w:rsidRDefault="00A8353F" w:rsidP="00384C2A">
      <w:pPr>
        <w:widowControl/>
        <w:jc w:val="left"/>
        <w:rPr>
          <w:b/>
          <w:bCs/>
        </w:rPr>
      </w:pPr>
      <w:r>
        <w:rPr>
          <w:b/>
          <w:bCs/>
        </w:rPr>
        <w:br w:type="page"/>
      </w:r>
    </w:p>
    <w:p w14:paraId="62D09635" w14:textId="77777777" w:rsidR="00A8353F" w:rsidRPr="00E215F6" w:rsidRDefault="00A8353F" w:rsidP="00384C2A">
      <w:pPr>
        <w:rPr>
          <w:rFonts w:ascii="Times New Roman" w:eastAsia="ＭＳ 明朝" w:hAnsi="Times New Roman" w:cs="Times New Roman"/>
          <w:sz w:val="20"/>
          <w:szCs w:val="21"/>
        </w:rPr>
      </w:pPr>
      <w:bookmarkStart w:id="43" w:name="_Toc189772706"/>
      <w:r w:rsidRPr="00E215F6">
        <w:rPr>
          <w:rFonts w:ascii="Times New Roman" w:eastAsia="ＭＳ 明朝" w:hAnsi="Times New Roman" w:cs="Times New Roman"/>
          <w:sz w:val="20"/>
          <w:szCs w:val="20"/>
        </w:rPr>
        <w:lastRenderedPageBreak/>
        <w:t>第</w:t>
      </w:r>
      <w:r w:rsidRPr="00E215F6">
        <w:rPr>
          <w:rFonts w:ascii="Times New Roman" w:eastAsia="ＭＳ 明朝" w:hAnsi="Times New Roman" w:cs="Times New Roman" w:hint="eastAsia"/>
          <w:sz w:val="20"/>
          <w:szCs w:val="20"/>
        </w:rPr>
        <w:t>8</w:t>
      </w:r>
      <w:r w:rsidRPr="00E215F6">
        <w:rPr>
          <w:rFonts w:ascii="Times New Roman" w:eastAsia="ＭＳ 明朝" w:hAnsi="Times New Roman" w:cs="Times New Roman"/>
          <w:sz w:val="20"/>
          <w:szCs w:val="20"/>
        </w:rPr>
        <w:t>.3</w:t>
      </w:r>
      <w:r w:rsidRPr="00E215F6">
        <w:rPr>
          <w:rFonts w:ascii="Times New Roman" w:eastAsia="ＭＳ 明朝" w:hAnsi="Times New Roman" w:cs="Times New Roman"/>
          <w:sz w:val="20"/>
          <w:szCs w:val="20"/>
        </w:rPr>
        <w:t>条（諸費用等）</w:t>
      </w:r>
      <w:bookmarkEnd w:id="43"/>
    </w:p>
    <w:tbl>
      <w:tblPr>
        <w:tblStyle w:val="a4"/>
        <w:tblW w:w="0" w:type="auto"/>
        <w:tblLook w:val="04A0" w:firstRow="1" w:lastRow="0" w:firstColumn="1" w:lastColumn="0" w:noHBand="0" w:noVBand="1"/>
      </w:tblPr>
      <w:tblGrid>
        <w:gridCol w:w="8494"/>
      </w:tblGrid>
      <w:tr w:rsidR="00A8353F" w:rsidRPr="007632B7" w14:paraId="42DE654F" w14:textId="77777777" w:rsidTr="000F4642">
        <w:tc>
          <w:tcPr>
            <w:tcW w:w="8494" w:type="dxa"/>
          </w:tcPr>
          <w:p w14:paraId="771F4DA9" w14:textId="77777777" w:rsidR="00A8353F" w:rsidRPr="00E215F6"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noProof/>
                <w:sz w:val="20"/>
              </w:rPr>
              <w:t>1.</w:t>
            </w:r>
            <w:r w:rsidRPr="00E215F6">
              <w:rPr>
                <w:rFonts w:ascii="Times New Roman" w:eastAsia="ＭＳ 明朝" w:hAnsi="Times New Roman" w:cs="Times New Roman"/>
                <w:noProof/>
                <w:sz w:val="20"/>
              </w:rPr>
              <w:tab/>
            </w:r>
            <w:r w:rsidRPr="00E215F6">
              <w:rPr>
                <w:rFonts w:ascii="Times New Roman" w:eastAsia="ＭＳ 明朝" w:hAnsi="Times New Roman" w:cs="Times New Roman"/>
                <w:noProof/>
                <w:sz w:val="20"/>
              </w:rPr>
              <w:t>本貸付契約に別段の定めのない限り、本契約及びこれに関連する書類の作成及びその変更、修正に関して発生する全ての諸費用等並びに受益者及び受託者が本契約に基づき権利の確保及び実行（本担保権の設定、対抗要件具備及び実行を含む。）又は義務の履行を行うに際して発生する全ての諸費用等（</w:t>
            </w:r>
            <w:r w:rsidRPr="00E215F6">
              <w:rPr>
                <w:rFonts w:ascii="Times New Roman" w:eastAsia="ＭＳ 明朝" w:hAnsi="Times New Roman" w:cs="Times New Roman"/>
                <w:sz w:val="20"/>
              </w:rPr>
              <w:t>推進法第</w:t>
            </w:r>
            <w:r w:rsidRPr="00E215F6">
              <w:rPr>
                <w:rFonts w:ascii="Times New Roman" w:eastAsia="ＭＳ 明朝" w:hAnsi="Times New Roman" w:cs="Times New Roman"/>
                <w:sz w:val="20"/>
              </w:rPr>
              <w:t>85</w:t>
            </w:r>
            <w:r w:rsidRPr="00E215F6">
              <w:rPr>
                <w:rFonts w:ascii="Times New Roman" w:eastAsia="ＭＳ 明朝" w:hAnsi="Times New Roman" w:cs="Times New Roman"/>
                <w:sz w:val="20"/>
              </w:rPr>
              <w:t>条第</w:t>
            </w: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項に定める費用を含む。</w:t>
            </w:r>
            <w:r w:rsidRPr="00E215F6">
              <w:rPr>
                <w:rFonts w:ascii="Times New Roman" w:eastAsia="ＭＳ 明朝" w:hAnsi="Times New Roman" w:cs="Times New Roman"/>
                <w:noProof/>
                <w:sz w:val="20"/>
              </w:rPr>
              <w:t>）、本担保権の移転又は譲渡その他本契約に基づく取引に係る諸費用等は、法令等に反しない限り全て委託者の負担とする。受託者又は特定受益者がこれを委託者に代わって負担した場合には、委託者は、法令等に別段の定めがある場合を除き、受託者から請求を受け次第、直ちに、本貸付契約第</w:t>
            </w:r>
            <w:r>
              <w:rPr>
                <w:rFonts w:ascii="Times New Roman" w:eastAsia="ＭＳ 明朝" w:hAnsi="Times New Roman" w:cs="Times New Roman" w:hint="eastAsia"/>
                <w:noProof/>
                <w:sz w:val="20"/>
              </w:rPr>
              <w:t>●</w:t>
            </w:r>
            <w:r w:rsidRPr="00E215F6">
              <w:rPr>
                <w:rFonts w:ascii="Times New Roman" w:eastAsia="ＭＳ 明朝" w:hAnsi="Times New Roman" w:cs="Times New Roman"/>
                <w:noProof/>
                <w:sz w:val="20"/>
              </w:rPr>
              <w:t>条</w:t>
            </w:r>
            <w:r w:rsidRPr="00E215F6">
              <w:rPr>
                <w:rStyle w:val="a7"/>
                <w:rFonts w:ascii="Times New Roman" w:eastAsia="ＭＳ 明朝" w:hAnsi="Times New Roman" w:cs="Times New Roman"/>
                <w:noProof/>
                <w:sz w:val="20"/>
              </w:rPr>
              <w:footnoteReference w:id="45"/>
            </w:r>
            <w:r w:rsidRPr="00E215F6">
              <w:rPr>
                <w:rFonts w:ascii="Times New Roman" w:eastAsia="ＭＳ 明朝" w:hAnsi="Times New Roman" w:cs="Times New Roman"/>
                <w:noProof/>
                <w:sz w:val="20"/>
              </w:rPr>
              <w:t>の規定に従い支払う。</w:t>
            </w:r>
          </w:p>
          <w:p w14:paraId="06F34781" w14:textId="25C18ACC" w:rsidR="00A8353F" w:rsidRPr="00E215F6" w:rsidRDefault="00A8353F" w:rsidP="000F4642">
            <w:pPr>
              <w:tabs>
                <w:tab w:val="left" w:pos="851"/>
              </w:tabs>
              <w:ind w:left="850" w:hangingChars="425" w:hanging="850"/>
              <w:rPr>
                <w:rFonts w:ascii="Times New Roman" w:eastAsia="ＭＳ 明朝" w:hAnsi="Times New Roman" w:cs="Times New Roman"/>
                <w:noProof/>
                <w:sz w:val="20"/>
              </w:rPr>
            </w:pPr>
            <w:r w:rsidRPr="00E215F6">
              <w:rPr>
                <w:rFonts w:ascii="Times New Roman" w:eastAsia="ＭＳ 明朝" w:hAnsi="Times New Roman" w:cs="Times New Roman"/>
                <w:noProof/>
                <w:sz w:val="20"/>
              </w:rPr>
              <w:t>2.</w:t>
            </w:r>
            <w:r w:rsidRPr="00E215F6">
              <w:rPr>
                <w:rFonts w:ascii="Times New Roman" w:eastAsia="ＭＳ 明朝" w:hAnsi="Times New Roman" w:cs="Times New Roman"/>
                <w:noProof/>
                <w:sz w:val="20"/>
              </w:rPr>
              <w:tab/>
            </w:r>
            <w:r w:rsidRPr="00E215F6">
              <w:rPr>
                <w:rFonts w:ascii="Times New Roman" w:eastAsia="ＭＳ 明朝" w:hAnsi="Times New Roman" w:cs="Times New Roman"/>
                <w:noProof/>
                <w:sz w:val="20"/>
              </w:rPr>
              <w:t>受託者は、受託者が支払を受けていない諸費用等がある場合には、信託財産に属する金銭から当該諸費用等相当額の支払を受けることができる。</w:t>
            </w:r>
            <w:r w:rsidRPr="004C5B7B">
              <w:rPr>
                <w:rFonts w:ascii="Times New Roman" w:eastAsia="ＭＳ 明朝" w:hAnsi="Times New Roman" w:cs="Times New Roman" w:hint="eastAsia"/>
                <w:noProof/>
                <w:sz w:val="20"/>
              </w:rPr>
              <w:t>この場合において、受託者は、信託法第</w:t>
            </w:r>
            <w:r w:rsidRPr="004C5B7B">
              <w:rPr>
                <w:rFonts w:ascii="Times New Roman" w:eastAsia="ＭＳ 明朝" w:hAnsi="Times New Roman" w:cs="Times New Roman" w:hint="eastAsia"/>
                <w:noProof/>
                <w:sz w:val="20"/>
              </w:rPr>
              <w:t>48</w:t>
            </w:r>
            <w:r w:rsidRPr="004C5B7B">
              <w:rPr>
                <w:rFonts w:ascii="Times New Roman" w:eastAsia="ＭＳ 明朝" w:hAnsi="Times New Roman" w:cs="Times New Roman" w:hint="eastAsia"/>
                <w:noProof/>
                <w:sz w:val="20"/>
              </w:rPr>
              <w:t>条第</w:t>
            </w:r>
            <w:r w:rsidRPr="004C5B7B">
              <w:rPr>
                <w:rFonts w:ascii="Times New Roman" w:eastAsia="ＭＳ 明朝" w:hAnsi="Times New Roman" w:cs="Times New Roman" w:hint="eastAsia"/>
                <w:noProof/>
                <w:sz w:val="20"/>
              </w:rPr>
              <w:t>3</w:t>
            </w:r>
            <w:r w:rsidRPr="004C5B7B">
              <w:rPr>
                <w:rFonts w:ascii="Times New Roman" w:eastAsia="ＭＳ 明朝" w:hAnsi="Times New Roman" w:cs="Times New Roman" w:hint="eastAsia"/>
                <w:noProof/>
                <w:sz w:val="20"/>
              </w:rPr>
              <w:t>項本文に定める受益者に対する通知を行わない。</w:t>
            </w:r>
          </w:p>
          <w:p w14:paraId="3E0AE420" w14:textId="77777777" w:rsidR="00A8353F" w:rsidRPr="00E215F6" w:rsidRDefault="00A8353F" w:rsidP="000F4642">
            <w:pPr>
              <w:tabs>
                <w:tab w:val="left" w:pos="851"/>
              </w:tabs>
              <w:ind w:left="850" w:hangingChars="425" w:hanging="850"/>
              <w:rPr>
                <w:rFonts w:ascii="Times New Roman" w:eastAsia="ＭＳ 明朝" w:hAnsi="Times New Roman" w:cs="Times New Roman"/>
              </w:rPr>
            </w:pPr>
            <w:r w:rsidRPr="00E215F6">
              <w:rPr>
                <w:rFonts w:ascii="Times New Roman" w:eastAsia="ＭＳ 明朝" w:hAnsi="Times New Roman" w:cs="Times New Roman"/>
                <w:noProof/>
                <w:sz w:val="20"/>
              </w:rPr>
              <w:t>3.</w:t>
            </w:r>
            <w:r w:rsidRPr="00E215F6">
              <w:rPr>
                <w:rFonts w:ascii="Times New Roman" w:eastAsia="ＭＳ 明朝" w:hAnsi="Times New Roman" w:cs="Times New Roman"/>
                <w:noProof/>
                <w:sz w:val="20"/>
              </w:rPr>
              <w:tab/>
            </w:r>
            <w:r w:rsidRPr="00E215F6">
              <w:rPr>
                <w:rFonts w:ascii="Times New Roman" w:eastAsia="ＭＳ 明朝" w:hAnsi="Times New Roman" w:cs="Times New Roman"/>
                <w:noProof/>
                <w:sz w:val="20"/>
              </w:rPr>
              <w:t>委託者につき破産手続、民事再生手続又は会社更生手続が開始した場合には、</w:t>
            </w:r>
            <w:r w:rsidRPr="00CC2FBB">
              <w:rPr>
                <w:rFonts w:ascii="Times New Roman" w:eastAsia="ＭＳ 明朝" w:hAnsi="Times New Roman" w:cs="Times New Roman"/>
                <w:noProof/>
                <w:sz w:val="20"/>
              </w:rPr>
              <w:t>本条第</w:t>
            </w:r>
            <w:r w:rsidRPr="00CC2FBB">
              <w:rPr>
                <w:rFonts w:ascii="Times New Roman" w:eastAsia="ＭＳ 明朝" w:hAnsi="Times New Roman" w:cs="Times New Roman"/>
                <w:noProof/>
                <w:sz w:val="20"/>
              </w:rPr>
              <w:t>1</w:t>
            </w:r>
            <w:r w:rsidRPr="00CC2FBB">
              <w:rPr>
                <w:rFonts w:ascii="Times New Roman" w:eastAsia="ＭＳ 明朝" w:hAnsi="Times New Roman" w:cs="Times New Roman"/>
                <w:noProof/>
                <w:sz w:val="20"/>
              </w:rPr>
              <w:t>項</w:t>
            </w:r>
            <w:r w:rsidRPr="00E215F6">
              <w:rPr>
                <w:rFonts w:ascii="Times New Roman" w:eastAsia="ＭＳ 明朝" w:hAnsi="Times New Roman" w:cs="Times New Roman"/>
                <w:noProof/>
                <w:sz w:val="20"/>
              </w:rPr>
              <w:t>に定める委託者の受託者に対する諸費用等の支払義務は、既に履行されたものを除き、将来に向かって消滅するものとする。</w:t>
            </w:r>
          </w:p>
        </w:tc>
      </w:tr>
    </w:tbl>
    <w:p w14:paraId="68E15EB0" w14:textId="6E6DD18E" w:rsidR="00A8353F" w:rsidRPr="003D55EA" w:rsidRDefault="00A8353F" w:rsidP="003D55EA">
      <w:pPr>
        <w:tabs>
          <w:tab w:val="left" w:pos="897"/>
        </w:tabs>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28FA81B9"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2D4F4C62"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本契約及び本担保権に関連する諸費用等の負担について定めます。</w:t>
      </w:r>
    </w:p>
    <w:p w14:paraId="56320B97" w14:textId="77777777" w:rsidR="00A8353F" w:rsidRPr="00DF672D" w:rsidRDefault="00A8353F" w:rsidP="00384C2A">
      <w:pPr>
        <w:rPr>
          <w:rFonts w:ascii="Times New Roman" w:eastAsia="ＭＳ 明朝" w:hAnsi="Times New Roman" w:cs="Times New Roman"/>
          <w:sz w:val="20"/>
          <w:szCs w:val="21"/>
        </w:rPr>
      </w:pPr>
    </w:p>
    <w:p w14:paraId="58F37E57"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1042AB52" w14:textId="77777777" w:rsidR="00A8353F" w:rsidRPr="003D55EA" w:rsidRDefault="00A8353F" w:rsidP="00384C2A">
      <w:pPr>
        <w:rPr>
          <w:rFonts w:ascii="Times New Roman" w:eastAsia="ＭＳ 明朝" w:hAnsi="Times New Roman" w:cs="Times New Roman"/>
          <w:sz w:val="20"/>
          <w:szCs w:val="21"/>
          <w:u w:val="single"/>
        </w:rPr>
      </w:pPr>
      <w:r w:rsidRPr="003D55EA">
        <w:rPr>
          <w:rFonts w:ascii="Times New Roman" w:eastAsia="ＭＳ 明朝" w:hAnsi="Times New Roman" w:cs="Times New Roman" w:hint="eastAsia"/>
          <w:sz w:val="20"/>
          <w:szCs w:val="21"/>
          <w:u w:val="single"/>
        </w:rPr>
        <w:t>第</w:t>
      </w:r>
      <w:r w:rsidRPr="003D55EA">
        <w:rPr>
          <w:rFonts w:ascii="Times New Roman" w:eastAsia="ＭＳ 明朝" w:hAnsi="Times New Roman" w:cs="Times New Roman"/>
          <w:sz w:val="20"/>
          <w:szCs w:val="21"/>
          <w:u w:val="single"/>
        </w:rPr>
        <w:t>1</w:t>
      </w:r>
      <w:r w:rsidRPr="003D55EA">
        <w:rPr>
          <w:rFonts w:ascii="Times New Roman" w:eastAsia="ＭＳ 明朝" w:hAnsi="Times New Roman" w:cs="Times New Roman" w:hint="eastAsia"/>
          <w:sz w:val="20"/>
          <w:szCs w:val="21"/>
          <w:u w:val="single"/>
        </w:rPr>
        <w:t>項（委託者による</w:t>
      </w:r>
      <w:r>
        <w:rPr>
          <w:rFonts w:ascii="Times New Roman" w:eastAsia="ＭＳ 明朝" w:hAnsi="Times New Roman" w:cs="Times New Roman" w:hint="eastAsia"/>
          <w:sz w:val="20"/>
          <w:szCs w:val="21"/>
          <w:u w:val="single"/>
        </w:rPr>
        <w:t>諸</w:t>
      </w:r>
      <w:r w:rsidRPr="003D55EA">
        <w:rPr>
          <w:rFonts w:ascii="Times New Roman" w:eastAsia="ＭＳ 明朝" w:hAnsi="Times New Roman" w:cs="Times New Roman" w:hint="eastAsia"/>
          <w:sz w:val="20"/>
          <w:szCs w:val="21"/>
          <w:u w:val="single"/>
        </w:rPr>
        <w:t>費用</w:t>
      </w:r>
      <w:r>
        <w:rPr>
          <w:rFonts w:ascii="Times New Roman" w:eastAsia="ＭＳ 明朝" w:hAnsi="Times New Roman" w:cs="Times New Roman" w:hint="eastAsia"/>
          <w:sz w:val="20"/>
          <w:szCs w:val="21"/>
          <w:u w:val="single"/>
        </w:rPr>
        <w:t>等の</w:t>
      </w:r>
      <w:r w:rsidRPr="003D55EA">
        <w:rPr>
          <w:rFonts w:ascii="Times New Roman" w:eastAsia="ＭＳ 明朝" w:hAnsi="Times New Roman" w:cs="Times New Roman" w:hint="eastAsia"/>
          <w:sz w:val="20"/>
          <w:szCs w:val="21"/>
          <w:u w:val="single"/>
        </w:rPr>
        <w:t>負担の原則）</w:t>
      </w:r>
    </w:p>
    <w:p w14:paraId="68B328DA" w14:textId="4213ED8C"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文は、典型的な担保契約において費用の負担者が債務者（又は担保権設定者）とされることが多いことから、本契約及び本担保権に関連する全ての諸費用等（弁護士費用及び印紙税等の公租公課等を含みます</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1.1</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(10)</w:t>
      </w:r>
      <w:r w:rsidRPr="00CC2FBB">
        <w:rPr>
          <w:rFonts w:ascii="Times New Roman" w:eastAsia="ＭＳ 明朝" w:hAnsi="Times New Roman" w:cs="Times New Roman" w:hint="eastAsia"/>
          <w:sz w:val="20"/>
          <w:szCs w:val="21"/>
        </w:rPr>
        <w:t>号参</w:t>
      </w:r>
      <w:r>
        <w:rPr>
          <w:rFonts w:ascii="Times New Roman" w:eastAsia="ＭＳ 明朝" w:hAnsi="Times New Roman" w:cs="Times New Roman" w:hint="eastAsia"/>
          <w:sz w:val="20"/>
          <w:szCs w:val="21"/>
        </w:rPr>
        <w:t>照）を、原則として、債務者兼担保権設定者である委託者が負担する旨を定めます。続いて、同項第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文では、</w:t>
      </w:r>
      <w:r w:rsidRPr="00E215F6">
        <w:rPr>
          <w:rFonts w:ascii="Times New Roman" w:eastAsia="ＭＳ 明朝" w:hAnsi="Times New Roman" w:cs="Times New Roman"/>
          <w:noProof/>
          <w:sz w:val="20"/>
        </w:rPr>
        <w:t>受託者又は特定受益者が</w:t>
      </w:r>
      <w:r>
        <w:rPr>
          <w:rFonts w:ascii="Times New Roman" w:eastAsia="ＭＳ 明朝" w:hAnsi="Times New Roman" w:cs="Times New Roman" w:hint="eastAsia"/>
          <w:noProof/>
          <w:sz w:val="20"/>
        </w:rPr>
        <w:t>当該諸費用等</w:t>
      </w:r>
      <w:r w:rsidRPr="00E215F6">
        <w:rPr>
          <w:rFonts w:ascii="Times New Roman" w:eastAsia="ＭＳ 明朝" w:hAnsi="Times New Roman" w:cs="Times New Roman"/>
          <w:noProof/>
          <w:sz w:val="20"/>
        </w:rPr>
        <w:t>を委託者に代わって負担した場合に、</w:t>
      </w:r>
      <w:r>
        <w:rPr>
          <w:rFonts w:ascii="Times New Roman" w:eastAsia="ＭＳ 明朝" w:hAnsi="Times New Roman" w:cs="Times New Roman" w:hint="eastAsia"/>
          <w:noProof/>
          <w:sz w:val="20"/>
        </w:rPr>
        <w:t>委託者は、</w:t>
      </w:r>
      <w:r w:rsidRPr="00E215F6">
        <w:rPr>
          <w:rFonts w:ascii="Times New Roman" w:eastAsia="ＭＳ 明朝" w:hAnsi="Times New Roman" w:cs="Times New Roman"/>
          <w:noProof/>
          <w:sz w:val="20"/>
        </w:rPr>
        <w:t>法令等に別段の定めがある場合を除き、</w:t>
      </w:r>
      <w:r>
        <w:rPr>
          <w:rFonts w:ascii="Times New Roman" w:eastAsia="ＭＳ 明朝" w:hAnsi="Times New Roman" w:cs="Times New Roman" w:hint="eastAsia"/>
          <w:noProof/>
          <w:sz w:val="20"/>
        </w:rPr>
        <w:t>受託者から請求を受け次第、直ちに、本貸付契約の規定に従い支払う旨を定めています。ここで参照される本貸付契約の規定は、</w:t>
      </w:r>
      <w:r w:rsidRPr="003D1C58">
        <w:rPr>
          <w:rFonts w:ascii="Times New Roman" w:eastAsia="ＭＳ 明朝" w:hAnsi="Times New Roman" w:cs="Times New Roman" w:hint="eastAsia"/>
          <w:noProof/>
          <w:sz w:val="20"/>
        </w:rPr>
        <w:t>本貸付契約上の借入人の債務の履行に係る規定を参照する</w:t>
      </w:r>
      <w:r>
        <w:rPr>
          <w:rFonts w:ascii="Times New Roman" w:eastAsia="ＭＳ 明朝" w:hAnsi="Times New Roman" w:cs="Times New Roman" w:hint="eastAsia"/>
          <w:noProof/>
          <w:sz w:val="20"/>
        </w:rPr>
        <w:t>ことを想定しています。</w:t>
      </w:r>
    </w:p>
    <w:p w14:paraId="3C3318A6" w14:textId="77777777"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委託者が負担する諸費用等には、本担保権の実行手続開始の申立てに必要な予納金（</w:t>
      </w:r>
      <w:r w:rsidRPr="00E215F6">
        <w:rPr>
          <w:rFonts w:ascii="Times New Roman" w:eastAsia="ＭＳ 明朝" w:hAnsi="Times New Roman" w:cs="Times New Roman"/>
          <w:sz w:val="20"/>
        </w:rPr>
        <w:t>推進法第</w:t>
      </w:r>
      <w:r w:rsidRPr="00E215F6">
        <w:rPr>
          <w:rFonts w:ascii="Times New Roman" w:eastAsia="ＭＳ 明朝" w:hAnsi="Times New Roman" w:cs="Times New Roman"/>
          <w:sz w:val="20"/>
        </w:rPr>
        <w:t>85</w:t>
      </w:r>
      <w:r w:rsidRPr="00E215F6">
        <w:rPr>
          <w:rFonts w:ascii="Times New Roman" w:eastAsia="ＭＳ 明朝" w:hAnsi="Times New Roman" w:cs="Times New Roman"/>
          <w:sz w:val="20"/>
        </w:rPr>
        <w:t>条第</w:t>
      </w: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項</w:t>
      </w:r>
      <w:r>
        <w:rPr>
          <w:rFonts w:ascii="Times New Roman" w:eastAsia="ＭＳ 明朝" w:hAnsi="Times New Roman" w:cs="Times New Roman" w:hint="eastAsia"/>
          <w:sz w:val="20"/>
        </w:rPr>
        <w:t>に定める費用）を含むため、</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文ではその旨を明記しています。当該費用は、本担保権の実行局面において必要となるものであるため、現実的には委託者からの任意の支払いは期待できないことも多いと考えられます。しかし、仮に受託者が固有財産で当該予納</w:t>
      </w:r>
      <w:r>
        <w:rPr>
          <w:rFonts w:ascii="Times New Roman" w:eastAsia="ＭＳ 明朝" w:hAnsi="Times New Roman" w:cs="Times New Roman" w:hint="eastAsia"/>
          <w:sz w:val="20"/>
          <w:szCs w:val="21"/>
        </w:rPr>
        <w:lastRenderedPageBreak/>
        <w:t>金を負担した場合であっても、</w:t>
      </w:r>
      <w:r w:rsidRPr="00CF7A95">
        <w:rPr>
          <w:rFonts w:ascii="Times New Roman" w:eastAsia="ＭＳ 明朝" w:hAnsi="Times New Roman" w:cs="Times New Roman" w:hint="eastAsia"/>
          <w:sz w:val="20"/>
          <w:szCs w:val="21"/>
        </w:rPr>
        <w:t>推進法</w:t>
      </w:r>
      <w:r>
        <w:rPr>
          <w:rFonts w:ascii="Times New Roman" w:eastAsia="ＭＳ 明朝" w:hAnsi="Times New Roman" w:cs="Times New Roman" w:hint="eastAsia"/>
          <w:sz w:val="20"/>
          <w:szCs w:val="21"/>
        </w:rPr>
        <w:t>第</w:t>
      </w:r>
      <w:r w:rsidRPr="00CF7A95">
        <w:rPr>
          <w:rFonts w:ascii="Times New Roman" w:eastAsia="ＭＳ 明朝" w:hAnsi="Times New Roman" w:cs="Times New Roman"/>
          <w:sz w:val="20"/>
          <w:szCs w:val="21"/>
        </w:rPr>
        <w:t>127</w:t>
      </w:r>
      <w:r w:rsidRPr="00CF7A95">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CF7A95">
        <w:rPr>
          <w:rFonts w:ascii="Times New Roman" w:eastAsia="ＭＳ 明朝" w:hAnsi="Times New Roman" w:cs="Times New Roman"/>
          <w:sz w:val="20"/>
          <w:szCs w:val="21"/>
        </w:rPr>
        <w:t>1</w:t>
      </w:r>
      <w:r w:rsidRPr="00CF7A95">
        <w:rPr>
          <w:rFonts w:ascii="Times New Roman" w:eastAsia="ＭＳ 明朝" w:hAnsi="Times New Roman" w:cs="Times New Roman"/>
          <w:sz w:val="20"/>
          <w:szCs w:val="21"/>
        </w:rPr>
        <w:t>号の共益債権として配当債権に先立ち償還されることになると解され</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2</w:t>
      </w:r>
      <w:r w:rsidRPr="00CF7A95">
        <w:rPr>
          <w:rFonts w:ascii="Times New Roman" w:eastAsia="ＭＳ 明朝" w:hAnsi="Times New Roman" w:cs="Times New Roman"/>
          <w:sz w:val="20"/>
          <w:szCs w:val="21"/>
        </w:rPr>
        <w:t>文の「法令等に別段の定めがある場合を除き」は</w:t>
      </w:r>
      <w:r>
        <w:rPr>
          <w:rFonts w:ascii="Times New Roman" w:eastAsia="ＭＳ 明朝" w:hAnsi="Times New Roman" w:cs="Times New Roman" w:hint="eastAsia"/>
          <w:sz w:val="20"/>
          <w:szCs w:val="21"/>
        </w:rPr>
        <w:t>、</w:t>
      </w:r>
      <w:r w:rsidRPr="00CF7A95">
        <w:rPr>
          <w:rFonts w:ascii="Times New Roman" w:eastAsia="ＭＳ 明朝" w:hAnsi="Times New Roman" w:cs="Times New Roman"/>
          <w:sz w:val="20"/>
          <w:szCs w:val="21"/>
        </w:rPr>
        <w:t>この</w:t>
      </w:r>
      <w:r>
        <w:rPr>
          <w:rFonts w:ascii="Times New Roman" w:eastAsia="ＭＳ 明朝" w:hAnsi="Times New Roman" w:cs="Times New Roman" w:hint="eastAsia"/>
          <w:sz w:val="20"/>
          <w:szCs w:val="21"/>
        </w:rPr>
        <w:t>ような場合に適用されることになります</w:t>
      </w:r>
      <w:r w:rsidRPr="00CF7A95">
        <w:rPr>
          <w:rFonts w:ascii="Times New Roman" w:eastAsia="ＭＳ 明朝" w:hAnsi="Times New Roman" w:cs="Times New Roman"/>
          <w:sz w:val="20"/>
          <w:szCs w:val="21"/>
        </w:rPr>
        <w:t>。</w:t>
      </w:r>
      <w:r>
        <w:rPr>
          <w:rFonts w:ascii="Times New Roman" w:eastAsia="ＭＳ 明朝" w:hAnsi="Times New Roman" w:cs="Times New Roman" w:hint="eastAsia"/>
          <w:sz w:val="20"/>
          <w:szCs w:val="21"/>
        </w:rPr>
        <w:t>なお、共益債権としての支払いを受けられなかった場合に備えて、</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sz w:val="20"/>
          <w:szCs w:val="21"/>
        </w:rPr>
        <w:t>7.3</w:t>
      </w:r>
      <w:r w:rsidRPr="00CC2FBB">
        <w:rPr>
          <w:rFonts w:ascii="Times New Roman" w:eastAsia="ＭＳ 明朝" w:hAnsi="Times New Roman" w:cs="Times New Roman"/>
          <w:sz w:val="20"/>
          <w:szCs w:val="21"/>
        </w:rPr>
        <w:t>条第</w:t>
      </w:r>
      <w:r w:rsidRPr="00CC2FBB">
        <w:rPr>
          <w:rFonts w:ascii="Times New Roman" w:eastAsia="ＭＳ 明朝" w:hAnsi="Times New Roman" w:cs="Times New Roman"/>
          <w:sz w:val="20"/>
          <w:szCs w:val="21"/>
        </w:rPr>
        <w:t>3</w:t>
      </w:r>
      <w:r w:rsidRPr="00CC2FBB">
        <w:rPr>
          <w:rFonts w:ascii="Times New Roman" w:eastAsia="ＭＳ 明朝" w:hAnsi="Times New Roman" w:cs="Times New Roman"/>
          <w:sz w:val="20"/>
          <w:szCs w:val="21"/>
        </w:rPr>
        <w:t>項第</w:t>
      </w:r>
      <w:r w:rsidRPr="00CC2FBB">
        <w:rPr>
          <w:rFonts w:ascii="Times New Roman" w:eastAsia="ＭＳ 明朝" w:hAnsi="Times New Roman" w:cs="Times New Roman"/>
          <w:sz w:val="20"/>
          <w:szCs w:val="21"/>
        </w:rPr>
        <w:t>(1)</w:t>
      </w:r>
      <w:r w:rsidRPr="00CC2FBB">
        <w:rPr>
          <w:rFonts w:ascii="Times New Roman" w:eastAsia="ＭＳ 明朝" w:hAnsi="Times New Roman" w:cs="Times New Roman"/>
          <w:sz w:val="20"/>
          <w:szCs w:val="21"/>
        </w:rPr>
        <w:t>号</w:t>
      </w:r>
      <w:r w:rsidRPr="00CF7A95">
        <w:rPr>
          <w:rFonts w:ascii="Times New Roman" w:eastAsia="ＭＳ 明朝" w:hAnsi="Times New Roman" w:cs="Times New Roman"/>
          <w:sz w:val="20"/>
          <w:szCs w:val="21"/>
        </w:rPr>
        <w:t>に</w:t>
      </w:r>
      <w:r>
        <w:rPr>
          <w:rFonts w:ascii="Times New Roman" w:eastAsia="ＭＳ 明朝" w:hAnsi="Times New Roman" w:cs="Times New Roman" w:hint="eastAsia"/>
          <w:sz w:val="20"/>
          <w:szCs w:val="21"/>
        </w:rPr>
        <w:t>おい</w:t>
      </w:r>
      <w:r w:rsidRPr="00CF7A95">
        <w:rPr>
          <w:rFonts w:ascii="Times New Roman" w:eastAsia="ＭＳ 明朝" w:hAnsi="Times New Roman" w:cs="Times New Roman"/>
          <w:sz w:val="20"/>
          <w:szCs w:val="21"/>
        </w:rPr>
        <w:t>て配当金から最優先で償還を受けられる旨の規定も設け</w:t>
      </w:r>
      <w:r>
        <w:rPr>
          <w:rFonts w:ascii="Times New Roman" w:eastAsia="ＭＳ 明朝" w:hAnsi="Times New Roman" w:cs="Times New Roman" w:hint="eastAsia"/>
          <w:sz w:val="20"/>
          <w:szCs w:val="21"/>
        </w:rPr>
        <w:t>ています</w:t>
      </w:r>
      <w:r w:rsidRPr="00CF7A95">
        <w:rPr>
          <w:rFonts w:ascii="Times New Roman" w:eastAsia="ＭＳ 明朝" w:hAnsi="Times New Roman" w:cs="Times New Roman"/>
          <w:sz w:val="20"/>
          <w:szCs w:val="21"/>
        </w:rPr>
        <w:t>。</w:t>
      </w:r>
    </w:p>
    <w:p w14:paraId="0F456FE6" w14:textId="77777777" w:rsidR="00A8353F" w:rsidRDefault="00A8353F" w:rsidP="00384C2A">
      <w:pPr>
        <w:rPr>
          <w:rFonts w:ascii="Times New Roman" w:eastAsia="ＭＳ 明朝" w:hAnsi="Times New Roman" w:cs="Times New Roman"/>
          <w:sz w:val="20"/>
          <w:szCs w:val="21"/>
        </w:rPr>
      </w:pPr>
    </w:p>
    <w:p w14:paraId="75E28AFD" w14:textId="77777777" w:rsidR="00A8353F" w:rsidRPr="004B45F6" w:rsidRDefault="00A8353F" w:rsidP="00AC4457">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信託財産</w:t>
      </w:r>
      <w:r w:rsidRPr="004B45F6">
        <w:rPr>
          <w:rFonts w:ascii="Times New Roman" w:eastAsia="ＭＳ 明朝" w:hAnsi="Times New Roman" w:cs="Times New Roman" w:hint="eastAsia"/>
          <w:sz w:val="20"/>
          <w:szCs w:val="21"/>
          <w:u w:val="single"/>
        </w:rPr>
        <w:t>による</w:t>
      </w:r>
      <w:r>
        <w:rPr>
          <w:rFonts w:ascii="Times New Roman" w:eastAsia="ＭＳ 明朝" w:hAnsi="Times New Roman" w:cs="Times New Roman" w:hint="eastAsia"/>
          <w:sz w:val="20"/>
          <w:szCs w:val="21"/>
          <w:u w:val="single"/>
        </w:rPr>
        <w:t>諸費用等の</w:t>
      </w:r>
      <w:r w:rsidRPr="004B45F6">
        <w:rPr>
          <w:rFonts w:ascii="Times New Roman" w:eastAsia="ＭＳ 明朝" w:hAnsi="Times New Roman" w:cs="Times New Roman" w:hint="eastAsia"/>
          <w:sz w:val="20"/>
          <w:szCs w:val="21"/>
          <w:u w:val="single"/>
        </w:rPr>
        <w:t>負担）</w:t>
      </w:r>
    </w:p>
    <w:p w14:paraId="0EFB1435" w14:textId="77777777" w:rsidR="00A8353F"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の諸費用等について、信託財産に属する金銭から支払いを受けることができる旨を定めます。信託法上、受託者は、信託事務を処理するのに必要と認められる費用について、信託財産から償還又は前払いを受けることができるとされていること（信託法第</w:t>
      </w:r>
      <w:r>
        <w:rPr>
          <w:rFonts w:ascii="Times New Roman" w:eastAsia="ＭＳ 明朝" w:hAnsi="Times New Roman" w:cs="Times New Roman" w:hint="eastAsia"/>
          <w:sz w:val="20"/>
          <w:szCs w:val="21"/>
        </w:rPr>
        <w:t>48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項及び第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を踏まえた規定です。しかし、本信託において、信託財産に属する金銭が存在する場面は限定的であり、本項が適用されるのは、本担保権の実行により受託者が受領した配当金から諸費用等を受領する場合（</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7.3</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3</w:t>
      </w:r>
      <w:r w:rsidRPr="00CC2FBB">
        <w:rPr>
          <w:rFonts w:ascii="Times New Roman" w:eastAsia="ＭＳ 明朝" w:hAnsi="Times New Roman" w:cs="Times New Roman" w:hint="eastAsia"/>
          <w:sz w:val="20"/>
          <w:szCs w:val="21"/>
        </w:rPr>
        <w:t>項第</w:t>
      </w:r>
      <w:r w:rsidRPr="00CC2FBB">
        <w:rPr>
          <w:rFonts w:ascii="Times New Roman" w:eastAsia="ＭＳ 明朝" w:hAnsi="Times New Roman" w:cs="Times New Roman" w:hint="eastAsia"/>
          <w:sz w:val="20"/>
          <w:szCs w:val="21"/>
        </w:rPr>
        <w:t>(2)</w:t>
      </w:r>
      <w:r w:rsidRPr="00CC2FBB">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参照）などに限られるといえます。</w:t>
      </w:r>
    </w:p>
    <w:p w14:paraId="5142F850" w14:textId="77777777" w:rsidR="00A8353F" w:rsidRDefault="00A8353F" w:rsidP="00384C2A">
      <w:pPr>
        <w:rPr>
          <w:rFonts w:ascii="Times New Roman" w:eastAsia="ＭＳ 明朝" w:hAnsi="Times New Roman" w:cs="Times New Roman"/>
          <w:sz w:val="20"/>
          <w:szCs w:val="21"/>
        </w:rPr>
      </w:pPr>
    </w:p>
    <w:p w14:paraId="113D04B5" w14:textId="77777777" w:rsidR="00A8353F" w:rsidRPr="004B45F6" w:rsidRDefault="00A8353F" w:rsidP="00AC4457">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法的整理手続における取扱い</w:t>
      </w:r>
      <w:r w:rsidRPr="004B45F6">
        <w:rPr>
          <w:rFonts w:ascii="Times New Roman" w:eastAsia="ＭＳ 明朝" w:hAnsi="Times New Roman" w:cs="Times New Roman" w:hint="eastAsia"/>
          <w:sz w:val="20"/>
          <w:szCs w:val="21"/>
          <w:u w:val="single"/>
        </w:rPr>
        <w:t>）</w:t>
      </w:r>
    </w:p>
    <w:p w14:paraId="6CEA5FF4" w14:textId="77777777" w:rsidR="00A8353F"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項は、</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8.4</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3</w:t>
      </w:r>
      <w:r w:rsidRPr="00CC2FBB">
        <w:rPr>
          <w:rFonts w:ascii="Times New Roman" w:eastAsia="ＭＳ 明朝" w:hAnsi="Times New Roman" w:cs="Times New Roman" w:hint="eastAsia"/>
          <w:sz w:val="20"/>
          <w:szCs w:val="21"/>
        </w:rPr>
        <w:t>項</w:t>
      </w:r>
      <w:r>
        <w:rPr>
          <w:rFonts w:ascii="Times New Roman" w:eastAsia="ＭＳ 明朝" w:hAnsi="Times New Roman" w:cs="Times New Roman" w:hint="eastAsia"/>
          <w:sz w:val="20"/>
          <w:szCs w:val="21"/>
        </w:rPr>
        <w:t>と共に、</w:t>
      </w:r>
      <w:r w:rsidRPr="00CB4D97">
        <w:rPr>
          <w:rFonts w:ascii="Times New Roman" w:eastAsia="ＭＳ 明朝" w:hAnsi="Times New Roman" w:cs="Times New Roman" w:hint="eastAsia"/>
          <w:sz w:val="20"/>
          <w:szCs w:val="21"/>
        </w:rPr>
        <w:t>委託者の</w:t>
      </w:r>
      <w:r>
        <w:rPr>
          <w:rFonts w:ascii="Times New Roman" w:eastAsia="ＭＳ 明朝" w:hAnsi="Times New Roman" w:cs="Times New Roman" w:hint="eastAsia"/>
          <w:sz w:val="20"/>
          <w:szCs w:val="21"/>
        </w:rPr>
        <w:t>法的整理</w:t>
      </w:r>
      <w:r w:rsidRPr="00CB4D97">
        <w:rPr>
          <w:rFonts w:ascii="Times New Roman" w:eastAsia="ＭＳ 明朝" w:hAnsi="Times New Roman" w:cs="Times New Roman" w:hint="eastAsia"/>
          <w:sz w:val="20"/>
          <w:szCs w:val="21"/>
        </w:rPr>
        <w:t>手続下において、</w:t>
      </w:r>
      <w:r>
        <w:rPr>
          <w:rFonts w:ascii="Times New Roman" w:eastAsia="ＭＳ 明朝" w:hAnsi="Times New Roman" w:cs="Times New Roman" w:hint="eastAsia"/>
          <w:sz w:val="20"/>
          <w:szCs w:val="21"/>
        </w:rPr>
        <w:t>本</w:t>
      </w:r>
      <w:r w:rsidRPr="00CB4D97">
        <w:rPr>
          <w:rFonts w:ascii="Times New Roman" w:eastAsia="ＭＳ 明朝" w:hAnsi="Times New Roman" w:cs="Times New Roman" w:hint="eastAsia"/>
          <w:sz w:val="20"/>
          <w:szCs w:val="21"/>
        </w:rPr>
        <w:t>契約が双方未履行双務契約として解除されること（破産法</w:t>
      </w:r>
      <w:r>
        <w:rPr>
          <w:rFonts w:ascii="Times New Roman" w:eastAsia="ＭＳ 明朝" w:hAnsi="Times New Roman" w:cs="Times New Roman" w:hint="eastAsia"/>
          <w:sz w:val="20"/>
          <w:szCs w:val="21"/>
        </w:rPr>
        <w:t>第</w:t>
      </w:r>
      <w:r w:rsidRPr="00CB4D97">
        <w:rPr>
          <w:rFonts w:ascii="Times New Roman" w:eastAsia="ＭＳ 明朝" w:hAnsi="Times New Roman" w:cs="Times New Roman"/>
          <w:sz w:val="20"/>
          <w:szCs w:val="21"/>
        </w:rPr>
        <w:t>53</w:t>
      </w:r>
      <w:r w:rsidRPr="00CB4D97">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CB4D97">
        <w:rPr>
          <w:rFonts w:ascii="Times New Roman" w:eastAsia="ＭＳ 明朝" w:hAnsi="Times New Roman" w:cs="Times New Roman"/>
          <w:sz w:val="20"/>
          <w:szCs w:val="21"/>
        </w:rPr>
        <w:t>1</w:t>
      </w:r>
      <w:r w:rsidRPr="00CB4D97">
        <w:rPr>
          <w:rFonts w:ascii="Times New Roman" w:eastAsia="ＭＳ 明朝" w:hAnsi="Times New Roman" w:cs="Times New Roman"/>
          <w:sz w:val="20"/>
          <w:szCs w:val="21"/>
        </w:rPr>
        <w:t>項等、信託法</w:t>
      </w:r>
      <w:r>
        <w:rPr>
          <w:rFonts w:ascii="Times New Roman" w:eastAsia="ＭＳ 明朝" w:hAnsi="Times New Roman" w:cs="Times New Roman" w:hint="eastAsia"/>
          <w:sz w:val="20"/>
          <w:szCs w:val="21"/>
        </w:rPr>
        <w:t>第</w:t>
      </w:r>
      <w:r w:rsidRPr="00CB4D97">
        <w:rPr>
          <w:rFonts w:ascii="Times New Roman" w:eastAsia="ＭＳ 明朝" w:hAnsi="Times New Roman" w:cs="Times New Roman"/>
          <w:sz w:val="20"/>
          <w:szCs w:val="21"/>
        </w:rPr>
        <w:t>163</w:t>
      </w:r>
      <w:r w:rsidRPr="00CB4D97">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第</w:t>
      </w:r>
      <w:r w:rsidRPr="00CB4D97">
        <w:rPr>
          <w:rFonts w:ascii="Times New Roman" w:eastAsia="ＭＳ 明朝" w:hAnsi="Times New Roman" w:cs="Times New Roman"/>
          <w:sz w:val="20"/>
          <w:szCs w:val="21"/>
        </w:rPr>
        <w:t>8</w:t>
      </w:r>
      <w:r w:rsidRPr="00CB4D97">
        <w:rPr>
          <w:rFonts w:ascii="Times New Roman" w:eastAsia="ＭＳ 明朝" w:hAnsi="Times New Roman" w:cs="Times New Roman"/>
          <w:sz w:val="20"/>
          <w:szCs w:val="21"/>
        </w:rPr>
        <w:t>号参照）を防止するための規定で</w:t>
      </w:r>
      <w:r>
        <w:rPr>
          <w:rFonts w:ascii="Times New Roman" w:eastAsia="ＭＳ 明朝" w:hAnsi="Times New Roman" w:cs="Times New Roman" w:hint="eastAsia"/>
          <w:sz w:val="20"/>
          <w:szCs w:val="21"/>
        </w:rPr>
        <w:t>す</w:t>
      </w:r>
      <w:r w:rsidRPr="00CB4D97">
        <w:rPr>
          <w:rFonts w:ascii="Times New Roman" w:eastAsia="ＭＳ 明朝" w:hAnsi="Times New Roman" w:cs="Times New Roman"/>
          <w:sz w:val="20"/>
          <w:szCs w:val="21"/>
        </w:rPr>
        <w:t>（したがって、双方未履行双務契約の規律が存在しない特別清算手続には言及</w:t>
      </w:r>
      <w:r>
        <w:rPr>
          <w:rFonts w:ascii="Times New Roman" w:eastAsia="ＭＳ 明朝" w:hAnsi="Times New Roman" w:cs="Times New Roman" w:hint="eastAsia"/>
          <w:sz w:val="20"/>
          <w:szCs w:val="21"/>
        </w:rPr>
        <w:t>していません</w:t>
      </w:r>
      <w:r w:rsidRPr="00CB4D97">
        <w:rPr>
          <w:rFonts w:ascii="Times New Roman" w:eastAsia="ＭＳ 明朝" w:hAnsi="Times New Roman" w:cs="Times New Roman"/>
          <w:sz w:val="20"/>
          <w:szCs w:val="21"/>
        </w:rPr>
        <w:t>。）。なお、ある信託契約が双方未履行双務契約に該当するか否かは、当該信託契約ごとに個別具体的に判断されるべきところ、信託業務の対価としての信託報酬の支払債務については、双方未履行双務契約の該当性を基礎づけるものと見られやすい一方、信託費用の支払債務については直ちに双方未履行双務契</w:t>
      </w:r>
      <w:r w:rsidRPr="00CB4D97">
        <w:rPr>
          <w:rFonts w:ascii="Times New Roman" w:eastAsia="ＭＳ 明朝" w:hAnsi="Times New Roman" w:cs="Times New Roman" w:hint="eastAsia"/>
          <w:sz w:val="20"/>
          <w:szCs w:val="21"/>
        </w:rPr>
        <w:t>約の該当性を基礎づけるものと考えにくい側面もあ</w:t>
      </w:r>
      <w:r>
        <w:rPr>
          <w:rFonts w:ascii="Times New Roman" w:eastAsia="ＭＳ 明朝" w:hAnsi="Times New Roman" w:cs="Times New Roman" w:hint="eastAsia"/>
          <w:sz w:val="20"/>
          <w:szCs w:val="21"/>
        </w:rPr>
        <w:t>ります</w:t>
      </w:r>
      <w:r w:rsidRPr="00CB4D97">
        <w:rPr>
          <w:rFonts w:ascii="Times New Roman" w:eastAsia="ＭＳ 明朝" w:hAnsi="Times New Roman" w:cs="Times New Roman" w:hint="eastAsia"/>
          <w:sz w:val="20"/>
          <w:szCs w:val="21"/>
        </w:rPr>
        <w:t>。もっとも、信託契約においていかなる債務が対価関係にあり、双方未履行双務契約に該当するかは議論が尽くされておらず、実務上は、厳密に該当するかはともかくとして、</w:t>
      </w:r>
      <w:bookmarkStart w:id="44" w:name="_Hlk203842638"/>
      <w:r>
        <w:rPr>
          <w:rFonts w:ascii="Times New Roman" w:eastAsia="ＭＳ 明朝" w:hAnsi="Times New Roman" w:cs="Times New Roman" w:hint="eastAsia"/>
          <w:sz w:val="20"/>
          <w:szCs w:val="21"/>
        </w:rPr>
        <w:t>取引のスキーム</w:t>
      </w:r>
      <w:bookmarkEnd w:id="44"/>
      <w:r w:rsidRPr="00CB4D97">
        <w:rPr>
          <w:rFonts w:ascii="Times New Roman" w:eastAsia="ＭＳ 明朝" w:hAnsi="Times New Roman" w:cs="Times New Roman" w:hint="eastAsia"/>
          <w:sz w:val="20"/>
          <w:szCs w:val="21"/>
        </w:rPr>
        <w:t>の安定性を高める観点から、信託業務処理と対価的関係にあると見られかねない債務・義務について幅広に未履行状態を生じさせないための措置がとられることが多く、次条第</w:t>
      </w:r>
      <w:r w:rsidRPr="00CB4D97">
        <w:rPr>
          <w:rFonts w:ascii="Times New Roman" w:eastAsia="ＭＳ 明朝" w:hAnsi="Times New Roman" w:cs="Times New Roman"/>
          <w:sz w:val="20"/>
          <w:szCs w:val="21"/>
        </w:rPr>
        <w:t>3</w:t>
      </w:r>
      <w:r w:rsidRPr="00CB4D97">
        <w:rPr>
          <w:rFonts w:ascii="Times New Roman" w:eastAsia="ＭＳ 明朝" w:hAnsi="Times New Roman" w:cs="Times New Roman"/>
          <w:sz w:val="20"/>
          <w:szCs w:val="21"/>
        </w:rPr>
        <w:t>項と併せて規定を設け</w:t>
      </w:r>
      <w:r>
        <w:rPr>
          <w:rFonts w:ascii="Times New Roman" w:eastAsia="ＭＳ 明朝" w:hAnsi="Times New Roman" w:cs="Times New Roman" w:hint="eastAsia"/>
          <w:sz w:val="20"/>
          <w:szCs w:val="21"/>
        </w:rPr>
        <w:t>ています</w:t>
      </w:r>
      <w:r>
        <w:rPr>
          <w:rStyle w:val="a7"/>
          <w:rFonts w:ascii="Times New Roman" w:eastAsia="ＭＳ 明朝" w:hAnsi="Times New Roman" w:cs="Times New Roman"/>
          <w:sz w:val="20"/>
          <w:szCs w:val="21"/>
        </w:rPr>
        <w:footnoteReference w:id="46"/>
      </w:r>
      <w:r w:rsidRPr="00CB4D97">
        <w:rPr>
          <w:rFonts w:ascii="Times New Roman" w:eastAsia="ＭＳ 明朝" w:hAnsi="Times New Roman" w:cs="Times New Roman"/>
          <w:sz w:val="20"/>
          <w:szCs w:val="21"/>
        </w:rPr>
        <w:t>。</w:t>
      </w:r>
    </w:p>
    <w:p w14:paraId="7670096D" w14:textId="77777777" w:rsidR="00A8353F" w:rsidRDefault="00A8353F" w:rsidP="00384C2A">
      <w:pPr>
        <w:rPr>
          <w:rFonts w:ascii="Times New Roman" w:eastAsia="ＭＳ 明朝" w:hAnsi="Times New Roman" w:cs="Times New Roman"/>
          <w:sz w:val="20"/>
          <w:szCs w:val="21"/>
        </w:rPr>
      </w:pPr>
    </w:p>
    <w:p w14:paraId="4326891E" w14:textId="77777777" w:rsidR="00A8353F" w:rsidRPr="004B45F6" w:rsidRDefault="00A8353F" w:rsidP="00897F45">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法定説明事項</w:t>
      </w:r>
    </w:p>
    <w:p w14:paraId="38671ABE" w14:textId="77777777" w:rsidR="00A8353F"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信託財産に関する租税その他の費用</w:t>
      </w:r>
      <w:r w:rsidRPr="00610B90">
        <w:rPr>
          <w:rFonts w:ascii="Times New Roman" w:eastAsia="ＭＳ 明朝" w:hAnsi="Times New Roman" w:cs="Times New Roman" w:hint="eastAsia"/>
          <w:sz w:val="20"/>
          <w:szCs w:val="21"/>
        </w:rPr>
        <w:t>に関する事項は、信託契約締結時に企業価値担保権信託会社が委託者に</w:t>
      </w:r>
      <w:r>
        <w:rPr>
          <w:rFonts w:ascii="Times New Roman" w:eastAsia="ＭＳ 明朝" w:hAnsi="Times New Roman" w:cs="Times New Roman" w:hint="eastAsia"/>
          <w:sz w:val="20"/>
          <w:szCs w:val="21"/>
        </w:rPr>
        <w:t>提供</w:t>
      </w:r>
      <w:r w:rsidRPr="00610B90">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610B90">
        <w:rPr>
          <w:rFonts w:ascii="Times New Roman" w:eastAsia="ＭＳ 明朝" w:hAnsi="Times New Roman" w:cs="Times New Roman"/>
          <w:sz w:val="20"/>
          <w:szCs w:val="21"/>
        </w:rPr>
        <w:t>第</w:t>
      </w:r>
      <w:r w:rsidRPr="00610B90">
        <w:rPr>
          <w:rFonts w:ascii="Times New Roman" w:eastAsia="ＭＳ 明朝" w:hAnsi="Times New Roman" w:cs="Times New Roman"/>
          <w:sz w:val="20"/>
          <w:szCs w:val="21"/>
        </w:rPr>
        <w:t>26</w:t>
      </w:r>
      <w:r w:rsidRPr="00610B90">
        <w:rPr>
          <w:rFonts w:ascii="Times New Roman" w:eastAsia="ＭＳ 明朝" w:hAnsi="Times New Roman" w:cs="Times New Roman"/>
          <w:sz w:val="20"/>
          <w:szCs w:val="21"/>
        </w:rPr>
        <w:t>条第</w:t>
      </w:r>
      <w:r w:rsidRPr="00610B90">
        <w:rPr>
          <w:rFonts w:ascii="Times New Roman" w:eastAsia="ＭＳ 明朝" w:hAnsi="Times New Roman" w:cs="Times New Roman"/>
          <w:sz w:val="20"/>
          <w:szCs w:val="21"/>
        </w:rPr>
        <w:t>1</w:t>
      </w:r>
      <w:r w:rsidRPr="00610B90">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12</w:t>
      </w:r>
      <w:r w:rsidRPr="00610B90">
        <w:rPr>
          <w:rFonts w:ascii="Times New Roman" w:eastAsia="ＭＳ 明朝" w:hAnsi="Times New Roman" w:cs="Times New Roman"/>
          <w:sz w:val="20"/>
          <w:szCs w:val="21"/>
        </w:rPr>
        <w:t>号）。</w:t>
      </w:r>
    </w:p>
    <w:p w14:paraId="5A46F02E" w14:textId="77777777" w:rsidR="00A8353F" w:rsidRDefault="00A8353F" w:rsidP="00384C2A">
      <w:pPr>
        <w:rPr>
          <w:b/>
          <w:bCs/>
        </w:rPr>
      </w:pPr>
      <w:r>
        <w:rPr>
          <w:b/>
          <w:bCs/>
        </w:rPr>
        <w:br w:type="page"/>
      </w:r>
    </w:p>
    <w:p w14:paraId="6E78FA3C" w14:textId="77777777" w:rsidR="00A8353F" w:rsidRPr="00E215F6" w:rsidRDefault="00A8353F" w:rsidP="00384C2A">
      <w:pPr>
        <w:rPr>
          <w:rFonts w:ascii="Times New Roman" w:eastAsia="ＭＳ 明朝" w:hAnsi="Times New Roman" w:cs="Times New Roman"/>
          <w:sz w:val="20"/>
          <w:szCs w:val="21"/>
        </w:rPr>
      </w:pPr>
      <w:bookmarkStart w:id="45" w:name="_Toc359233441"/>
      <w:bookmarkStart w:id="46" w:name="_Toc189772707"/>
      <w:r w:rsidRPr="00E215F6">
        <w:rPr>
          <w:rFonts w:ascii="Times New Roman" w:eastAsia="ＭＳ 明朝" w:hAnsi="Times New Roman" w:cs="Times New Roman"/>
          <w:sz w:val="20"/>
          <w:szCs w:val="20"/>
        </w:rPr>
        <w:lastRenderedPageBreak/>
        <w:t>第</w:t>
      </w:r>
      <w:r w:rsidRPr="00E215F6">
        <w:rPr>
          <w:rFonts w:ascii="Times New Roman" w:eastAsia="ＭＳ 明朝" w:hAnsi="Times New Roman" w:cs="Times New Roman" w:hint="eastAsia"/>
          <w:sz w:val="20"/>
          <w:szCs w:val="20"/>
        </w:rPr>
        <w:t>8</w:t>
      </w:r>
      <w:r w:rsidRPr="00E215F6">
        <w:rPr>
          <w:rFonts w:ascii="Times New Roman" w:eastAsia="ＭＳ 明朝" w:hAnsi="Times New Roman" w:cs="Times New Roman"/>
          <w:sz w:val="20"/>
          <w:szCs w:val="20"/>
        </w:rPr>
        <w:t>.4</w:t>
      </w:r>
      <w:r w:rsidRPr="00E215F6">
        <w:rPr>
          <w:rFonts w:ascii="Times New Roman" w:eastAsia="ＭＳ 明朝" w:hAnsi="Times New Roman" w:cs="Times New Roman"/>
          <w:sz w:val="20"/>
          <w:szCs w:val="20"/>
        </w:rPr>
        <w:t>条（信託報酬）</w:t>
      </w:r>
      <w:bookmarkEnd w:id="45"/>
      <w:bookmarkEnd w:id="46"/>
    </w:p>
    <w:tbl>
      <w:tblPr>
        <w:tblStyle w:val="a4"/>
        <w:tblW w:w="0" w:type="auto"/>
        <w:tblLook w:val="04A0" w:firstRow="1" w:lastRow="0" w:firstColumn="1" w:lastColumn="0" w:noHBand="0" w:noVBand="1"/>
      </w:tblPr>
      <w:tblGrid>
        <w:gridCol w:w="8494"/>
      </w:tblGrid>
      <w:tr w:rsidR="00A8353F" w:rsidRPr="007632B7" w14:paraId="2FB9DC28" w14:textId="77777777" w:rsidTr="000F4642">
        <w:tc>
          <w:tcPr>
            <w:tcW w:w="8494" w:type="dxa"/>
          </w:tcPr>
          <w:p w14:paraId="3224D4B9" w14:textId="77777777" w:rsidR="00A8353F" w:rsidRPr="00E215F6"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sz w:val="20"/>
              </w:rPr>
              <w:t>1.</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委託者は、受託者に対して、委託者と受託者との間で別途合意するところに従い、本契約に関する信託報酬を支払う。</w:t>
            </w:r>
          </w:p>
          <w:p w14:paraId="4A0179AD" w14:textId="4A649D0B" w:rsidR="00A8353F" w:rsidRPr="00CC2FBB" w:rsidRDefault="00A8353F" w:rsidP="000F4642">
            <w:pPr>
              <w:tabs>
                <w:tab w:val="left" w:pos="851"/>
              </w:tabs>
              <w:ind w:left="850" w:hangingChars="425" w:hanging="850"/>
              <w:rPr>
                <w:rFonts w:ascii="Times New Roman" w:eastAsia="ＭＳ 明朝" w:hAnsi="Times New Roman" w:cs="Times New Roman"/>
                <w:sz w:val="20"/>
              </w:rPr>
            </w:pPr>
            <w:r w:rsidRPr="00E215F6">
              <w:rPr>
                <w:rFonts w:ascii="Times New Roman" w:eastAsia="ＭＳ 明朝" w:hAnsi="Times New Roman" w:cs="Times New Roman"/>
                <w:sz w:val="20"/>
              </w:rPr>
              <w:t>2.</w:t>
            </w:r>
            <w:r w:rsidRPr="00E215F6">
              <w:rPr>
                <w:rFonts w:ascii="Times New Roman" w:eastAsia="ＭＳ 明朝" w:hAnsi="Times New Roman" w:cs="Times New Roman"/>
                <w:sz w:val="20"/>
              </w:rPr>
              <w:tab/>
            </w:r>
            <w:r w:rsidRPr="00E215F6">
              <w:rPr>
                <w:rFonts w:ascii="Times New Roman" w:eastAsia="ＭＳ 明朝" w:hAnsi="Times New Roman" w:cs="Times New Roman"/>
                <w:sz w:val="20"/>
              </w:rPr>
              <w:t>受託者は、受託者が支払を受けていない</w:t>
            </w:r>
            <w:r w:rsidR="00E10CAC">
              <w:rPr>
                <w:rFonts w:ascii="Times New Roman" w:eastAsia="ＭＳ 明朝" w:hAnsi="Times New Roman" w:cs="Times New Roman" w:hint="eastAsia"/>
                <w:sz w:val="20"/>
              </w:rPr>
              <w:t>前</w:t>
            </w:r>
            <w:r w:rsidRPr="00CC2FBB">
              <w:rPr>
                <w:rFonts w:ascii="Times New Roman" w:eastAsia="ＭＳ 明朝" w:hAnsi="Times New Roman" w:cs="Times New Roman"/>
                <w:sz w:val="20"/>
              </w:rPr>
              <w:t>項に定める信託報酬がある場合には、信託財産に属する金銭から当該信託報酬相当額の支払を受けることができる。</w:t>
            </w:r>
          </w:p>
          <w:p w14:paraId="35A5ABBA" w14:textId="77777777" w:rsidR="00A8353F" w:rsidRPr="00E215F6" w:rsidRDefault="00A8353F" w:rsidP="000F4642">
            <w:pPr>
              <w:tabs>
                <w:tab w:val="left" w:pos="851"/>
              </w:tabs>
              <w:ind w:left="850" w:hangingChars="425" w:hanging="850"/>
              <w:rPr>
                <w:rFonts w:ascii="Times New Roman" w:eastAsia="ＭＳ 明朝" w:hAnsi="Times New Roman" w:cs="Times New Roman"/>
              </w:rPr>
            </w:pPr>
            <w:r w:rsidRPr="00CC2FBB">
              <w:rPr>
                <w:rFonts w:ascii="Times New Roman" w:eastAsia="ＭＳ 明朝" w:hAnsi="Times New Roman" w:cs="Times New Roman"/>
                <w:sz w:val="20"/>
              </w:rPr>
              <w:t>3.</w:t>
            </w:r>
            <w:r w:rsidRPr="00CC2FBB">
              <w:rPr>
                <w:rFonts w:ascii="Times New Roman" w:eastAsia="ＭＳ 明朝" w:hAnsi="Times New Roman" w:cs="Times New Roman"/>
                <w:sz w:val="20"/>
              </w:rPr>
              <w:tab/>
            </w:r>
            <w:r w:rsidRPr="00CC2FBB">
              <w:rPr>
                <w:rFonts w:ascii="Times New Roman" w:eastAsia="ＭＳ 明朝" w:hAnsi="Times New Roman" w:cs="Times New Roman"/>
                <w:sz w:val="20"/>
              </w:rPr>
              <w:t>委託者につき破産手続、民事再生手続又は会社更生手続が開始した場合には、本条第</w:t>
            </w:r>
            <w:r w:rsidRPr="00CC2FBB">
              <w:rPr>
                <w:rFonts w:ascii="Times New Roman" w:eastAsia="ＭＳ 明朝" w:hAnsi="Times New Roman" w:cs="Times New Roman"/>
                <w:sz w:val="20"/>
              </w:rPr>
              <w:t>1</w:t>
            </w:r>
            <w:r w:rsidRPr="00CC2FBB">
              <w:rPr>
                <w:rFonts w:ascii="Times New Roman" w:eastAsia="ＭＳ 明朝" w:hAnsi="Times New Roman" w:cs="Times New Roman"/>
                <w:sz w:val="20"/>
              </w:rPr>
              <w:t>項</w:t>
            </w:r>
            <w:r w:rsidRPr="00E215F6">
              <w:rPr>
                <w:rFonts w:ascii="Times New Roman" w:eastAsia="ＭＳ 明朝" w:hAnsi="Times New Roman" w:cs="Times New Roman"/>
                <w:sz w:val="20"/>
              </w:rPr>
              <w:t>に定める委託者の信託報酬の支払義務は、既に履行されたものを除き、将来に向かって消滅するものとする。</w:t>
            </w:r>
          </w:p>
        </w:tc>
      </w:tr>
    </w:tbl>
    <w:p w14:paraId="083FBF5B" w14:textId="3704E304" w:rsidR="00A8353F" w:rsidRPr="003D55EA" w:rsidRDefault="00A8353F" w:rsidP="00A7209E">
      <w:pPr>
        <w:rPr>
          <w:rFonts w:ascii="Times New Roman" w:eastAsia="ＭＳ 明朝" w:hAnsi="Times New Roman" w:cs="Times New Roman"/>
          <w:b/>
          <w:bCs/>
          <w:noProof/>
          <w:color w:val="2F5496" w:themeColor="accent1" w:themeShade="BF"/>
          <w:sz w:val="20"/>
          <w:szCs w:val="20"/>
          <w:shd w:val="clear" w:color="auto" w:fill="BDD6EE" w:themeFill="accent5" w:themeFillTint="66"/>
        </w:rPr>
      </w:pPr>
    </w:p>
    <w:p w14:paraId="109CAADA"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655327CA"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受託者に支払われる信託報酬に関する規定です。</w:t>
      </w:r>
    </w:p>
    <w:p w14:paraId="422A4BDF" w14:textId="77777777" w:rsidR="00A8353F" w:rsidRPr="00535B62" w:rsidRDefault="00A8353F" w:rsidP="00384C2A">
      <w:pPr>
        <w:rPr>
          <w:rFonts w:ascii="Times New Roman" w:eastAsia="ＭＳ 明朝" w:hAnsi="Times New Roman" w:cs="Times New Roman"/>
          <w:sz w:val="20"/>
          <w:szCs w:val="21"/>
        </w:rPr>
      </w:pPr>
    </w:p>
    <w:p w14:paraId="6BAD7B88"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79690238" w14:textId="77777777" w:rsidR="00A8353F"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u w:val="single"/>
        </w:rPr>
        <w:t>信託報酬に関する規律</w:t>
      </w:r>
    </w:p>
    <w:p w14:paraId="4C871B40" w14:textId="77777777"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項は、委託者が、受託者に対して、信託業務遂行の対価である信託報酬を支払う旨を定めます。金額及び支払方法については、</w:t>
      </w:r>
      <w:r w:rsidRPr="001A3175">
        <w:rPr>
          <w:rFonts w:ascii="Times New Roman" w:eastAsia="ＭＳ 明朝" w:hAnsi="Times New Roman" w:cs="Times New Roman" w:hint="eastAsia"/>
          <w:sz w:val="20"/>
          <w:szCs w:val="21"/>
        </w:rPr>
        <w:t>別途委託者と受託者の間で信託報酬に係る合意書を締結することを想定し、</w:t>
      </w:r>
      <w:r>
        <w:rPr>
          <w:rFonts w:ascii="Times New Roman" w:eastAsia="ＭＳ 明朝" w:hAnsi="Times New Roman" w:cs="Times New Roman" w:hint="eastAsia"/>
          <w:sz w:val="20"/>
          <w:szCs w:val="21"/>
        </w:rPr>
        <w:t>別途合意するところに従うものとしています。</w:t>
      </w:r>
    </w:p>
    <w:p w14:paraId="762D384B" w14:textId="77777777" w:rsidR="00A8353F" w:rsidRPr="001A3175" w:rsidRDefault="00A8353F" w:rsidP="00384C2A">
      <w:pPr>
        <w:rPr>
          <w:rFonts w:ascii="Times New Roman" w:eastAsia="ＭＳ 明朝" w:hAnsi="Times New Roman" w:cs="Times New Roman"/>
          <w:sz w:val="20"/>
          <w:szCs w:val="21"/>
        </w:rPr>
      </w:pPr>
    </w:p>
    <w:p w14:paraId="3FD5917A" w14:textId="77777777" w:rsidR="00A8353F"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項については、</w:t>
      </w:r>
      <w:r w:rsidRPr="00CC2FBB">
        <w:rPr>
          <w:rFonts w:ascii="Times New Roman" w:eastAsia="ＭＳ 明朝" w:hAnsi="Times New Roman" w:cs="Times New Roman" w:hint="eastAsia"/>
          <w:sz w:val="20"/>
          <w:szCs w:val="21"/>
        </w:rPr>
        <w:t>第</w:t>
      </w:r>
      <w:r w:rsidRPr="00CC2FBB">
        <w:rPr>
          <w:rFonts w:ascii="Times New Roman" w:eastAsia="ＭＳ 明朝" w:hAnsi="Times New Roman" w:cs="Times New Roman" w:hint="eastAsia"/>
          <w:sz w:val="20"/>
          <w:szCs w:val="21"/>
        </w:rPr>
        <w:t>8.3</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2</w:t>
      </w:r>
      <w:r w:rsidRPr="00CC2FBB">
        <w:rPr>
          <w:rFonts w:ascii="Times New Roman" w:eastAsia="ＭＳ 明朝" w:hAnsi="Times New Roman" w:cs="Times New Roman" w:hint="eastAsia"/>
          <w:sz w:val="20"/>
          <w:szCs w:val="21"/>
        </w:rPr>
        <w:t>項と同様の趣旨に基づくもの（信託法第</w:t>
      </w:r>
      <w:r w:rsidRPr="00CC2FBB">
        <w:rPr>
          <w:rFonts w:ascii="Times New Roman" w:eastAsia="ＭＳ 明朝" w:hAnsi="Times New Roman" w:cs="Times New Roman" w:hint="eastAsia"/>
          <w:sz w:val="20"/>
          <w:szCs w:val="21"/>
        </w:rPr>
        <w:t>54</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1</w:t>
      </w:r>
      <w:r w:rsidRPr="00CC2FBB">
        <w:rPr>
          <w:rFonts w:ascii="Times New Roman" w:eastAsia="ＭＳ 明朝" w:hAnsi="Times New Roman" w:cs="Times New Roman" w:hint="eastAsia"/>
          <w:sz w:val="20"/>
          <w:szCs w:val="21"/>
        </w:rPr>
        <w:t>項は、信託行為に定めがある場合に、受託者が信託財産から信託報酬を収受できる旨を定めます。）であり、また、本条第</w:t>
      </w:r>
      <w:r w:rsidRPr="00CC2FBB">
        <w:rPr>
          <w:rFonts w:ascii="Times New Roman" w:eastAsia="ＭＳ 明朝" w:hAnsi="Times New Roman" w:cs="Times New Roman" w:hint="eastAsia"/>
          <w:sz w:val="20"/>
          <w:szCs w:val="21"/>
        </w:rPr>
        <w:t>3</w:t>
      </w:r>
      <w:r w:rsidRPr="00CC2FBB">
        <w:rPr>
          <w:rFonts w:ascii="Times New Roman" w:eastAsia="ＭＳ 明朝" w:hAnsi="Times New Roman" w:cs="Times New Roman" w:hint="eastAsia"/>
          <w:sz w:val="20"/>
          <w:szCs w:val="21"/>
        </w:rPr>
        <w:t>項は第</w:t>
      </w:r>
      <w:r w:rsidRPr="00CC2FBB">
        <w:rPr>
          <w:rFonts w:ascii="Times New Roman" w:eastAsia="ＭＳ 明朝" w:hAnsi="Times New Roman" w:cs="Times New Roman" w:hint="eastAsia"/>
          <w:sz w:val="20"/>
          <w:szCs w:val="21"/>
        </w:rPr>
        <w:t>8.3</w:t>
      </w:r>
      <w:r w:rsidRPr="00CC2FBB">
        <w:rPr>
          <w:rFonts w:ascii="Times New Roman" w:eastAsia="ＭＳ 明朝" w:hAnsi="Times New Roman" w:cs="Times New Roman" w:hint="eastAsia"/>
          <w:sz w:val="20"/>
          <w:szCs w:val="21"/>
        </w:rPr>
        <w:t>条第</w:t>
      </w:r>
      <w:r w:rsidRPr="00CC2FBB">
        <w:rPr>
          <w:rFonts w:ascii="Times New Roman" w:eastAsia="ＭＳ 明朝" w:hAnsi="Times New Roman" w:cs="Times New Roman" w:hint="eastAsia"/>
          <w:sz w:val="20"/>
          <w:szCs w:val="21"/>
        </w:rPr>
        <w:t>3</w:t>
      </w:r>
      <w:r w:rsidRPr="00CC2FBB">
        <w:rPr>
          <w:rFonts w:ascii="Times New Roman" w:eastAsia="ＭＳ 明朝" w:hAnsi="Times New Roman" w:cs="Times New Roman" w:hint="eastAsia"/>
          <w:sz w:val="20"/>
          <w:szCs w:val="21"/>
        </w:rPr>
        <w:t>項と同様の趣旨に基づくものですので、それぞれ同条第</w:t>
      </w:r>
      <w:r w:rsidRPr="00CC2FBB">
        <w:rPr>
          <w:rFonts w:ascii="Times New Roman" w:eastAsia="ＭＳ 明朝" w:hAnsi="Times New Roman" w:cs="Times New Roman" w:hint="eastAsia"/>
          <w:sz w:val="20"/>
          <w:szCs w:val="21"/>
        </w:rPr>
        <w:t>2</w:t>
      </w:r>
      <w:r w:rsidRPr="00CC2FBB">
        <w:rPr>
          <w:rFonts w:ascii="Times New Roman" w:eastAsia="ＭＳ 明朝" w:hAnsi="Times New Roman" w:cs="Times New Roman" w:hint="eastAsia"/>
          <w:sz w:val="20"/>
          <w:szCs w:val="21"/>
        </w:rPr>
        <w:t>項及び第</w:t>
      </w:r>
      <w:r w:rsidRPr="00CC2FBB">
        <w:rPr>
          <w:rFonts w:ascii="Times New Roman" w:eastAsia="ＭＳ 明朝" w:hAnsi="Times New Roman" w:cs="Times New Roman" w:hint="eastAsia"/>
          <w:sz w:val="20"/>
          <w:szCs w:val="21"/>
        </w:rPr>
        <w:t>3</w:t>
      </w:r>
      <w:r w:rsidRPr="00CC2FBB">
        <w:rPr>
          <w:rFonts w:ascii="Times New Roman" w:eastAsia="ＭＳ 明朝" w:hAnsi="Times New Roman" w:cs="Times New Roman" w:hint="eastAsia"/>
          <w:sz w:val="20"/>
          <w:szCs w:val="21"/>
        </w:rPr>
        <w:t>項</w:t>
      </w:r>
      <w:r>
        <w:rPr>
          <w:rFonts w:ascii="Times New Roman" w:eastAsia="ＭＳ 明朝" w:hAnsi="Times New Roman" w:cs="Times New Roman" w:hint="eastAsia"/>
          <w:sz w:val="20"/>
          <w:szCs w:val="21"/>
        </w:rPr>
        <w:t>の解説をご参照ください。</w:t>
      </w:r>
    </w:p>
    <w:p w14:paraId="7F3AD573" w14:textId="77777777" w:rsidR="00A8353F" w:rsidRDefault="00A8353F" w:rsidP="00384C2A">
      <w:pPr>
        <w:rPr>
          <w:rFonts w:ascii="Times New Roman" w:eastAsia="ＭＳ 明朝" w:hAnsi="Times New Roman" w:cs="Times New Roman"/>
          <w:sz w:val="20"/>
          <w:szCs w:val="21"/>
        </w:rPr>
      </w:pPr>
    </w:p>
    <w:p w14:paraId="0F1B9EB5" w14:textId="77777777" w:rsidR="00A8353F" w:rsidRPr="004B45F6" w:rsidRDefault="00A8353F" w:rsidP="00897F45">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法定説明事項</w:t>
      </w:r>
    </w:p>
    <w:p w14:paraId="31A43808" w14:textId="77777777" w:rsidR="00A8353F" w:rsidRPr="007425D5" w:rsidRDefault="00A8353F" w:rsidP="00384C2A">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信託報酬</w:t>
      </w:r>
      <w:r w:rsidRPr="00610B90">
        <w:rPr>
          <w:rFonts w:ascii="Times New Roman" w:eastAsia="ＭＳ 明朝" w:hAnsi="Times New Roman" w:cs="Times New Roman" w:hint="eastAsia"/>
          <w:sz w:val="20"/>
          <w:szCs w:val="21"/>
        </w:rPr>
        <w:t>に関する事項</w:t>
      </w:r>
      <w:r>
        <w:rPr>
          <w:rFonts w:ascii="Times New Roman" w:eastAsia="ＭＳ 明朝" w:hAnsi="Times New Roman" w:cs="Times New Roman" w:hint="eastAsia"/>
          <w:sz w:val="20"/>
          <w:szCs w:val="21"/>
        </w:rPr>
        <w:t>（信託報酬の額又は計算方法並びに信託報酬の支払の時期及び方法を含みます。）</w:t>
      </w:r>
      <w:r w:rsidRPr="00610B90">
        <w:rPr>
          <w:rFonts w:ascii="Times New Roman" w:eastAsia="ＭＳ 明朝" w:hAnsi="Times New Roman" w:cs="Times New Roman" w:hint="eastAsia"/>
          <w:sz w:val="20"/>
          <w:szCs w:val="21"/>
        </w:rPr>
        <w:t>は、信託契約締結時に企業価値担保権信託会社が委託者に</w:t>
      </w:r>
      <w:r>
        <w:rPr>
          <w:rFonts w:ascii="Times New Roman" w:eastAsia="ＭＳ 明朝" w:hAnsi="Times New Roman" w:cs="Times New Roman" w:hint="eastAsia"/>
          <w:sz w:val="20"/>
          <w:szCs w:val="21"/>
        </w:rPr>
        <w:t>提供</w:t>
      </w:r>
      <w:r w:rsidRPr="00610B90">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610B90">
        <w:rPr>
          <w:rFonts w:ascii="Times New Roman" w:eastAsia="ＭＳ 明朝" w:hAnsi="Times New Roman" w:cs="Times New Roman"/>
          <w:sz w:val="20"/>
          <w:szCs w:val="21"/>
        </w:rPr>
        <w:t>第</w:t>
      </w:r>
      <w:r w:rsidRPr="00610B90">
        <w:rPr>
          <w:rFonts w:ascii="Times New Roman" w:eastAsia="ＭＳ 明朝" w:hAnsi="Times New Roman" w:cs="Times New Roman"/>
          <w:sz w:val="20"/>
          <w:szCs w:val="21"/>
        </w:rPr>
        <w:t>26</w:t>
      </w:r>
      <w:r w:rsidRPr="00610B90">
        <w:rPr>
          <w:rFonts w:ascii="Times New Roman" w:eastAsia="ＭＳ 明朝" w:hAnsi="Times New Roman" w:cs="Times New Roman"/>
          <w:sz w:val="20"/>
          <w:szCs w:val="21"/>
        </w:rPr>
        <w:t>条第</w:t>
      </w:r>
      <w:r w:rsidRPr="00610B90">
        <w:rPr>
          <w:rFonts w:ascii="Times New Roman" w:eastAsia="ＭＳ 明朝" w:hAnsi="Times New Roman" w:cs="Times New Roman"/>
          <w:sz w:val="20"/>
          <w:szCs w:val="21"/>
        </w:rPr>
        <w:t>1</w:t>
      </w:r>
      <w:r w:rsidRPr="00610B90">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11</w:t>
      </w:r>
      <w:r w:rsidRPr="00610B90">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号、業府令第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610B90">
        <w:rPr>
          <w:rFonts w:ascii="Times New Roman" w:eastAsia="ＭＳ 明朝" w:hAnsi="Times New Roman" w:cs="Times New Roman"/>
          <w:sz w:val="20"/>
          <w:szCs w:val="21"/>
        </w:rPr>
        <w:t>）。</w:t>
      </w:r>
    </w:p>
    <w:p w14:paraId="03A46CF4" w14:textId="77777777" w:rsidR="00A8353F" w:rsidRDefault="00A8353F" w:rsidP="00384C2A">
      <w:pPr>
        <w:widowControl/>
        <w:jc w:val="left"/>
        <w:rPr>
          <w:b/>
          <w:bCs/>
        </w:rPr>
      </w:pPr>
      <w:r>
        <w:rPr>
          <w:b/>
          <w:bCs/>
        </w:rPr>
        <w:br w:type="page"/>
      </w:r>
    </w:p>
    <w:p w14:paraId="55F46E82" w14:textId="77777777" w:rsidR="00A8353F" w:rsidRPr="00E215F6" w:rsidRDefault="00A8353F" w:rsidP="00384C2A">
      <w:pPr>
        <w:rPr>
          <w:rFonts w:ascii="Times New Roman" w:eastAsia="ＭＳ 明朝" w:hAnsi="Times New Roman" w:cs="Times New Roman"/>
          <w:sz w:val="20"/>
          <w:szCs w:val="21"/>
        </w:rPr>
      </w:pPr>
      <w:bookmarkStart w:id="47" w:name="_Ref207889162"/>
      <w:bookmarkStart w:id="48" w:name="_Toc359233442"/>
      <w:bookmarkStart w:id="49" w:name="_Toc189772708"/>
      <w:r w:rsidRPr="00E215F6">
        <w:rPr>
          <w:rFonts w:ascii="Times New Roman" w:eastAsia="ＭＳ 明朝" w:hAnsi="Times New Roman" w:cs="Times New Roman"/>
          <w:sz w:val="20"/>
          <w:szCs w:val="20"/>
        </w:rPr>
        <w:lastRenderedPageBreak/>
        <w:t>第</w:t>
      </w:r>
      <w:r w:rsidRPr="00E215F6">
        <w:rPr>
          <w:rFonts w:ascii="Times New Roman" w:eastAsia="ＭＳ 明朝" w:hAnsi="Times New Roman" w:cs="Times New Roman" w:hint="eastAsia"/>
          <w:sz w:val="20"/>
          <w:szCs w:val="20"/>
        </w:rPr>
        <w:t>8</w:t>
      </w:r>
      <w:r w:rsidRPr="00E215F6">
        <w:rPr>
          <w:rFonts w:ascii="Times New Roman" w:eastAsia="ＭＳ 明朝" w:hAnsi="Times New Roman" w:cs="Times New Roman"/>
          <w:sz w:val="20"/>
          <w:szCs w:val="20"/>
        </w:rPr>
        <w:t>.5</w:t>
      </w:r>
      <w:r w:rsidRPr="00E215F6">
        <w:rPr>
          <w:rFonts w:ascii="Times New Roman" w:eastAsia="ＭＳ 明朝" w:hAnsi="Times New Roman" w:cs="Times New Roman"/>
          <w:sz w:val="20"/>
          <w:szCs w:val="20"/>
        </w:rPr>
        <w:t>条（諸費用等及び信託報酬支払の合意</w:t>
      </w:r>
      <w:bookmarkEnd w:id="47"/>
      <w:r w:rsidRPr="00E215F6">
        <w:rPr>
          <w:rFonts w:ascii="Times New Roman" w:eastAsia="ＭＳ 明朝" w:hAnsi="Times New Roman" w:cs="Times New Roman"/>
          <w:sz w:val="20"/>
          <w:szCs w:val="20"/>
        </w:rPr>
        <w:t>）</w:t>
      </w:r>
      <w:bookmarkEnd w:id="48"/>
      <w:bookmarkEnd w:id="49"/>
    </w:p>
    <w:tbl>
      <w:tblPr>
        <w:tblStyle w:val="a4"/>
        <w:tblW w:w="0" w:type="auto"/>
        <w:tblLook w:val="04A0" w:firstRow="1" w:lastRow="0" w:firstColumn="1" w:lastColumn="0" w:noHBand="0" w:noVBand="1"/>
      </w:tblPr>
      <w:tblGrid>
        <w:gridCol w:w="8494"/>
      </w:tblGrid>
      <w:tr w:rsidR="00A8353F" w:rsidRPr="007632B7" w14:paraId="4722161F" w14:textId="77777777" w:rsidTr="000F4642">
        <w:tc>
          <w:tcPr>
            <w:tcW w:w="8494" w:type="dxa"/>
          </w:tcPr>
          <w:p w14:paraId="1D404EF7" w14:textId="155560A4" w:rsidR="00A8353F" w:rsidRPr="00E215F6" w:rsidRDefault="00A8353F" w:rsidP="000F4642">
            <w:pPr>
              <w:tabs>
                <w:tab w:val="left" w:pos="851"/>
              </w:tabs>
              <w:ind w:left="850" w:hangingChars="425" w:hanging="850"/>
              <w:rPr>
                <w:rFonts w:ascii="Times New Roman" w:eastAsia="ＭＳ 明朝" w:hAnsi="Times New Roman" w:cs="Times New Roman"/>
              </w:rPr>
            </w:pPr>
            <w:r w:rsidRPr="00E215F6">
              <w:rPr>
                <w:rFonts w:ascii="Times New Roman" w:eastAsia="ＭＳ 明朝" w:hAnsi="Times New Roman" w:cs="Times New Roman"/>
                <w:sz w:val="20"/>
              </w:rPr>
              <w:tab/>
            </w:r>
            <w:r w:rsidRPr="00E215F6">
              <w:rPr>
                <w:rFonts w:ascii="Times New Roman" w:eastAsia="ＭＳ 明朝" w:hAnsi="Times New Roman" w:cs="Times New Roman"/>
                <w:noProof/>
                <w:sz w:val="20"/>
              </w:rPr>
              <w:t>受託者は、委託者から諸費用等及び信託報酬の支払を受けることができなかった場合（</w:t>
            </w:r>
            <w:r w:rsidRPr="00CC2FBB">
              <w:rPr>
                <w:rFonts w:ascii="Times New Roman" w:eastAsia="ＭＳ 明朝" w:hAnsi="Times New Roman" w:cs="Times New Roman"/>
                <w:noProof/>
                <w:sz w:val="20"/>
              </w:rPr>
              <w:t>第</w:t>
            </w:r>
            <w:r w:rsidRPr="00CC2FBB">
              <w:rPr>
                <w:rFonts w:ascii="Times New Roman" w:eastAsia="ＭＳ 明朝" w:hAnsi="Times New Roman" w:cs="Times New Roman"/>
                <w:noProof/>
                <w:sz w:val="20"/>
              </w:rPr>
              <w:t>8</w:t>
            </w:r>
            <w:r w:rsidRPr="00CC2FBB">
              <w:rPr>
                <w:rFonts w:ascii="Times New Roman" w:eastAsia="ＭＳ 明朝" w:hAnsi="Times New Roman" w:cs="Times New Roman"/>
                <w:noProof/>
                <w:sz w:val="20"/>
                <w:lang w:eastAsia="ja"/>
              </w:rPr>
              <w:t>.3</w:t>
            </w:r>
            <w:r w:rsidRPr="00CC2FBB">
              <w:rPr>
                <w:rFonts w:ascii="Times New Roman" w:eastAsia="ＭＳ 明朝" w:hAnsi="Times New Roman" w:cs="Times New Roman"/>
                <w:noProof/>
                <w:sz w:val="20"/>
              </w:rPr>
              <w:t>条第</w:t>
            </w:r>
            <w:r w:rsidRPr="00CC2FBB">
              <w:rPr>
                <w:rFonts w:ascii="Times New Roman" w:eastAsia="ＭＳ 明朝" w:hAnsi="Times New Roman" w:cs="Times New Roman" w:hint="eastAsia"/>
                <w:noProof/>
                <w:sz w:val="20"/>
              </w:rPr>
              <w:t>3</w:t>
            </w:r>
            <w:r w:rsidRPr="00CC2FBB">
              <w:rPr>
                <w:rFonts w:ascii="Times New Roman" w:eastAsia="ＭＳ 明朝" w:hAnsi="Times New Roman" w:cs="Times New Roman"/>
                <w:noProof/>
                <w:sz w:val="20"/>
              </w:rPr>
              <w:t>項又は前条第</w:t>
            </w:r>
            <w:r w:rsidRPr="00CC2FBB">
              <w:rPr>
                <w:rFonts w:ascii="Times New Roman" w:eastAsia="ＭＳ 明朝" w:hAnsi="Times New Roman" w:cs="Times New Roman"/>
                <w:noProof/>
                <w:sz w:val="20"/>
                <w:lang w:eastAsia="ja"/>
              </w:rPr>
              <w:t>3</w:t>
            </w:r>
            <w:r w:rsidRPr="00CC2FBB">
              <w:rPr>
                <w:rFonts w:ascii="Times New Roman" w:eastAsia="ＭＳ 明朝" w:hAnsi="Times New Roman" w:cs="Times New Roman"/>
                <w:noProof/>
                <w:sz w:val="20"/>
              </w:rPr>
              <w:t>項</w:t>
            </w:r>
            <w:r w:rsidRPr="00E215F6">
              <w:rPr>
                <w:rFonts w:ascii="Times New Roman" w:eastAsia="ＭＳ 明朝" w:hAnsi="Times New Roman" w:cs="Times New Roman"/>
                <w:noProof/>
                <w:sz w:val="20"/>
              </w:rPr>
              <w:t>に基づき、委託者の支払義務が消滅した場合を含む。）には、当該諸費用等及び信託報酬を各特定受益者に直接請求することができるものとし、当該請求を受けた特定受益者は、速やかに受託者に対して当該請求額を支払う。なお、各特定受益者は、当該諸費用等又は信託報酬の支払債務を受託者に対して連帯して負担し、各特定受益者における当該債務の負担割合は、</w:t>
            </w:r>
            <w:r w:rsidRPr="00E215F6">
              <w:rPr>
                <w:rFonts w:ascii="Times New Roman" w:eastAsia="ＭＳ 明朝" w:hAnsi="Times New Roman" w:cs="Times New Roman"/>
                <w:sz w:val="20"/>
              </w:rPr>
              <w:t>本貸付契約第</w:t>
            </w:r>
            <w:r>
              <w:rPr>
                <w:rFonts w:ascii="Times New Roman" w:eastAsia="ＭＳ 明朝" w:hAnsi="Times New Roman" w:cs="Times New Roman" w:hint="eastAsia"/>
                <w:sz w:val="20"/>
              </w:rPr>
              <w:t>●</w:t>
            </w:r>
            <w:r w:rsidRPr="00E215F6">
              <w:rPr>
                <w:rFonts w:ascii="Times New Roman" w:eastAsia="ＭＳ 明朝" w:hAnsi="Times New Roman" w:cs="Times New Roman"/>
                <w:sz w:val="20"/>
              </w:rPr>
              <w:t>条</w:t>
            </w:r>
            <w:r w:rsidRPr="00E215F6">
              <w:rPr>
                <w:rStyle w:val="a7"/>
                <w:rFonts w:ascii="Times New Roman" w:eastAsia="ＭＳ 明朝" w:hAnsi="Times New Roman" w:cs="Times New Roman"/>
                <w:sz w:val="20"/>
              </w:rPr>
              <w:footnoteReference w:id="47"/>
            </w:r>
            <w:r w:rsidRPr="00E215F6">
              <w:rPr>
                <w:rFonts w:ascii="Times New Roman" w:eastAsia="ＭＳ 明朝" w:hAnsi="Times New Roman" w:cs="Times New Roman"/>
                <w:sz w:val="20"/>
              </w:rPr>
              <w:t>に準じて算定される割合</w:t>
            </w:r>
            <w:r w:rsidRPr="00E215F6">
              <w:rPr>
                <w:rFonts w:ascii="Times New Roman" w:eastAsia="ＭＳ 明朝" w:hAnsi="Times New Roman" w:cs="Times New Roman"/>
                <w:noProof/>
                <w:sz w:val="20"/>
              </w:rPr>
              <w:t>とする。</w:t>
            </w:r>
          </w:p>
        </w:tc>
      </w:tr>
    </w:tbl>
    <w:p w14:paraId="01B78C8A" w14:textId="77777777" w:rsidR="00A8353F" w:rsidRPr="00DF672D" w:rsidRDefault="00A8353F" w:rsidP="00384C2A">
      <w:pPr>
        <w:rPr>
          <w:rFonts w:ascii="Times New Roman" w:eastAsia="ＭＳ 明朝" w:hAnsi="Times New Roman" w:cs="Times New Roman"/>
          <w:sz w:val="20"/>
          <w:szCs w:val="21"/>
        </w:rPr>
      </w:pPr>
    </w:p>
    <w:p w14:paraId="79974579"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（内容）</w:t>
      </w:r>
    </w:p>
    <w:p w14:paraId="3B512DC4"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委託者による諸費用等及び信託報酬の支払いがない場合に、特定受益者がこれらを負担する旨を定めます。</w:t>
      </w:r>
    </w:p>
    <w:p w14:paraId="34559DE2" w14:textId="77777777" w:rsidR="00A8353F" w:rsidRPr="00B32EF5" w:rsidRDefault="00A8353F" w:rsidP="00384C2A">
      <w:pPr>
        <w:rPr>
          <w:rFonts w:ascii="Times New Roman" w:eastAsia="ＭＳ 明朝" w:hAnsi="Times New Roman" w:cs="Times New Roman"/>
          <w:sz w:val="20"/>
          <w:szCs w:val="21"/>
        </w:rPr>
      </w:pPr>
    </w:p>
    <w:p w14:paraId="5396AD3C"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（解説）</w:t>
      </w:r>
    </w:p>
    <w:p w14:paraId="5680B13C" w14:textId="77777777" w:rsidR="00A8353F" w:rsidRPr="00DF672D" w:rsidRDefault="00A8353F" w:rsidP="00384C2A">
      <w:pPr>
        <w:rPr>
          <w:rFonts w:ascii="Times New Roman" w:eastAsia="ＭＳ 明朝" w:hAnsi="Times New Roman" w:cs="Times New Roman"/>
          <w:sz w:val="20"/>
          <w:szCs w:val="21"/>
        </w:rPr>
      </w:pPr>
      <w:r w:rsidRPr="00DF672D">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本条は、委託者による諸費用等及び信託報酬の支払いがない場合に、受託者が、本信託の実質的な利益を享受する特定受益者に対して、当該諸費用等及び信託報酬の支払いを請求することができる旨を定めます。各特定受益者の受託者に対するこの支払債務は連帯債務となり、</w:t>
      </w:r>
      <w:r w:rsidRPr="00E215F6">
        <w:rPr>
          <w:rFonts w:ascii="Times New Roman" w:eastAsia="ＭＳ 明朝" w:hAnsi="Times New Roman" w:cs="Times New Roman"/>
          <w:noProof/>
          <w:sz w:val="20"/>
        </w:rPr>
        <w:t>各特定受益者における負担割合は、</w:t>
      </w:r>
      <w:r w:rsidRPr="00E215F6">
        <w:rPr>
          <w:rFonts w:ascii="Times New Roman" w:eastAsia="ＭＳ 明朝" w:hAnsi="Times New Roman" w:cs="Times New Roman"/>
          <w:sz w:val="20"/>
        </w:rPr>
        <w:t>本貸付契約</w:t>
      </w:r>
      <w:r>
        <w:rPr>
          <w:rFonts w:ascii="Times New Roman" w:eastAsia="ＭＳ 明朝" w:hAnsi="Times New Roman" w:cs="Times New Roman" w:hint="eastAsia"/>
          <w:sz w:val="20"/>
        </w:rPr>
        <w:t>の規定を参照することとしています。参照される本貸付契約の規定は、エージェントが負担した費用等につき借入人から償還されない限度で各貸付人が負担する旨の規定を想定しています。</w:t>
      </w:r>
    </w:p>
    <w:p w14:paraId="221C2DDB" w14:textId="77777777" w:rsidR="00A8353F" w:rsidRPr="00095BB8" w:rsidRDefault="00A8353F">
      <w:pPr>
        <w:rPr>
          <w:rFonts w:ascii="Times New Roman" w:eastAsia="ＭＳ 明朝" w:hAnsi="Times New Roman" w:cs="Times New Roman"/>
          <w:sz w:val="20"/>
          <w:szCs w:val="21"/>
        </w:rPr>
      </w:pPr>
      <w:r w:rsidRPr="00095BB8">
        <w:rPr>
          <w:rFonts w:ascii="Times New Roman" w:eastAsia="ＭＳ 明朝" w:hAnsi="Times New Roman" w:cs="Times New Roman" w:hint="eastAsia"/>
          <w:sz w:val="20"/>
          <w:szCs w:val="21"/>
        </w:rPr>
        <w:t xml:space="preserve">　</w:t>
      </w:r>
      <w:r>
        <w:rPr>
          <w:rFonts w:ascii="Times New Roman" w:eastAsia="ＭＳ 明朝" w:hAnsi="Times New Roman" w:cs="Times New Roman" w:hint="eastAsia"/>
          <w:sz w:val="20"/>
          <w:szCs w:val="21"/>
        </w:rPr>
        <w:t>受託者が受益者との間の合意に基づき当該受益者から費用等の償還を受ける場合、準用信託業法第</w:t>
      </w:r>
      <w:r>
        <w:rPr>
          <w:rFonts w:ascii="Times New Roman" w:eastAsia="ＭＳ 明朝" w:hAnsi="Times New Roman" w:cs="Times New Roman" w:hint="eastAsia"/>
          <w:sz w:val="20"/>
          <w:szCs w:val="21"/>
        </w:rPr>
        <w:t>29</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に基づき受益者に対する事前の説明が必要となりますが、この点は第</w:t>
      </w:r>
      <w:r>
        <w:rPr>
          <w:rFonts w:ascii="Times New Roman" w:eastAsia="ＭＳ 明朝" w:hAnsi="Times New Roman" w:cs="Times New Roman" w:hint="eastAsia"/>
          <w:sz w:val="20"/>
          <w:szCs w:val="21"/>
        </w:rPr>
        <w:t>10.17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項の解説文をご参照ください。</w:t>
      </w:r>
    </w:p>
    <w:p w14:paraId="2E17E2FB" w14:textId="77777777" w:rsidR="00A8353F" w:rsidRDefault="00A8353F">
      <w:pPr>
        <w:widowControl/>
        <w:jc w:val="left"/>
      </w:pPr>
      <w:r>
        <w:br w:type="page"/>
      </w:r>
    </w:p>
    <w:p w14:paraId="656B8867" w14:textId="77777777" w:rsidR="00A8353F" w:rsidRPr="00FB294C" w:rsidRDefault="00A8353F" w:rsidP="00F96A86">
      <w:pPr>
        <w:rPr>
          <w:rFonts w:ascii="Times New Roman" w:eastAsia="ＭＳ 明朝" w:hAnsi="Times New Roman" w:cs="Times New Roman"/>
          <w:sz w:val="20"/>
          <w:szCs w:val="21"/>
        </w:rPr>
      </w:pPr>
      <w:r w:rsidRPr="006D325F">
        <w:rPr>
          <w:rFonts w:ascii="Times New Roman" w:eastAsia="ＭＳ 明朝" w:hAnsi="Times New Roman" w:cs="Times New Roman" w:hint="eastAsia"/>
          <w:sz w:val="20"/>
          <w:szCs w:val="20"/>
          <w:lang w:eastAsia="zh-CN"/>
        </w:rPr>
        <w:lastRenderedPageBreak/>
        <w:t>第</w:t>
      </w:r>
      <w:r w:rsidRPr="006D325F">
        <w:rPr>
          <w:rFonts w:ascii="Times New Roman" w:eastAsia="ＭＳ 明朝" w:hAnsi="Times New Roman" w:cs="Times New Roman"/>
          <w:sz w:val="20"/>
          <w:szCs w:val="20"/>
          <w:lang w:eastAsia="zh-CN"/>
        </w:rPr>
        <w:t>9.1</w:t>
      </w:r>
      <w:r w:rsidRPr="006D325F">
        <w:rPr>
          <w:rFonts w:ascii="Times New Roman" w:eastAsia="ＭＳ 明朝" w:hAnsi="Times New Roman" w:cs="Times New Roman"/>
          <w:sz w:val="20"/>
          <w:szCs w:val="20"/>
          <w:lang w:eastAsia="zh-CN"/>
        </w:rPr>
        <w:t>条（受託者の解任）</w:t>
      </w:r>
    </w:p>
    <w:tbl>
      <w:tblPr>
        <w:tblStyle w:val="a4"/>
        <w:tblW w:w="0" w:type="auto"/>
        <w:tblLook w:val="04A0" w:firstRow="1" w:lastRow="0" w:firstColumn="1" w:lastColumn="0" w:noHBand="0" w:noVBand="1"/>
      </w:tblPr>
      <w:tblGrid>
        <w:gridCol w:w="8494"/>
      </w:tblGrid>
      <w:tr w:rsidR="00A8353F" w:rsidRPr="00FB294C" w14:paraId="6DFE5F29" w14:textId="77777777" w:rsidTr="007D4CBB">
        <w:tc>
          <w:tcPr>
            <w:tcW w:w="8494" w:type="dxa"/>
          </w:tcPr>
          <w:p w14:paraId="695CD3B9" w14:textId="77777777" w:rsidR="00A8353F" w:rsidRPr="003876A4" w:rsidRDefault="00A8353F" w:rsidP="007D4CBB">
            <w:pPr>
              <w:tabs>
                <w:tab w:val="left" w:pos="851"/>
              </w:tabs>
              <w:ind w:left="850" w:hangingChars="425" w:hanging="850"/>
              <w:rPr>
                <w:rFonts w:ascii="Times New Roman" w:eastAsia="ＭＳ 明朝" w:hAnsi="Times New Roman" w:cs="Times New Roman"/>
                <w:sz w:val="20"/>
              </w:rPr>
            </w:pPr>
            <w:r w:rsidRPr="003876A4">
              <w:rPr>
                <w:rFonts w:ascii="Times New Roman" w:eastAsia="ＭＳ 明朝" w:hAnsi="Times New Roman" w:cs="Times New Roman"/>
                <w:sz w:val="20"/>
              </w:rPr>
              <w:t>1.</w:t>
            </w:r>
            <w:r w:rsidRPr="003876A4">
              <w:rPr>
                <w:rFonts w:ascii="Times New Roman" w:eastAsia="ＭＳ 明朝" w:hAnsi="Times New Roman" w:cs="Times New Roman"/>
                <w:sz w:val="20"/>
              </w:rPr>
              <w:tab/>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3876A4">
              <w:rPr>
                <w:rFonts w:ascii="Times New Roman" w:eastAsia="ＭＳ 明朝" w:hAnsi="Times New Roman" w:cs="Times New Roman"/>
                <w:sz w:val="20"/>
              </w:rPr>
              <w:t>は、受託者に対して書面にて通知することにより、委託者の同意なしに、受託者を解任することができる。受益者は、かかる場合及び信託法第</w:t>
            </w:r>
            <w:r w:rsidRPr="003876A4">
              <w:rPr>
                <w:rFonts w:ascii="Times New Roman" w:eastAsia="ＭＳ 明朝" w:hAnsi="Times New Roman" w:cs="Times New Roman"/>
                <w:sz w:val="20"/>
              </w:rPr>
              <w:t>58</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4</w:t>
            </w:r>
            <w:r w:rsidRPr="003876A4">
              <w:rPr>
                <w:rFonts w:ascii="Times New Roman" w:eastAsia="ＭＳ 明朝" w:hAnsi="Times New Roman" w:cs="Times New Roman"/>
                <w:sz w:val="20"/>
              </w:rPr>
              <w:t>項に基づく場合を除き、受託者を解任することはできない。</w:t>
            </w:r>
          </w:p>
          <w:p w14:paraId="29334729" w14:textId="77777777" w:rsidR="00A8353F" w:rsidRPr="003876A4" w:rsidRDefault="00A8353F" w:rsidP="007D4CBB">
            <w:pPr>
              <w:tabs>
                <w:tab w:val="left" w:pos="851"/>
              </w:tabs>
              <w:ind w:left="850" w:hangingChars="425" w:hanging="850"/>
              <w:rPr>
                <w:rFonts w:ascii="Times New Roman" w:eastAsia="ＭＳ 明朝" w:hAnsi="Times New Roman" w:cs="Times New Roman"/>
                <w:sz w:val="20"/>
              </w:rPr>
            </w:pP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ab/>
            </w:r>
            <w:r w:rsidRPr="003E3396">
              <w:rPr>
                <w:rFonts w:ascii="Times New Roman" w:eastAsia="ＭＳ 明朝" w:hAnsi="Times New Roman" w:cs="Times New Roman"/>
                <w:sz w:val="20"/>
              </w:rPr>
              <w:t>前項</w:t>
            </w:r>
            <w:r w:rsidRPr="003876A4">
              <w:rPr>
                <w:rFonts w:ascii="Times New Roman" w:eastAsia="ＭＳ 明朝" w:hAnsi="Times New Roman" w:cs="Times New Roman"/>
                <w:sz w:val="20"/>
              </w:rPr>
              <w:t>に基づき受託者が解任された場合、</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3876A4">
              <w:rPr>
                <w:rFonts w:ascii="Times New Roman" w:eastAsia="ＭＳ 明朝" w:hAnsi="Times New Roman" w:cs="Times New Roman"/>
                <w:sz w:val="20"/>
              </w:rPr>
              <w:t>は、速やかに、受託者（以下、本条において「</w:t>
            </w:r>
            <w:r w:rsidRPr="003876A4">
              <w:rPr>
                <w:rFonts w:ascii="Times New Roman" w:eastAsia="ＭＳ 明朝" w:hAnsi="Times New Roman" w:cs="Times New Roman"/>
                <w:b/>
                <w:bCs/>
                <w:sz w:val="20"/>
              </w:rPr>
              <w:t>前任受託者</w:t>
            </w:r>
            <w:r w:rsidRPr="003876A4">
              <w:rPr>
                <w:rFonts w:ascii="Times New Roman" w:eastAsia="ＭＳ 明朝" w:hAnsi="Times New Roman" w:cs="Times New Roman"/>
                <w:sz w:val="20"/>
              </w:rPr>
              <w:t>」という。）の後任となる新たな受託者（以下、本条において「</w:t>
            </w:r>
            <w:r w:rsidRPr="003876A4">
              <w:rPr>
                <w:rFonts w:ascii="Times New Roman" w:eastAsia="ＭＳ 明朝" w:hAnsi="Times New Roman" w:cs="Times New Roman"/>
                <w:b/>
                <w:bCs/>
                <w:sz w:val="20"/>
              </w:rPr>
              <w:t>後任受託者</w:t>
            </w:r>
            <w:r w:rsidRPr="003876A4">
              <w:rPr>
                <w:rFonts w:ascii="Times New Roman" w:eastAsia="ＭＳ 明朝" w:hAnsi="Times New Roman" w:cs="Times New Roman"/>
                <w:sz w:val="20"/>
              </w:rPr>
              <w:t>」という。）を選任する（但し、後任受託者は、推進法第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条の内閣総理大臣の免許を受けた者（推進法第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1</w:t>
            </w:r>
            <w:r w:rsidRPr="003876A4">
              <w:rPr>
                <w:rFonts w:ascii="Times New Roman" w:eastAsia="ＭＳ 明朝" w:hAnsi="Times New Roman" w:cs="Times New Roman"/>
                <w:sz w:val="20"/>
              </w:rPr>
              <w:t>項又は第</w:t>
            </w: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項の規定により当該免許を受けたものとみなされた者を含む。）であることを要する。）。なお、後任受託者の就任については、</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3876A4">
              <w:rPr>
                <w:rFonts w:ascii="Times New Roman" w:eastAsia="ＭＳ 明朝" w:hAnsi="Times New Roman" w:cs="Times New Roman"/>
                <w:sz w:val="20"/>
              </w:rPr>
              <w:t>により選任された後任受託者を信託法第</w:t>
            </w:r>
            <w:r w:rsidRPr="003876A4">
              <w:rPr>
                <w:rFonts w:ascii="Times New Roman" w:eastAsia="ＭＳ 明朝" w:hAnsi="Times New Roman" w:cs="Times New Roman"/>
                <w:sz w:val="20"/>
              </w:rPr>
              <w:t>62</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項に定める「新受託者となるべきものとして指定された者」とみなして、同条の規定を準用する。</w:t>
            </w:r>
          </w:p>
          <w:p w14:paraId="2F3DB967" w14:textId="77777777" w:rsidR="00A8353F" w:rsidRPr="003876A4" w:rsidRDefault="00A8353F" w:rsidP="007D4CBB">
            <w:pPr>
              <w:tabs>
                <w:tab w:val="left" w:pos="851"/>
              </w:tabs>
              <w:ind w:left="850" w:hangingChars="425" w:hanging="850"/>
              <w:rPr>
                <w:rFonts w:ascii="Times New Roman" w:eastAsia="ＭＳ 明朝" w:hAnsi="Times New Roman" w:cs="Times New Roman"/>
              </w:rPr>
            </w:pPr>
            <w:r w:rsidRPr="003876A4">
              <w:rPr>
                <w:rFonts w:ascii="Times New Roman" w:eastAsia="ＭＳ 明朝" w:hAnsi="Times New Roman" w:cs="Times New Roman"/>
                <w:sz w:val="20"/>
              </w:rPr>
              <w:t>3.</w:t>
            </w:r>
            <w:r w:rsidRPr="003876A4">
              <w:rPr>
                <w:rFonts w:ascii="Times New Roman" w:eastAsia="ＭＳ 明朝" w:hAnsi="Times New Roman" w:cs="Times New Roman"/>
                <w:sz w:val="20"/>
              </w:rPr>
              <w:tab/>
            </w:r>
            <w:r w:rsidRPr="003876A4">
              <w:rPr>
                <w:rFonts w:ascii="Times New Roman" w:eastAsia="ＭＳ 明朝" w:hAnsi="Times New Roman" w:cs="Times New Roman"/>
                <w:sz w:val="20"/>
              </w:rPr>
              <w:t>後任受託者が就任の承諾をした場合には、当該後任受託者は、何らの行為又は証書を要せずして、信託法第</w:t>
            </w:r>
            <w:r w:rsidRPr="003876A4">
              <w:rPr>
                <w:rFonts w:ascii="Times New Roman" w:eastAsia="ＭＳ 明朝" w:hAnsi="Times New Roman" w:cs="Times New Roman"/>
                <w:sz w:val="20"/>
              </w:rPr>
              <w:t>3</w:t>
            </w:r>
            <w:r w:rsidRPr="003876A4">
              <w:rPr>
                <w:rFonts w:ascii="Times New Roman" w:eastAsia="ＭＳ 明朝" w:hAnsi="Times New Roman" w:cs="Times New Roman"/>
                <w:sz w:val="20"/>
              </w:rPr>
              <w:t>章第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節第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款の規定に従い本契約上の受託者の権利及び義務を承継する。この場合、前任受託者は、速やかに、信託法第</w:t>
            </w:r>
            <w:r w:rsidRPr="003876A4">
              <w:rPr>
                <w:rFonts w:ascii="Times New Roman" w:eastAsia="ＭＳ 明朝" w:hAnsi="Times New Roman" w:cs="Times New Roman"/>
                <w:sz w:val="20"/>
              </w:rPr>
              <w:t>3</w:t>
            </w:r>
            <w:r w:rsidRPr="003876A4">
              <w:rPr>
                <w:rFonts w:ascii="Times New Roman" w:eastAsia="ＭＳ 明朝" w:hAnsi="Times New Roman" w:cs="Times New Roman"/>
                <w:sz w:val="20"/>
              </w:rPr>
              <w:t>章第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節第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款の規定に従い、前任受託者及び信託財産に関する債権債務関係を清算し、当該通知受領時点で本契約に基づき保有している全ての金銭、並びに本契約に基づき受領した書類のうち受託者の下に現存するものの一切を、後任受託者に対して交付する。また、前任受託者は、同時に、信託財産を後任受託者に有効に移転し、かつ、かかる移転につき法令等に従い効力発生要件及び対抗要件を具備するために必要な一切の手続を執り行う。</w:t>
            </w:r>
          </w:p>
        </w:tc>
      </w:tr>
    </w:tbl>
    <w:p w14:paraId="52959151" w14:textId="77777777" w:rsidR="00A8353F" w:rsidRPr="00AC629F" w:rsidRDefault="00A8353F" w:rsidP="00F96A86">
      <w:pPr>
        <w:rPr>
          <w:rFonts w:ascii="ＭＳ 明朝" w:eastAsia="ＭＳ 明朝" w:hAnsi="ＭＳ 明朝" w:cs="Times New Roman"/>
          <w:sz w:val="18"/>
          <w:szCs w:val="20"/>
        </w:rPr>
      </w:pPr>
    </w:p>
    <w:p w14:paraId="4EF4C025"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（内容）</w:t>
      </w:r>
    </w:p>
    <w:p w14:paraId="1E7C1E9D"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 xml:space="preserve">　</w:t>
      </w:r>
      <w:r>
        <w:rPr>
          <w:rFonts w:ascii="ＭＳ 明朝" w:eastAsia="ＭＳ 明朝" w:hAnsi="ＭＳ 明朝" w:hint="eastAsia"/>
          <w:sz w:val="20"/>
          <w:szCs w:val="21"/>
        </w:rPr>
        <w:t>受託者を解任するための要件及び解任後の手続について定めます。</w:t>
      </w:r>
    </w:p>
    <w:p w14:paraId="1AAF3857" w14:textId="77777777" w:rsidR="00A8353F" w:rsidRPr="00AC629F" w:rsidRDefault="00A8353F" w:rsidP="00F96A86">
      <w:pPr>
        <w:rPr>
          <w:rFonts w:ascii="ＭＳ 明朝" w:eastAsia="ＭＳ 明朝" w:hAnsi="ＭＳ 明朝"/>
          <w:sz w:val="20"/>
          <w:szCs w:val="21"/>
        </w:rPr>
      </w:pPr>
    </w:p>
    <w:p w14:paraId="4F112A23"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（解説）</w:t>
      </w:r>
    </w:p>
    <w:p w14:paraId="608A53F5" w14:textId="77777777" w:rsidR="00A8353F" w:rsidRPr="00A00E3D" w:rsidRDefault="00A8353F" w:rsidP="00F96A86">
      <w:pPr>
        <w:rPr>
          <w:rFonts w:ascii="Times New Roman" w:eastAsia="ＭＳ 明朝" w:hAnsi="Times New Roman" w:cs="Times New Roman"/>
          <w:sz w:val="20"/>
          <w:szCs w:val="21"/>
          <w:u w:val="single"/>
        </w:rPr>
      </w:pPr>
      <w:r w:rsidRPr="00A00E3D">
        <w:rPr>
          <w:rFonts w:ascii="Times New Roman" w:eastAsia="ＭＳ 明朝" w:hAnsi="Times New Roman" w:cs="Times New Roman" w:hint="eastAsia"/>
          <w:sz w:val="20"/>
          <w:szCs w:val="21"/>
          <w:u w:val="single"/>
        </w:rPr>
        <w:t>第</w:t>
      </w:r>
      <w:r w:rsidRPr="00A00E3D">
        <w:rPr>
          <w:rFonts w:ascii="Times New Roman" w:eastAsia="ＭＳ 明朝" w:hAnsi="Times New Roman" w:cs="Times New Roman"/>
          <w:sz w:val="20"/>
          <w:szCs w:val="21"/>
          <w:u w:val="single"/>
        </w:rPr>
        <w:t>1</w:t>
      </w:r>
      <w:r w:rsidRPr="00A00E3D">
        <w:rPr>
          <w:rFonts w:ascii="Times New Roman" w:eastAsia="ＭＳ 明朝" w:hAnsi="Times New Roman" w:cs="Times New Roman" w:hint="eastAsia"/>
          <w:sz w:val="20"/>
          <w:szCs w:val="21"/>
          <w:u w:val="single"/>
        </w:rPr>
        <w:t>項（受託者解任</w:t>
      </w:r>
      <w:r>
        <w:rPr>
          <w:rFonts w:ascii="Times New Roman" w:eastAsia="ＭＳ 明朝" w:hAnsi="Times New Roman" w:cs="Times New Roman" w:hint="eastAsia"/>
          <w:sz w:val="20"/>
          <w:szCs w:val="21"/>
          <w:u w:val="single"/>
        </w:rPr>
        <w:t>の要件</w:t>
      </w:r>
      <w:r w:rsidRPr="00A00E3D">
        <w:rPr>
          <w:rFonts w:ascii="Times New Roman" w:eastAsia="ＭＳ 明朝" w:hAnsi="Times New Roman" w:cs="Times New Roman" w:hint="eastAsia"/>
          <w:sz w:val="20"/>
          <w:szCs w:val="21"/>
          <w:u w:val="single"/>
        </w:rPr>
        <w:t>）</w:t>
      </w:r>
    </w:p>
    <w:p w14:paraId="35C3D6A4" w14:textId="77777777" w:rsidR="00A8353F" w:rsidRDefault="00A8353F" w:rsidP="00F96A86">
      <w:pPr>
        <w:rPr>
          <w:rFonts w:ascii="Times New Roman" w:eastAsia="ＭＳ 明朝" w:hAnsi="Times New Roman" w:cs="Times New Roman"/>
          <w:sz w:val="20"/>
          <w:szCs w:val="21"/>
        </w:rPr>
      </w:pPr>
      <w:r w:rsidRPr="00200D30">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信託法上、委託者及び受益者の合意によって受託者を解任することができるものとされていますが（信託法第</w:t>
      </w:r>
      <w:r>
        <w:rPr>
          <w:rFonts w:ascii="Times New Roman" w:eastAsia="ＭＳ 明朝" w:hAnsi="Times New Roman" w:cs="Times New Roman" w:hint="eastAsia"/>
          <w:sz w:val="20"/>
          <w:szCs w:val="21"/>
        </w:rPr>
        <w:t>58</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項）、信託行為に別段の定めがあるときには、異なる受託者解任の要件を定めることができます（同条第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項）。そこで、本条</w:t>
      </w:r>
      <w:r w:rsidRPr="00200D30">
        <w:rPr>
          <w:rFonts w:ascii="Times New Roman" w:eastAsia="ＭＳ 明朝" w:hAnsi="Times New Roman" w:cs="Times New Roman"/>
          <w:sz w:val="20"/>
          <w:szCs w:val="21"/>
        </w:rPr>
        <w:t>第</w:t>
      </w:r>
      <w:r w:rsidRPr="00200D30">
        <w:rPr>
          <w:rFonts w:ascii="Times New Roman" w:eastAsia="ＭＳ 明朝" w:hAnsi="Times New Roman" w:cs="Times New Roman"/>
          <w:sz w:val="20"/>
          <w:szCs w:val="21"/>
        </w:rPr>
        <w:t>1</w:t>
      </w:r>
      <w:r w:rsidRPr="00200D30">
        <w:rPr>
          <w:rFonts w:ascii="Times New Roman" w:eastAsia="ＭＳ 明朝" w:hAnsi="Times New Roman" w:cs="Times New Roman"/>
          <w:sz w:val="20"/>
          <w:szCs w:val="21"/>
        </w:rPr>
        <w:t>項は、</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Pr>
          <w:rFonts w:ascii="Times New Roman" w:eastAsia="ＭＳ 明朝" w:hAnsi="Times New Roman" w:cs="Times New Roman" w:hint="eastAsia"/>
          <w:sz w:val="20"/>
        </w:rPr>
        <w:t>の書面による通知により、受託者を解任できるものとし、</w:t>
      </w:r>
      <w:r w:rsidRPr="003876A4">
        <w:rPr>
          <w:rFonts w:ascii="Times New Roman" w:eastAsia="ＭＳ 明朝" w:hAnsi="Times New Roman" w:cs="Times New Roman"/>
          <w:sz w:val="20"/>
        </w:rPr>
        <w:t>かかる場合及び信託法第</w:t>
      </w:r>
      <w:r w:rsidRPr="003876A4">
        <w:rPr>
          <w:rFonts w:ascii="Times New Roman" w:eastAsia="ＭＳ 明朝" w:hAnsi="Times New Roman" w:cs="Times New Roman"/>
          <w:sz w:val="20"/>
        </w:rPr>
        <w:t>58</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4</w:t>
      </w:r>
      <w:r w:rsidRPr="003876A4">
        <w:rPr>
          <w:rFonts w:ascii="Times New Roman" w:eastAsia="ＭＳ 明朝" w:hAnsi="Times New Roman" w:cs="Times New Roman"/>
          <w:sz w:val="20"/>
        </w:rPr>
        <w:t>項に基づく場合</w:t>
      </w:r>
      <w:r>
        <w:rPr>
          <w:rStyle w:val="a7"/>
          <w:rFonts w:ascii="Times New Roman" w:eastAsia="ＭＳ 明朝" w:hAnsi="Times New Roman" w:cs="Times New Roman"/>
          <w:sz w:val="20"/>
          <w:szCs w:val="21"/>
        </w:rPr>
        <w:footnoteReference w:id="48"/>
      </w:r>
      <w:r w:rsidRPr="003876A4">
        <w:rPr>
          <w:rFonts w:ascii="Times New Roman" w:eastAsia="ＭＳ 明朝" w:hAnsi="Times New Roman" w:cs="Times New Roman"/>
          <w:sz w:val="20"/>
        </w:rPr>
        <w:t>を除き、受託者を解任することはできない</w:t>
      </w:r>
      <w:r>
        <w:rPr>
          <w:rFonts w:ascii="Times New Roman" w:eastAsia="ＭＳ 明朝" w:hAnsi="Times New Roman" w:cs="Times New Roman" w:hint="eastAsia"/>
          <w:sz w:val="20"/>
        </w:rPr>
        <w:t>ものとしていま</w:t>
      </w:r>
      <w:r w:rsidRPr="00200D30">
        <w:rPr>
          <w:rFonts w:ascii="Times New Roman" w:eastAsia="ＭＳ 明朝" w:hAnsi="Times New Roman" w:cs="Times New Roman" w:hint="eastAsia"/>
          <w:sz w:val="20"/>
          <w:szCs w:val="21"/>
        </w:rPr>
        <w:t>す。</w:t>
      </w:r>
      <w:r>
        <w:rPr>
          <w:rFonts w:ascii="Times New Roman" w:eastAsia="ＭＳ 明朝" w:hAnsi="Times New Roman" w:cs="Times New Roman" w:hint="eastAsia"/>
          <w:sz w:val="20"/>
          <w:szCs w:val="21"/>
        </w:rPr>
        <w:t>この点</w:t>
      </w:r>
      <w:r w:rsidRPr="00200D30">
        <w:rPr>
          <w:rFonts w:ascii="Times New Roman" w:eastAsia="ＭＳ 明朝" w:hAnsi="Times New Roman" w:cs="Times New Roman" w:hint="eastAsia"/>
          <w:sz w:val="20"/>
          <w:szCs w:val="21"/>
        </w:rPr>
        <w:t>、受託者</w:t>
      </w:r>
      <w:r w:rsidRPr="00200D30">
        <w:rPr>
          <w:rFonts w:ascii="Times New Roman" w:eastAsia="ＭＳ 明朝" w:hAnsi="Times New Roman" w:cs="Times New Roman" w:hint="eastAsia"/>
          <w:sz w:val="20"/>
          <w:szCs w:val="21"/>
        </w:rPr>
        <w:lastRenderedPageBreak/>
        <w:t>交替の可能性をできる限り限定し、取引のスキームの安定性を高める観点から、解任事由を受託者による本契約の義務違反があった場合や受託者の信用状態が悪化した場合等に限定することも考えられます。</w:t>
      </w:r>
    </w:p>
    <w:p w14:paraId="350E15FD" w14:textId="77777777" w:rsidR="00A8353F" w:rsidRDefault="00A8353F" w:rsidP="00F96A86">
      <w:pPr>
        <w:rPr>
          <w:rFonts w:ascii="Times New Roman" w:eastAsia="ＭＳ 明朝" w:hAnsi="Times New Roman" w:cs="Times New Roman"/>
          <w:sz w:val="20"/>
          <w:szCs w:val="21"/>
        </w:rPr>
      </w:pPr>
    </w:p>
    <w:p w14:paraId="786E5E87" w14:textId="77777777" w:rsidR="00A8353F" w:rsidRPr="004B45F6" w:rsidRDefault="00A8353F" w:rsidP="005348AC">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後任</w:t>
      </w:r>
      <w:r w:rsidRPr="004B45F6">
        <w:rPr>
          <w:rFonts w:ascii="Times New Roman" w:eastAsia="ＭＳ 明朝" w:hAnsi="Times New Roman" w:cs="Times New Roman" w:hint="eastAsia"/>
          <w:sz w:val="20"/>
          <w:szCs w:val="21"/>
          <w:u w:val="single"/>
        </w:rPr>
        <w:t>受託者</w:t>
      </w:r>
      <w:r>
        <w:rPr>
          <w:rFonts w:ascii="Times New Roman" w:eastAsia="ＭＳ 明朝" w:hAnsi="Times New Roman" w:cs="Times New Roman" w:hint="eastAsia"/>
          <w:sz w:val="20"/>
          <w:szCs w:val="21"/>
          <w:u w:val="single"/>
        </w:rPr>
        <w:t>の選任</w:t>
      </w:r>
      <w:r w:rsidRPr="004B45F6">
        <w:rPr>
          <w:rFonts w:ascii="Times New Roman" w:eastAsia="ＭＳ 明朝" w:hAnsi="Times New Roman" w:cs="Times New Roman" w:hint="eastAsia"/>
          <w:sz w:val="20"/>
          <w:szCs w:val="21"/>
          <w:u w:val="single"/>
        </w:rPr>
        <w:t>）</w:t>
      </w:r>
    </w:p>
    <w:p w14:paraId="3D2D5628" w14:textId="0BE2E499" w:rsidR="00A8353F" w:rsidRDefault="00A8353F" w:rsidP="00F96A86">
      <w:pPr>
        <w:rPr>
          <w:rFonts w:ascii="Times New Roman" w:eastAsia="ＭＳ 明朝" w:hAnsi="Times New Roman" w:cs="Times New Roman"/>
          <w:sz w:val="20"/>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項は、受託者が解任された場合に、</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FA71E7">
        <w:rPr>
          <w:rFonts w:ascii="Times New Roman" w:eastAsia="ＭＳ 明朝" w:hAnsi="Times New Roman" w:cs="Times New Roman" w:hint="eastAsia"/>
          <w:sz w:val="20"/>
          <w:szCs w:val="21"/>
        </w:rPr>
        <w:t>が後任の</w:t>
      </w:r>
      <w:r>
        <w:rPr>
          <w:rFonts w:ascii="Times New Roman" w:eastAsia="ＭＳ 明朝" w:hAnsi="Times New Roman" w:cs="Times New Roman" w:hint="eastAsia"/>
          <w:sz w:val="20"/>
          <w:szCs w:val="21"/>
        </w:rPr>
        <w:t>受託者（後任受託者）を選任する旨の規定を定めます。</w:t>
      </w:r>
      <w:r w:rsidRPr="009725BE">
        <w:rPr>
          <w:rFonts w:ascii="Times New Roman" w:eastAsia="ＭＳ 明朝" w:hAnsi="Times New Roman" w:cs="Times New Roman" w:hint="eastAsia"/>
          <w:sz w:val="20"/>
          <w:szCs w:val="21"/>
        </w:rPr>
        <w:t>もっとも、</w:t>
      </w:r>
      <w:r w:rsidRPr="009725BE">
        <w:rPr>
          <w:rFonts w:ascii="Times New Roman" w:eastAsia="ＭＳ 明朝" w:hAnsi="Times New Roman" w:cs="Times New Roman" w:hint="eastAsia"/>
          <w:sz w:val="20"/>
        </w:rPr>
        <w:t>実務的には、特定受益者が後任受託者を選任し、後任受託者による就任承諾の目処がついたところで、受託者を解任することになると考えられます。</w:t>
      </w:r>
      <w:r>
        <w:rPr>
          <w:rFonts w:ascii="Times New Roman" w:eastAsia="ＭＳ 明朝" w:hAnsi="Times New Roman" w:cs="Times New Roman" w:hint="eastAsia"/>
          <w:sz w:val="20"/>
          <w:szCs w:val="21"/>
        </w:rPr>
        <w:t>後任受託者は、</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w:t>
      </w:r>
      <w:r>
        <w:rPr>
          <w:rFonts w:ascii="Times New Roman" w:eastAsia="ＭＳ 明朝" w:hAnsi="Times New Roman" w:cs="Times New Roman" w:hint="eastAsia"/>
          <w:sz w:val="20"/>
        </w:rPr>
        <w:t>企業価値担保権信託会社としての</w:t>
      </w:r>
      <w:r w:rsidRPr="003876A4">
        <w:rPr>
          <w:rFonts w:ascii="Times New Roman" w:eastAsia="ＭＳ 明朝" w:hAnsi="Times New Roman" w:cs="Times New Roman"/>
          <w:sz w:val="20"/>
        </w:rPr>
        <w:t>免許を受けた者（</w:t>
      </w:r>
      <w:r>
        <w:rPr>
          <w:rFonts w:ascii="Times New Roman" w:eastAsia="ＭＳ 明朝" w:hAnsi="Times New Roman" w:cs="Times New Roman" w:hint="eastAsia"/>
          <w:sz w:val="20"/>
        </w:rPr>
        <w:t>信託銀行（兼営金融機関）、信託会社及び届出をした銀行等、</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33</w:t>
      </w:r>
      <w:r w:rsidRPr="003876A4">
        <w:rPr>
          <w:rFonts w:ascii="Times New Roman" w:eastAsia="ＭＳ 明朝" w:hAnsi="Times New Roman" w:cs="Times New Roman"/>
          <w:sz w:val="20"/>
        </w:rPr>
        <w:t>条第</w:t>
      </w:r>
      <w:r w:rsidRPr="003876A4">
        <w:rPr>
          <w:rFonts w:ascii="Times New Roman" w:eastAsia="ＭＳ 明朝" w:hAnsi="Times New Roman" w:cs="Times New Roman"/>
          <w:sz w:val="20"/>
        </w:rPr>
        <w:t>1</w:t>
      </w:r>
      <w:r w:rsidRPr="003876A4">
        <w:rPr>
          <w:rFonts w:ascii="Times New Roman" w:eastAsia="ＭＳ 明朝" w:hAnsi="Times New Roman" w:cs="Times New Roman"/>
          <w:sz w:val="20"/>
        </w:rPr>
        <w:t>項又は第</w:t>
      </w:r>
      <w:r w:rsidRPr="003876A4">
        <w:rPr>
          <w:rFonts w:ascii="Times New Roman" w:eastAsia="ＭＳ 明朝" w:hAnsi="Times New Roman" w:cs="Times New Roman"/>
          <w:sz w:val="20"/>
        </w:rPr>
        <w:t>2</w:t>
      </w:r>
      <w:r w:rsidRPr="003876A4">
        <w:rPr>
          <w:rFonts w:ascii="Times New Roman" w:eastAsia="ＭＳ 明朝" w:hAnsi="Times New Roman" w:cs="Times New Roman"/>
          <w:sz w:val="20"/>
        </w:rPr>
        <w:t>項の規定により当該免許を受けたものとみなされた者を含</w:t>
      </w:r>
      <w:r>
        <w:rPr>
          <w:rFonts w:ascii="Times New Roman" w:eastAsia="ＭＳ 明朝" w:hAnsi="Times New Roman" w:cs="Times New Roman" w:hint="eastAsia"/>
          <w:sz w:val="20"/>
        </w:rPr>
        <w:t>みます</w:t>
      </w:r>
      <w:r w:rsidRPr="003876A4">
        <w:rPr>
          <w:rFonts w:ascii="Times New Roman" w:eastAsia="ＭＳ 明朝" w:hAnsi="Times New Roman" w:cs="Times New Roman"/>
          <w:sz w:val="20"/>
        </w:rPr>
        <w:t>。）</w:t>
      </w:r>
      <w:r>
        <w:rPr>
          <w:rFonts w:ascii="Times New Roman" w:eastAsia="ＭＳ 明朝" w:hAnsi="Times New Roman" w:cs="Times New Roman" w:hint="eastAsia"/>
          <w:sz w:val="20"/>
        </w:rPr>
        <w:t>に該当しなければならないため、確認的にその旨も規定しています。</w:t>
      </w:r>
      <w:r w:rsidRPr="003876A4">
        <w:rPr>
          <w:rFonts w:ascii="Times New Roman" w:eastAsia="ＭＳ 明朝" w:hAnsi="Times New Roman" w:cs="Times New Roman"/>
          <w:sz w:val="20"/>
        </w:rPr>
        <w:t>後任受託者の就任</w:t>
      </w:r>
      <w:r>
        <w:rPr>
          <w:rFonts w:ascii="Times New Roman" w:eastAsia="ＭＳ 明朝" w:hAnsi="Times New Roman" w:cs="Times New Roman" w:hint="eastAsia"/>
          <w:sz w:val="20"/>
        </w:rPr>
        <w:t>の手続は、その他信託法第</w:t>
      </w:r>
      <w:r>
        <w:rPr>
          <w:rFonts w:ascii="Times New Roman" w:eastAsia="ＭＳ 明朝" w:hAnsi="Times New Roman" w:cs="Times New Roman" w:hint="eastAsia"/>
          <w:sz w:val="20"/>
        </w:rPr>
        <w:t>62</w:t>
      </w:r>
      <w:r>
        <w:rPr>
          <w:rFonts w:ascii="Times New Roman" w:eastAsia="ＭＳ 明朝" w:hAnsi="Times New Roman" w:cs="Times New Roman" w:hint="eastAsia"/>
          <w:sz w:val="20"/>
        </w:rPr>
        <w:t>条</w:t>
      </w:r>
      <w:r w:rsidR="00E10CAC" w:rsidRPr="003876A4">
        <w:rPr>
          <w:rFonts w:ascii="Times New Roman" w:eastAsia="ＭＳ 明朝" w:hAnsi="Times New Roman" w:cs="Times New Roman"/>
          <w:sz w:val="20"/>
        </w:rPr>
        <w:t>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項以下の規定によることとしています。</w:t>
      </w:r>
    </w:p>
    <w:p w14:paraId="0F4F12C7" w14:textId="77777777" w:rsidR="00A8353F" w:rsidRDefault="00A8353F" w:rsidP="00F96A86">
      <w:pPr>
        <w:rPr>
          <w:rFonts w:ascii="Times New Roman" w:eastAsia="ＭＳ 明朝" w:hAnsi="Times New Roman" w:cs="Times New Roman"/>
          <w:sz w:val="20"/>
        </w:rPr>
      </w:pPr>
    </w:p>
    <w:p w14:paraId="67901264" w14:textId="77777777" w:rsidR="00A8353F" w:rsidRPr="004B45F6" w:rsidRDefault="00A8353F" w:rsidP="005348AC">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後任</w:t>
      </w:r>
      <w:r w:rsidRPr="004B45F6">
        <w:rPr>
          <w:rFonts w:ascii="Times New Roman" w:eastAsia="ＭＳ 明朝" w:hAnsi="Times New Roman" w:cs="Times New Roman" w:hint="eastAsia"/>
          <w:sz w:val="20"/>
          <w:szCs w:val="21"/>
          <w:u w:val="single"/>
        </w:rPr>
        <w:t>受託者</w:t>
      </w:r>
      <w:r>
        <w:rPr>
          <w:rFonts w:ascii="Times New Roman" w:eastAsia="ＭＳ 明朝" w:hAnsi="Times New Roman" w:cs="Times New Roman" w:hint="eastAsia"/>
          <w:sz w:val="20"/>
          <w:szCs w:val="21"/>
          <w:u w:val="single"/>
        </w:rPr>
        <w:t>に対する権利・義務の承継</w:t>
      </w:r>
      <w:r w:rsidRPr="004B45F6">
        <w:rPr>
          <w:rFonts w:ascii="Times New Roman" w:eastAsia="ＭＳ 明朝" w:hAnsi="Times New Roman" w:cs="Times New Roman" w:hint="eastAsia"/>
          <w:sz w:val="20"/>
          <w:szCs w:val="21"/>
          <w:u w:val="single"/>
        </w:rPr>
        <w:t>）</w:t>
      </w:r>
    </w:p>
    <w:p w14:paraId="1D1E65B7" w14:textId="77777777" w:rsidR="00A8353F" w:rsidRPr="00BD7DBD" w:rsidRDefault="00A8353F" w:rsidP="00F96A86">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項は、解任された受託者（前任受託者）の権利及び義務の、後任受託者に対する承継に関する手続を定めます。受託者の任務が終了した場合については、推進法第</w:t>
      </w:r>
      <w:r>
        <w:rPr>
          <w:rFonts w:ascii="Times New Roman" w:eastAsia="ＭＳ 明朝" w:hAnsi="Times New Roman" w:cs="Times New Roman" w:hint="eastAsia"/>
          <w:sz w:val="20"/>
        </w:rPr>
        <w:t>68</w:t>
      </w:r>
      <w:r>
        <w:rPr>
          <w:rFonts w:ascii="Times New Roman" w:eastAsia="ＭＳ 明朝" w:hAnsi="Times New Roman" w:cs="Times New Roman" w:hint="eastAsia"/>
          <w:sz w:val="20"/>
        </w:rPr>
        <w:t>条が受託者辞任時に関する規定を設けていますが（</w:t>
      </w:r>
      <w:r w:rsidRPr="003E3396">
        <w:rPr>
          <w:rFonts w:ascii="Times New Roman" w:eastAsia="ＭＳ 明朝" w:hAnsi="Times New Roman" w:cs="Times New Roman" w:hint="eastAsia"/>
          <w:sz w:val="20"/>
        </w:rPr>
        <w:t>第</w:t>
      </w:r>
      <w:r w:rsidRPr="003E3396">
        <w:rPr>
          <w:rFonts w:ascii="Times New Roman" w:eastAsia="ＭＳ 明朝" w:hAnsi="Times New Roman" w:cs="Times New Roman" w:hint="eastAsia"/>
          <w:sz w:val="20"/>
        </w:rPr>
        <w:t>9.2</w:t>
      </w:r>
      <w:r w:rsidRPr="003E3396">
        <w:rPr>
          <w:rFonts w:ascii="Times New Roman" w:eastAsia="ＭＳ 明朝" w:hAnsi="Times New Roman" w:cs="Times New Roman" w:hint="eastAsia"/>
          <w:sz w:val="20"/>
        </w:rPr>
        <w:t>条</w:t>
      </w:r>
      <w:r>
        <w:rPr>
          <w:rFonts w:ascii="Times New Roman" w:eastAsia="ＭＳ 明朝" w:hAnsi="Times New Roman" w:cs="Times New Roman" w:hint="eastAsia"/>
          <w:sz w:val="20"/>
        </w:rPr>
        <w:t>の解説参照）、受託者解任時にはこのような規定はないため、</w:t>
      </w:r>
      <w:r w:rsidRPr="003876A4">
        <w:rPr>
          <w:rFonts w:ascii="Times New Roman" w:eastAsia="ＭＳ 明朝" w:hAnsi="Times New Roman" w:cs="Times New Roman"/>
          <w:sz w:val="20"/>
        </w:rPr>
        <w:t>後任受託者が就任の承諾をした場合に、当該後任受託者は、何らの行為又は証書を要せずして、信託法第</w:t>
      </w:r>
      <w:r w:rsidRPr="003876A4">
        <w:rPr>
          <w:rFonts w:ascii="Times New Roman" w:eastAsia="ＭＳ 明朝" w:hAnsi="Times New Roman" w:cs="Times New Roman"/>
          <w:sz w:val="20"/>
        </w:rPr>
        <w:t>3</w:t>
      </w:r>
      <w:r w:rsidRPr="003876A4">
        <w:rPr>
          <w:rFonts w:ascii="Times New Roman" w:eastAsia="ＭＳ 明朝" w:hAnsi="Times New Roman" w:cs="Times New Roman"/>
          <w:sz w:val="20"/>
        </w:rPr>
        <w:t>章第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節第</w:t>
      </w:r>
      <w:r w:rsidRPr="003876A4">
        <w:rPr>
          <w:rFonts w:ascii="Times New Roman" w:eastAsia="ＭＳ 明朝" w:hAnsi="Times New Roman" w:cs="Times New Roman"/>
          <w:sz w:val="20"/>
        </w:rPr>
        <w:t>5</w:t>
      </w:r>
      <w:r w:rsidRPr="003876A4">
        <w:rPr>
          <w:rFonts w:ascii="Times New Roman" w:eastAsia="ＭＳ 明朝" w:hAnsi="Times New Roman" w:cs="Times New Roman"/>
          <w:sz w:val="20"/>
        </w:rPr>
        <w:t>款の規定に従い本契約上の受託者の権利及び義務を承継する</w:t>
      </w:r>
      <w:r>
        <w:rPr>
          <w:rFonts w:ascii="Times New Roman" w:eastAsia="ＭＳ 明朝" w:hAnsi="Times New Roman" w:cs="Times New Roman" w:hint="eastAsia"/>
          <w:sz w:val="20"/>
        </w:rPr>
        <w:t>旨を定めています。なお、前任受託者から後任受託者への権利の承継に関しては、本担保権の承継も必要となるところ、</w:t>
      </w:r>
      <w:r w:rsidRPr="00BF44AD">
        <w:rPr>
          <w:rFonts w:ascii="Times New Roman" w:eastAsia="ＭＳ 明朝" w:hAnsi="Times New Roman" w:cs="Times New Roman" w:hint="eastAsia"/>
          <w:sz w:val="20"/>
        </w:rPr>
        <w:t>企業価値担保権の移転は登記</w:t>
      </w:r>
      <w:r>
        <w:rPr>
          <w:rFonts w:ascii="Times New Roman" w:eastAsia="ＭＳ 明朝" w:hAnsi="Times New Roman" w:cs="Times New Roman" w:hint="eastAsia"/>
          <w:sz w:val="20"/>
        </w:rPr>
        <w:t>を要するため</w:t>
      </w:r>
      <w:r w:rsidRPr="00BF44AD">
        <w:rPr>
          <w:rFonts w:ascii="Times New Roman" w:eastAsia="ＭＳ 明朝" w:hAnsi="Times New Roman" w:cs="Times New Roman" w:hint="eastAsia"/>
          <w:sz w:val="20"/>
        </w:rPr>
        <w:t>（推進法</w:t>
      </w:r>
      <w:r>
        <w:rPr>
          <w:rFonts w:ascii="Times New Roman" w:eastAsia="ＭＳ 明朝" w:hAnsi="Times New Roman" w:cs="Times New Roman" w:hint="eastAsia"/>
          <w:sz w:val="20"/>
        </w:rPr>
        <w:t>第</w:t>
      </w:r>
      <w:r w:rsidRPr="00BF44AD">
        <w:rPr>
          <w:rFonts w:ascii="Times New Roman" w:eastAsia="ＭＳ 明朝" w:hAnsi="Times New Roman" w:cs="Times New Roman"/>
          <w:sz w:val="20"/>
        </w:rPr>
        <w:t>15</w:t>
      </w:r>
      <w:r w:rsidRPr="00BF44AD">
        <w:rPr>
          <w:rFonts w:ascii="Times New Roman" w:eastAsia="ＭＳ 明朝" w:hAnsi="Times New Roman" w:cs="Times New Roman"/>
          <w:sz w:val="20"/>
        </w:rPr>
        <w:t>条及び</w:t>
      </w:r>
      <w:r>
        <w:rPr>
          <w:rFonts w:ascii="Times New Roman" w:eastAsia="ＭＳ 明朝" w:hAnsi="Times New Roman" w:cs="Times New Roman" w:hint="eastAsia"/>
          <w:sz w:val="20"/>
        </w:rPr>
        <w:t>第</w:t>
      </w:r>
      <w:r w:rsidRPr="00BF44AD">
        <w:rPr>
          <w:rFonts w:ascii="Times New Roman" w:eastAsia="ＭＳ 明朝" w:hAnsi="Times New Roman" w:cs="Times New Roman"/>
          <w:sz w:val="20"/>
        </w:rPr>
        <w:t>219</w:t>
      </w:r>
      <w:r w:rsidRPr="00BF44AD">
        <w:rPr>
          <w:rFonts w:ascii="Times New Roman" w:eastAsia="ＭＳ 明朝" w:hAnsi="Times New Roman" w:cs="Times New Roman"/>
          <w:sz w:val="20"/>
        </w:rPr>
        <w:t>条）</w:t>
      </w:r>
      <w:r>
        <w:rPr>
          <w:rFonts w:ascii="Times New Roman" w:eastAsia="ＭＳ 明朝" w:hAnsi="Times New Roman" w:cs="Times New Roman" w:hint="eastAsia"/>
          <w:sz w:val="20"/>
        </w:rPr>
        <w:t>、かかる移転の登記を行う必要があります。</w:t>
      </w:r>
    </w:p>
    <w:p w14:paraId="3230D9B9" w14:textId="77777777" w:rsidR="00A8353F" w:rsidRDefault="00A8353F" w:rsidP="00F96A86">
      <w:pPr>
        <w:rPr>
          <w:rFonts w:ascii="ＭＳ 明朝" w:eastAsia="ＭＳ 明朝" w:hAnsi="ＭＳ 明朝"/>
          <w:sz w:val="20"/>
          <w:szCs w:val="21"/>
        </w:rPr>
      </w:pPr>
    </w:p>
    <w:p w14:paraId="171D698C" w14:textId="77777777" w:rsidR="00A8353F" w:rsidRPr="00A00E3D" w:rsidRDefault="00A8353F" w:rsidP="00F96A86">
      <w:pPr>
        <w:rPr>
          <w:rFonts w:ascii="Times New Roman" w:eastAsia="ＭＳ 明朝" w:hAnsi="Times New Roman" w:cs="Times New Roman"/>
          <w:sz w:val="20"/>
          <w:szCs w:val="21"/>
          <w:u w:val="single"/>
        </w:rPr>
      </w:pPr>
      <w:bookmarkStart w:id="50" w:name="_Hlk208762483"/>
      <w:r w:rsidRPr="00A00E3D">
        <w:rPr>
          <w:rFonts w:ascii="Times New Roman" w:eastAsia="ＭＳ 明朝" w:hAnsi="Times New Roman" w:cs="Times New Roman" w:hint="eastAsia"/>
          <w:sz w:val="20"/>
          <w:szCs w:val="21"/>
          <w:u w:val="single"/>
        </w:rPr>
        <w:t>法定説明事項</w:t>
      </w:r>
    </w:p>
    <w:p w14:paraId="5E66E371" w14:textId="77777777" w:rsidR="00A8353F" w:rsidRPr="00F47780" w:rsidRDefault="00A8353F" w:rsidP="00F96A86">
      <w:pPr>
        <w:rPr>
          <w:rFonts w:ascii="ＭＳ 明朝" w:eastAsia="ＭＳ 明朝" w:hAnsi="ＭＳ 明朝"/>
          <w:sz w:val="20"/>
          <w:szCs w:val="21"/>
        </w:rPr>
      </w:pPr>
      <w:r>
        <w:rPr>
          <w:rFonts w:ascii="Times New Roman" w:eastAsia="ＭＳ 明朝" w:hAnsi="Times New Roman" w:cs="Times New Roman" w:hint="eastAsia"/>
          <w:sz w:val="20"/>
          <w:szCs w:val="21"/>
        </w:rPr>
        <w:t xml:space="preserve">　受託者の任務終了の場合の新受託者の選任に</w:t>
      </w:r>
      <w:r w:rsidRPr="00610B90">
        <w:rPr>
          <w:rFonts w:ascii="Times New Roman" w:eastAsia="ＭＳ 明朝" w:hAnsi="Times New Roman" w:cs="Times New Roman" w:hint="eastAsia"/>
          <w:sz w:val="20"/>
          <w:szCs w:val="21"/>
        </w:rPr>
        <w:t>関</w:t>
      </w:r>
      <w:r>
        <w:rPr>
          <w:rFonts w:ascii="Times New Roman" w:eastAsia="ＭＳ 明朝" w:hAnsi="Times New Roman" w:cs="Times New Roman" w:hint="eastAsia"/>
          <w:sz w:val="20"/>
          <w:szCs w:val="21"/>
        </w:rPr>
        <w:t>して特別の定めをする場合、当該</w:t>
      </w:r>
      <w:r w:rsidRPr="00610B90">
        <w:rPr>
          <w:rFonts w:ascii="Times New Roman" w:eastAsia="ＭＳ 明朝" w:hAnsi="Times New Roman" w:cs="Times New Roman" w:hint="eastAsia"/>
          <w:sz w:val="20"/>
          <w:szCs w:val="21"/>
        </w:rPr>
        <w:t>事項は、信託契約締結時に企業価値担保権信託会社が委託者に</w:t>
      </w:r>
      <w:r>
        <w:rPr>
          <w:rFonts w:ascii="Times New Roman" w:eastAsia="ＭＳ 明朝" w:hAnsi="Times New Roman" w:cs="Times New Roman" w:hint="eastAsia"/>
          <w:sz w:val="20"/>
          <w:szCs w:val="21"/>
        </w:rPr>
        <w:t>提供</w:t>
      </w:r>
      <w:r w:rsidRPr="00610B90">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610B90">
        <w:rPr>
          <w:rFonts w:ascii="Times New Roman" w:eastAsia="ＭＳ 明朝" w:hAnsi="Times New Roman" w:cs="Times New Roman"/>
          <w:sz w:val="20"/>
          <w:szCs w:val="21"/>
        </w:rPr>
        <w:t>第</w:t>
      </w:r>
      <w:r w:rsidRPr="00610B90">
        <w:rPr>
          <w:rFonts w:ascii="Times New Roman" w:eastAsia="ＭＳ 明朝" w:hAnsi="Times New Roman" w:cs="Times New Roman"/>
          <w:sz w:val="20"/>
          <w:szCs w:val="21"/>
        </w:rPr>
        <w:t>26</w:t>
      </w:r>
      <w:r w:rsidRPr="00610B90">
        <w:rPr>
          <w:rFonts w:ascii="Times New Roman" w:eastAsia="ＭＳ 明朝" w:hAnsi="Times New Roman" w:cs="Times New Roman"/>
          <w:sz w:val="20"/>
          <w:szCs w:val="21"/>
        </w:rPr>
        <w:t>条第</w:t>
      </w:r>
      <w:r w:rsidRPr="00610B90">
        <w:rPr>
          <w:rFonts w:ascii="Times New Roman" w:eastAsia="ＭＳ 明朝" w:hAnsi="Times New Roman" w:cs="Times New Roman"/>
          <w:sz w:val="20"/>
          <w:szCs w:val="21"/>
        </w:rPr>
        <w:t>1</w:t>
      </w:r>
      <w:r w:rsidRPr="00610B90">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16</w:t>
      </w:r>
      <w:r w:rsidRPr="00610B90">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30</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23</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号ハ、業府令第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610B90">
        <w:rPr>
          <w:rFonts w:ascii="Times New Roman" w:eastAsia="ＭＳ 明朝" w:hAnsi="Times New Roman" w:cs="Times New Roman"/>
          <w:sz w:val="20"/>
          <w:szCs w:val="21"/>
        </w:rPr>
        <w:t>）。</w:t>
      </w:r>
    </w:p>
    <w:bookmarkEnd w:id="50"/>
    <w:p w14:paraId="2C30601C" w14:textId="77777777" w:rsidR="00A8353F" w:rsidRDefault="00A8353F" w:rsidP="00F96A86">
      <w:pPr>
        <w:widowControl/>
        <w:jc w:val="left"/>
        <w:rPr>
          <w:rFonts w:ascii="ＭＳ 明朝" w:eastAsia="ＭＳ 明朝" w:hAnsi="ＭＳ 明朝"/>
        </w:rPr>
      </w:pPr>
      <w:r>
        <w:rPr>
          <w:rFonts w:ascii="ＭＳ 明朝" w:eastAsia="ＭＳ 明朝" w:hAnsi="ＭＳ 明朝"/>
        </w:rPr>
        <w:br w:type="page"/>
      </w:r>
    </w:p>
    <w:p w14:paraId="56E3E7E4" w14:textId="77777777" w:rsidR="00A8353F" w:rsidRPr="00FB294C" w:rsidRDefault="00A8353F" w:rsidP="00F96A86">
      <w:pPr>
        <w:rPr>
          <w:rFonts w:ascii="Times New Roman" w:eastAsia="ＭＳ 明朝" w:hAnsi="Times New Roman" w:cs="Times New Roman"/>
          <w:sz w:val="20"/>
          <w:szCs w:val="21"/>
        </w:rPr>
      </w:pPr>
      <w:r w:rsidRPr="00BE36A0">
        <w:rPr>
          <w:rFonts w:ascii="Times New Roman" w:eastAsia="ＭＳ 明朝" w:hAnsi="Times New Roman" w:cs="Times New Roman" w:hint="eastAsia"/>
          <w:sz w:val="20"/>
          <w:szCs w:val="20"/>
          <w:lang w:eastAsia="zh-CN"/>
        </w:rPr>
        <w:lastRenderedPageBreak/>
        <w:t>第</w:t>
      </w:r>
      <w:r w:rsidRPr="00BE36A0">
        <w:rPr>
          <w:rFonts w:ascii="Times New Roman" w:eastAsia="ＭＳ 明朝" w:hAnsi="Times New Roman" w:cs="Times New Roman"/>
          <w:sz w:val="20"/>
          <w:szCs w:val="20"/>
          <w:lang w:eastAsia="zh-CN"/>
        </w:rPr>
        <w:t>9.2</w:t>
      </w:r>
      <w:r w:rsidRPr="00BE36A0">
        <w:rPr>
          <w:rFonts w:ascii="Times New Roman" w:eastAsia="ＭＳ 明朝" w:hAnsi="Times New Roman" w:cs="Times New Roman"/>
          <w:sz w:val="20"/>
          <w:szCs w:val="20"/>
          <w:lang w:eastAsia="zh-CN"/>
        </w:rPr>
        <w:t>条（受託者の辞任）</w:t>
      </w:r>
    </w:p>
    <w:tbl>
      <w:tblPr>
        <w:tblStyle w:val="a4"/>
        <w:tblW w:w="0" w:type="auto"/>
        <w:tblLook w:val="04A0" w:firstRow="1" w:lastRow="0" w:firstColumn="1" w:lastColumn="0" w:noHBand="0" w:noVBand="1"/>
      </w:tblPr>
      <w:tblGrid>
        <w:gridCol w:w="8494"/>
      </w:tblGrid>
      <w:tr w:rsidR="00A8353F" w:rsidRPr="00FB294C" w14:paraId="59649A07" w14:textId="77777777" w:rsidTr="007D4CBB">
        <w:tc>
          <w:tcPr>
            <w:tcW w:w="8494" w:type="dxa"/>
          </w:tcPr>
          <w:p w14:paraId="0043E7E1" w14:textId="77777777" w:rsidR="00A8353F" w:rsidRPr="00BE36A0" w:rsidRDefault="00A8353F" w:rsidP="007D4CBB">
            <w:pPr>
              <w:tabs>
                <w:tab w:val="left" w:pos="851"/>
              </w:tabs>
              <w:ind w:left="85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1.</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以下のいずれかの事由が発生した場合には、受託者は、委託者及び全特定受益者に対し</w:t>
            </w:r>
            <w:r>
              <w:rPr>
                <w:rFonts w:ascii="Times New Roman" w:eastAsia="ＭＳ 明朝" w:hAnsi="Times New Roman" w:cs="Times New Roman" w:hint="eastAsia"/>
                <w:sz w:val="20"/>
              </w:rPr>
              <w:t>●</w:t>
            </w:r>
            <w:r w:rsidRPr="00BE36A0">
              <w:rPr>
                <w:rFonts w:ascii="Times New Roman" w:eastAsia="ＭＳ 明朝" w:hAnsi="Times New Roman" w:cs="Times New Roman"/>
                <w:sz w:val="20"/>
              </w:rPr>
              <w:t>営業日前までに書面による通知を送付することにより、本信託の受託者を辞任することができる。</w:t>
            </w:r>
          </w:p>
          <w:p w14:paraId="4823523E" w14:textId="77777777" w:rsidR="00A8353F" w:rsidRPr="00BE36A0" w:rsidRDefault="00A8353F" w:rsidP="007D4CBB">
            <w:pPr>
              <w:tabs>
                <w:tab w:val="left" w:pos="851"/>
              </w:tabs>
              <w:ind w:leftChars="405" w:left="170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(1)</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経済情勢の変化その他相当の事由により信託業務の遂行が不可能又は著しく困難となったと受託者が合理的に認めた場合。</w:t>
            </w:r>
          </w:p>
          <w:p w14:paraId="0E16F483" w14:textId="77777777" w:rsidR="00A8353F" w:rsidRPr="00BE36A0" w:rsidRDefault="00A8353F" w:rsidP="007D4CBB">
            <w:pPr>
              <w:tabs>
                <w:tab w:val="left" w:pos="851"/>
              </w:tabs>
              <w:ind w:leftChars="405" w:left="170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(2)</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受託者が適法に本契約上の義務を履行できなくなった場合。</w:t>
            </w:r>
          </w:p>
          <w:p w14:paraId="21AEFB3E" w14:textId="07693F1C" w:rsidR="00A8353F" w:rsidRPr="00BE36A0" w:rsidRDefault="00A8353F" w:rsidP="007D4CBB">
            <w:pPr>
              <w:tabs>
                <w:tab w:val="left" w:pos="851"/>
              </w:tabs>
              <w:ind w:leftChars="405" w:left="170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(3)</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委託者が、</w:t>
            </w:r>
            <w:r w:rsidRPr="003E3396">
              <w:rPr>
                <w:rFonts w:ascii="Times New Roman" w:eastAsia="ＭＳ 明朝" w:hAnsi="Times New Roman" w:cs="Times New Roman"/>
                <w:sz w:val="20"/>
              </w:rPr>
              <w:t>第</w:t>
            </w:r>
            <w:r w:rsidRPr="003E3396">
              <w:rPr>
                <w:rFonts w:ascii="Times New Roman" w:eastAsia="ＭＳ 明朝" w:hAnsi="Times New Roman" w:cs="Times New Roman"/>
                <w:sz w:val="20"/>
              </w:rPr>
              <w:t>8.3</w:t>
            </w:r>
            <w:r w:rsidRPr="003E3396">
              <w:rPr>
                <w:rFonts w:ascii="Times New Roman" w:eastAsia="ＭＳ 明朝" w:hAnsi="Times New Roman" w:cs="Times New Roman"/>
                <w:sz w:val="20"/>
              </w:rPr>
              <w:t>条第</w:t>
            </w:r>
            <w:r w:rsidRPr="003E3396">
              <w:rPr>
                <w:rFonts w:ascii="Times New Roman" w:eastAsia="ＭＳ 明朝" w:hAnsi="Times New Roman" w:cs="Times New Roman"/>
                <w:sz w:val="20"/>
              </w:rPr>
              <w:t>1</w:t>
            </w:r>
            <w:r w:rsidRPr="003E3396">
              <w:rPr>
                <w:rFonts w:ascii="Times New Roman" w:eastAsia="ＭＳ 明朝" w:hAnsi="Times New Roman" w:cs="Times New Roman"/>
                <w:sz w:val="20"/>
              </w:rPr>
              <w:t>項若しくは第</w:t>
            </w:r>
            <w:r w:rsidRPr="003E3396">
              <w:rPr>
                <w:rFonts w:ascii="Times New Roman" w:eastAsia="ＭＳ 明朝" w:hAnsi="Times New Roman" w:cs="Times New Roman"/>
                <w:sz w:val="20"/>
              </w:rPr>
              <w:t>2</w:t>
            </w:r>
            <w:r w:rsidRPr="003E3396">
              <w:rPr>
                <w:rFonts w:ascii="Times New Roman" w:eastAsia="ＭＳ 明朝" w:hAnsi="Times New Roman" w:cs="Times New Roman"/>
                <w:sz w:val="20"/>
              </w:rPr>
              <w:t>項又は第</w:t>
            </w:r>
            <w:r w:rsidRPr="003E3396">
              <w:rPr>
                <w:rFonts w:ascii="Times New Roman" w:eastAsia="ＭＳ 明朝" w:hAnsi="Times New Roman" w:cs="Times New Roman"/>
                <w:sz w:val="20"/>
              </w:rPr>
              <w:t>8.4</w:t>
            </w:r>
            <w:r w:rsidRPr="003E3396">
              <w:rPr>
                <w:rFonts w:ascii="Times New Roman" w:eastAsia="ＭＳ 明朝" w:hAnsi="Times New Roman" w:cs="Times New Roman"/>
                <w:sz w:val="20"/>
              </w:rPr>
              <w:t>条第</w:t>
            </w:r>
            <w:r w:rsidRPr="003E3396">
              <w:rPr>
                <w:rFonts w:ascii="Times New Roman" w:eastAsia="ＭＳ 明朝" w:hAnsi="Times New Roman" w:cs="Times New Roman"/>
                <w:sz w:val="20"/>
              </w:rPr>
              <w:t>1</w:t>
            </w:r>
            <w:r w:rsidRPr="003E3396">
              <w:rPr>
                <w:rFonts w:ascii="Times New Roman" w:eastAsia="ＭＳ 明朝" w:hAnsi="Times New Roman" w:cs="Times New Roman"/>
                <w:sz w:val="20"/>
              </w:rPr>
              <w:t>項に従って諸費用等又は信託報酬を支払わず</w:t>
            </w:r>
            <w:r w:rsidRPr="003E3396">
              <w:rPr>
                <w:rFonts w:ascii="Times New Roman" w:eastAsia="ＭＳ 明朝" w:hAnsi="Times New Roman" w:cs="Times New Roman"/>
                <w:noProof/>
                <w:sz w:val="20"/>
              </w:rPr>
              <w:t>（第</w:t>
            </w:r>
            <w:r w:rsidRPr="003E3396">
              <w:rPr>
                <w:rFonts w:ascii="Times New Roman" w:eastAsia="ＭＳ 明朝" w:hAnsi="Times New Roman" w:cs="Times New Roman"/>
                <w:noProof/>
                <w:sz w:val="20"/>
              </w:rPr>
              <w:t>8</w:t>
            </w:r>
            <w:r w:rsidRPr="003E3396">
              <w:rPr>
                <w:rFonts w:ascii="Times New Roman" w:eastAsia="ＭＳ 明朝" w:hAnsi="Times New Roman" w:cs="Times New Roman"/>
                <w:noProof/>
                <w:sz w:val="20"/>
                <w:lang w:eastAsia="ja"/>
              </w:rPr>
              <w:t>.3</w:t>
            </w:r>
            <w:r w:rsidRPr="003E3396">
              <w:rPr>
                <w:rFonts w:ascii="Times New Roman" w:eastAsia="ＭＳ 明朝" w:hAnsi="Times New Roman" w:cs="Times New Roman"/>
                <w:noProof/>
                <w:sz w:val="20"/>
              </w:rPr>
              <w:t>条第</w:t>
            </w:r>
            <w:r w:rsidRPr="003E3396">
              <w:rPr>
                <w:rFonts w:ascii="Times New Roman" w:eastAsia="ＭＳ 明朝" w:hAnsi="Times New Roman" w:cs="Times New Roman" w:hint="eastAsia"/>
                <w:noProof/>
                <w:sz w:val="20"/>
              </w:rPr>
              <w:t>3</w:t>
            </w:r>
            <w:r w:rsidRPr="003E3396">
              <w:rPr>
                <w:rFonts w:ascii="Times New Roman" w:eastAsia="ＭＳ 明朝" w:hAnsi="Times New Roman" w:cs="Times New Roman"/>
                <w:noProof/>
                <w:sz w:val="20"/>
              </w:rPr>
              <w:t>項又は</w:t>
            </w:r>
            <w:r w:rsidRPr="003E3396">
              <w:rPr>
                <w:rFonts w:ascii="Times New Roman" w:eastAsia="ＭＳ 明朝" w:hAnsi="Times New Roman" w:cs="Times New Roman" w:hint="eastAsia"/>
                <w:noProof/>
                <w:sz w:val="20"/>
              </w:rPr>
              <w:t>第</w:t>
            </w:r>
            <w:r w:rsidRPr="003E3396">
              <w:rPr>
                <w:rFonts w:ascii="Times New Roman" w:eastAsia="ＭＳ 明朝" w:hAnsi="Times New Roman" w:cs="Times New Roman" w:hint="eastAsia"/>
                <w:noProof/>
                <w:sz w:val="20"/>
              </w:rPr>
              <w:t>8.4</w:t>
            </w:r>
            <w:r w:rsidRPr="003E3396">
              <w:rPr>
                <w:rFonts w:ascii="Times New Roman" w:eastAsia="ＭＳ 明朝" w:hAnsi="Times New Roman" w:cs="Times New Roman"/>
                <w:noProof/>
                <w:sz w:val="20"/>
              </w:rPr>
              <w:t>条第</w:t>
            </w:r>
            <w:r w:rsidRPr="003E3396">
              <w:rPr>
                <w:rFonts w:ascii="Times New Roman" w:eastAsia="ＭＳ 明朝" w:hAnsi="Times New Roman" w:cs="Times New Roman"/>
                <w:noProof/>
                <w:sz w:val="20"/>
                <w:lang w:eastAsia="ja"/>
              </w:rPr>
              <w:t>3</w:t>
            </w:r>
            <w:r w:rsidRPr="003E3396">
              <w:rPr>
                <w:rFonts w:ascii="Times New Roman" w:eastAsia="ＭＳ 明朝" w:hAnsi="Times New Roman" w:cs="Times New Roman"/>
                <w:noProof/>
                <w:sz w:val="20"/>
              </w:rPr>
              <w:t>項に基づき、委託者の支払義務が消滅した場合を含む。）</w:t>
            </w:r>
            <w:r w:rsidRPr="003E3396">
              <w:rPr>
                <w:rFonts w:ascii="Times New Roman" w:eastAsia="ＭＳ 明朝" w:hAnsi="Times New Roman" w:cs="Times New Roman"/>
                <w:sz w:val="20"/>
              </w:rPr>
              <w:t>、かつ、特定受益者が、第</w:t>
            </w:r>
            <w:r w:rsidRPr="003E3396">
              <w:rPr>
                <w:rFonts w:ascii="Times New Roman" w:eastAsia="ＭＳ 明朝" w:hAnsi="Times New Roman" w:cs="Times New Roman"/>
                <w:sz w:val="20"/>
              </w:rPr>
              <w:t>8.5</w:t>
            </w:r>
            <w:r w:rsidRPr="003E3396">
              <w:rPr>
                <w:rFonts w:ascii="Times New Roman" w:eastAsia="ＭＳ 明朝" w:hAnsi="Times New Roman" w:cs="Times New Roman"/>
                <w:sz w:val="20"/>
              </w:rPr>
              <w:t>条</w:t>
            </w:r>
            <w:r w:rsidRPr="00BE36A0">
              <w:rPr>
                <w:rFonts w:ascii="Times New Roman" w:eastAsia="ＭＳ 明朝" w:hAnsi="Times New Roman" w:cs="Times New Roman"/>
                <w:sz w:val="20"/>
              </w:rPr>
              <w:t>に基づく請求額を支払わなかった場合、その他委託者が本契約に定める金員の支払に関する義務を怠った場合。</w:t>
            </w:r>
          </w:p>
          <w:p w14:paraId="50E92F19" w14:textId="77777777" w:rsidR="00A8353F" w:rsidRPr="00BE36A0" w:rsidRDefault="00A8353F" w:rsidP="007D4CBB">
            <w:pPr>
              <w:tabs>
                <w:tab w:val="left" w:pos="851"/>
              </w:tabs>
              <w:ind w:leftChars="405" w:left="170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(4)</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受託者が、本貸付契約におけるエージェントの地位を喪失した場合。</w:t>
            </w:r>
          </w:p>
          <w:p w14:paraId="1CC0A70E" w14:textId="77777777" w:rsidR="00A8353F" w:rsidRPr="00BE36A0" w:rsidRDefault="00A8353F" w:rsidP="007D4CBB">
            <w:pPr>
              <w:tabs>
                <w:tab w:val="left" w:pos="851"/>
              </w:tabs>
              <w:ind w:leftChars="405" w:left="170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(5)</w:t>
            </w:r>
            <w:r w:rsidRPr="00BE36A0">
              <w:rPr>
                <w:rFonts w:ascii="Times New Roman" w:eastAsia="ＭＳ 明朝" w:hAnsi="Times New Roman" w:cs="Times New Roman"/>
                <w:sz w:val="20"/>
              </w:rPr>
              <w:tab/>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BE36A0">
              <w:rPr>
                <w:rFonts w:ascii="Times New Roman" w:eastAsia="ＭＳ 明朝" w:hAnsi="Times New Roman" w:cs="Times New Roman"/>
                <w:sz w:val="20"/>
              </w:rPr>
              <w:t>の事前の書面による承諾を得た場合</w:t>
            </w:r>
          </w:p>
          <w:p w14:paraId="25D576D0" w14:textId="77777777" w:rsidR="00A8353F" w:rsidRPr="00BE36A0" w:rsidRDefault="00A8353F" w:rsidP="007D4CBB">
            <w:pPr>
              <w:tabs>
                <w:tab w:val="left" w:pos="851"/>
              </w:tabs>
              <w:ind w:left="850" w:hangingChars="425" w:hanging="850"/>
              <w:rPr>
                <w:rFonts w:ascii="Times New Roman" w:eastAsia="ＭＳ 明朝" w:hAnsi="Times New Roman" w:cs="Times New Roman"/>
                <w:sz w:val="20"/>
              </w:rPr>
            </w:pPr>
            <w:r w:rsidRPr="00BE36A0">
              <w:rPr>
                <w:rFonts w:ascii="Times New Roman" w:eastAsia="ＭＳ 明朝" w:hAnsi="Times New Roman" w:cs="Times New Roman"/>
                <w:sz w:val="20"/>
              </w:rPr>
              <w:t>2.</w:t>
            </w:r>
            <w:r w:rsidRPr="00BE36A0">
              <w:rPr>
                <w:rFonts w:ascii="Times New Roman" w:eastAsia="ＭＳ 明朝" w:hAnsi="Times New Roman" w:cs="Times New Roman"/>
                <w:sz w:val="20"/>
              </w:rPr>
              <w:tab/>
            </w:r>
            <w:r w:rsidRPr="003E3396">
              <w:rPr>
                <w:rFonts w:ascii="Times New Roman" w:eastAsia="ＭＳ 明朝" w:hAnsi="Times New Roman" w:cs="Times New Roman"/>
                <w:sz w:val="20"/>
              </w:rPr>
              <w:t>前項</w:t>
            </w:r>
            <w:r w:rsidRPr="00BE36A0">
              <w:rPr>
                <w:rFonts w:ascii="Times New Roman" w:eastAsia="ＭＳ 明朝" w:hAnsi="Times New Roman" w:cs="Times New Roman"/>
                <w:sz w:val="20"/>
              </w:rPr>
              <w:t>に基づき受託者を辞任する場合には、</w:t>
            </w:r>
            <w:r w:rsidRPr="00BE36A0">
              <w:rPr>
                <w:rFonts w:ascii="Times New Roman" w:eastAsia="ＭＳ 明朝" w:hAnsi="Times New Roman" w:cs="Times New Roman"/>
                <w:sz w:val="20"/>
              </w:rPr>
              <w:t>(</w:t>
            </w:r>
            <w:proofErr w:type="spellStart"/>
            <w:r w:rsidRPr="00BE36A0">
              <w:rPr>
                <w:rFonts w:ascii="Times New Roman" w:eastAsia="ＭＳ 明朝" w:hAnsi="Times New Roman" w:cs="Times New Roman"/>
                <w:sz w:val="20"/>
              </w:rPr>
              <w:t>i</w:t>
            </w:r>
            <w:proofErr w:type="spellEnd"/>
            <w:r w:rsidRPr="00BE36A0">
              <w:rPr>
                <w:rFonts w:ascii="Times New Roman" w:eastAsia="ＭＳ 明朝" w:hAnsi="Times New Roman" w:cs="Times New Roman"/>
                <w:sz w:val="20"/>
              </w:rPr>
              <w:t>)</w:t>
            </w:r>
            <w:r w:rsidRPr="00BE36A0">
              <w:rPr>
                <w:rFonts w:ascii="Times New Roman" w:eastAsia="ＭＳ 明朝" w:hAnsi="Times New Roman" w:cs="Times New Roman"/>
                <w:sz w:val="20"/>
              </w:rPr>
              <w:t>受託者（以下、本条において「</w:t>
            </w:r>
            <w:r w:rsidRPr="00BE36A0">
              <w:rPr>
                <w:rFonts w:ascii="Times New Roman" w:eastAsia="ＭＳ 明朝" w:hAnsi="Times New Roman" w:cs="Times New Roman"/>
                <w:b/>
                <w:bCs/>
                <w:sz w:val="20"/>
              </w:rPr>
              <w:t>前任受託者</w:t>
            </w:r>
            <w:r w:rsidRPr="00BE36A0">
              <w:rPr>
                <w:rFonts w:ascii="Times New Roman" w:eastAsia="ＭＳ 明朝" w:hAnsi="Times New Roman" w:cs="Times New Roman"/>
                <w:sz w:val="20"/>
              </w:rPr>
              <w:t>」という。）は、辞任に先立ち、前任受託者の後任となる新たな受託者（以下、本条において「</w:t>
            </w:r>
            <w:r w:rsidRPr="00BE36A0">
              <w:rPr>
                <w:rFonts w:ascii="Times New Roman" w:eastAsia="ＭＳ 明朝" w:hAnsi="Times New Roman" w:cs="Times New Roman"/>
                <w:b/>
                <w:bCs/>
                <w:sz w:val="20"/>
              </w:rPr>
              <w:t>後任受託者</w:t>
            </w:r>
            <w:r w:rsidRPr="00BE36A0">
              <w:rPr>
                <w:rFonts w:ascii="Times New Roman" w:eastAsia="ＭＳ 明朝" w:hAnsi="Times New Roman" w:cs="Times New Roman"/>
                <w:sz w:val="20"/>
              </w:rPr>
              <w:t>」という。）を定めるものとし（但し、後任受託者は、推進法第</w:t>
            </w:r>
            <w:r w:rsidRPr="00BE36A0">
              <w:rPr>
                <w:rFonts w:ascii="Times New Roman" w:eastAsia="ＭＳ 明朝" w:hAnsi="Times New Roman" w:cs="Times New Roman"/>
                <w:sz w:val="20"/>
              </w:rPr>
              <w:t>32</w:t>
            </w:r>
            <w:r w:rsidRPr="00BE36A0">
              <w:rPr>
                <w:rFonts w:ascii="Times New Roman" w:eastAsia="ＭＳ 明朝" w:hAnsi="Times New Roman" w:cs="Times New Roman"/>
                <w:sz w:val="20"/>
              </w:rPr>
              <w:t>条の内閣総理大臣の免許を受けた者（推進法第</w:t>
            </w:r>
            <w:r w:rsidRPr="00BE36A0">
              <w:rPr>
                <w:rFonts w:ascii="Times New Roman" w:eastAsia="ＭＳ 明朝" w:hAnsi="Times New Roman" w:cs="Times New Roman"/>
                <w:sz w:val="20"/>
              </w:rPr>
              <w:t>33</w:t>
            </w:r>
            <w:r w:rsidRPr="00BE36A0">
              <w:rPr>
                <w:rFonts w:ascii="Times New Roman" w:eastAsia="ＭＳ 明朝" w:hAnsi="Times New Roman" w:cs="Times New Roman"/>
                <w:sz w:val="20"/>
              </w:rPr>
              <w:t>条第</w:t>
            </w:r>
            <w:r w:rsidRPr="00BE36A0">
              <w:rPr>
                <w:rFonts w:ascii="Times New Roman" w:eastAsia="ＭＳ 明朝" w:hAnsi="Times New Roman" w:cs="Times New Roman"/>
                <w:sz w:val="20"/>
              </w:rPr>
              <w:t>1</w:t>
            </w:r>
            <w:r w:rsidRPr="00BE36A0">
              <w:rPr>
                <w:rFonts w:ascii="Times New Roman" w:eastAsia="ＭＳ 明朝" w:hAnsi="Times New Roman" w:cs="Times New Roman"/>
                <w:sz w:val="20"/>
              </w:rPr>
              <w:t>項又は第</w:t>
            </w:r>
            <w:r w:rsidRPr="00BE36A0">
              <w:rPr>
                <w:rFonts w:ascii="Times New Roman" w:eastAsia="ＭＳ 明朝" w:hAnsi="Times New Roman" w:cs="Times New Roman"/>
                <w:sz w:val="20"/>
              </w:rPr>
              <w:t>2</w:t>
            </w:r>
            <w:r w:rsidRPr="00BE36A0">
              <w:rPr>
                <w:rFonts w:ascii="Times New Roman" w:eastAsia="ＭＳ 明朝" w:hAnsi="Times New Roman" w:cs="Times New Roman"/>
                <w:sz w:val="20"/>
              </w:rPr>
              <w:t>項の規定により当該免許を受けたものとみなされた者を含む。）であることを要する。）、</w:t>
            </w:r>
            <w:r w:rsidRPr="00BE36A0">
              <w:rPr>
                <w:rFonts w:ascii="Times New Roman" w:eastAsia="ＭＳ 明朝" w:hAnsi="Times New Roman" w:cs="Times New Roman"/>
                <w:sz w:val="20"/>
              </w:rPr>
              <w:t>(ii)</w:t>
            </w:r>
            <w:r w:rsidRPr="00BE36A0">
              <w:rPr>
                <w:rFonts w:ascii="Times New Roman" w:eastAsia="ＭＳ 明朝" w:hAnsi="Times New Roman" w:cs="Times New Roman"/>
                <w:sz w:val="20"/>
              </w:rPr>
              <w:t>委託者及び前任受託者は、前任受託者の辞任の日までに後任受託者との間で、</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BE36A0">
              <w:rPr>
                <w:rFonts w:ascii="Times New Roman" w:eastAsia="ＭＳ 明朝" w:hAnsi="Times New Roman" w:cs="Times New Roman"/>
                <w:sz w:val="20"/>
              </w:rPr>
              <w:t>が満足する内容及び様式による推進法第</w:t>
            </w:r>
            <w:r w:rsidRPr="00BE36A0">
              <w:rPr>
                <w:rFonts w:ascii="Times New Roman" w:eastAsia="ＭＳ 明朝" w:hAnsi="Times New Roman" w:cs="Times New Roman"/>
                <w:sz w:val="20"/>
              </w:rPr>
              <w:t>68</w:t>
            </w:r>
            <w:r w:rsidRPr="00BE36A0">
              <w:rPr>
                <w:rFonts w:ascii="Times New Roman" w:eastAsia="ＭＳ 明朝" w:hAnsi="Times New Roman" w:cs="Times New Roman"/>
                <w:sz w:val="20"/>
              </w:rPr>
              <w:t>条第</w:t>
            </w:r>
            <w:r w:rsidRPr="00BE36A0">
              <w:rPr>
                <w:rFonts w:ascii="Times New Roman" w:eastAsia="ＭＳ 明朝" w:hAnsi="Times New Roman" w:cs="Times New Roman"/>
                <w:sz w:val="20"/>
              </w:rPr>
              <w:t>1</w:t>
            </w:r>
            <w:r w:rsidRPr="00BE36A0">
              <w:rPr>
                <w:rFonts w:ascii="Times New Roman" w:eastAsia="ＭＳ 明朝" w:hAnsi="Times New Roman" w:cs="Times New Roman"/>
                <w:sz w:val="20"/>
              </w:rPr>
              <w:t>項に定める信託業務の承継に関する契約書（以下、本条において「</w:t>
            </w:r>
            <w:r w:rsidRPr="00BE36A0">
              <w:rPr>
                <w:rFonts w:ascii="Times New Roman" w:eastAsia="ＭＳ 明朝" w:hAnsi="Times New Roman" w:cs="Times New Roman"/>
                <w:b/>
                <w:bCs/>
                <w:sz w:val="20"/>
              </w:rPr>
              <w:t>承継契約書</w:t>
            </w:r>
            <w:r w:rsidRPr="00BE36A0">
              <w:rPr>
                <w:rFonts w:ascii="Times New Roman" w:eastAsia="ＭＳ 明朝" w:hAnsi="Times New Roman" w:cs="Times New Roman"/>
                <w:sz w:val="20"/>
              </w:rPr>
              <w:t>」という。）を締結する。</w:t>
            </w:r>
          </w:p>
          <w:p w14:paraId="093BE248" w14:textId="77777777" w:rsidR="00A8353F" w:rsidRPr="00BE36A0" w:rsidRDefault="00A8353F" w:rsidP="007D4CBB">
            <w:pPr>
              <w:tabs>
                <w:tab w:val="left" w:pos="851"/>
              </w:tabs>
              <w:ind w:left="850" w:hangingChars="425" w:hanging="850"/>
              <w:rPr>
                <w:rFonts w:ascii="Times New Roman" w:eastAsia="ＭＳ 明朝" w:hAnsi="Times New Roman" w:cs="Times New Roman"/>
              </w:rPr>
            </w:pPr>
            <w:r w:rsidRPr="00BE36A0">
              <w:rPr>
                <w:rFonts w:ascii="Times New Roman" w:eastAsia="ＭＳ 明朝" w:hAnsi="Times New Roman" w:cs="Times New Roman"/>
                <w:sz w:val="20"/>
              </w:rPr>
              <w:t>3.</w:t>
            </w:r>
            <w:r w:rsidRPr="00BE36A0">
              <w:rPr>
                <w:rFonts w:ascii="Times New Roman" w:eastAsia="ＭＳ 明朝" w:hAnsi="Times New Roman" w:cs="Times New Roman"/>
                <w:sz w:val="20"/>
              </w:rPr>
              <w:tab/>
            </w:r>
            <w:r w:rsidRPr="00BE36A0">
              <w:rPr>
                <w:rFonts w:ascii="Times New Roman" w:eastAsia="ＭＳ 明朝" w:hAnsi="Times New Roman" w:cs="Times New Roman"/>
                <w:sz w:val="20"/>
              </w:rPr>
              <w:t>承継契約書に定めるところにより前任受託者の辞任の効果が発生し、後任受託者は、本契約上の受託者の権利及び義務を承継する。この場合、前任受託者は、速やかに、信託法第</w:t>
            </w:r>
            <w:r w:rsidRPr="00BE36A0">
              <w:rPr>
                <w:rFonts w:ascii="Times New Roman" w:eastAsia="ＭＳ 明朝" w:hAnsi="Times New Roman" w:cs="Times New Roman"/>
                <w:sz w:val="20"/>
              </w:rPr>
              <w:t>3</w:t>
            </w:r>
            <w:r w:rsidRPr="00BE36A0">
              <w:rPr>
                <w:rFonts w:ascii="Times New Roman" w:eastAsia="ＭＳ 明朝" w:hAnsi="Times New Roman" w:cs="Times New Roman"/>
                <w:sz w:val="20"/>
              </w:rPr>
              <w:t>章第</w:t>
            </w:r>
            <w:r w:rsidRPr="00BE36A0">
              <w:rPr>
                <w:rFonts w:ascii="Times New Roman" w:eastAsia="ＭＳ 明朝" w:hAnsi="Times New Roman" w:cs="Times New Roman"/>
                <w:sz w:val="20"/>
              </w:rPr>
              <w:t>5</w:t>
            </w:r>
            <w:r w:rsidRPr="00BE36A0">
              <w:rPr>
                <w:rFonts w:ascii="Times New Roman" w:eastAsia="ＭＳ 明朝" w:hAnsi="Times New Roman" w:cs="Times New Roman"/>
                <w:sz w:val="20"/>
              </w:rPr>
              <w:t>節第</w:t>
            </w:r>
            <w:r w:rsidRPr="00BE36A0">
              <w:rPr>
                <w:rFonts w:ascii="Times New Roman" w:eastAsia="ＭＳ 明朝" w:hAnsi="Times New Roman" w:cs="Times New Roman"/>
                <w:sz w:val="20"/>
              </w:rPr>
              <w:t>5</w:t>
            </w:r>
            <w:r w:rsidRPr="00BE36A0">
              <w:rPr>
                <w:rFonts w:ascii="Times New Roman" w:eastAsia="ＭＳ 明朝" w:hAnsi="Times New Roman" w:cs="Times New Roman"/>
                <w:sz w:val="20"/>
              </w:rPr>
              <w:t>款の規定（但し、承継契約書に別段の定めがある場合は、当該規定に従う。）に従い、前任受託者及び信託財産に関する債権債務関係を清算し、当該通知受領時点で本契約に基づき保有している全ての金銭、並びに本契約に基づき受領した書類のうち受託者の下に現存するものの一切を、後任受託者に対して交付する。また、前任受託者は、同時に、信託財産を後任受託者に有効に移転し、かつ、かかる移転につき法令等に従い効力発生要件及び対抗要件を具備するために必要な一切の手続を執り行う。</w:t>
            </w:r>
          </w:p>
        </w:tc>
      </w:tr>
    </w:tbl>
    <w:p w14:paraId="0375EF64" w14:textId="77777777" w:rsidR="00A8353F" w:rsidRPr="00AC629F" w:rsidRDefault="00A8353F" w:rsidP="00F96A86">
      <w:pPr>
        <w:rPr>
          <w:rFonts w:ascii="ＭＳ 明朝" w:eastAsia="ＭＳ 明朝" w:hAnsi="ＭＳ 明朝" w:cs="Times New Roman"/>
          <w:sz w:val="18"/>
          <w:szCs w:val="20"/>
        </w:rPr>
      </w:pPr>
    </w:p>
    <w:p w14:paraId="5E6D7192"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（内容）</w:t>
      </w:r>
    </w:p>
    <w:p w14:paraId="27AAC841"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 xml:space="preserve">　</w:t>
      </w:r>
      <w:r>
        <w:rPr>
          <w:rFonts w:ascii="ＭＳ 明朝" w:eastAsia="ＭＳ 明朝" w:hAnsi="ＭＳ 明朝" w:hint="eastAsia"/>
          <w:sz w:val="20"/>
          <w:szCs w:val="21"/>
        </w:rPr>
        <w:t>受託者が辞任するための要件及び辞任後の手続について定めます。</w:t>
      </w:r>
    </w:p>
    <w:p w14:paraId="5DD133C3" w14:textId="77777777" w:rsidR="00A8353F" w:rsidRPr="001D4F2C" w:rsidRDefault="00A8353F" w:rsidP="00F96A86">
      <w:pPr>
        <w:rPr>
          <w:rFonts w:ascii="ＭＳ 明朝" w:eastAsia="ＭＳ 明朝" w:hAnsi="ＭＳ 明朝"/>
          <w:sz w:val="20"/>
          <w:szCs w:val="21"/>
        </w:rPr>
      </w:pPr>
    </w:p>
    <w:p w14:paraId="3DBBAAFD"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lastRenderedPageBreak/>
        <w:t>（解説）</w:t>
      </w:r>
    </w:p>
    <w:p w14:paraId="639B7C02" w14:textId="77777777" w:rsidR="00A8353F" w:rsidRPr="004B45F6" w:rsidRDefault="00A8353F" w:rsidP="008E5B24">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sidRPr="004B45F6">
        <w:rPr>
          <w:rFonts w:ascii="Times New Roman" w:eastAsia="ＭＳ 明朝" w:hAnsi="Times New Roman" w:cs="Times New Roman" w:hint="eastAsia"/>
          <w:sz w:val="20"/>
          <w:szCs w:val="21"/>
          <w:u w:val="single"/>
        </w:rPr>
        <w:t>1</w:t>
      </w:r>
      <w:r w:rsidRPr="004B45F6">
        <w:rPr>
          <w:rFonts w:ascii="Times New Roman" w:eastAsia="ＭＳ 明朝" w:hAnsi="Times New Roman" w:cs="Times New Roman" w:hint="eastAsia"/>
          <w:sz w:val="20"/>
          <w:szCs w:val="21"/>
          <w:u w:val="single"/>
        </w:rPr>
        <w:t>項（受託者</w:t>
      </w:r>
      <w:r>
        <w:rPr>
          <w:rFonts w:ascii="Times New Roman" w:eastAsia="ＭＳ 明朝" w:hAnsi="Times New Roman" w:cs="Times New Roman" w:hint="eastAsia"/>
          <w:sz w:val="20"/>
          <w:szCs w:val="21"/>
          <w:u w:val="single"/>
        </w:rPr>
        <w:t>辞任の要件</w:t>
      </w:r>
      <w:r w:rsidRPr="004B45F6">
        <w:rPr>
          <w:rFonts w:ascii="Times New Roman" w:eastAsia="ＭＳ 明朝" w:hAnsi="Times New Roman" w:cs="Times New Roman" w:hint="eastAsia"/>
          <w:sz w:val="20"/>
          <w:szCs w:val="21"/>
          <w:u w:val="single"/>
        </w:rPr>
        <w:t>）</w:t>
      </w:r>
    </w:p>
    <w:p w14:paraId="5EF1393C" w14:textId="77777777" w:rsidR="00A8353F" w:rsidRDefault="00A8353F" w:rsidP="00F96A86">
      <w:pPr>
        <w:rPr>
          <w:rFonts w:ascii="Times New Roman" w:eastAsia="ＭＳ 明朝" w:hAnsi="Times New Roman" w:cs="Times New Roman"/>
          <w:sz w:val="20"/>
        </w:rPr>
      </w:pPr>
      <w:r w:rsidRPr="00AC629F">
        <w:rPr>
          <w:rFonts w:ascii="ＭＳ 明朝" w:eastAsia="ＭＳ 明朝" w:hAnsi="ＭＳ 明朝" w:hint="eastAsia"/>
          <w:sz w:val="20"/>
          <w:szCs w:val="21"/>
        </w:rPr>
        <w:t xml:space="preserve">　</w:t>
      </w:r>
      <w:r>
        <w:rPr>
          <w:rFonts w:ascii="Times New Roman" w:eastAsia="ＭＳ 明朝" w:hAnsi="Times New Roman" w:cs="Times New Roman" w:hint="eastAsia"/>
          <w:sz w:val="20"/>
          <w:szCs w:val="21"/>
        </w:rPr>
        <w:t>信託法上、受託者は、委託者及び受益者の同意を得て、辞任することができるものとされていますが、信託行為に別段の定めがあるときには、異なる受託者辞任の要件を定めることができます（信託法第</w:t>
      </w:r>
      <w:r>
        <w:rPr>
          <w:rFonts w:ascii="Times New Roman" w:eastAsia="ＭＳ 明朝" w:hAnsi="Times New Roman" w:cs="Times New Roman" w:hint="eastAsia"/>
          <w:sz w:val="20"/>
          <w:szCs w:val="21"/>
        </w:rPr>
        <w:t>57</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項）。そこで、本条</w:t>
      </w:r>
      <w:r w:rsidRPr="00200D30">
        <w:rPr>
          <w:rFonts w:ascii="Times New Roman" w:eastAsia="ＭＳ 明朝" w:hAnsi="Times New Roman" w:cs="Times New Roman"/>
          <w:sz w:val="20"/>
          <w:szCs w:val="21"/>
        </w:rPr>
        <w:t>第</w:t>
      </w:r>
      <w:r w:rsidRPr="00200D30">
        <w:rPr>
          <w:rFonts w:ascii="Times New Roman" w:eastAsia="ＭＳ 明朝" w:hAnsi="Times New Roman" w:cs="Times New Roman"/>
          <w:sz w:val="20"/>
          <w:szCs w:val="21"/>
        </w:rPr>
        <w:t>1</w:t>
      </w:r>
      <w:r w:rsidRPr="00200D30">
        <w:rPr>
          <w:rFonts w:ascii="Times New Roman" w:eastAsia="ＭＳ 明朝" w:hAnsi="Times New Roman" w:cs="Times New Roman"/>
          <w:sz w:val="20"/>
          <w:szCs w:val="21"/>
        </w:rPr>
        <w:t>項は</w:t>
      </w:r>
      <w:r>
        <w:rPr>
          <w:rFonts w:ascii="Times New Roman" w:eastAsia="ＭＳ 明朝" w:hAnsi="Times New Roman" w:cs="Times New Roman" w:hint="eastAsia"/>
          <w:sz w:val="20"/>
          <w:szCs w:val="21"/>
        </w:rPr>
        <w:t>、同項各号に定めるいずれかの事由が生じた場合に限り、受託者が、</w:t>
      </w:r>
      <w:r w:rsidRPr="00BE36A0">
        <w:rPr>
          <w:rFonts w:ascii="Times New Roman" w:eastAsia="ＭＳ 明朝" w:hAnsi="Times New Roman" w:cs="Times New Roman"/>
          <w:sz w:val="20"/>
        </w:rPr>
        <w:t>委託者及び全特定受益者に対し</w:t>
      </w:r>
      <w:r>
        <w:rPr>
          <w:rFonts w:ascii="Times New Roman" w:eastAsia="ＭＳ 明朝" w:hAnsi="Times New Roman" w:cs="Times New Roman" w:hint="eastAsia"/>
          <w:sz w:val="20"/>
        </w:rPr>
        <w:t>て所定の期日までに書面により通知することにより、本信託の受託者を辞任することができることを定めます。受託者の辞任をどのような場合に認めるかは取引毎にケースバイケースで決められるものであり、柔軟に受託者の辞任を認める取扱いを否定するものではありません。しかし、本書式例においては、取引のスキームの安定性を重視し、受託者が辞任できる場合を、辞任の合理性が認められる本項各号に定めるいずれかの事由が生じた場合に限定することとしています。</w:t>
      </w:r>
    </w:p>
    <w:p w14:paraId="672D8AD6" w14:textId="77777777" w:rsidR="00A8353F" w:rsidRDefault="00A8353F" w:rsidP="00F96A86">
      <w:pPr>
        <w:rPr>
          <w:rFonts w:ascii="Times New Roman" w:eastAsia="ＭＳ 明朝" w:hAnsi="Times New Roman" w:cs="Times New Roman"/>
          <w:sz w:val="20"/>
        </w:rPr>
      </w:pPr>
      <w:r>
        <w:rPr>
          <w:rFonts w:ascii="Times New Roman" w:eastAsia="ＭＳ 明朝" w:hAnsi="Times New Roman" w:cs="Times New Roman" w:hint="eastAsia"/>
          <w:sz w:val="20"/>
        </w:rPr>
        <w:t xml:space="preserve">　受託者が辞任できる場合のうち、本項第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号は、たとえば、受託者が</w:t>
      </w:r>
      <w:r w:rsidRPr="003876A4">
        <w:rPr>
          <w:rFonts w:ascii="Times New Roman" w:eastAsia="ＭＳ 明朝" w:hAnsi="Times New Roman" w:cs="Times New Roman"/>
          <w:sz w:val="20"/>
        </w:rPr>
        <w:t>推進法第</w:t>
      </w:r>
      <w:r w:rsidRPr="003876A4">
        <w:rPr>
          <w:rFonts w:ascii="Times New Roman" w:eastAsia="ＭＳ 明朝" w:hAnsi="Times New Roman" w:cs="Times New Roman"/>
          <w:sz w:val="20"/>
        </w:rPr>
        <w:t>32</w:t>
      </w:r>
      <w:r w:rsidRPr="003876A4">
        <w:rPr>
          <w:rFonts w:ascii="Times New Roman" w:eastAsia="ＭＳ 明朝" w:hAnsi="Times New Roman" w:cs="Times New Roman"/>
          <w:sz w:val="20"/>
        </w:rPr>
        <w:t>条の</w:t>
      </w:r>
      <w:r>
        <w:rPr>
          <w:rFonts w:ascii="Times New Roman" w:eastAsia="ＭＳ 明朝" w:hAnsi="Times New Roman" w:cs="Times New Roman" w:hint="eastAsia"/>
          <w:sz w:val="20"/>
        </w:rPr>
        <w:t>企業価値担保権信託会社としての</w:t>
      </w:r>
      <w:r w:rsidRPr="003876A4">
        <w:rPr>
          <w:rFonts w:ascii="Times New Roman" w:eastAsia="ＭＳ 明朝" w:hAnsi="Times New Roman" w:cs="Times New Roman"/>
          <w:sz w:val="20"/>
        </w:rPr>
        <w:t>免許</w:t>
      </w:r>
      <w:r>
        <w:rPr>
          <w:rFonts w:ascii="Times New Roman" w:eastAsia="ＭＳ 明朝" w:hAnsi="Times New Roman" w:cs="Times New Roman" w:hint="eastAsia"/>
          <w:sz w:val="20"/>
        </w:rPr>
        <w:t>等の必要な許認可を喪失した場合などが考えられます。</w:t>
      </w:r>
    </w:p>
    <w:p w14:paraId="59341DFD" w14:textId="5CD386CF" w:rsidR="00A8353F" w:rsidRPr="00A00E3D" w:rsidRDefault="00A8353F" w:rsidP="00D91629">
      <w:pPr>
        <w:rPr>
          <w:rFonts w:ascii="Times New Roman" w:eastAsia="ＭＳ 明朝" w:hAnsi="Times New Roman" w:cs="Times New Roman"/>
          <w:noProof/>
          <w:color w:val="2F5496" w:themeColor="accent1" w:themeShade="BF"/>
          <w:sz w:val="20"/>
          <w:szCs w:val="20"/>
          <w:shd w:val="clear" w:color="auto" w:fill="F7CAAC" w:themeFill="accent2" w:themeFillTint="66"/>
        </w:rPr>
      </w:pPr>
      <w:r>
        <w:rPr>
          <w:rFonts w:ascii="Times New Roman" w:eastAsia="ＭＳ 明朝" w:hAnsi="Times New Roman" w:cs="Times New Roman" w:hint="eastAsia"/>
          <w:sz w:val="20"/>
        </w:rPr>
        <w:t xml:space="preserve">　本項第</w:t>
      </w:r>
      <w:r>
        <w:rPr>
          <w:rFonts w:ascii="Times New Roman" w:eastAsia="ＭＳ 明朝" w:hAnsi="Times New Roman" w:cs="Times New Roman" w:hint="eastAsia"/>
          <w:sz w:val="20"/>
        </w:rPr>
        <w:t>(4)</w:t>
      </w:r>
      <w:r>
        <w:rPr>
          <w:rFonts w:ascii="Times New Roman" w:eastAsia="ＭＳ 明朝" w:hAnsi="Times New Roman" w:cs="Times New Roman" w:hint="eastAsia"/>
          <w:sz w:val="20"/>
        </w:rPr>
        <w:t>号は、本貸付契約におけるエージェントの交替に伴い、本信託の受託者が交替する場合のほか、本貸付契約におけるシンジケートローンの解体に伴い、本信託の受託者が辞任する場合も想定されます。</w:t>
      </w:r>
      <w:bookmarkStart w:id="51" w:name="_Hlk218804391"/>
      <w:r>
        <w:rPr>
          <w:rFonts w:ascii="Times New Roman" w:eastAsia="ＭＳ 明朝" w:hAnsi="Times New Roman" w:cs="Times New Roman" w:hint="eastAsia"/>
          <w:sz w:val="20"/>
        </w:rPr>
        <w:t>シンジケートローンが解体されたとしても、企業価値担保権を各特定受益者（シンジケートローンに参加していた各貸付人）に帰属させることはできない</w:t>
      </w:r>
      <w:bookmarkEnd w:id="51"/>
      <w:r>
        <w:rPr>
          <w:rFonts w:ascii="Times New Roman" w:eastAsia="ＭＳ 明朝" w:hAnsi="Times New Roman" w:cs="Times New Roman" w:hint="eastAsia"/>
          <w:sz w:val="20"/>
        </w:rPr>
        <w:t>ため、本信託を維持したまま、後任の受託者（後任受託者）に受託者の地位を承継させることになります。そのため、本貸付契約におけるエージェントの地位を兼ねていた受託者は、シンジケートローンの解体に伴いエージェントの地位を辞任したとしても、後任受託者を確保し、本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項に従い信託業務の承継ができない限り、本項第</w:t>
      </w:r>
      <w:r>
        <w:rPr>
          <w:rFonts w:ascii="Times New Roman" w:eastAsia="ＭＳ 明朝" w:hAnsi="Times New Roman" w:cs="Times New Roman" w:hint="eastAsia"/>
          <w:sz w:val="20"/>
        </w:rPr>
        <w:t>(4)</w:t>
      </w:r>
      <w:r>
        <w:rPr>
          <w:rFonts w:ascii="Times New Roman" w:eastAsia="ＭＳ 明朝" w:hAnsi="Times New Roman" w:cs="Times New Roman" w:hint="eastAsia"/>
          <w:sz w:val="20"/>
        </w:rPr>
        <w:t>号に基づき本契約における受託者の地位を辞任することはできないことになる点に、留意する必要があります（なお、やむを得ない事由がある場合に限り、信託法第</w:t>
      </w:r>
      <w:r>
        <w:rPr>
          <w:rFonts w:ascii="Times New Roman" w:eastAsia="ＭＳ 明朝" w:hAnsi="Times New Roman" w:cs="Times New Roman" w:hint="eastAsia"/>
          <w:sz w:val="20"/>
        </w:rPr>
        <w:t>57</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項に基づいて、裁判所の許可を得た場合には、後任受託者を確保することなく辞任することができます。）。</w:t>
      </w:r>
    </w:p>
    <w:p w14:paraId="3F6F627B" w14:textId="77777777" w:rsidR="00A8353F" w:rsidRPr="00A00E3D" w:rsidRDefault="00A8353F" w:rsidP="00F96A86">
      <w:pPr>
        <w:rPr>
          <w:rFonts w:ascii="Times New Roman" w:eastAsia="ＭＳ 明朝" w:hAnsi="Times New Roman" w:cs="Times New Roman"/>
          <w:noProof/>
          <w:color w:val="2F5496" w:themeColor="accent1" w:themeShade="BF"/>
          <w:sz w:val="20"/>
          <w:szCs w:val="20"/>
          <w:shd w:val="clear" w:color="auto" w:fill="F7CAAC" w:themeFill="accent2" w:themeFillTint="66"/>
        </w:rPr>
      </w:pPr>
    </w:p>
    <w:p w14:paraId="2F21CDEB" w14:textId="77777777" w:rsidR="00A8353F" w:rsidRPr="008E5B24" w:rsidRDefault="00A8353F" w:rsidP="00F96A86">
      <w:pPr>
        <w:rPr>
          <w:rFonts w:ascii="Times New Roman" w:eastAsia="ＭＳ 明朝" w:hAnsi="Times New Roman" w:cs="Times New Roman"/>
          <w:sz w:val="20"/>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2</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後任</w:t>
      </w:r>
      <w:r w:rsidRPr="004B45F6">
        <w:rPr>
          <w:rFonts w:ascii="Times New Roman" w:eastAsia="ＭＳ 明朝" w:hAnsi="Times New Roman" w:cs="Times New Roman" w:hint="eastAsia"/>
          <w:sz w:val="20"/>
          <w:szCs w:val="21"/>
          <w:u w:val="single"/>
        </w:rPr>
        <w:t>受託者</w:t>
      </w:r>
      <w:r>
        <w:rPr>
          <w:rFonts w:ascii="Times New Roman" w:eastAsia="ＭＳ 明朝" w:hAnsi="Times New Roman" w:cs="Times New Roman" w:hint="eastAsia"/>
          <w:sz w:val="20"/>
          <w:szCs w:val="21"/>
          <w:u w:val="single"/>
        </w:rPr>
        <w:t>の選任、承継契約書</w:t>
      </w:r>
      <w:r w:rsidRPr="004B45F6">
        <w:rPr>
          <w:rFonts w:ascii="Times New Roman" w:eastAsia="ＭＳ 明朝" w:hAnsi="Times New Roman" w:cs="Times New Roman" w:hint="eastAsia"/>
          <w:sz w:val="20"/>
          <w:szCs w:val="21"/>
          <w:u w:val="single"/>
        </w:rPr>
        <w:t>）</w:t>
      </w:r>
    </w:p>
    <w:p w14:paraId="3EE583EB" w14:textId="77777777" w:rsidR="00A8353F" w:rsidRDefault="00A8353F" w:rsidP="00F96A86">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本条第</w:t>
      </w:r>
      <w:r>
        <w:rPr>
          <w:rFonts w:ascii="Times New Roman" w:eastAsia="ＭＳ 明朝" w:hAnsi="Times New Roman" w:cs="Times New Roman" w:hint="eastAsia"/>
          <w:sz w:val="20"/>
        </w:rPr>
        <w:t>2</w:t>
      </w:r>
      <w:r>
        <w:rPr>
          <w:rFonts w:ascii="Times New Roman" w:eastAsia="ＭＳ 明朝" w:hAnsi="Times New Roman" w:cs="Times New Roman" w:hint="eastAsia"/>
          <w:sz w:val="20"/>
        </w:rPr>
        <w:t>項は、辞任する受託者（前任受託者）が後任の受託者（後任受託者）を定めること、及び信託業務の承継のために、委託者、前任受託者及び後任受託者との間で信託業務の承継のための契約（承継契約書）の締結を要することを定めます。推進法上、受託者が辞任するときは、信託業務を承継する会社を定めなければならない旨（推進法第</w:t>
      </w:r>
      <w:r>
        <w:rPr>
          <w:rFonts w:ascii="Times New Roman" w:eastAsia="ＭＳ 明朝" w:hAnsi="Times New Roman" w:cs="Times New Roman" w:hint="eastAsia"/>
          <w:sz w:val="20"/>
        </w:rPr>
        <w:t>65</w:t>
      </w:r>
      <w:r>
        <w:rPr>
          <w:rFonts w:ascii="Times New Roman" w:eastAsia="ＭＳ 明朝" w:hAnsi="Times New Roman" w:cs="Times New Roman" w:hint="eastAsia"/>
          <w:sz w:val="20"/>
        </w:rPr>
        <w:t>条）、当該信託業務の承継は、債務者（委託者）、前任受託者及び後任受託者がその契約書を作成することによって、効力を生ずる旨（推進法第</w:t>
      </w:r>
      <w:r>
        <w:rPr>
          <w:rFonts w:ascii="Times New Roman" w:eastAsia="ＭＳ 明朝" w:hAnsi="Times New Roman" w:cs="Times New Roman" w:hint="eastAsia"/>
          <w:sz w:val="20"/>
        </w:rPr>
        <w:t>68</w:t>
      </w:r>
      <w:r>
        <w:rPr>
          <w:rFonts w:ascii="Times New Roman" w:eastAsia="ＭＳ 明朝" w:hAnsi="Times New Roman" w:cs="Times New Roman" w:hint="eastAsia"/>
          <w:sz w:val="20"/>
        </w:rPr>
        <w:t>条第</w:t>
      </w:r>
      <w:r>
        <w:rPr>
          <w:rFonts w:ascii="Times New Roman" w:eastAsia="ＭＳ 明朝" w:hAnsi="Times New Roman" w:cs="Times New Roman" w:hint="eastAsia"/>
          <w:sz w:val="20"/>
        </w:rPr>
        <w:t>1</w:t>
      </w:r>
      <w:r>
        <w:rPr>
          <w:rFonts w:ascii="Times New Roman" w:eastAsia="ＭＳ 明朝" w:hAnsi="Times New Roman" w:cs="Times New Roman" w:hint="eastAsia"/>
          <w:sz w:val="20"/>
        </w:rPr>
        <w:t>項）が定められていることから、これらの手続を本契約においても規定化するものです。</w:t>
      </w:r>
    </w:p>
    <w:p w14:paraId="06029628" w14:textId="77777777" w:rsidR="00A8353F" w:rsidRDefault="00A8353F" w:rsidP="00F96A86">
      <w:pPr>
        <w:rPr>
          <w:rFonts w:ascii="Times New Roman" w:eastAsia="ＭＳ 明朝" w:hAnsi="Times New Roman" w:cs="Times New Roman"/>
          <w:sz w:val="20"/>
        </w:rPr>
      </w:pPr>
    </w:p>
    <w:p w14:paraId="2C473075" w14:textId="77777777" w:rsidR="00A8353F" w:rsidRPr="004B45F6" w:rsidRDefault="00A8353F" w:rsidP="008E5B24">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後任</w:t>
      </w:r>
      <w:r w:rsidRPr="004B45F6">
        <w:rPr>
          <w:rFonts w:ascii="Times New Roman" w:eastAsia="ＭＳ 明朝" w:hAnsi="Times New Roman" w:cs="Times New Roman" w:hint="eastAsia"/>
          <w:sz w:val="20"/>
          <w:szCs w:val="21"/>
          <w:u w:val="single"/>
        </w:rPr>
        <w:t>受託者</w:t>
      </w:r>
      <w:r>
        <w:rPr>
          <w:rFonts w:ascii="Times New Roman" w:eastAsia="ＭＳ 明朝" w:hAnsi="Times New Roman" w:cs="Times New Roman" w:hint="eastAsia"/>
          <w:sz w:val="20"/>
          <w:szCs w:val="21"/>
          <w:u w:val="single"/>
        </w:rPr>
        <w:t>に対する権利・義務の承継</w:t>
      </w:r>
      <w:r w:rsidRPr="004B45F6">
        <w:rPr>
          <w:rFonts w:ascii="Times New Roman" w:eastAsia="ＭＳ 明朝" w:hAnsi="Times New Roman" w:cs="Times New Roman" w:hint="eastAsia"/>
          <w:sz w:val="20"/>
          <w:szCs w:val="21"/>
          <w:u w:val="single"/>
        </w:rPr>
        <w:t>）</w:t>
      </w:r>
    </w:p>
    <w:p w14:paraId="421ACD9F" w14:textId="77777777" w:rsidR="00A8353F" w:rsidRDefault="00A8353F" w:rsidP="00F96A86">
      <w:pPr>
        <w:rPr>
          <w:rFonts w:ascii="Times New Roman" w:eastAsia="ＭＳ 明朝" w:hAnsi="Times New Roman" w:cs="Times New Roman"/>
          <w:sz w:val="20"/>
        </w:rPr>
      </w:pPr>
      <w:r>
        <w:rPr>
          <w:rFonts w:ascii="Times New Roman" w:eastAsia="ＭＳ 明朝" w:hAnsi="Times New Roman" w:cs="Times New Roman" w:hint="eastAsia"/>
          <w:sz w:val="20"/>
        </w:rPr>
        <w:t xml:space="preserve">　本条第</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項は、前任受託者の権利及び義務の、後任受託者に対する承継に関する手続を定めま</w:t>
      </w:r>
      <w:r>
        <w:rPr>
          <w:rFonts w:ascii="Times New Roman" w:eastAsia="ＭＳ 明朝" w:hAnsi="Times New Roman" w:cs="Times New Roman" w:hint="eastAsia"/>
          <w:sz w:val="20"/>
        </w:rPr>
        <w:lastRenderedPageBreak/>
        <w:t>す。承継契約書の作成が必要であることから、辞任の効果（</w:t>
      </w:r>
      <w:r w:rsidRPr="00BE36A0">
        <w:rPr>
          <w:rFonts w:ascii="Times New Roman" w:eastAsia="ＭＳ 明朝" w:hAnsi="Times New Roman" w:cs="Times New Roman"/>
          <w:sz w:val="20"/>
        </w:rPr>
        <w:t>受託者の権利及び義務</w:t>
      </w:r>
      <w:r>
        <w:rPr>
          <w:rFonts w:ascii="Times New Roman" w:eastAsia="ＭＳ 明朝" w:hAnsi="Times New Roman" w:cs="Times New Roman" w:hint="eastAsia"/>
          <w:sz w:val="20"/>
        </w:rPr>
        <w:t>の承継）は</w:t>
      </w:r>
      <w:r w:rsidRPr="00BE36A0">
        <w:rPr>
          <w:rFonts w:ascii="Times New Roman" w:eastAsia="ＭＳ 明朝" w:hAnsi="Times New Roman" w:cs="Times New Roman"/>
          <w:sz w:val="20"/>
        </w:rPr>
        <w:t>承継契約書に定めるところにより発生</w:t>
      </w:r>
      <w:r>
        <w:rPr>
          <w:rFonts w:ascii="Times New Roman" w:eastAsia="ＭＳ 明朝" w:hAnsi="Times New Roman" w:cs="Times New Roman" w:hint="eastAsia"/>
          <w:sz w:val="20"/>
        </w:rPr>
        <w:t>すると定めます。この点以外は</w:t>
      </w:r>
      <w:r w:rsidRPr="00BE36A0">
        <w:rPr>
          <w:rFonts w:ascii="Times New Roman" w:eastAsia="ＭＳ 明朝" w:hAnsi="Times New Roman" w:cs="Times New Roman"/>
          <w:sz w:val="20"/>
        </w:rPr>
        <w:t>、</w:t>
      </w:r>
      <w:r>
        <w:rPr>
          <w:rFonts w:ascii="Times New Roman" w:eastAsia="ＭＳ 明朝" w:hAnsi="Times New Roman" w:cs="Times New Roman" w:hint="eastAsia"/>
          <w:sz w:val="20"/>
        </w:rPr>
        <w:t>受託者が解任された場合の規律である</w:t>
      </w:r>
      <w:r w:rsidRPr="003E3396">
        <w:rPr>
          <w:rFonts w:ascii="Times New Roman" w:eastAsia="ＭＳ 明朝" w:hAnsi="Times New Roman" w:cs="Times New Roman" w:hint="eastAsia"/>
          <w:sz w:val="20"/>
        </w:rPr>
        <w:t>第</w:t>
      </w:r>
      <w:r w:rsidRPr="003E3396">
        <w:rPr>
          <w:rFonts w:ascii="Times New Roman" w:eastAsia="ＭＳ 明朝" w:hAnsi="Times New Roman" w:cs="Times New Roman" w:hint="eastAsia"/>
          <w:sz w:val="20"/>
        </w:rPr>
        <w:t>9.1</w:t>
      </w:r>
      <w:r w:rsidRPr="003E3396">
        <w:rPr>
          <w:rFonts w:ascii="Times New Roman" w:eastAsia="ＭＳ 明朝" w:hAnsi="Times New Roman" w:cs="Times New Roman" w:hint="eastAsia"/>
          <w:sz w:val="20"/>
        </w:rPr>
        <w:t>条第</w:t>
      </w:r>
      <w:r w:rsidRPr="003E3396">
        <w:rPr>
          <w:rFonts w:ascii="Times New Roman" w:eastAsia="ＭＳ 明朝" w:hAnsi="Times New Roman" w:cs="Times New Roman" w:hint="eastAsia"/>
          <w:sz w:val="20"/>
        </w:rPr>
        <w:t>3</w:t>
      </w:r>
      <w:r w:rsidRPr="003E3396">
        <w:rPr>
          <w:rFonts w:ascii="Times New Roman" w:eastAsia="ＭＳ 明朝" w:hAnsi="Times New Roman" w:cs="Times New Roman" w:hint="eastAsia"/>
          <w:sz w:val="20"/>
        </w:rPr>
        <w:t>項</w:t>
      </w:r>
      <w:r>
        <w:rPr>
          <w:rFonts w:ascii="Times New Roman" w:eastAsia="ＭＳ 明朝" w:hAnsi="Times New Roman" w:cs="Times New Roman" w:hint="eastAsia"/>
          <w:sz w:val="20"/>
        </w:rPr>
        <w:t>と同様ですので、同項の解説をご参照ください。</w:t>
      </w:r>
    </w:p>
    <w:p w14:paraId="194F33CA" w14:textId="77777777" w:rsidR="00A8353F" w:rsidRDefault="00A8353F" w:rsidP="00F96A86">
      <w:pPr>
        <w:rPr>
          <w:rFonts w:ascii="Times New Roman" w:eastAsia="ＭＳ 明朝" w:hAnsi="Times New Roman" w:cs="Times New Roman"/>
          <w:sz w:val="20"/>
        </w:rPr>
      </w:pPr>
    </w:p>
    <w:p w14:paraId="0E829CDC" w14:textId="77777777" w:rsidR="00A8353F" w:rsidRPr="004B45F6" w:rsidRDefault="00A8353F" w:rsidP="008E5B24">
      <w:pPr>
        <w:rPr>
          <w:rFonts w:ascii="Times New Roman" w:eastAsia="ＭＳ 明朝" w:hAnsi="Times New Roman" w:cs="Times New Roman"/>
          <w:sz w:val="20"/>
          <w:szCs w:val="21"/>
          <w:u w:val="single"/>
        </w:rPr>
      </w:pPr>
      <w:r>
        <w:rPr>
          <w:rFonts w:ascii="Times New Roman" w:eastAsia="ＭＳ 明朝" w:hAnsi="Times New Roman" w:cs="Times New Roman" w:hint="eastAsia"/>
          <w:sz w:val="20"/>
          <w:szCs w:val="21"/>
          <w:u w:val="single"/>
        </w:rPr>
        <w:t>法定説明事項</w:t>
      </w:r>
    </w:p>
    <w:p w14:paraId="43C85A8B" w14:textId="77777777" w:rsidR="00A8353F" w:rsidRPr="00F47780" w:rsidRDefault="00A8353F" w:rsidP="00F96A86">
      <w:pPr>
        <w:rPr>
          <w:rFonts w:ascii="ＭＳ 明朝" w:eastAsia="ＭＳ 明朝" w:hAnsi="ＭＳ 明朝"/>
          <w:sz w:val="20"/>
          <w:szCs w:val="21"/>
        </w:rPr>
      </w:pPr>
      <w:r>
        <w:rPr>
          <w:rFonts w:ascii="Times New Roman" w:eastAsia="ＭＳ 明朝" w:hAnsi="Times New Roman" w:cs="Times New Roman" w:hint="eastAsia"/>
          <w:sz w:val="20"/>
          <w:szCs w:val="21"/>
        </w:rPr>
        <w:t xml:space="preserve">　受託者の辞任に関する事項及びその場合の新受託者の選任に</w:t>
      </w:r>
      <w:r w:rsidRPr="00610B90">
        <w:rPr>
          <w:rFonts w:ascii="Times New Roman" w:eastAsia="ＭＳ 明朝" w:hAnsi="Times New Roman" w:cs="Times New Roman" w:hint="eastAsia"/>
          <w:sz w:val="20"/>
          <w:szCs w:val="21"/>
        </w:rPr>
        <w:t>関</w:t>
      </w:r>
      <w:r>
        <w:rPr>
          <w:rFonts w:ascii="Times New Roman" w:eastAsia="ＭＳ 明朝" w:hAnsi="Times New Roman" w:cs="Times New Roman" w:hint="eastAsia"/>
          <w:sz w:val="20"/>
          <w:szCs w:val="21"/>
        </w:rPr>
        <w:t>する事項について特別の定めをする場合、当該</w:t>
      </w:r>
      <w:r w:rsidRPr="00610B90">
        <w:rPr>
          <w:rFonts w:ascii="Times New Roman" w:eastAsia="ＭＳ 明朝" w:hAnsi="Times New Roman" w:cs="Times New Roman" w:hint="eastAsia"/>
          <w:sz w:val="20"/>
          <w:szCs w:val="21"/>
        </w:rPr>
        <w:t>事項は、信託契約締結時に企業価値担保権信託会社が委託者に</w:t>
      </w:r>
      <w:r>
        <w:rPr>
          <w:rFonts w:ascii="Times New Roman" w:eastAsia="ＭＳ 明朝" w:hAnsi="Times New Roman" w:cs="Times New Roman" w:hint="eastAsia"/>
          <w:sz w:val="20"/>
          <w:szCs w:val="21"/>
        </w:rPr>
        <w:t>提供</w:t>
      </w:r>
      <w:r w:rsidRPr="00610B90">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610B90">
        <w:rPr>
          <w:rFonts w:ascii="Times New Roman" w:eastAsia="ＭＳ 明朝" w:hAnsi="Times New Roman" w:cs="Times New Roman"/>
          <w:sz w:val="20"/>
          <w:szCs w:val="21"/>
        </w:rPr>
        <w:t>第</w:t>
      </w:r>
      <w:r w:rsidRPr="00610B90">
        <w:rPr>
          <w:rFonts w:ascii="Times New Roman" w:eastAsia="ＭＳ 明朝" w:hAnsi="Times New Roman" w:cs="Times New Roman"/>
          <w:sz w:val="20"/>
          <w:szCs w:val="21"/>
        </w:rPr>
        <w:t>26</w:t>
      </w:r>
      <w:r w:rsidRPr="00610B90">
        <w:rPr>
          <w:rFonts w:ascii="Times New Roman" w:eastAsia="ＭＳ 明朝" w:hAnsi="Times New Roman" w:cs="Times New Roman"/>
          <w:sz w:val="20"/>
          <w:szCs w:val="21"/>
        </w:rPr>
        <w:t>条第</w:t>
      </w:r>
      <w:r w:rsidRPr="00610B90">
        <w:rPr>
          <w:rFonts w:ascii="Times New Roman" w:eastAsia="ＭＳ 明朝" w:hAnsi="Times New Roman" w:cs="Times New Roman"/>
          <w:sz w:val="20"/>
          <w:szCs w:val="21"/>
        </w:rPr>
        <w:t>1</w:t>
      </w:r>
      <w:r w:rsidRPr="00610B90">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16</w:t>
      </w:r>
      <w:r w:rsidRPr="00610B90">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30</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23</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号ロ及びハ、業府令第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610B90">
        <w:rPr>
          <w:rFonts w:ascii="Times New Roman" w:eastAsia="ＭＳ 明朝" w:hAnsi="Times New Roman" w:cs="Times New Roman"/>
          <w:sz w:val="20"/>
          <w:szCs w:val="21"/>
        </w:rPr>
        <w:t>）。</w:t>
      </w:r>
    </w:p>
    <w:p w14:paraId="7846704B" w14:textId="77777777" w:rsidR="00A8353F" w:rsidRPr="00DE7CA1" w:rsidRDefault="00A8353F" w:rsidP="00F96A86">
      <w:pPr>
        <w:rPr>
          <w:rFonts w:ascii="Times New Roman" w:eastAsia="ＭＳ 明朝" w:hAnsi="Times New Roman" w:cs="Times New Roman"/>
          <w:sz w:val="20"/>
        </w:rPr>
      </w:pPr>
    </w:p>
    <w:p w14:paraId="414ED95E" w14:textId="77777777" w:rsidR="00A8353F" w:rsidRDefault="00A8353F" w:rsidP="00F96A86">
      <w:pPr>
        <w:widowControl/>
        <w:jc w:val="left"/>
        <w:rPr>
          <w:rFonts w:ascii="ＭＳ 明朝" w:eastAsia="ＭＳ 明朝" w:hAnsi="ＭＳ 明朝"/>
        </w:rPr>
      </w:pPr>
      <w:r>
        <w:rPr>
          <w:rFonts w:ascii="ＭＳ 明朝" w:eastAsia="ＭＳ 明朝" w:hAnsi="ＭＳ 明朝"/>
        </w:rPr>
        <w:br w:type="page"/>
      </w:r>
    </w:p>
    <w:p w14:paraId="08F5C930" w14:textId="77777777" w:rsidR="00A8353F" w:rsidRPr="00FB294C" w:rsidRDefault="00A8353F" w:rsidP="00F96A86">
      <w:pPr>
        <w:rPr>
          <w:rFonts w:ascii="Times New Roman" w:eastAsia="ＭＳ 明朝" w:hAnsi="Times New Roman" w:cs="Times New Roman"/>
          <w:sz w:val="20"/>
          <w:szCs w:val="21"/>
        </w:rPr>
      </w:pPr>
      <w:r w:rsidRPr="00E7556C">
        <w:rPr>
          <w:rFonts w:ascii="Times New Roman" w:eastAsia="ＭＳ 明朝" w:hAnsi="Times New Roman" w:cs="Times New Roman" w:hint="eastAsia"/>
          <w:sz w:val="20"/>
          <w:szCs w:val="20"/>
          <w:lang w:eastAsia="zh-CN"/>
        </w:rPr>
        <w:lastRenderedPageBreak/>
        <w:t>第</w:t>
      </w:r>
      <w:r w:rsidRPr="00E7556C">
        <w:rPr>
          <w:rFonts w:ascii="Times New Roman" w:eastAsia="ＭＳ 明朝" w:hAnsi="Times New Roman" w:cs="Times New Roman"/>
          <w:sz w:val="20"/>
          <w:szCs w:val="20"/>
          <w:lang w:eastAsia="zh-CN"/>
        </w:rPr>
        <w:t>9.3</w:t>
      </w:r>
      <w:r w:rsidRPr="00E7556C">
        <w:rPr>
          <w:rFonts w:ascii="Times New Roman" w:eastAsia="ＭＳ 明朝" w:hAnsi="Times New Roman" w:cs="Times New Roman"/>
          <w:sz w:val="20"/>
          <w:szCs w:val="20"/>
          <w:lang w:eastAsia="zh-CN"/>
        </w:rPr>
        <w:t>条（信託の終了）</w:t>
      </w:r>
    </w:p>
    <w:tbl>
      <w:tblPr>
        <w:tblStyle w:val="a4"/>
        <w:tblW w:w="0" w:type="auto"/>
        <w:tblLook w:val="04A0" w:firstRow="1" w:lastRow="0" w:firstColumn="1" w:lastColumn="0" w:noHBand="0" w:noVBand="1"/>
      </w:tblPr>
      <w:tblGrid>
        <w:gridCol w:w="8494"/>
      </w:tblGrid>
      <w:tr w:rsidR="00A8353F" w:rsidRPr="00FB294C" w14:paraId="651F7291" w14:textId="77777777" w:rsidTr="007D4CBB">
        <w:tc>
          <w:tcPr>
            <w:tcW w:w="8494" w:type="dxa"/>
          </w:tcPr>
          <w:p w14:paraId="5833E857" w14:textId="77777777" w:rsidR="00A8353F" w:rsidRPr="00E7556C" w:rsidRDefault="00A8353F" w:rsidP="007D4CBB">
            <w:pPr>
              <w:tabs>
                <w:tab w:val="left" w:pos="851"/>
              </w:tabs>
              <w:ind w:left="850" w:hangingChars="425" w:hanging="850"/>
              <w:rPr>
                <w:rFonts w:ascii="Times New Roman" w:eastAsia="ＭＳ 明朝" w:hAnsi="Times New Roman" w:cs="Times New Roman"/>
                <w:sz w:val="20"/>
              </w:rPr>
            </w:pPr>
            <w:bookmarkStart w:id="52" w:name="_Ref206758861"/>
            <w:r w:rsidRPr="00E7556C">
              <w:rPr>
                <w:rFonts w:ascii="Times New Roman" w:eastAsia="ＭＳ 明朝" w:hAnsi="Times New Roman" w:cs="Times New Roman"/>
                <w:sz w:val="20"/>
              </w:rPr>
              <w:t>1.</w:t>
            </w:r>
            <w:r w:rsidRPr="00E7556C">
              <w:rPr>
                <w:rFonts w:ascii="Times New Roman" w:eastAsia="ＭＳ 明朝" w:hAnsi="Times New Roman" w:cs="Times New Roman"/>
                <w:sz w:val="20"/>
              </w:rPr>
              <w:tab/>
            </w:r>
            <w:r w:rsidRPr="00E7556C">
              <w:rPr>
                <w:rFonts w:ascii="Times New Roman" w:eastAsia="ＭＳ 明朝" w:hAnsi="Times New Roman" w:cs="Times New Roman"/>
                <w:sz w:val="20"/>
              </w:rPr>
              <w:t>本信託は、信託法第</w:t>
            </w:r>
            <w:r w:rsidRPr="00E7556C">
              <w:rPr>
                <w:rFonts w:ascii="Times New Roman" w:eastAsia="ＭＳ 明朝" w:hAnsi="Times New Roman" w:cs="Times New Roman"/>
                <w:sz w:val="20"/>
              </w:rPr>
              <w:t>163</w:t>
            </w:r>
            <w:r w:rsidRPr="00E7556C">
              <w:rPr>
                <w:rFonts w:ascii="Times New Roman" w:eastAsia="ＭＳ 明朝" w:hAnsi="Times New Roman" w:cs="Times New Roman"/>
                <w:sz w:val="20"/>
              </w:rPr>
              <w:t>条（同条第</w:t>
            </w:r>
            <w:r w:rsidRPr="00E7556C">
              <w:rPr>
                <w:rFonts w:ascii="Times New Roman" w:eastAsia="ＭＳ 明朝" w:hAnsi="Times New Roman" w:cs="Times New Roman"/>
                <w:sz w:val="20"/>
              </w:rPr>
              <w:t>9</w:t>
            </w:r>
            <w:r w:rsidRPr="00E7556C">
              <w:rPr>
                <w:rFonts w:ascii="Times New Roman" w:eastAsia="ＭＳ 明朝" w:hAnsi="Times New Roman" w:cs="Times New Roman"/>
                <w:sz w:val="20"/>
              </w:rPr>
              <w:t>号を除く。）に定める事由のほか、以下のいずれかの事由が発生した場合、当該事由が発生した日（以下「</w:t>
            </w:r>
            <w:r w:rsidRPr="00E7556C">
              <w:rPr>
                <w:rFonts w:ascii="Times New Roman" w:eastAsia="ＭＳ 明朝" w:hAnsi="Times New Roman" w:cs="Times New Roman"/>
                <w:b/>
                <w:bCs/>
                <w:sz w:val="20"/>
              </w:rPr>
              <w:t>信託終了日</w:t>
            </w:r>
            <w:r w:rsidRPr="00E7556C">
              <w:rPr>
                <w:rFonts w:ascii="Times New Roman" w:eastAsia="ＭＳ 明朝" w:hAnsi="Times New Roman" w:cs="Times New Roman"/>
                <w:sz w:val="20"/>
              </w:rPr>
              <w:t>」という。）において、終了する。</w:t>
            </w:r>
            <w:bookmarkEnd w:id="52"/>
          </w:p>
          <w:p w14:paraId="5A652A65" w14:textId="77777777" w:rsidR="00A8353F" w:rsidRPr="00E7556C" w:rsidRDefault="00A8353F" w:rsidP="007D4CBB">
            <w:pPr>
              <w:tabs>
                <w:tab w:val="left" w:pos="851"/>
              </w:tabs>
              <w:ind w:leftChars="405" w:left="1700" w:hangingChars="425" w:hanging="850"/>
              <w:rPr>
                <w:rFonts w:ascii="Times New Roman" w:eastAsia="ＭＳ 明朝" w:hAnsi="Times New Roman" w:cs="Times New Roman"/>
                <w:sz w:val="20"/>
              </w:rPr>
            </w:pPr>
            <w:bookmarkStart w:id="53" w:name="_Ref206758825"/>
            <w:r w:rsidRPr="00E7556C">
              <w:rPr>
                <w:rFonts w:ascii="Times New Roman" w:eastAsia="ＭＳ 明朝" w:hAnsi="Times New Roman" w:cs="Times New Roman"/>
                <w:sz w:val="20"/>
              </w:rPr>
              <w:t>(1)</w:t>
            </w:r>
            <w:r w:rsidRPr="00E7556C">
              <w:rPr>
                <w:rFonts w:ascii="Times New Roman" w:eastAsia="ＭＳ 明朝" w:hAnsi="Times New Roman" w:cs="Times New Roman"/>
                <w:sz w:val="20"/>
              </w:rPr>
              <w:tab/>
            </w:r>
            <w:r w:rsidRPr="003E3396">
              <w:rPr>
                <w:rFonts w:ascii="Times New Roman" w:eastAsia="ＭＳ 明朝" w:hAnsi="Times New Roman" w:cs="Times New Roman"/>
                <w:sz w:val="20"/>
              </w:rPr>
              <w:t>第</w:t>
            </w:r>
            <w:r w:rsidRPr="003E3396">
              <w:rPr>
                <w:rFonts w:ascii="Times New Roman" w:eastAsia="ＭＳ 明朝" w:hAnsi="Times New Roman" w:cs="Times New Roman"/>
                <w:sz w:val="20"/>
              </w:rPr>
              <w:t>7.2</w:t>
            </w:r>
            <w:r w:rsidRPr="003E3396">
              <w:rPr>
                <w:rFonts w:ascii="Times New Roman" w:eastAsia="ＭＳ 明朝" w:hAnsi="Times New Roman" w:cs="Times New Roman"/>
                <w:sz w:val="20"/>
              </w:rPr>
              <w:t>条に基づき本担保権が実行され、受託者が全ての本配当金等の交付を受け、推進法第</w:t>
            </w:r>
            <w:r w:rsidRPr="003E3396">
              <w:rPr>
                <w:rFonts w:ascii="Times New Roman" w:eastAsia="ＭＳ 明朝" w:hAnsi="Times New Roman" w:cs="Times New Roman"/>
                <w:sz w:val="20"/>
              </w:rPr>
              <w:t>191</w:t>
            </w:r>
            <w:r w:rsidRPr="003E3396">
              <w:rPr>
                <w:rFonts w:ascii="Times New Roman" w:eastAsia="ＭＳ 明朝" w:hAnsi="Times New Roman" w:cs="Times New Roman"/>
                <w:sz w:val="20"/>
              </w:rPr>
              <w:t>条第</w:t>
            </w:r>
            <w:r w:rsidRPr="003E3396">
              <w:rPr>
                <w:rFonts w:ascii="Times New Roman" w:eastAsia="ＭＳ 明朝" w:hAnsi="Times New Roman" w:cs="Times New Roman"/>
                <w:sz w:val="20"/>
              </w:rPr>
              <w:t>1</w:t>
            </w:r>
            <w:r w:rsidRPr="003E3396">
              <w:rPr>
                <w:rFonts w:ascii="Times New Roman" w:eastAsia="ＭＳ 明朝" w:hAnsi="Times New Roman" w:cs="Times New Roman"/>
                <w:sz w:val="20"/>
              </w:rPr>
              <w:t>項の規定による実行手続終結の決定があり、かつ、第</w:t>
            </w:r>
            <w:r w:rsidRPr="003E3396">
              <w:rPr>
                <w:rFonts w:ascii="Times New Roman" w:eastAsia="ＭＳ 明朝" w:hAnsi="Times New Roman" w:cs="Times New Roman"/>
                <w:sz w:val="20"/>
              </w:rPr>
              <w:t>7.3</w:t>
            </w:r>
            <w:r w:rsidRPr="003E3396">
              <w:rPr>
                <w:rFonts w:ascii="Times New Roman" w:eastAsia="ＭＳ 明朝" w:hAnsi="Times New Roman" w:cs="Times New Roman"/>
                <w:sz w:val="20"/>
              </w:rPr>
              <w:t>条に基づく特定受益者に対する分配（受託者が本配当金を複数回受領した場合は、最終の分配とする。）及び第</w:t>
            </w:r>
            <w:r w:rsidRPr="003E3396">
              <w:rPr>
                <w:rFonts w:ascii="Times New Roman" w:eastAsia="ＭＳ 明朝" w:hAnsi="Times New Roman" w:cs="Times New Roman"/>
                <w:sz w:val="20"/>
              </w:rPr>
              <w:t>7.4</w:t>
            </w:r>
            <w:r w:rsidRPr="003E3396">
              <w:rPr>
                <w:rFonts w:ascii="Times New Roman" w:eastAsia="ＭＳ 明朝" w:hAnsi="Times New Roman" w:cs="Times New Roman"/>
                <w:sz w:val="20"/>
              </w:rPr>
              <w:t>条に</w:t>
            </w:r>
            <w:r w:rsidRPr="00E7556C">
              <w:rPr>
                <w:rFonts w:ascii="Times New Roman" w:eastAsia="ＭＳ 明朝" w:hAnsi="Times New Roman" w:cs="Times New Roman"/>
                <w:sz w:val="20"/>
              </w:rPr>
              <w:t>基づく不特定被担保債権留保額の清算人又は破産管財人に対する給付が完了した</w:t>
            </w:r>
            <w:bookmarkEnd w:id="53"/>
            <w:r w:rsidRPr="00E7556C">
              <w:rPr>
                <w:rFonts w:ascii="Times New Roman" w:eastAsia="ＭＳ 明朝" w:hAnsi="Times New Roman" w:cs="Times New Roman"/>
                <w:sz w:val="20"/>
              </w:rPr>
              <w:t>場合。</w:t>
            </w:r>
          </w:p>
          <w:p w14:paraId="761847E5" w14:textId="77777777" w:rsidR="00A8353F" w:rsidRPr="00E7556C" w:rsidRDefault="00A8353F" w:rsidP="007D4CBB">
            <w:pPr>
              <w:tabs>
                <w:tab w:val="left" w:pos="851"/>
              </w:tabs>
              <w:ind w:leftChars="405" w:left="1700" w:hangingChars="425" w:hanging="850"/>
              <w:rPr>
                <w:rFonts w:ascii="Times New Roman" w:eastAsia="ＭＳ 明朝" w:hAnsi="Times New Roman" w:cs="Times New Roman"/>
                <w:sz w:val="20"/>
              </w:rPr>
            </w:pPr>
            <w:r w:rsidRPr="00E7556C">
              <w:rPr>
                <w:rFonts w:ascii="Times New Roman" w:eastAsia="ＭＳ 明朝" w:hAnsi="Times New Roman" w:cs="Times New Roman"/>
                <w:sz w:val="20"/>
              </w:rPr>
              <w:t>(2)</w:t>
            </w:r>
            <w:r w:rsidRPr="00E7556C">
              <w:rPr>
                <w:rFonts w:ascii="Times New Roman" w:eastAsia="ＭＳ 明朝" w:hAnsi="Times New Roman" w:cs="Times New Roman"/>
                <w:sz w:val="20"/>
              </w:rPr>
              <w:tab/>
            </w:r>
            <w:bookmarkStart w:id="54" w:name="_Ref206758895"/>
            <w:r w:rsidRPr="00E7556C">
              <w:rPr>
                <w:rFonts w:ascii="Times New Roman" w:eastAsia="ＭＳ 明朝" w:hAnsi="Times New Roman" w:cs="Times New Roman"/>
                <w:sz w:val="20"/>
              </w:rPr>
              <w:t>推進法第</w:t>
            </w:r>
            <w:r w:rsidRPr="00E7556C">
              <w:rPr>
                <w:rFonts w:ascii="Times New Roman" w:eastAsia="ＭＳ 明朝" w:hAnsi="Times New Roman" w:cs="Times New Roman"/>
                <w:sz w:val="20"/>
              </w:rPr>
              <w:t>62</w:t>
            </w:r>
            <w:r w:rsidRPr="00E7556C">
              <w:rPr>
                <w:rFonts w:ascii="Times New Roman" w:eastAsia="ＭＳ 明朝" w:hAnsi="Times New Roman" w:cs="Times New Roman"/>
                <w:sz w:val="20"/>
              </w:rPr>
              <w:t>条第</w:t>
            </w:r>
            <w:r w:rsidRPr="00E7556C">
              <w:rPr>
                <w:rFonts w:ascii="Times New Roman" w:eastAsia="ＭＳ 明朝" w:hAnsi="Times New Roman" w:cs="Times New Roman"/>
                <w:sz w:val="20"/>
              </w:rPr>
              <w:t>3</w:t>
            </w:r>
            <w:r w:rsidRPr="00E7556C">
              <w:rPr>
                <w:rFonts w:ascii="Times New Roman" w:eastAsia="ＭＳ 明朝" w:hAnsi="Times New Roman" w:cs="Times New Roman"/>
                <w:sz w:val="20"/>
              </w:rPr>
              <w:t>項各号のいずれかに該当する場合。</w:t>
            </w:r>
          </w:p>
          <w:p w14:paraId="1C8B08EA" w14:textId="77777777" w:rsidR="00A8353F" w:rsidRPr="00E7556C" w:rsidRDefault="00A8353F" w:rsidP="007D4CBB">
            <w:pPr>
              <w:tabs>
                <w:tab w:val="left" w:pos="851"/>
              </w:tabs>
              <w:ind w:leftChars="405" w:left="1700" w:hangingChars="425" w:hanging="850"/>
              <w:rPr>
                <w:rFonts w:ascii="Times New Roman" w:eastAsia="ＭＳ 明朝" w:hAnsi="Times New Roman" w:cs="Times New Roman"/>
                <w:sz w:val="20"/>
              </w:rPr>
            </w:pPr>
            <w:r w:rsidRPr="00E7556C">
              <w:rPr>
                <w:rFonts w:ascii="Times New Roman" w:eastAsia="ＭＳ 明朝" w:hAnsi="Times New Roman" w:cs="Times New Roman"/>
                <w:sz w:val="20"/>
              </w:rPr>
              <w:t>(3)</w:t>
            </w:r>
            <w:r w:rsidRPr="00E7556C">
              <w:rPr>
                <w:rFonts w:ascii="Times New Roman" w:eastAsia="ＭＳ 明朝" w:hAnsi="Times New Roman" w:cs="Times New Roman"/>
                <w:sz w:val="20"/>
              </w:rPr>
              <w:tab/>
            </w:r>
            <w:r w:rsidRPr="00E7556C">
              <w:rPr>
                <w:rFonts w:ascii="Times New Roman" w:eastAsia="ＭＳ 明朝" w:hAnsi="Times New Roman" w:cs="Times New Roman"/>
                <w:sz w:val="20"/>
              </w:rPr>
              <w:t>本担保権が推進法第</w:t>
            </w:r>
            <w:r w:rsidRPr="00E7556C">
              <w:rPr>
                <w:rFonts w:ascii="Times New Roman" w:eastAsia="ＭＳ 明朝" w:hAnsi="Times New Roman" w:cs="Times New Roman"/>
                <w:sz w:val="20"/>
              </w:rPr>
              <w:t>189</w:t>
            </w:r>
            <w:r w:rsidRPr="00E7556C">
              <w:rPr>
                <w:rFonts w:ascii="Times New Roman" w:eastAsia="ＭＳ 明朝" w:hAnsi="Times New Roman" w:cs="Times New Roman"/>
                <w:sz w:val="20"/>
              </w:rPr>
              <w:t>条第</w:t>
            </w:r>
            <w:r w:rsidRPr="00E7556C">
              <w:rPr>
                <w:rFonts w:ascii="Times New Roman" w:eastAsia="ＭＳ 明朝" w:hAnsi="Times New Roman" w:cs="Times New Roman"/>
                <w:sz w:val="20"/>
              </w:rPr>
              <w:t>7</w:t>
            </w:r>
            <w:r w:rsidRPr="00E7556C">
              <w:rPr>
                <w:rFonts w:ascii="Times New Roman" w:eastAsia="ＭＳ 明朝" w:hAnsi="Times New Roman" w:cs="Times New Roman"/>
                <w:sz w:val="20"/>
              </w:rPr>
              <w:t>項又は第</w:t>
            </w:r>
            <w:r w:rsidRPr="00E7556C">
              <w:rPr>
                <w:rFonts w:ascii="Times New Roman" w:eastAsia="ＭＳ 明朝" w:hAnsi="Times New Roman" w:cs="Times New Roman"/>
                <w:sz w:val="20"/>
              </w:rPr>
              <w:t>190</w:t>
            </w:r>
            <w:r w:rsidRPr="00E7556C">
              <w:rPr>
                <w:rFonts w:ascii="Times New Roman" w:eastAsia="ＭＳ 明朝" w:hAnsi="Times New Roman" w:cs="Times New Roman"/>
                <w:sz w:val="20"/>
              </w:rPr>
              <w:t>条第</w:t>
            </w:r>
            <w:r w:rsidRPr="00E7556C">
              <w:rPr>
                <w:rFonts w:ascii="Times New Roman" w:eastAsia="ＭＳ 明朝" w:hAnsi="Times New Roman" w:cs="Times New Roman"/>
                <w:sz w:val="20"/>
              </w:rPr>
              <w:t>9</w:t>
            </w:r>
            <w:r w:rsidRPr="00E7556C">
              <w:rPr>
                <w:rFonts w:ascii="Times New Roman" w:eastAsia="ＭＳ 明朝" w:hAnsi="Times New Roman" w:cs="Times New Roman"/>
                <w:sz w:val="20"/>
              </w:rPr>
              <w:t>項の規定により消滅した場合。</w:t>
            </w:r>
          </w:p>
          <w:p w14:paraId="1CE1C211" w14:textId="77777777" w:rsidR="00A8353F" w:rsidRPr="00E7556C" w:rsidRDefault="00A8353F" w:rsidP="007D4CBB">
            <w:pPr>
              <w:tabs>
                <w:tab w:val="left" w:pos="851"/>
              </w:tabs>
              <w:ind w:leftChars="405" w:left="1700" w:hangingChars="425" w:hanging="850"/>
              <w:rPr>
                <w:rFonts w:ascii="Times New Roman" w:eastAsia="ＭＳ 明朝" w:hAnsi="Times New Roman" w:cs="Times New Roman"/>
                <w:sz w:val="20"/>
              </w:rPr>
            </w:pPr>
            <w:r w:rsidRPr="00E7556C">
              <w:rPr>
                <w:rFonts w:ascii="Times New Roman" w:eastAsia="ＭＳ 明朝" w:hAnsi="Times New Roman" w:cs="Times New Roman"/>
                <w:sz w:val="20"/>
              </w:rPr>
              <w:t>(4)</w:t>
            </w:r>
            <w:r w:rsidRPr="00E7556C">
              <w:rPr>
                <w:rFonts w:ascii="Times New Roman" w:eastAsia="ＭＳ 明朝" w:hAnsi="Times New Roman" w:cs="Times New Roman"/>
                <w:sz w:val="20"/>
              </w:rPr>
              <w:tab/>
            </w:r>
            <w:bookmarkEnd w:id="54"/>
            <w:r w:rsidRPr="00E7556C">
              <w:rPr>
                <w:rFonts w:ascii="Times New Roman" w:eastAsia="ＭＳ 明朝" w:hAnsi="Times New Roman" w:cs="Times New Roman"/>
                <w:sz w:val="20"/>
                <w:lang w:eastAsia="ja"/>
              </w:rPr>
              <w:t>(</w:t>
            </w:r>
            <w:proofErr w:type="spellStart"/>
            <w:r w:rsidRPr="00E7556C">
              <w:rPr>
                <w:rFonts w:ascii="Times New Roman" w:eastAsia="ＭＳ 明朝" w:hAnsi="Times New Roman" w:cs="Times New Roman"/>
                <w:sz w:val="20"/>
                <w:lang w:eastAsia="ja"/>
              </w:rPr>
              <w:t>i</w:t>
            </w:r>
            <w:proofErr w:type="spellEnd"/>
            <w:r w:rsidRPr="00E7556C">
              <w:rPr>
                <w:rFonts w:ascii="Times New Roman" w:eastAsia="ＭＳ 明朝" w:hAnsi="Times New Roman" w:cs="Times New Roman"/>
                <w:sz w:val="20"/>
                <w:lang w:eastAsia="ja"/>
              </w:rPr>
              <w:t>)</w:t>
            </w:r>
            <w:r w:rsidRPr="00E7556C">
              <w:rPr>
                <w:rFonts w:ascii="Times New Roman" w:eastAsia="ＭＳ 明朝" w:hAnsi="Times New Roman" w:cs="Times New Roman"/>
                <w:sz w:val="20"/>
                <w:lang w:eastAsia="ja"/>
              </w:rPr>
              <w:t>元本の確定前に発生済みの</w:t>
            </w:r>
            <w:r w:rsidRPr="00E7556C">
              <w:rPr>
                <w:rFonts w:ascii="Times New Roman" w:eastAsia="ＭＳ 明朝" w:hAnsi="Times New Roman" w:cs="Times New Roman"/>
                <w:sz w:val="20"/>
              </w:rPr>
              <w:t>本特定被担保債権が完済され、全ての貸付人につき本貸付契約に係る貸付義務が消滅し、かつ、新たに本特定被担保債権が発生しないことが確定した場合、又は</w:t>
            </w:r>
            <w:r w:rsidRPr="00E7556C">
              <w:rPr>
                <w:rFonts w:ascii="Times New Roman" w:eastAsia="ＭＳ 明朝" w:hAnsi="Times New Roman" w:cs="Times New Roman"/>
                <w:sz w:val="20"/>
                <w:lang w:eastAsia="ja"/>
              </w:rPr>
              <w:t>(ii)</w:t>
            </w:r>
            <w:r w:rsidRPr="00E7556C">
              <w:rPr>
                <w:rFonts w:ascii="Times New Roman" w:eastAsia="ＭＳ 明朝" w:hAnsi="Times New Roman" w:cs="Times New Roman"/>
                <w:sz w:val="20"/>
                <w:lang w:eastAsia="ja"/>
              </w:rPr>
              <w:t>元本の確定後に</w:t>
            </w:r>
            <w:r w:rsidRPr="00E7556C">
              <w:rPr>
                <w:rFonts w:ascii="Times New Roman" w:eastAsia="ＭＳ 明朝" w:hAnsi="Times New Roman" w:cs="Times New Roman"/>
                <w:sz w:val="20"/>
              </w:rPr>
              <w:t>本特定被担保債権が完済された場合</w:t>
            </w:r>
            <w:bookmarkStart w:id="55" w:name="_Hlk222568411"/>
            <w:r w:rsidRPr="009725BE">
              <w:rPr>
                <w:rFonts w:ascii="Times New Roman" w:eastAsia="ＭＳ 明朝" w:hAnsi="Times New Roman" w:cs="Times New Roman" w:hint="eastAsia"/>
                <w:sz w:val="20"/>
              </w:rPr>
              <w:t>（但し、推進法第</w:t>
            </w:r>
            <w:r w:rsidRPr="009725BE">
              <w:rPr>
                <w:rFonts w:ascii="Times New Roman" w:eastAsia="ＭＳ 明朝" w:hAnsi="Times New Roman" w:cs="Times New Roman" w:hint="eastAsia"/>
                <w:sz w:val="20"/>
              </w:rPr>
              <w:t>190</w:t>
            </w:r>
            <w:r w:rsidRPr="009725BE">
              <w:rPr>
                <w:rFonts w:ascii="Times New Roman" w:eastAsia="ＭＳ 明朝" w:hAnsi="Times New Roman" w:cs="Times New Roman" w:hint="eastAsia"/>
                <w:sz w:val="20"/>
              </w:rPr>
              <w:t>条第</w:t>
            </w:r>
            <w:r w:rsidRPr="009725BE">
              <w:rPr>
                <w:rFonts w:ascii="Times New Roman" w:eastAsia="ＭＳ 明朝" w:hAnsi="Times New Roman" w:cs="Times New Roman" w:hint="eastAsia"/>
                <w:sz w:val="20"/>
              </w:rPr>
              <w:t>5</w:t>
            </w:r>
            <w:r w:rsidRPr="009725BE">
              <w:rPr>
                <w:rFonts w:ascii="Times New Roman" w:eastAsia="ＭＳ 明朝" w:hAnsi="Times New Roman" w:cs="Times New Roman" w:hint="eastAsia"/>
                <w:sz w:val="20"/>
              </w:rPr>
              <w:t>項に基づく弁済である場合を除く。）</w:t>
            </w:r>
            <w:bookmarkEnd w:id="55"/>
            <w:r w:rsidRPr="00E7556C">
              <w:rPr>
                <w:rFonts w:ascii="Times New Roman" w:eastAsia="ＭＳ 明朝" w:hAnsi="Times New Roman" w:cs="Times New Roman"/>
                <w:sz w:val="20"/>
              </w:rPr>
              <w:t>。</w:t>
            </w:r>
          </w:p>
          <w:p w14:paraId="1BDEBD7A" w14:textId="77777777" w:rsidR="00A8353F" w:rsidRPr="003E3396" w:rsidRDefault="00A8353F" w:rsidP="007D4CBB">
            <w:pPr>
              <w:tabs>
                <w:tab w:val="left" w:pos="851"/>
              </w:tabs>
              <w:ind w:leftChars="405" w:left="1700" w:hangingChars="425" w:hanging="850"/>
              <w:rPr>
                <w:rFonts w:ascii="Times New Roman" w:eastAsia="ＭＳ 明朝" w:hAnsi="Times New Roman" w:cs="Times New Roman"/>
                <w:sz w:val="20"/>
              </w:rPr>
            </w:pPr>
            <w:r w:rsidRPr="00E7556C">
              <w:rPr>
                <w:rFonts w:ascii="Times New Roman" w:eastAsia="ＭＳ 明朝" w:hAnsi="Times New Roman" w:cs="Times New Roman"/>
                <w:sz w:val="20"/>
              </w:rPr>
              <w:t>(5)</w:t>
            </w:r>
            <w:r w:rsidRPr="00E7556C">
              <w:rPr>
                <w:rFonts w:ascii="Times New Roman" w:eastAsia="ＭＳ 明朝" w:hAnsi="Times New Roman" w:cs="Times New Roman"/>
                <w:sz w:val="20"/>
              </w:rPr>
              <w:tab/>
            </w:r>
            <w:r w:rsidRPr="003E3396">
              <w:rPr>
                <w:rFonts w:ascii="Times New Roman" w:eastAsia="ＭＳ 明朝" w:hAnsi="Times New Roman" w:cs="Times New Roman"/>
                <w:sz w:val="20"/>
              </w:rPr>
              <w:t>第</w:t>
            </w:r>
            <w:r w:rsidRPr="003E3396">
              <w:rPr>
                <w:rFonts w:ascii="Times New Roman" w:eastAsia="ＭＳ 明朝" w:hAnsi="Times New Roman" w:cs="Times New Roman"/>
                <w:sz w:val="20"/>
              </w:rPr>
              <w:t>7</w:t>
            </w:r>
            <w:r w:rsidRPr="003E3396">
              <w:rPr>
                <w:rFonts w:ascii="Times New Roman" w:eastAsia="ＭＳ 明朝" w:hAnsi="Times New Roman" w:cs="Times New Roman"/>
                <w:sz w:val="20"/>
                <w:lang w:eastAsia="ja"/>
              </w:rPr>
              <w:t>.</w:t>
            </w:r>
            <w:r w:rsidRPr="003E3396">
              <w:rPr>
                <w:rFonts w:ascii="Times New Roman" w:eastAsia="ＭＳ 明朝" w:hAnsi="Times New Roman" w:cs="Times New Roman"/>
                <w:sz w:val="20"/>
              </w:rPr>
              <w:t>5</w:t>
            </w:r>
            <w:r w:rsidRPr="003E3396">
              <w:rPr>
                <w:rFonts w:ascii="Times New Roman" w:eastAsia="ＭＳ 明朝" w:hAnsi="Times New Roman" w:cs="Times New Roman"/>
                <w:sz w:val="20"/>
              </w:rPr>
              <w:t>条に基づき本担保権が解除された場合。</w:t>
            </w:r>
          </w:p>
          <w:p w14:paraId="4B17A6BE" w14:textId="77777777" w:rsidR="00A8353F" w:rsidRPr="003E3396" w:rsidRDefault="00A8353F" w:rsidP="007D4CBB">
            <w:pPr>
              <w:tabs>
                <w:tab w:val="left" w:pos="851"/>
              </w:tabs>
              <w:ind w:left="850" w:hangingChars="425" w:hanging="850"/>
              <w:rPr>
                <w:rFonts w:ascii="Times New Roman" w:eastAsia="ＭＳ 明朝" w:hAnsi="Times New Roman" w:cs="Times New Roman"/>
                <w:noProof/>
                <w:sz w:val="20"/>
              </w:rPr>
            </w:pPr>
            <w:r w:rsidRPr="003E3396">
              <w:rPr>
                <w:rFonts w:ascii="Times New Roman" w:eastAsia="ＭＳ 明朝" w:hAnsi="Times New Roman" w:cs="Times New Roman"/>
                <w:noProof/>
                <w:sz w:val="20"/>
              </w:rPr>
              <w:t>2.</w:t>
            </w:r>
            <w:r w:rsidRPr="003E3396">
              <w:rPr>
                <w:rFonts w:ascii="Times New Roman" w:eastAsia="ＭＳ 明朝" w:hAnsi="Times New Roman" w:cs="Times New Roman"/>
                <w:noProof/>
                <w:sz w:val="20"/>
              </w:rPr>
              <w:tab/>
            </w:r>
            <w:r w:rsidRPr="003E3396">
              <w:rPr>
                <w:rFonts w:ascii="Times New Roman" w:eastAsia="ＭＳ 明朝" w:hAnsi="Times New Roman" w:cs="Times New Roman"/>
                <w:noProof/>
                <w:sz w:val="20"/>
              </w:rPr>
              <w:t>信託法第</w:t>
            </w:r>
            <w:r w:rsidRPr="003E3396">
              <w:rPr>
                <w:rFonts w:ascii="Times New Roman" w:eastAsia="ＭＳ 明朝" w:hAnsi="Times New Roman" w:cs="Times New Roman"/>
                <w:noProof/>
                <w:sz w:val="20"/>
              </w:rPr>
              <w:t>164</w:t>
            </w:r>
            <w:r w:rsidRPr="003E3396">
              <w:rPr>
                <w:rFonts w:ascii="Times New Roman" w:eastAsia="ＭＳ 明朝" w:hAnsi="Times New Roman" w:cs="Times New Roman"/>
                <w:noProof/>
                <w:sz w:val="20"/>
              </w:rPr>
              <w:t>条第</w:t>
            </w:r>
            <w:r w:rsidRPr="003E3396">
              <w:rPr>
                <w:rFonts w:ascii="Times New Roman" w:eastAsia="ＭＳ 明朝" w:hAnsi="Times New Roman" w:cs="Times New Roman"/>
                <w:noProof/>
                <w:sz w:val="20"/>
              </w:rPr>
              <w:t>1</w:t>
            </w:r>
            <w:r w:rsidRPr="003E3396">
              <w:rPr>
                <w:rFonts w:ascii="Times New Roman" w:eastAsia="ＭＳ 明朝" w:hAnsi="Times New Roman" w:cs="Times New Roman"/>
                <w:noProof/>
                <w:sz w:val="20"/>
              </w:rPr>
              <w:t>項の規定にかかわらず、委託者及び受益者は、前項に定める場合を除き、本信託を終了することができない。</w:t>
            </w:r>
          </w:p>
          <w:p w14:paraId="6564B46B" w14:textId="77777777" w:rsidR="00A8353F" w:rsidRPr="003E3396" w:rsidRDefault="00A8353F" w:rsidP="007D4CBB">
            <w:pPr>
              <w:tabs>
                <w:tab w:val="left" w:pos="851"/>
              </w:tabs>
              <w:ind w:left="850" w:hangingChars="425" w:hanging="850"/>
              <w:rPr>
                <w:rFonts w:ascii="Times New Roman" w:eastAsia="ＭＳ 明朝" w:hAnsi="Times New Roman" w:cs="Times New Roman"/>
                <w:i/>
                <w:iCs/>
                <w:sz w:val="20"/>
              </w:rPr>
            </w:pPr>
            <w:r w:rsidRPr="003E3396">
              <w:rPr>
                <w:rFonts w:ascii="Times New Roman" w:eastAsia="ＭＳ 明朝" w:hAnsi="Times New Roman" w:cs="Times New Roman"/>
                <w:sz w:val="20"/>
              </w:rPr>
              <w:t>3.</w:t>
            </w:r>
            <w:r w:rsidRPr="003E3396">
              <w:rPr>
                <w:rFonts w:ascii="Times New Roman" w:eastAsia="ＭＳ 明朝" w:hAnsi="Times New Roman" w:cs="Times New Roman"/>
                <w:sz w:val="20"/>
              </w:rPr>
              <w:tab/>
            </w:r>
            <w:r w:rsidRPr="003E3396">
              <w:rPr>
                <w:rFonts w:ascii="Times New Roman" w:eastAsia="ＭＳ 明朝" w:hAnsi="Times New Roman" w:cs="Times New Roman"/>
                <w:sz w:val="20"/>
              </w:rPr>
              <w:t>第</w:t>
            </w:r>
            <w:r w:rsidRPr="003E3396">
              <w:rPr>
                <w:rFonts w:ascii="Times New Roman" w:eastAsia="ＭＳ 明朝" w:hAnsi="Times New Roman" w:cs="Times New Roman"/>
                <w:sz w:val="20"/>
              </w:rPr>
              <w:t>1</w:t>
            </w:r>
            <w:r w:rsidRPr="003E3396">
              <w:rPr>
                <w:rFonts w:ascii="Times New Roman" w:eastAsia="ＭＳ 明朝" w:hAnsi="Times New Roman" w:cs="Times New Roman"/>
                <w:sz w:val="20"/>
              </w:rPr>
              <w:t>項第</w:t>
            </w:r>
            <w:r w:rsidRPr="003E3396">
              <w:rPr>
                <w:rFonts w:ascii="Times New Roman" w:eastAsia="ＭＳ 明朝" w:hAnsi="Times New Roman" w:cs="Times New Roman"/>
                <w:sz w:val="20"/>
              </w:rPr>
              <w:t>(4)</w:t>
            </w:r>
            <w:r w:rsidRPr="003E3396">
              <w:rPr>
                <w:rFonts w:ascii="Times New Roman" w:eastAsia="ＭＳ 明朝" w:hAnsi="Times New Roman" w:cs="Times New Roman"/>
                <w:sz w:val="20"/>
              </w:rPr>
              <w:t>号に基づき本信託が終了した場合は、本担保権は信託終了日をもって解除される。また、信託法第</w:t>
            </w:r>
            <w:r w:rsidRPr="003E3396">
              <w:rPr>
                <w:rFonts w:ascii="Times New Roman" w:eastAsia="ＭＳ 明朝" w:hAnsi="Times New Roman" w:cs="Times New Roman"/>
                <w:sz w:val="20"/>
              </w:rPr>
              <w:t>163</w:t>
            </w:r>
            <w:r w:rsidRPr="003E3396">
              <w:rPr>
                <w:rFonts w:ascii="Times New Roman" w:eastAsia="ＭＳ 明朝" w:hAnsi="Times New Roman" w:cs="Times New Roman"/>
                <w:sz w:val="20"/>
              </w:rPr>
              <w:t>条（同条第</w:t>
            </w:r>
            <w:r w:rsidRPr="003E3396">
              <w:rPr>
                <w:rFonts w:ascii="Times New Roman" w:eastAsia="ＭＳ 明朝" w:hAnsi="Times New Roman" w:cs="Times New Roman"/>
                <w:sz w:val="20"/>
              </w:rPr>
              <w:t>9</w:t>
            </w:r>
            <w:r w:rsidRPr="003E3396">
              <w:rPr>
                <w:rFonts w:ascii="Times New Roman" w:eastAsia="ＭＳ 明朝" w:hAnsi="Times New Roman" w:cs="Times New Roman"/>
                <w:sz w:val="20"/>
              </w:rPr>
              <w:t>号を除く。）の規定</w:t>
            </w:r>
            <w:r w:rsidRPr="003E3396">
              <w:rPr>
                <w:rFonts w:ascii="Times New Roman" w:eastAsia="ＭＳ 明朝" w:hAnsi="Times New Roman" w:cs="Times New Roman"/>
                <w:noProof/>
                <w:sz w:val="20"/>
              </w:rPr>
              <w:t>に基づき本信託が終了し、本担保権が本信託以外の信託の信託財産に承継されない場合には、本担保権は、信託終了日において解除される。</w:t>
            </w:r>
          </w:p>
          <w:p w14:paraId="636A4E33" w14:textId="77777777" w:rsidR="00A8353F" w:rsidRPr="00E7556C" w:rsidRDefault="00A8353F" w:rsidP="007D4CBB">
            <w:pPr>
              <w:tabs>
                <w:tab w:val="left" w:pos="851"/>
              </w:tabs>
              <w:ind w:left="850" w:hangingChars="425" w:hanging="850"/>
              <w:rPr>
                <w:rFonts w:ascii="Times New Roman" w:eastAsia="ＭＳ 明朝" w:hAnsi="Times New Roman" w:cs="Times New Roman"/>
                <w:sz w:val="20"/>
              </w:rPr>
            </w:pPr>
            <w:r w:rsidRPr="003E3396">
              <w:rPr>
                <w:rFonts w:ascii="Times New Roman" w:eastAsia="ＭＳ 明朝" w:hAnsi="Times New Roman" w:cs="Times New Roman"/>
                <w:sz w:val="20"/>
              </w:rPr>
              <w:t>4.</w:t>
            </w:r>
            <w:r w:rsidRPr="003E3396">
              <w:rPr>
                <w:rFonts w:ascii="Times New Roman" w:eastAsia="ＭＳ 明朝" w:hAnsi="Times New Roman" w:cs="Times New Roman"/>
                <w:sz w:val="20"/>
              </w:rPr>
              <w:tab/>
            </w:r>
            <w:r w:rsidRPr="003E3396">
              <w:rPr>
                <w:rFonts w:ascii="Times New Roman" w:eastAsia="ＭＳ 明朝" w:hAnsi="Times New Roman" w:cs="Times New Roman"/>
                <w:sz w:val="20"/>
              </w:rPr>
              <w:t>前項</w:t>
            </w:r>
            <w:r w:rsidRPr="003E3396">
              <w:rPr>
                <w:rFonts w:ascii="Times New Roman" w:eastAsia="ＭＳ 明朝" w:hAnsi="Times New Roman" w:cs="Times New Roman" w:hint="eastAsia"/>
                <w:sz w:val="20"/>
                <w:szCs w:val="20"/>
              </w:rPr>
              <w:t>第</w:t>
            </w:r>
            <w:r w:rsidRPr="003E3396">
              <w:rPr>
                <w:rFonts w:ascii="Times New Roman" w:eastAsia="ＭＳ 明朝" w:hAnsi="Times New Roman" w:cs="Times New Roman" w:hint="eastAsia"/>
                <w:sz w:val="20"/>
                <w:szCs w:val="20"/>
              </w:rPr>
              <w:t>1</w:t>
            </w:r>
            <w:r w:rsidRPr="003E3396">
              <w:rPr>
                <w:rFonts w:ascii="Times New Roman" w:eastAsia="ＭＳ 明朝" w:hAnsi="Times New Roman" w:cs="Times New Roman" w:hint="eastAsia"/>
                <w:sz w:val="20"/>
                <w:szCs w:val="20"/>
              </w:rPr>
              <w:t>文</w:t>
            </w:r>
            <w:r w:rsidRPr="003E3396">
              <w:rPr>
                <w:rFonts w:ascii="Times New Roman" w:eastAsia="ＭＳ 明朝" w:hAnsi="Times New Roman" w:cs="Times New Roman"/>
                <w:sz w:val="20"/>
              </w:rPr>
              <w:t>の規定にかかわらず、</w:t>
            </w:r>
            <w:r w:rsidRPr="003E3396">
              <w:rPr>
                <w:rFonts w:ascii="Times New Roman" w:eastAsia="ＭＳ 明朝" w:hAnsi="Times New Roman" w:cs="Times New Roman"/>
                <w:sz w:val="20"/>
                <w:szCs w:val="20"/>
              </w:rPr>
              <w:t>第</w:t>
            </w:r>
            <w:r w:rsidRPr="003E3396">
              <w:rPr>
                <w:rFonts w:ascii="Times New Roman" w:eastAsia="ＭＳ 明朝" w:hAnsi="Times New Roman" w:cs="Times New Roman"/>
                <w:sz w:val="20"/>
                <w:szCs w:val="20"/>
              </w:rPr>
              <w:t>1</w:t>
            </w:r>
            <w:r w:rsidRPr="003E3396">
              <w:rPr>
                <w:rFonts w:ascii="Times New Roman" w:eastAsia="ＭＳ 明朝" w:hAnsi="Times New Roman" w:cs="Times New Roman"/>
                <w:sz w:val="20"/>
                <w:szCs w:val="20"/>
              </w:rPr>
              <w:t>項第</w:t>
            </w:r>
            <w:r w:rsidRPr="003E3396">
              <w:rPr>
                <w:rFonts w:ascii="Times New Roman" w:eastAsia="ＭＳ 明朝" w:hAnsi="Times New Roman" w:cs="Times New Roman"/>
                <w:sz w:val="20"/>
                <w:szCs w:val="20"/>
              </w:rPr>
              <w:t>(4)</w:t>
            </w:r>
            <w:r w:rsidRPr="003E3396">
              <w:rPr>
                <w:rFonts w:ascii="Times New Roman" w:eastAsia="ＭＳ 明朝" w:hAnsi="Times New Roman" w:cs="Times New Roman"/>
                <w:sz w:val="20"/>
                <w:szCs w:val="20"/>
              </w:rPr>
              <w:t>号</w:t>
            </w:r>
            <w:r w:rsidRPr="003E3396">
              <w:rPr>
                <w:rFonts w:ascii="Times New Roman" w:eastAsia="ＭＳ 明朝" w:hAnsi="Times New Roman" w:cs="Times New Roman"/>
                <w:sz w:val="20"/>
              </w:rPr>
              <w:t>に</w:t>
            </w:r>
            <w:r w:rsidRPr="00E7556C">
              <w:rPr>
                <w:rFonts w:ascii="Times New Roman" w:eastAsia="ＭＳ 明朝" w:hAnsi="Times New Roman" w:cs="Times New Roman"/>
                <w:sz w:val="20"/>
              </w:rPr>
              <w:t>より</w:t>
            </w:r>
            <w:r w:rsidRPr="002B15A0">
              <w:rPr>
                <w:rFonts w:ascii="Times New Roman" w:eastAsia="ＭＳ 明朝" w:hAnsi="Times New Roman" w:cs="Times New Roman" w:hint="eastAsia"/>
                <w:sz w:val="20"/>
              </w:rPr>
              <w:t>本信託が終了したことで</w:t>
            </w:r>
            <w:r w:rsidRPr="00E7556C">
              <w:rPr>
                <w:rFonts w:ascii="Times New Roman" w:eastAsia="ＭＳ 明朝" w:hAnsi="Times New Roman" w:cs="Times New Roman"/>
                <w:sz w:val="20"/>
              </w:rPr>
              <w:t>本担保権が</w:t>
            </w:r>
            <w:r w:rsidRPr="002B15A0">
              <w:rPr>
                <w:rFonts w:ascii="Times New Roman" w:eastAsia="ＭＳ 明朝" w:hAnsi="Times New Roman" w:cs="Times New Roman" w:hint="eastAsia"/>
                <w:sz w:val="20"/>
              </w:rPr>
              <w:t>解除され</w:t>
            </w:r>
            <w:r w:rsidRPr="00E7556C">
              <w:rPr>
                <w:rFonts w:ascii="Times New Roman" w:eastAsia="ＭＳ 明朝" w:hAnsi="Times New Roman" w:cs="Times New Roman"/>
                <w:sz w:val="20"/>
              </w:rPr>
              <w:t>た場合でも、否認又は詐害行為取消権等の行使によりかかる貸付義務の消滅又は本特定被担保債務の弁済が取り消されたときは、その限度で、本担保権は復活するものと</w:t>
            </w:r>
            <w:r w:rsidRPr="00EA5928">
              <w:rPr>
                <w:rFonts w:ascii="Times New Roman" w:eastAsia="ＭＳ 明朝" w:hAnsi="Times New Roman" w:cs="Times New Roman" w:hint="eastAsia"/>
                <w:sz w:val="20"/>
              </w:rPr>
              <w:t>し、また、本信託は終了しなかったものとみなされ</w:t>
            </w:r>
            <w:r w:rsidRPr="00E7556C">
              <w:rPr>
                <w:rFonts w:ascii="Times New Roman" w:eastAsia="ＭＳ 明朝" w:hAnsi="Times New Roman" w:cs="Times New Roman"/>
                <w:sz w:val="20"/>
              </w:rPr>
              <w:t>る。この場合、</w:t>
            </w:r>
            <w:r w:rsidRPr="00E7556C">
              <w:rPr>
                <w:rFonts w:ascii="Times New Roman" w:eastAsia="ＭＳ 明朝" w:hAnsi="Times New Roman" w:cs="Times New Roman"/>
                <w:sz w:val="20"/>
                <w:lang w:val="en-GB"/>
              </w:rPr>
              <w:t>受託者は</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E7556C">
              <w:rPr>
                <w:rFonts w:ascii="Times New Roman" w:eastAsia="ＭＳ 明朝" w:hAnsi="Times New Roman" w:cs="Times New Roman"/>
                <w:sz w:val="20"/>
              </w:rPr>
              <w:t>から</w:t>
            </w:r>
            <w:r w:rsidRPr="00E7556C">
              <w:rPr>
                <w:rFonts w:ascii="Times New Roman" w:eastAsia="ＭＳ 明朝" w:hAnsi="Times New Roman" w:cs="Times New Roman"/>
                <w:bCs/>
                <w:kern w:val="21"/>
                <w:sz w:val="20"/>
              </w:rPr>
              <w:t>の指図に従って対応するものとし、また</w:t>
            </w:r>
            <w:r w:rsidRPr="00E7556C">
              <w:rPr>
                <w:rFonts w:ascii="Times New Roman" w:eastAsia="ＭＳ 明朝" w:hAnsi="Times New Roman" w:cs="Times New Roman"/>
                <w:sz w:val="20"/>
              </w:rPr>
              <w:t>、委託者は、実務上合理的に可能な範囲で、本担保権の効力の維持又は復活のために合理的に必要な措置をとる。</w:t>
            </w:r>
          </w:p>
          <w:p w14:paraId="0046F8DC" w14:textId="77777777" w:rsidR="00A8353F" w:rsidRPr="00EA5928" w:rsidRDefault="00A8353F" w:rsidP="007D4CBB">
            <w:pPr>
              <w:tabs>
                <w:tab w:val="left" w:pos="851"/>
              </w:tabs>
              <w:ind w:left="850" w:hangingChars="425" w:hanging="850"/>
              <w:rPr>
                <w:rFonts w:ascii="Times New Roman" w:eastAsia="ＭＳ 明朝" w:hAnsi="Times New Roman" w:cs="Times New Roman"/>
                <w:sz w:val="20"/>
              </w:rPr>
            </w:pPr>
            <w:r w:rsidRPr="00E7556C">
              <w:rPr>
                <w:rFonts w:ascii="Times New Roman" w:eastAsia="ＭＳ 明朝" w:hAnsi="Times New Roman" w:cs="Times New Roman"/>
                <w:sz w:val="20"/>
              </w:rPr>
              <w:t>5.</w:t>
            </w:r>
            <w:r w:rsidRPr="00E7556C">
              <w:rPr>
                <w:rFonts w:ascii="Times New Roman" w:eastAsia="ＭＳ 明朝" w:hAnsi="Times New Roman" w:cs="Times New Roman"/>
                <w:sz w:val="20"/>
              </w:rPr>
              <w:tab/>
            </w:r>
            <w:r w:rsidRPr="00E7556C">
              <w:rPr>
                <w:rFonts w:ascii="Times New Roman" w:eastAsia="ＭＳ 明朝" w:hAnsi="Times New Roman" w:cs="Times New Roman"/>
                <w:sz w:val="20"/>
              </w:rPr>
              <w:t>法令に別段の定めがある場合を除き、</w:t>
            </w:r>
            <w:r w:rsidRPr="00E7556C">
              <w:rPr>
                <w:rFonts w:ascii="Times New Roman" w:eastAsia="ＭＳ 明朝" w:hAnsi="Times New Roman" w:cs="Times New Roman"/>
                <w:noProof/>
                <w:sz w:val="20"/>
              </w:rPr>
              <w:t>本信託が終了し、本担保権が消滅した場合、</w:t>
            </w:r>
            <w:r w:rsidRPr="00E7556C">
              <w:rPr>
                <w:rFonts w:ascii="Times New Roman" w:eastAsia="ＭＳ 明朝" w:hAnsi="Times New Roman" w:cs="Times New Roman"/>
                <w:sz w:val="20"/>
              </w:rPr>
              <w:t>委託者は、受託者に協力して、</w:t>
            </w:r>
            <w:r w:rsidRPr="00EA5928">
              <w:rPr>
                <w:rFonts w:ascii="Times New Roman" w:eastAsia="ＭＳ 明朝" w:hAnsi="Times New Roman" w:cs="Times New Roman" w:hint="eastAsia"/>
                <w:sz w:val="20"/>
              </w:rPr>
              <w:t>委託者の費用負担において、</w:t>
            </w:r>
            <w:r w:rsidRPr="00E7556C">
              <w:rPr>
                <w:rFonts w:ascii="Times New Roman" w:eastAsia="ＭＳ 明朝" w:hAnsi="Times New Roman" w:cs="Times New Roman"/>
                <w:sz w:val="20"/>
              </w:rPr>
              <w:t>速やかに本担保権の設定登記の抹消登記手続を行う。委託者は、</w:t>
            </w:r>
            <w:r w:rsidRPr="00EA5928">
              <w:rPr>
                <w:rFonts w:ascii="Times New Roman" w:eastAsia="ＭＳ 明朝" w:hAnsi="Times New Roman" w:cs="Times New Roman"/>
                <w:sz w:val="20"/>
                <w:szCs w:val="20"/>
                <w:shd w:val="clear" w:color="auto" w:fill="DEEAF6"/>
                <w:lang w:val="en-GB"/>
              </w:rPr>
              <w:t>[</w:t>
            </w:r>
            <w:r w:rsidRPr="00EA5928">
              <w:rPr>
                <w:rFonts w:ascii="Times New Roman" w:eastAsia="ＭＳ 明朝" w:hAnsi="Times New Roman" w:cs="Times New Roman" w:hint="eastAsia"/>
                <w:sz w:val="20"/>
                <w:szCs w:val="20"/>
                <w:shd w:val="clear" w:color="auto" w:fill="DEEAF6"/>
              </w:rPr>
              <w:t>多数特定受益者</w:t>
            </w:r>
            <w:r w:rsidRPr="00EA5928">
              <w:rPr>
                <w:rFonts w:ascii="Times New Roman" w:eastAsia="ＭＳ 明朝" w:hAnsi="Times New Roman" w:cs="Times New Roman"/>
                <w:sz w:val="20"/>
                <w:szCs w:val="20"/>
                <w:shd w:val="clear" w:color="auto" w:fill="DEEAF6"/>
              </w:rPr>
              <w:t>]</w:t>
            </w:r>
            <w:r w:rsidRPr="00EA5928">
              <w:rPr>
                <w:rFonts w:ascii="Times New Roman" w:eastAsia="ＭＳ 明朝" w:hAnsi="Times New Roman" w:cs="Times New Roman"/>
                <w:sz w:val="20"/>
                <w:szCs w:val="20"/>
              </w:rPr>
              <w:t>/</w:t>
            </w:r>
            <w:r w:rsidRPr="00EA5928">
              <w:rPr>
                <w:rFonts w:ascii="Times New Roman" w:eastAsia="ＭＳ 明朝" w:hAnsi="Times New Roman" w:cs="Times New Roman"/>
                <w:sz w:val="20"/>
                <w:szCs w:val="20"/>
                <w:shd w:val="clear" w:color="auto" w:fill="E2EFD9"/>
              </w:rPr>
              <w:t>[</w:t>
            </w:r>
            <w:r w:rsidRPr="00EA5928">
              <w:rPr>
                <w:rFonts w:ascii="Times New Roman" w:eastAsia="ＭＳ 明朝" w:hAnsi="Times New Roman" w:cs="Times New Roman" w:hint="eastAsia"/>
                <w:sz w:val="20"/>
                <w:szCs w:val="20"/>
                <w:shd w:val="clear" w:color="auto" w:fill="E2EFD9"/>
              </w:rPr>
              <w:t>代表受益者</w:t>
            </w:r>
            <w:r w:rsidRPr="00EA5928">
              <w:rPr>
                <w:rFonts w:ascii="Times New Roman" w:eastAsia="ＭＳ 明朝" w:hAnsi="Times New Roman" w:cs="Times New Roman"/>
                <w:sz w:val="20"/>
                <w:szCs w:val="20"/>
                <w:shd w:val="clear" w:color="auto" w:fill="E2EFD9"/>
              </w:rPr>
              <w:t>]</w:t>
            </w:r>
            <w:r w:rsidRPr="00E7556C">
              <w:rPr>
                <w:rFonts w:ascii="Times New Roman" w:eastAsia="ＭＳ 明朝" w:hAnsi="Times New Roman" w:cs="Times New Roman"/>
                <w:sz w:val="20"/>
              </w:rPr>
              <w:t>からの指図により受託者が請求した場合には、当該抹消登記手続に係る登記委任状及び当該抹消登記手続を行うために合理的に必要な書類を受託者に対して提出する。</w:t>
            </w:r>
          </w:p>
          <w:p w14:paraId="3DC5CCD7" w14:textId="77777777" w:rsidR="00A8353F" w:rsidRPr="00E7556C" w:rsidRDefault="00A8353F" w:rsidP="007D4CBB">
            <w:pPr>
              <w:tabs>
                <w:tab w:val="left" w:pos="851"/>
              </w:tabs>
              <w:ind w:left="850" w:hangingChars="425" w:hanging="850"/>
              <w:rPr>
                <w:rFonts w:ascii="Times New Roman" w:eastAsia="ＭＳ 明朝" w:hAnsi="Times New Roman" w:cs="Times New Roman"/>
                <w:noProof/>
                <w:sz w:val="20"/>
              </w:rPr>
            </w:pPr>
            <w:r w:rsidRPr="00E7556C">
              <w:rPr>
                <w:rFonts w:ascii="Times New Roman" w:eastAsia="ＭＳ 明朝" w:hAnsi="Times New Roman" w:cs="Times New Roman"/>
                <w:sz w:val="20"/>
              </w:rPr>
              <w:lastRenderedPageBreak/>
              <w:t>6.</w:t>
            </w:r>
            <w:r w:rsidRPr="00E7556C">
              <w:rPr>
                <w:rFonts w:ascii="Times New Roman" w:eastAsia="ＭＳ 明朝" w:hAnsi="Times New Roman" w:cs="Times New Roman"/>
                <w:sz w:val="20"/>
              </w:rPr>
              <w:tab/>
            </w:r>
            <w:r w:rsidRPr="003E3396">
              <w:rPr>
                <w:rFonts w:ascii="Times New Roman" w:eastAsia="ＭＳ 明朝" w:hAnsi="Times New Roman" w:cs="Times New Roman"/>
                <w:sz w:val="20"/>
              </w:rPr>
              <w:t>前項に従って委託者が本担保権の設定登記の抹消登記の申請を行わない場合は、受託者は、前項に基づき</w:t>
            </w:r>
            <w:r w:rsidRPr="00E7556C">
              <w:rPr>
                <w:rFonts w:ascii="Times New Roman" w:eastAsia="ＭＳ 明朝" w:hAnsi="Times New Roman" w:cs="Times New Roman"/>
                <w:sz w:val="20"/>
              </w:rPr>
              <w:t>受領した書類を用いて、いつでも委託者に代わって本担保権の設定登記の抹消登記の申請を行うことができるものとし、委託者はこれに協力する。なお、当該申請を行うに際して受託者が諸費用等を支出した場合、当該諸費用等は、委託者が負担する。</w:t>
            </w:r>
          </w:p>
          <w:p w14:paraId="6850216E" w14:textId="77777777" w:rsidR="00A8353F" w:rsidRPr="00E7556C" w:rsidRDefault="00A8353F" w:rsidP="007D4CBB">
            <w:pPr>
              <w:tabs>
                <w:tab w:val="left" w:pos="851"/>
              </w:tabs>
              <w:ind w:left="850" w:hangingChars="425" w:hanging="850"/>
              <w:rPr>
                <w:rFonts w:ascii="Times New Roman" w:eastAsia="ＭＳ 明朝" w:hAnsi="Times New Roman" w:cs="Times New Roman"/>
              </w:rPr>
            </w:pPr>
            <w:r w:rsidRPr="00E7556C">
              <w:rPr>
                <w:rFonts w:ascii="Times New Roman" w:eastAsia="ＭＳ 明朝" w:hAnsi="Times New Roman" w:cs="Times New Roman"/>
                <w:noProof/>
                <w:sz w:val="20"/>
              </w:rPr>
              <w:t>7.</w:t>
            </w:r>
            <w:r w:rsidRPr="00E7556C">
              <w:rPr>
                <w:rFonts w:ascii="Times New Roman" w:eastAsia="ＭＳ 明朝" w:hAnsi="Times New Roman" w:cs="Times New Roman"/>
                <w:noProof/>
                <w:sz w:val="20"/>
              </w:rPr>
              <w:tab/>
            </w:r>
            <w:r w:rsidRPr="00E7556C">
              <w:rPr>
                <w:rFonts w:ascii="Times New Roman" w:eastAsia="ＭＳ 明朝" w:hAnsi="Times New Roman" w:cs="Times New Roman"/>
                <w:noProof/>
                <w:sz w:val="20"/>
              </w:rPr>
              <w:t>本信託が終了した場合（信託の併合による場合及び信託財産についての破産手続開始の決定により終了した場合であって当該破産手続が終了していない場合を除く。）、次条に定めるところに従って、信託終了日以降遅滞なく、信託財産の全部を交付するほか、信託法第</w:t>
            </w:r>
            <w:r w:rsidRPr="00E7556C">
              <w:rPr>
                <w:rFonts w:ascii="Times New Roman" w:eastAsia="ＭＳ 明朝" w:hAnsi="Times New Roman" w:cs="Times New Roman"/>
                <w:noProof/>
                <w:sz w:val="20"/>
              </w:rPr>
              <w:t>7</w:t>
            </w:r>
            <w:r w:rsidRPr="00E7556C">
              <w:rPr>
                <w:rFonts w:ascii="Times New Roman" w:eastAsia="ＭＳ 明朝" w:hAnsi="Times New Roman" w:cs="Times New Roman"/>
                <w:noProof/>
                <w:sz w:val="20"/>
              </w:rPr>
              <w:t>章第</w:t>
            </w:r>
            <w:r w:rsidRPr="00E7556C">
              <w:rPr>
                <w:rFonts w:ascii="Times New Roman" w:eastAsia="ＭＳ 明朝" w:hAnsi="Times New Roman" w:cs="Times New Roman"/>
                <w:noProof/>
                <w:sz w:val="20"/>
              </w:rPr>
              <w:t>2</w:t>
            </w:r>
            <w:r w:rsidRPr="00E7556C">
              <w:rPr>
                <w:rFonts w:ascii="Times New Roman" w:eastAsia="ＭＳ 明朝" w:hAnsi="Times New Roman" w:cs="Times New Roman"/>
                <w:noProof/>
                <w:sz w:val="20"/>
              </w:rPr>
              <w:t>節の規定に従い、本信託の清算を行う。</w:t>
            </w:r>
          </w:p>
        </w:tc>
      </w:tr>
    </w:tbl>
    <w:p w14:paraId="027B1D50" w14:textId="77777777" w:rsidR="00A8353F" w:rsidRPr="00AC629F" w:rsidRDefault="00A8353F" w:rsidP="00F96A86">
      <w:pPr>
        <w:rPr>
          <w:rFonts w:ascii="ＭＳ 明朝" w:eastAsia="ＭＳ 明朝" w:hAnsi="ＭＳ 明朝" w:cs="Times New Roman"/>
          <w:sz w:val="18"/>
          <w:szCs w:val="20"/>
        </w:rPr>
      </w:pPr>
    </w:p>
    <w:p w14:paraId="48204A79"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（内容）</w:t>
      </w:r>
    </w:p>
    <w:p w14:paraId="19D5D795"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 xml:space="preserve">　</w:t>
      </w:r>
      <w:r>
        <w:rPr>
          <w:rFonts w:ascii="ＭＳ 明朝" w:eastAsia="ＭＳ 明朝" w:hAnsi="ＭＳ 明朝" w:hint="eastAsia"/>
          <w:sz w:val="20"/>
          <w:szCs w:val="21"/>
        </w:rPr>
        <w:t>本信託の終了事由及び本信託が終了した場合における本担保権の取扱い等を定めます。</w:t>
      </w:r>
    </w:p>
    <w:p w14:paraId="3BBC2E85" w14:textId="77777777" w:rsidR="00A8353F" w:rsidRPr="00AC629F" w:rsidRDefault="00A8353F" w:rsidP="00F96A86">
      <w:pPr>
        <w:rPr>
          <w:rFonts w:ascii="ＭＳ 明朝" w:eastAsia="ＭＳ 明朝" w:hAnsi="ＭＳ 明朝"/>
          <w:sz w:val="20"/>
          <w:szCs w:val="21"/>
        </w:rPr>
      </w:pPr>
    </w:p>
    <w:p w14:paraId="3D51716B"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（解説）</w:t>
      </w:r>
    </w:p>
    <w:p w14:paraId="7878EC2F" w14:textId="77777777" w:rsidR="00A8353F" w:rsidRPr="00A00E3D" w:rsidRDefault="00A8353F" w:rsidP="00F96A86">
      <w:pPr>
        <w:rPr>
          <w:rFonts w:ascii="Times New Roman" w:eastAsia="ＭＳ 明朝" w:hAnsi="Times New Roman" w:cs="Times New Roman"/>
          <w:sz w:val="20"/>
          <w:szCs w:val="21"/>
          <w:u w:val="single"/>
        </w:rPr>
      </w:pPr>
      <w:r w:rsidRPr="00A00E3D">
        <w:rPr>
          <w:rFonts w:ascii="Times New Roman" w:eastAsia="ＭＳ 明朝" w:hAnsi="Times New Roman" w:cs="Times New Roman" w:hint="eastAsia"/>
          <w:sz w:val="20"/>
          <w:szCs w:val="21"/>
          <w:u w:val="single"/>
        </w:rPr>
        <w:t>第</w:t>
      </w:r>
      <w:r w:rsidRPr="00A00E3D">
        <w:rPr>
          <w:rFonts w:ascii="Times New Roman" w:eastAsia="ＭＳ 明朝" w:hAnsi="Times New Roman" w:cs="Times New Roman"/>
          <w:sz w:val="20"/>
          <w:szCs w:val="21"/>
          <w:u w:val="single"/>
        </w:rPr>
        <w:t>1</w:t>
      </w:r>
      <w:r w:rsidRPr="00A00E3D">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1"/>
          <w:u w:val="single"/>
        </w:rPr>
        <w:t>及び第</w:t>
      </w:r>
      <w:r>
        <w:rPr>
          <w:rFonts w:ascii="Times New Roman" w:eastAsia="ＭＳ 明朝" w:hAnsi="Times New Roman" w:cs="Times New Roman" w:hint="eastAsia"/>
          <w:sz w:val="20"/>
          <w:szCs w:val="21"/>
          <w:u w:val="single"/>
        </w:rPr>
        <w:t>2</w:t>
      </w:r>
      <w:r>
        <w:rPr>
          <w:rFonts w:ascii="Times New Roman" w:eastAsia="ＭＳ 明朝" w:hAnsi="Times New Roman" w:cs="Times New Roman" w:hint="eastAsia"/>
          <w:sz w:val="20"/>
          <w:szCs w:val="21"/>
          <w:u w:val="single"/>
        </w:rPr>
        <w:t>項</w:t>
      </w:r>
      <w:r w:rsidRPr="00A00E3D">
        <w:rPr>
          <w:rFonts w:ascii="Times New Roman" w:eastAsia="ＭＳ 明朝" w:hAnsi="Times New Roman" w:cs="Times New Roman" w:hint="eastAsia"/>
          <w:sz w:val="20"/>
          <w:szCs w:val="21"/>
          <w:u w:val="single"/>
        </w:rPr>
        <w:t>（本信託の終了事由）</w:t>
      </w:r>
    </w:p>
    <w:p w14:paraId="5209D0DE" w14:textId="77777777" w:rsidR="00A8353F" w:rsidRDefault="00A8353F" w:rsidP="00F96A86">
      <w:pPr>
        <w:rPr>
          <w:rFonts w:ascii="Times New Roman" w:eastAsia="ＭＳ 明朝" w:hAnsi="Times New Roman" w:cs="Times New Roman"/>
          <w:sz w:val="20"/>
          <w:szCs w:val="21"/>
        </w:rPr>
      </w:pPr>
      <w:r w:rsidRPr="001B4358">
        <w:rPr>
          <w:rFonts w:ascii="Times New Roman" w:eastAsia="ＭＳ 明朝" w:hAnsi="Times New Roman" w:cs="Times New Roman"/>
          <w:sz w:val="20"/>
          <w:szCs w:val="21"/>
        </w:rPr>
        <w:t xml:space="preserve">　本条第</w:t>
      </w:r>
      <w:r w:rsidRPr="001B4358">
        <w:rPr>
          <w:rFonts w:ascii="Times New Roman" w:eastAsia="ＭＳ 明朝" w:hAnsi="Times New Roman" w:cs="Times New Roman"/>
          <w:sz w:val="20"/>
          <w:szCs w:val="21"/>
        </w:rPr>
        <w:t>1</w:t>
      </w:r>
      <w:r w:rsidRPr="001B4358">
        <w:rPr>
          <w:rFonts w:ascii="Times New Roman" w:eastAsia="ＭＳ 明朝" w:hAnsi="Times New Roman" w:cs="Times New Roman"/>
          <w:sz w:val="20"/>
          <w:szCs w:val="21"/>
        </w:rPr>
        <w:t>項は、本信託の終了事由を定めます。</w:t>
      </w:r>
      <w:r>
        <w:rPr>
          <w:rFonts w:ascii="Times New Roman" w:eastAsia="ＭＳ 明朝" w:hAnsi="Times New Roman" w:cs="Times New Roman" w:hint="eastAsia"/>
          <w:sz w:val="20"/>
          <w:szCs w:val="21"/>
        </w:rPr>
        <w:t>信託法上、信託は法定の終了事由（信託法第</w:t>
      </w:r>
      <w:r>
        <w:rPr>
          <w:rFonts w:ascii="Times New Roman" w:eastAsia="ＭＳ 明朝" w:hAnsi="Times New Roman" w:cs="Times New Roman" w:hint="eastAsia"/>
          <w:sz w:val="20"/>
          <w:szCs w:val="21"/>
        </w:rPr>
        <w:t>163</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号乃至第</w:t>
      </w:r>
      <w:r>
        <w:rPr>
          <w:rFonts w:ascii="Times New Roman" w:eastAsia="ＭＳ 明朝" w:hAnsi="Times New Roman" w:cs="Times New Roman" w:hint="eastAsia"/>
          <w:sz w:val="20"/>
          <w:szCs w:val="21"/>
        </w:rPr>
        <w:t>8</w:t>
      </w:r>
      <w:r>
        <w:rPr>
          <w:rFonts w:ascii="Times New Roman" w:eastAsia="ＭＳ 明朝" w:hAnsi="Times New Roman" w:cs="Times New Roman" w:hint="eastAsia"/>
          <w:sz w:val="20"/>
          <w:szCs w:val="21"/>
        </w:rPr>
        <w:t>号）が発生したときのほか、</w:t>
      </w:r>
      <w:r w:rsidRPr="00CC39E7">
        <w:rPr>
          <w:rFonts w:ascii="Times New Roman" w:eastAsia="ＭＳ 明朝" w:hAnsi="Times New Roman" w:cs="Times New Roman" w:hint="eastAsia"/>
          <w:sz w:val="20"/>
          <w:szCs w:val="21"/>
        </w:rPr>
        <w:t>信託行為において定めた事由</w:t>
      </w:r>
      <w:r>
        <w:rPr>
          <w:rFonts w:ascii="Times New Roman" w:eastAsia="ＭＳ 明朝" w:hAnsi="Times New Roman" w:cs="Times New Roman" w:hint="eastAsia"/>
          <w:sz w:val="20"/>
          <w:szCs w:val="21"/>
        </w:rPr>
        <w:t>（信託法第</w:t>
      </w:r>
      <w:r>
        <w:rPr>
          <w:rFonts w:ascii="Times New Roman" w:eastAsia="ＭＳ 明朝" w:hAnsi="Times New Roman" w:cs="Times New Roman" w:hint="eastAsia"/>
          <w:sz w:val="20"/>
          <w:szCs w:val="21"/>
        </w:rPr>
        <w:t>163</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9</w:t>
      </w:r>
      <w:r>
        <w:rPr>
          <w:rFonts w:ascii="Times New Roman" w:eastAsia="ＭＳ 明朝" w:hAnsi="Times New Roman" w:cs="Times New Roman" w:hint="eastAsia"/>
          <w:sz w:val="20"/>
          <w:szCs w:val="21"/>
        </w:rPr>
        <w:t>号）</w:t>
      </w:r>
      <w:r w:rsidRPr="00CC39E7">
        <w:rPr>
          <w:rFonts w:ascii="Times New Roman" w:eastAsia="ＭＳ 明朝" w:hAnsi="Times New Roman" w:cs="Times New Roman" w:hint="eastAsia"/>
          <w:sz w:val="20"/>
          <w:szCs w:val="21"/>
        </w:rPr>
        <w:t>が生じたとき</w:t>
      </w:r>
      <w:r>
        <w:rPr>
          <w:rFonts w:ascii="Times New Roman" w:eastAsia="ＭＳ 明朝" w:hAnsi="Times New Roman" w:cs="Times New Roman" w:hint="eastAsia"/>
          <w:sz w:val="20"/>
          <w:szCs w:val="21"/>
        </w:rPr>
        <w:t>に終了するものとされています。そこで、本条第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号として、本担保権の実行手続が終結し、本配当金等の分配・交付が全て完了したときを、第</w:t>
      </w:r>
      <w:r>
        <w:rPr>
          <w:rFonts w:ascii="Times New Roman" w:eastAsia="ＭＳ 明朝" w:hAnsi="Times New Roman" w:cs="Times New Roman" w:hint="eastAsia"/>
          <w:sz w:val="20"/>
          <w:szCs w:val="21"/>
        </w:rPr>
        <w:t>(2)</w:t>
      </w:r>
      <w:r>
        <w:rPr>
          <w:rFonts w:ascii="Times New Roman" w:eastAsia="ＭＳ 明朝" w:hAnsi="Times New Roman" w:cs="Times New Roman" w:hint="eastAsia"/>
          <w:sz w:val="20"/>
          <w:szCs w:val="21"/>
        </w:rPr>
        <w:t>号として、本担保権の実行手続が終結したにもかかわらず一定期間内に清算手続又は破産手続が開始されないこととなったとき（推進法第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項）を、第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号として、本担保権の実行手続が開始されたものの実行手続廃止の決定があり、その確定によって本担保権が消滅したとき（</w:t>
      </w:r>
      <w:r w:rsidRPr="00E7556C">
        <w:rPr>
          <w:rFonts w:ascii="Times New Roman" w:eastAsia="ＭＳ 明朝" w:hAnsi="Times New Roman" w:cs="Times New Roman"/>
          <w:sz w:val="20"/>
        </w:rPr>
        <w:t>推進法第</w:t>
      </w:r>
      <w:r w:rsidRPr="00E7556C">
        <w:rPr>
          <w:rFonts w:ascii="Times New Roman" w:eastAsia="ＭＳ 明朝" w:hAnsi="Times New Roman" w:cs="Times New Roman"/>
          <w:sz w:val="20"/>
        </w:rPr>
        <w:t>189</w:t>
      </w:r>
      <w:r w:rsidRPr="00E7556C">
        <w:rPr>
          <w:rFonts w:ascii="Times New Roman" w:eastAsia="ＭＳ 明朝" w:hAnsi="Times New Roman" w:cs="Times New Roman"/>
          <w:sz w:val="20"/>
        </w:rPr>
        <w:t>条第</w:t>
      </w:r>
      <w:r w:rsidRPr="00E7556C">
        <w:rPr>
          <w:rFonts w:ascii="Times New Roman" w:eastAsia="ＭＳ 明朝" w:hAnsi="Times New Roman" w:cs="Times New Roman"/>
          <w:sz w:val="20"/>
        </w:rPr>
        <w:t>7</w:t>
      </w:r>
      <w:r w:rsidRPr="00E7556C">
        <w:rPr>
          <w:rFonts w:ascii="Times New Roman" w:eastAsia="ＭＳ 明朝" w:hAnsi="Times New Roman" w:cs="Times New Roman"/>
          <w:sz w:val="20"/>
        </w:rPr>
        <w:t>項</w:t>
      </w:r>
      <w:r>
        <w:rPr>
          <w:rFonts w:ascii="Times New Roman" w:eastAsia="ＭＳ 明朝" w:hAnsi="Times New Roman" w:cs="Times New Roman" w:hint="eastAsia"/>
          <w:sz w:val="20"/>
        </w:rPr>
        <w:t>、</w:t>
      </w:r>
      <w:r w:rsidRPr="00E7556C">
        <w:rPr>
          <w:rFonts w:ascii="Times New Roman" w:eastAsia="ＭＳ 明朝" w:hAnsi="Times New Roman" w:cs="Times New Roman"/>
          <w:sz w:val="20"/>
        </w:rPr>
        <w:t>第</w:t>
      </w:r>
      <w:r w:rsidRPr="00E7556C">
        <w:rPr>
          <w:rFonts w:ascii="Times New Roman" w:eastAsia="ＭＳ 明朝" w:hAnsi="Times New Roman" w:cs="Times New Roman"/>
          <w:sz w:val="20"/>
        </w:rPr>
        <w:t>190</w:t>
      </w:r>
      <w:r w:rsidRPr="00E7556C">
        <w:rPr>
          <w:rFonts w:ascii="Times New Roman" w:eastAsia="ＭＳ 明朝" w:hAnsi="Times New Roman" w:cs="Times New Roman"/>
          <w:sz w:val="20"/>
        </w:rPr>
        <w:t>条第</w:t>
      </w:r>
      <w:r w:rsidRPr="00E7556C">
        <w:rPr>
          <w:rFonts w:ascii="Times New Roman" w:eastAsia="ＭＳ 明朝" w:hAnsi="Times New Roman" w:cs="Times New Roman"/>
          <w:sz w:val="20"/>
        </w:rPr>
        <w:t>9</w:t>
      </w:r>
      <w:r w:rsidRPr="00E7556C">
        <w:rPr>
          <w:rFonts w:ascii="Times New Roman" w:eastAsia="ＭＳ 明朝" w:hAnsi="Times New Roman" w:cs="Times New Roman"/>
          <w:sz w:val="20"/>
        </w:rPr>
        <w:t>項</w:t>
      </w:r>
      <w:r>
        <w:rPr>
          <w:rFonts w:ascii="Times New Roman" w:eastAsia="ＭＳ 明朝" w:hAnsi="Times New Roman" w:cs="Times New Roman" w:hint="eastAsia"/>
          <w:sz w:val="20"/>
          <w:szCs w:val="21"/>
        </w:rPr>
        <w:t>）を、第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号として、本特定被担保債務が完済されたとき（元本の確定前においては貸付人の貸付義務が終了し、新たな本特定被担保債務が発生しなくなることも要します）</w:t>
      </w:r>
      <w:r>
        <w:rPr>
          <w:rStyle w:val="a7"/>
          <w:rFonts w:ascii="Times New Roman" w:eastAsia="ＭＳ 明朝" w:hAnsi="Times New Roman" w:cs="Times New Roman"/>
          <w:sz w:val="20"/>
          <w:szCs w:val="21"/>
        </w:rPr>
        <w:footnoteReference w:id="49"/>
      </w:r>
      <w:r>
        <w:rPr>
          <w:rFonts w:ascii="Times New Roman" w:eastAsia="ＭＳ 明朝" w:hAnsi="Times New Roman" w:cs="Times New Roman" w:hint="eastAsia"/>
          <w:sz w:val="20"/>
          <w:szCs w:val="21"/>
        </w:rPr>
        <w:t>を、第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号として、本担保権が解除されたとき</w:t>
      </w:r>
      <w:r w:rsidRPr="003E3396">
        <w:rPr>
          <w:rFonts w:ascii="Times New Roman" w:eastAsia="ＭＳ 明朝" w:hAnsi="Times New Roman" w:cs="Times New Roman" w:hint="eastAsia"/>
          <w:sz w:val="20"/>
          <w:szCs w:val="21"/>
        </w:rPr>
        <w:t>（</w:t>
      </w:r>
      <w:r w:rsidRPr="003E3396">
        <w:rPr>
          <w:rFonts w:ascii="Times New Roman" w:eastAsia="ＭＳ 明朝" w:hAnsi="Times New Roman" w:cs="Times New Roman"/>
          <w:sz w:val="20"/>
        </w:rPr>
        <w:t>第</w:t>
      </w:r>
      <w:r w:rsidRPr="003E3396">
        <w:rPr>
          <w:rFonts w:ascii="Times New Roman" w:eastAsia="ＭＳ 明朝" w:hAnsi="Times New Roman" w:cs="Times New Roman"/>
          <w:sz w:val="20"/>
        </w:rPr>
        <w:t>7</w:t>
      </w:r>
      <w:r w:rsidRPr="003E3396">
        <w:rPr>
          <w:rFonts w:ascii="Times New Roman" w:eastAsia="ＭＳ 明朝" w:hAnsi="Times New Roman" w:cs="Times New Roman"/>
          <w:sz w:val="20"/>
          <w:lang w:eastAsia="ja"/>
        </w:rPr>
        <w:t>.</w:t>
      </w:r>
      <w:r w:rsidRPr="003E3396">
        <w:rPr>
          <w:rFonts w:ascii="Times New Roman" w:eastAsia="ＭＳ 明朝" w:hAnsi="Times New Roman" w:cs="Times New Roman"/>
          <w:sz w:val="20"/>
        </w:rPr>
        <w:t>5</w:t>
      </w:r>
      <w:r w:rsidRPr="003E3396">
        <w:rPr>
          <w:rFonts w:ascii="Times New Roman" w:eastAsia="ＭＳ 明朝" w:hAnsi="Times New Roman" w:cs="Times New Roman"/>
          <w:sz w:val="20"/>
        </w:rPr>
        <w:t>条</w:t>
      </w:r>
      <w:r w:rsidRPr="003E3396">
        <w:rPr>
          <w:rFonts w:ascii="Times New Roman" w:eastAsia="ＭＳ 明朝" w:hAnsi="Times New Roman" w:cs="Times New Roman" w:hint="eastAsia"/>
          <w:sz w:val="20"/>
          <w:szCs w:val="21"/>
        </w:rPr>
        <w:t>）を、それぞれ本信託の終了事由として定めます</w:t>
      </w:r>
      <w:r w:rsidRPr="003E3396">
        <w:rPr>
          <w:rStyle w:val="a7"/>
          <w:rFonts w:ascii="Times New Roman" w:eastAsia="ＭＳ 明朝" w:hAnsi="Times New Roman" w:cs="Times New Roman"/>
          <w:sz w:val="20"/>
          <w:szCs w:val="21"/>
        </w:rPr>
        <w:footnoteReference w:id="50"/>
      </w:r>
      <w:r w:rsidRPr="003E3396">
        <w:rPr>
          <w:rFonts w:ascii="Times New Roman" w:eastAsia="ＭＳ 明朝" w:hAnsi="Times New Roman" w:cs="Times New Roman" w:hint="eastAsia"/>
          <w:sz w:val="20"/>
          <w:szCs w:val="21"/>
        </w:rPr>
        <w:t>。</w:t>
      </w:r>
    </w:p>
    <w:p w14:paraId="5D9EAFFC" w14:textId="77777777" w:rsidR="00A8353F" w:rsidRDefault="00A8353F" w:rsidP="00F96A86">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上記のうち、</w:t>
      </w:r>
      <w:r w:rsidRPr="000841EE">
        <w:rPr>
          <w:rFonts w:ascii="Times New Roman" w:eastAsia="ＭＳ 明朝" w:hAnsi="Times New Roman" w:cs="Times New Roman" w:hint="eastAsia"/>
          <w:sz w:val="20"/>
          <w:szCs w:val="21"/>
        </w:rPr>
        <w:t>本条第</w:t>
      </w:r>
      <w:r w:rsidRPr="000841EE">
        <w:rPr>
          <w:rFonts w:ascii="Times New Roman" w:eastAsia="ＭＳ 明朝" w:hAnsi="Times New Roman" w:cs="Times New Roman" w:hint="eastAsia"/>
          <w:sz w:val="20"/>
          <w:szCs w:val="21"/>
        </w:rPr>
        <w:t>1</w:t>
      </w:r>
      <w:r w:rsidRPr="000841EE">
        <w:rPr>
          <w:rFonts w:ascii="Times New Roman" w:eastAsia="ＭＳ 明朝" w:hAnsi="Times New Roman" w:cs="Times New Roman" w:hint="eastAsia"/>
          <w:sz w:val="20"/>
          <w:szCs w:val="21"/>
        </w:rPr>
        <w:t>項第</w:t>
      </w:r>
      <w:r w:rsidRPr="000841EE">
        <w:rPr>
          <w:rFonts w:ascii="Times New Roman" w:eastAsia="ＭＳ 明朝" w:hAnsi="Times New Roman" w:cs="Times New Roman" w:hint="eastAsia"/>
          <w:sz w:val="20"/>
          <w:szCs w:val="21"/>
        </w:rPr>
        <w:t>(4)</w:t>
      </w:r>
      <w:r w:rsidRPr="000841EE">
        <w:rPr>
          <w:rFonts w:ascii="Times New Roman" w:eastAsia="ＭＳ 明朝" w:hAnsi="Times New Roman" w:cs="Times New Roman" w:hint="eastAsia"/>
          <w:sz w:val="20"/>
          <w:szCs w:val="21"/>
        </w:rPr>
        <w:t>号</w:t>
      </w:r>
      <w:r>
        <w:rPr>
          <w:rFonts w:ascii="Times New Roman" w:eastAsia="ＭＳ 明朝" w:hAnsi="Times New Roman" w:cs="Times New Roman" w:hint="eastAsia"/>
          <w:sz w:val="20"/>
          <w:szCs w:val="21"/>
        </w:rPr>
        <w:t>に関しては、</w:t>
      </w:r>
      <w:r w:rsidRPr="000841EE">
        <w:rPr>
          <w:rFonts w:ascii="Times New Roman" w:eastAsia="ＭＳ 明朝" w:hAnsi="Times New Roman" w:cs="Times New Roman" w:hint="eastAsia"/>
          <w:sz w:val="20"/>
          <w:szCs w:val="21"/>
        </w:rPr>
        <w:t>債務者以外の第三者が本特定被担保</w:t>
      </w:r>
      <w:r>
        <w:rPr>
          <w:rFonts w:ascii="Times New Roman" w:eastAsia="ＭＳ 明朝" w:hAnsi="Times New Roman" w:cs="Times New Roman" w:hint="eastAsia"/>
          <w:sz w:val="20"/>
          <w:szCs w:val="21"/>
        </w:rPr>
        <w:t>債務</w:t>
      </w:r>
      <w:r w:rsidRPr="000841EE">
        <w:rPr>
          <w:rFonts w:ascii="Times New Roman" w:eastAsia="ＭＳ 明朝" w:hAnsi="Times New Roman" w:cs="Times New Roman" w:hint="eastAsia"/>
          <w:sz w:val="20"/>
          <w:szCs w:val="21"/>
        </w:rPr>
        <w:t>を債務者のために弁済し、当該第三者に弁済者代位が生じる場合、代位の対象となる債権も原則として「本特定被担保</w:t>
      </w:r>
      <w:r>
        <w:rPr>
          <w:rFonts w:ascii="Times New Roman" w:eastAsia="ＭＳ 明朝" w:hAnsi="Times New Roman" w:cs="Times New Roman" w:hint="eastAsia"/>
          <w:sz w:val="20"/>
          <w:szCs w:val="21"/>
        </w:rPr>
        <w:t>債務</w:t>
      </w:r>
      <w:r w:rsidRPr="000841EE">
        <w:rPr>
          <w:rFonts w:ascii="Times New Roman" w:eastAsia="ＭＳ 明朝" w:hAnsi="Times New Roman" w:cs="Times New Roman" w:hint="eastAsia"/>
          <w:sz w:val="20"/>
          <w:szCs w:val="21"/>
        </w:rPr>
        <w:t>」に該当</w:t>
      </w:r>
      <w:r>
        <w:rPr>
          <w:rFonts w:ascii="Times New Roman" w:eastAsia="ＭＳ 明朝" w:hAnsi="Times New Roman" w:cs="Times New Roman" w:hint="eastAsia"/>
          <w:sz w:val="20"/>
          <w:szCs w:val="21"/>
        </w:rPr>
        <w:t>する（すなわち、</w:t>
      </w:r>
      <w:r w:rsidRPr="000841EE">
        <w:rPr>
          <w:rFonts w:ascii="Times New Roman" w:eastAsia="ＭＳ 明朝" w:hAnsi="Times New Roman" w:cs="Times New Roman" w:hint="eastAsia"/>
          <w:sz w:val="20"/>
          <w:szCs w:val="21"/>
        </w:rPr>
        <w:t>本特定被担保</w:t>
      </w:r>
      <w:r>
        <w:rPr>
          <w:rFonts w:ascii="Times New Roman" w:eastAsia="ＭＳ 明朝" w:hAnsi="Times New Roman" w:cs="Times New Roman" w:hint="eastAsia"/>
          <w:sz w:val="20"/>
          <w:szCs w:val="21"/>
        </w:rPr>
        <w:t>債務が存続することになる）ため</w:t>
      </w:r>
      <w:r>
        <w:rPr>
          <w:rStyle w:val="a7"/>
          <w:rFonts w:ascii="Times New Roman" w:eastAsia="ＭＳ 明朝" w:hAnsi="Times New Roman" w:cs="Times New Roman"/>
          <w:sz w:val="20"/>
          <w:szCs w:val="21"/>
        </w:rPr>
        <w:footnoteReference w:id="51"/>
      </w:r>
      <w:r>
        <w:rPr>
          <w:rFonts w:ascii="Times New Roman" w:eastAsia="ＭＳ 明朝" w:hAnsi="Times New Roman" w:cs="Times New Roman" w:hint="eastAsia"/>
          <w:sz w:val="20"/>
          <w:szCs w:val="21"/>
        </w:rPr>
        <w:t>、</w:t>
      </w:r>
      <w:r w:rsidRPr="000841EE">
        <w:rPr>
          <w:rFonts w:ascii="Times New Roman" w:eastAsia="ＭＳ 明朝" w:hAnsi="Times New Roman" w:cs="Times New Roman" w:hint="eastAsia"/>
          <w:sz w:val="20"/>
          <w:szCs w:val="21"/>
        </w:rPr>
        <w:lastRenderedPageBreak/>
        <w:t>本条第</w:t>
      </w:r>
      <w:r w:rsidRPr="000841EE">
        <w:rPr>
          <w:rFonts w:ascii="Times New Roman" w:eastAsia="ＭＳ 明朝" w:hAnsi="Times New Roman" w:cs="Times New Roman" w:hint="eastAsia"/>
          <w:sz w:val="20"/>
          <w:szCs w:val="21"/>
        </w:rPr>
        <w:t>1</w:t>
      </w:r>
      <w:r w:rsidRPr="000841EE">
        <w:rPr>
          <w:rFonts w:ascii="Times New Roman" w:eastAsia="ＭＳ 明朝" w:hAnsi="Times New Roman" w:cs="Times New Roman" w:hint="eastAsia"/>
          <w:sz w:val="20"/>
          <w:szCs w:val="21"/>
        </w:rPr>
        <w:t>項第</w:t>
      </w:r>
      <w:r w:rsidRPr="000841EE">
        <w:rPr>
          <w:rFonts w:ascii="Times New Roman" w:eastAsia="ＭＳ 明朝" w:hAnsi="Times New Roman" w:cs="Times New Roman" w:hint="eastAsia"/>
          <w:sz w:val="20"/>
          <w:szCs w:val="21"/>
        </w:rPr>
        <w:t>(4)</w:t>
      </w:r>
      <w:r w:rsidRPr="000841EE">
        <w:rPr>
          <w:rFonts w:ascii="Times New Roman" w:eastAsia="ＭＳ 明朝" w:hAnsi="Times New Roman" w:cs="Times New Roman" w:hint="eastAsia"/>
          <w:sz w:val="20"/>
          <w:szCs w:val="21"/>
        </w:rPr>
        <w:t>号に</w:t>
      </w:r>
      <w:r>
        <w:rPr>
          <w:rFonts w:ascii="Times New Roman" w:eastAsia="ＭＳ 明朝" w:hAnsi="Times New Roman" w:cs="Times New Roman" w:hint="eastAsia"/>
          <w:sz w:val="20"/>
          <w:szCs w:val="21"/>
        </w:rPr>
        <w:t>定める終了事由に</w:t>
      </w:r>
      <w:r w:rsidRPr="000841EE">
        <w:rPr>
          <w:rFonts w:ascii="Times New Roman" w:eastAsia="ＭＳ 明朝" w:hAnsi="Times New Roman" w:cs="Times New Roman" w:hint="eastAsia"/>
          <w:sz w:val="20"/>
          <w:szCs w:val="21"/>
        </w:rPr>
        <w:t>該当しないことに留意する必要があります。</w:t>
      </w:r>
      <w:r>
        <w:rPr>
          <w:rFonts w:ascii="Times New Roman" w:eastAsia="ＭＳ 明朝" w:hAnsi="Times New Roman" w:cs="Times New Roman" w:hint="eastAsia"/>
          <w:sz w:val="20"/>
          <w:szCs w:val="21"/>
        </w:rPr>
        <w:t>そのため、このような代位及び本信託の存続を想定しない取引においては、本貸付契約等において第三者弁済を禁止する特約を設けるなどの手当て</w:t>
      </w:r>
      <w:r>
        <w:rPr>
          <w:rStyle w:val="a7"/>
          <w:rFonts w:ascii="Times New Roman" w:eastAsia="ＭＳ 明朝" w:hAnsi="Times New Roman" w:cs="Times New Roman"/>
          <w:sz w:val="20"/>
          <w:szCs w:val="21"/>
        </w:rPr>
        <w:footnoteReference w:id="52"/>
      </w:r>
      <w:r>
        <w:rPr>
          <w:rFonts w:ascii="Times New Roman" w:eastAsia="ＭＳ 明朝" w:hAnsi="Times New Roman" w:cs="Times New Roman" w:hint="eastAsia"/>
          <w:sz w:val="20"/>
          <w:szCs w:val="21"/>
        </w:rPr>
        <w:t>が必要となります。当該手当てを設けるかどうかは、受託者となる金融機関が代位が生じた後も信託業務を継続することを想定しているか、代位を制約することに伴う債務者・特定受益者の不利益（債務者窮境期における第三者の資金提供を妨げないか）等を踏まえ、</w:t>
      </w:r>
      <w:r w:rsidRPr="00A07CF6">
        <w:rPr>
          <w:rFonts w:ascii="Times New Roman" w:eastAsia="ＭＳ 明朝" w:hAnsi="Times New Roman" w:cs="Times New Roman" w:hint="eastAsia"/>
          <w:sz w:val="20"/>
          <w:szCs w:val="21"/>
        </w:rPr>
        <w:t>取引毎に取扱いが検討されるべきものと考えられます</w:t>
      </w:r>
      <w:r>
        <w:rPr>
          <w:rFonts w:ascii="Times New Roman" w:eastAsia="ＭＳ 明朝" w:hAnsi="Times New Roman" w:cs="Times New Roman" w:hint="eastAsia"/>
          <w:sz w:val="20"/>
          <w:szCs w:val="21"/>
        </w:rPr>
        <w:t>。</w:t>
      </w:r>
    </w:p>
    <w:p w14:paraId="2BD2407F" w14:textId="77777777" w:rsidR="00A8353F" w:rsidRPr="001B4358" w:rsidRDefault="00A8353F" w:rsidP="00F96A86">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w:t>
      </w:r>
      <w:r w:rsidRPr="00E02D13">
        <w:rPr>
          <w:rFonts w:ascii="Times New Roman" w:eastAsia="ＭＳ 明朝" w:hAnsi="Times New Roman" w:cs="Times New Roman" w:hint="eastAsia"/>
          <w:sz w:val="20"/>
          <w:szCs w:val="21"/>
        </w:rPr>
        <w:t>信託終了</w:t>
      </w:r>
      <w:r>
        <w:rPr>
          <w:rFonts w:ascii="Times New Roman" w:eastAsia="ＭＳ 明朝" w:hAnsi="Times New Roman" w:cs="Times New Roman" w:hint="eastAsia"/>
          <w:sz w:val="20"/>
          <w:szCs w:val="21"/>
        </w:rPr>
        <w:t>の事由</w:t>
      </w:r>
      <w:r w:rsidRPr="00E02D13">
        <w:rPr>
          <w:rFonts w:ascii="Times New Roman" w:eastAsia="ＭＳ 明朝" w:hAnsi="Times New Roman" w:cs="Times New Roman" w:hint="eastAsia"/>
          <w:sz w:val="20"/>
          <w:szCs w:val="21"/>
        </w:rPr>
        <w:t>に関する事項は、信託契約締結時に企業価値担保権信託会社が委託者に</w:t>
      </w:r>
      <w:r>
        <w:rPr>
          <w:rFonts w:ascii="Times New Roman" w:eastAsia="ＭＳ 明朝" w:hAnsi="Times New Roman" w:cs="Times New Roman" w:hint="eastAsia"/>
          <w:sz w:val="20"/>
          <w:szCs w:val="21"/>
        </w:rPr>
        <w:t>提供</w:t>
      </w:r>
      <w:r w:rsidRPr="00E02D13">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E02D13">
        <w:rPr>
          <w:rFonts w:ascii="Times New Roman" w:eastAsia="ＭＳ 明朝" w:hAnsi="Times New Roman" w:cs="Times New Roman"/>
          <w:sz w:val="20"/>
          <w:szCs w:val="21"/>
        </w:rPr>
        <w:t>第</w:t>
      </w:r>
      <w:r w:rsidRPr="00E02D13">
        <w:rPr>
          <w:rFonts w:ascii="Times New Roman" w:eastAsia="ＭＳ 明朝" w:hAnsi="Times New Roman" w:cs="Times New Roman"/>
          <w:sz w:val="20"/>
          <w:szCs w:val="21"/>
        </w:rPr>
        <w:t>26</w:t>
      </w:r>
      <w:r w:rsidRPr="00E02D13">
        <w:rPr>
          <w:rFonts w:ascii="Times New Roman" w:eastAsia="ＭＳ 明朝" w:hAnsi="Times New Roman" w:cs="Times New Roman"/>
          <w:sz w:val="20"/>
          <w:szCs w:val="21"/>
        </w:rPr>
        <w:t>条第</w:t>
      </w:r>
      <w:r w:rsidRPr="00E02D13">
        <w:rPr>
          <w:rFonts w:ascii="Times New Roman" w:eastAsia="ＭＳ 明朝" w:hAnsi="Times New Roman" w:cs="Times New Roman"/>
          <w:sz w:val="20"/>
          <w:szCs w:val="21"/>
        </w:rPr>
        <w:t>1</w:t>
      </w:r>
      <w:r w:rsidRPr="00E02D13">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16</w:t>
      </w:r>
      <w:r w:rsidRPr="00E02D13">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、信託業法施行規則第</w:t>
      </w:r>
      <w:r>
        <w:rPr>
          <w:rFonts w:ascii="Times New Roman" w:eastAsia="ＭＳ 明朝" w:hAnsi="Times New Roman" w:cs="Times New Roman" w:hint="eastAsia"/>
          <w:sz w:val="20"/>
          <w:szCs w:val="21"/>
        </w:rPr>
        <w:t>34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30</w:t>
      </w:r>
      <w:r>
        <w:rPr>
          <w:rFonts w:ascii="Times New Roman" w:eastAsia="ＭＳ 明朝" w:hAnsi="Times New Roman" w:cs="Times New Roman" w:hint="eastAsia"/>
          <w:sz w:val="20"/>
          <w:szCs w:val="21"/>
        </w:rPr>
        <w:t>条の</w:t>
      </w:r>
      <w:r>
        <w:rPr>
          <w:rFonts w:ascii="Times New Roman" w:eastAsia="ＭＳ 明朝" w:hAnsi="Times New Roman" w:cs="Times New Roman" w:hint="eastAsia"/>
          <w:sz w:val="20"/>
          <w:szCs w:val="21"/>
        </w:rPr>
        <w:t>23</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号ニ、業府令第</w:t>
      </w:r>
      <w:r>
        <w:rPr>
          <w:rFonts w:ascii="Times New Roman" w:eastAsia="ＭＳ 明朝" w:hAnsi="Times New Roman" w:cs="Times New Roman" w:hint="eastAsia"/>
          <w:sz w:val="20"/>
          <w:szCs w:val="21"/>
        </w:rPr>
        <w:t>11</w:t>
      </w:r>
      <w:r>
        <w:rPr>
          <w:rFonts w:ascii="Times New Roman" w:eastAsia="ＭＳ 明朝" w:hAnsi="Times New Roman" w:cs="Times New Roman" w:hint="eastAsia"/>
          <w:sz w:val="20"/>
          <w:szCs w:val="21"/>
        </w:rPr>
        <w:t>条</w:t>
      </w:r>
      <w:r w:rsidRPr="00E02D13">
        <w:rPr>
          <w:rFonts w:ascii="Times New Roman" w:eastAsia="ＭＳ 明朝" w:hAnsi="Times New Roman" w:cs="Times New Roman"/>
          <w:sz w:val="20"/>
          <w:szCs w:val="21"/>
        </w:rPr>
        <w:t>）。</w:t>
      </w:r>
    </w:p>
    <w:p w14:paraId="3C011BD5" w14:textId="77777777" w:rsidR="00A8353F" w:rsidRDefault="00A8353F" w:rsidP="00F96A86">
      <w:pPr>
        <w:rPr>
          <w:rFonts w:ascii="ＭＳ 明朝" w:eastAsia="ＭＳ 明朝" w:hAnsi="ＭＳ 明朝"/>
          <w:sz w:val="20"/>
          <w:szCs w:val="21"/>
        </w:rPr>
      </w:pPr>
    </w:p>
    <w:p w14:paraId="1195901A" w14:textId="2AB2DBC6" w:rsidR="00A8353F" w:rsidRPr="00CC39E7" w:rsidRDefault="00A8353F" w:rsidP="00F96A86">
      <w:pPr>
        <w:rPr>
          <w:rFonts w:ascii="ＭＳ 明朝" w:eastAsia="ＭＳ 明朝" w:hAnsi="ＭＳ 明朝"/>
          <w:sz w:val="20"/>
          <w:szCs w:val="21"/>
        </w:rPr>
      </w:pPr>
      <w:r w:rsidRPr="001B4358">
        <w:rPr>
          <w:rFonts w:ascii="Times New Roman" w:eastAsia="ＭＳ 明朝" w:hAnsi="Times New Roman" w:cs="Times New Roman"/>
          <w:sz w:val="20"/>
          <w:szCs w:val="21"/>
        </w:rPr>
        <w:t xml:space="preserve">　</w:t>
      </w:r>
      <w:r>
        <w:rPr>
          <w:rFonts w:ascii="Times New Roman" w:eastAsia="ＭＳ 明朝" w:hAnsi="Times New Roman" w:cs="Times New Roman" w:hint="eastAsia"/>
          <w:sz w:val="20"/>
          <w:szCs w:val="21"/>
        </w:rPr>
        <w:t>信託法第</w:t>
      </w:r>
      <w:r>
        <w:rPr>
          <w:rFonts w:ascii="Times New Roman" w:eastAsia="ＭＳ 明朝" w:hAnsi="Times New Roman" w:cs="Times New Roman" w:hint="eastAsia"/>
          <w:sz w:val="20"/>
          <w:szCs w:val="21"/>
        </w:rPr>
        <w:t>164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項は、</w:t>
      </w:r>
      <w:r w:rsidRPr="000F207F">
        <w:rPr>
          <w:rFonts w:ascii="Times New Roman" w:eastAsia="ＭＳ 明朝" w:hAnsi="Times New Roman" w:cs="Times New Roman" w:hint="eastAsia"/>
          <w:sz w:val="20"/>
          <w:szCs w:val="21"/>
        </w:rPr>
        <w:t>委託者及び受益者</w:t>
      </w:r>
      <w:r>
        <w:rPr>
          <w:rFonts w:ascii="Times New Roman" w:eastAsia="ＭＳ 明朝" w:hAnsi="Times New Roman" w:cs="Times New Roman" w:hint="eastAsia"/>
          <w:sz w:val="20"/>
          <w:szCs w:val="21"/>
        </w:rPr>
        <w:t>が合意</w:t>
      </w:r>
      <w:r w:rsidRPr="000F207F">
        <w:rPr>
          <w:rFonts w:ascii="Times New Roman" w:eastAsia="ＭＳ 明朝" w:hAnsi="Times New Roman" w:cs="Times New Roman" w:hint="eastAsia"/>
          <w:sz w:val="20"/>
          <w:szCs w:val="21"/>
        </w:rPr>
        <w:t>により</w:t>
      </w:r>
      <w:r>
        <w:rPr>
          <w:rFonts w:ascii="Times New Roman" w:eastAsia="ＭＳ 明朝" w:hAnsi="Times New Roman" w:cs="Times New Roman" w:hint="eastAsia"/>
          <w:sz w:val="20"/>
          <w:szCs w:val="21"/>
        </w:rPr>
        <w:t>いつでも</w:t>
      </w:r>
      <w:r w:rsidRPr="000F207F">
        <w:rPr>
          <w:rFonts w:ascii="Times New Roman" w:eastAsia="ＭＳ 明朝" w:hAnsi="Times New Roman" w:cs="Times New Roman" w:hint="eastAsia"/>
          <w:sz w:val="20"/>
          <w:szCs w:val="21"/>
        </w:rPr>
        <w:t>信託を終了することができる</w:t>
      </w:r>
      <w:r>
        <w:rPr>
          <w:rFonts w:ascii="Times New Roman" w:eastAsia="ＭＳ 明朝" w:hAnsi="Times New Roman" w:cs="Times New Roman" w:hint="eastAsia"/>
          <w:sz w:val="20"/>
          <w:szCs w:val="21"/>
        </w:rPr>
        <w:t>旨を定めますが、同条第</w:t>
      </w:r>
      <w:r>
        <w:rPr>
          <w:rFonts w:ascii="Times New Roman" w:eastAsia="ＭＳ 明朝" w:hAnsi="Times New Roman" w:cs="Times New Roman" w:hint="eastAsia"/>
          <w:sz w:val="20"/>
          <w:szCs w:val="21"/>
        </w:rPr>
        <w:t>3</w:t>
      </w:r>
      <w:r>
        <w:rPr>
          <w:rFonts w:ascii="Times New Roman" w:eastAsia="ＭＳ 明朝" w:hAnsi="Times New Roman" w:cs="Times New Roman" w:hint="eastAsia"/>
          <w:sz w:val="20"/>
          <w:szCs w:val="21"/>
        </w:rPr>
        <w:t>項は、信託行為に別段の定めがあるときは、異なる取扱いを認めます。そこで、</w:t>
      </w:r>
      <w:r w:rsidRPr="001B4358">
        <w:rPr>
          <w:rFonts w:ascii="Times New Roman" w:eastAsia="ＭＳ 明朝" w:hAnsi="Times New Roman" w:cs="Times New Roman"/>
          <w:sz w:val="20"/>
          <w:szCs w:val="21"/>
        </w:rPr>
        <w:t>本条第</w:t>
      </w:r>
      <w:r>
        <w:rPr>
          <w:rFonts w:ascii="Times New Roman" w:eastAsia="ＭＳ 明朝" w:hAnsi="Times New Roman" w:cs="Times New Roman" w:hint="eastAsia"/>
          <w:sz w:val="20"/>
          <w:szCs w:val="21"/>
        </w:rPr>
        <w:t>2</w:t>
      </w:r>
      <w:r w:rsidRPr="001B4358">
        <w:rPr>
          <w:rFonts w:ascii="Times New Roman" w:eastAsia="ＭＳ 明朝" w:hAnsi="Times New Roman" w:cs="Times New Roman"/>
          <w:sz w:val="20"/>
          <w:szCs w:val="21"/>
        </w:rPr>
        <w:t>項は、</w:t>
      </w:r>
      <w:r>
        <w:rPr>
          <w:rFonts w:ascii="Times New Roman" w:eastAsia="ＭＳ 明朝" w:hAnsi="Times New Roman" w:cs="Times New Roman" w:hint="eastAsia"/>
          <w:sz w:val="20"/>
          <w:szCs w:val="21"/>
        </w:rPr>
        <w:t>本信託の終了事由を本条第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項に定めるものに限定するため、信託法第</w:t>
      </w:r>
      <w:r>
        <w:rPr>
          <w:rFonts w:ascii="Times New Roman" w:eastAsia="ＭＳ 明朝" w:hAnsi="Times New Roman" w:cs="Times New Roman" w:hint="eastAsia"/>
          <w:sz w:val="20"/>
          <w:szCs w:val="21"/>
        </w:rPr>
        <w:t>164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項の適用を排除することを定めます</w:t>
      </w:r>
      <w:r w:rsidRPr="000F207F">
        <w:rPr>
          <w:rFonts w:ascii="Times New Roman" w:eastAsia="ＭＳ 明朝" w:hAnsi="Times New Roman" w:cs="Times New Roman" w:hint="eastAsia"/>
          <w:sz w:val="20"/>
          <w:szCs w:val="21"/>
        </w:rPr>
        <w:t>。</w:t>
      </w:r>
      <w:r>
        <w:rPr>
          <w:rFonts w:ascii="Times New Roman" w:eastAsia="ＭＳ 明朝" w:hAnsi="Times New Roman" w:cs="Times New Roman" w:hint="eastAsia"/>
          <w:sz w:val="20"/>
          <w:szCs w:val="21"/>
        </w:rPr>
        <w:t>信託契約の合意による終了に関する</w:t>
      </w:r>
      <w:r w:rsidRPr="00F816EF">
        <w:rPr>
          <w:rFonts w:ascii="Times New Roman" w:eastAsia="ＭＳ 明朝" w:hAnsi="Times New Roman" w:cs="Times New Roman" w:hint="eastAsia"/>
          <w:sz w:val="20"/>
          <w:szCs w:val="21"/>
        </w:rPr>
        <w:t>事項は、信託契約締結時に企業価値担保権信託会社が委託者に</w:t>
      </w:r>
      <w:r>
        <w:rPr>
          <w:rFonts w:ascii="Times New Roman" w:eastAsia="ＭＳ 明朝" w:hAnsi="Times New Roman" w:cs="Times New Roman" w:hint="eastAsia"/>
          <w:sz w:val="20"/>
          <w:szCs w:val="21"/>
        </w:rPr>
        <w:t>提供</w:t>
      </w:r>
      <w:r w:rsidRPr="00F816EF">
        <w:rPr>
          <w:rFonts w:ascii="Times New Roman" w:eastAsia="ＭＳ 明朝" w:hAnsi="Times New Roman" w:cs="Times New Roman" w:hint="eastAsia"/>
          <w:sz w:val="20"/>
          <w:szCs w:val="21"/>
        </w:rPr>
        <w:t>する情報として必要な事項となります（</w:t>
      </w:r>
      <w:r>
        <w:rPr>
          <w:rFonts w:ascii="Times New Roman" w:eastAsia="ＭＳ 明朝" w:hAnsi="Times New Roman" w:cs="Times New Roman"/>
          <w:sz w:val="20"/>
          <w:szCs w:val="21"/>
        </w:rPr>
        <w:t>準用信託業法</w:t>
      </w:r>
      <w:r w:rsidRPr="00F816EF">
        <w:rPr>
          <w:rFonts w:ascii="Times New Roman" w:eastAsia="ＭＳ 明朝" w:hAnsi="Times New Roman" w:cs="Times New Roman"/>
          <w:sz w:val="20"/>
          <w:szCs w:val="21"/>
        </w:rPr>
        <w:t>第</w:t>
      </w:r>
      <w:r w:rsidRPr="00F816EF">
        <w:rPr>
          <w:rFonts w:ascii="Times New Roman" w:eastAsia="ＭＳ 明朝" w:hAnsi="Times New Roman" w:cs="Times New Roman"/>
          <w:sz w:val="20"/>
          <w:szCs w:val="21"/>
        </w:rPr>
        <w:t>26</w:t>
      </w:r>
      <w:r w:rsidRPr="00F816EF">
        <w:rPr>
          <w:rFonts w:ascii="Times New Roman" w:eastAsia="ＭＳ 明朝" w:hAnsi="Times New Roman" w:cs="Times New Roman"/>
          <w:sz w:val="20"/>
          <w:szCs w:val="21"/>
        </w:rPr>
        <w:t>条第</w:t>
      </w:r>
      <w:r w:rsidRPr="00F816EF">
        <w:rPr>
          <w:rFonts w:ascii="Times New Roman" w:eastAsia="ＭＳ 明朝" w:hAnsi="Times New Roman" w:cs="Times New Roman"/>
          <w:sz w:val="20"/>
          <w:szCs w:val="21"/>
        </w:rPr>
        <w:t>1</w:t>
      </w:r>
      <w:r w:rsidRPr="00F816EF">
        <w:rPr>
          <w:rFonts w:ascii="Times New Roman" w:eastAsia="ＭＳ 明朝" w:hAnsi="Times New Roman" w:cs="Times New Roman"/>
          <w:sz w:val="20"/>
          <w:szCs w:val="21"/>
        </w:rPr>
        <w:t>項第</w:t>
      </w:r>
      <w:r>
        <w:rPr>
          <w:rFonts w:ascii="Times New Roman" w:eastAsia="ＭＳ 明朝" w:hAnsi="Times New Roman" w:cs="Times New Roman" w:hint="eastAsia"/>
          <w:sz w:val="20"/>
          <w:szCs w:val="21"/>
        </w:rPr>
        <w:t>15</w:t>
      </w:r>
      <w:r w:rsidRPr="00F816EF">
        <w:rPr>
          <w:rFonts w:ascii="Times New Roman" w:eastAsia="ＭＳ 明朝" w:hAnsi="Times New Roman" w:cs="Times New Roman"/>
          <w:sz w:val="20"/>
          <w:szCs w:val="21"/>
        </w:rPr>
        <w:t>号）。</w:t>
      </w:r>
    </w:p>
    <w:p w14:paraId="31C5E121" w14:textId="77777777" w:rsidR="00A8353F" w:rsidRPr="00F816EF" w:rsidRDefault="00A8353F" w:rsidP="00F96A86">
      <w:pPr>
        <w:rPr>
          <w:rFonts w:ascii="ＭＳ 明朝" w:eastAsia="ＭＳ 明朝" w:hAnsi="ＭＳ 明朝"/>
          <w:sz w:val="20"/>
          <w:szCs w:val="21"/>
        </w:rPr>
      </w:pPr>
    </w:p>
    <w:p w14:paraId="0F5A84DC" w14:textId="77777777" w:rsidR="00A8353F" w:rsidRPr="004B45F6" w:rsidRDefault="00A8353F" w:rsidP="00321A7C">
      <w:pPr>
        <w:rPr>
          <w:rFonts w:ascii="Times New Roman" w:eastAsia="ＭＳ 明朝" w:hAnsi="Times New Roman" w:cs="Times New Roman"/>
          <w:sz w:val="20"/>
          <w:szCs w:val="21"/>
          <w:u w:val="single"/>
        </w:rPr>
      </w:pPr>
      <w:r w:rsidRPr="004B45F6">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3</w:t>
      </w:r>
      <w:r w:rsidRPr="004B45F6">
        <w:rPr>
          <w:rFonts w:ascii="Times New Roman" w:eastAsia="ＭＳ 明朝" w:hAnsi="Times New Roman" w:cs="Times New Roman" w:hint="eastAsia"/>
          <w:sz w:val="20"/>
          <w:szCs w:val="21"/>
          <w:u w:val="single"/>
        </w:rPr>
        <w:t>項（本信託の終了</w:t>
      </w:r>
      <w:r>
        <w:rPr>
          <w:rFonts w:ascii="Times New Roman" w:eastAsia="ＭＳ 明朝" w:hAnsi="Times New Roman" w:cs="Times New Roman" w:hint="eastAsia"/>
          <w:sz w:val="20"/>
          <w:szCs w:val="21"/>
          <w:u w:val="single"/>
        </w:rPr>
        <w:t>と本担保権の消滅</w:t>
      </w:r>
      <w:r w:rsidRPr="004B45F6">
        <w:rPr>
          <w:rFonts w:ascii="Times New Roman" w:eastAsia="ＭＳ 明朝" w:hAnsi="Times New Roman" w:cs="Times New Roman" w:hint="eastAsia"/>
          <w:sz w:val="20"/>
          <w:szCs w:val="21"/>
          <w:u w:val="single"/>
        </w:rPr>
        <w:t>）</w:t>
      </w:r>
    </w:p>
    <w:p w14:paraId="1EA7A58B" w14:textId="77777777" w:rsidR="00A8353F" w:rsidRDefault="00A8353F" w:rsidP="00F96A86">
      <w:pPr>
        <w:rPr>
          <w:rFonts w:ascii="Times New Roman" w:eastAsia="ＭＳ 明朝" w:hAnsi="Times New Roman" w:cs="Times New Roman"/>
          <w:sz w:val="20"/>
          <w:szCs w:val="21"/>
        </w:rPr>
      </w:pPr>
      <w:r w:rsidRPr="003065DA">
        <w:rPr>
          <w:rFonts w:ascii="Times New Roman" w:eastAsia="ＭＳ 明朝" w:hAnsi="Times New Roman" w:cs="Times New Roman" w:hint="eastAsia"/>
          <w:sz w:val="20"/>
          <w:szCs w:val="21"/>
        </w:rPr>
        <w:t xml:space="preserve">　</w:t>
      </w:r>
      <w:r w:rsidRPr="0007217C">
        <w:rPr>
          <w:rFonts w:ascii="Times New Roman" w:eastAsia="ＭＳ 明朝" w:hAnsi="Times New Roman" w:cs="Times New Roman" w:hint="eastAsia"/>
          <w:sz w:val="20"/>
          <w:szCs w:val="21"/>
        </w:rPr>
        <w:t>本条第</w:t>
      </w:r>
      <w:r w:rsidRPr="0007217C">
        <w:rPr>
          <w:rFonts w:ascii="Times New Roman" w:eastAsia="ＭＳ 明朝" w:hAnsi="Times New Roman" w:cs="Times New Roman" w:hint="eastAsia"/>
          <w:sz w:val="20"/>
          <w:szCs w:val="21"/>
        </w:rPr>
        <w:t>3</w:t>
      </w:r>
      <w:r w:rsidRPr="0007217C">
        <w:rPr>
          <w:rFonts w:ascii="Times New Roman" w:eastAsia="ＭＳ 明朝" w:hAnsi="Times New Roman" w:cs="Times New Roman" w:hint="eastAsia"/>
          <w:sz w:val="20"/>
          <w:szCs w:val="21"/>
        </w:rPr>
        <w:t>項は</w:t>
      </w:r>
      <w:r w:rsidRPr="003065DA">
        <w:rPr>
          <w:rFonts w:ascii="Times New Roman" w:eastAsia="ＭＳ 明朝" w:hAnsi="Times New Roman" w:cs="Times New Roman" w:hint="eastAsia"/>
          <w:sz w:val="20"/>
          <w:szCs w:val="21"/>
        </w:rPr>
        <w:t>、本条第</w:t>
      </w:r>
      <w:r w:rsidRPr="003065DA">
        <w:rPr>
          <w:rFonts w:ascii="Times New Roman" w:eastAsia="ＭＳ 明朝" w:hAnsi="Times New Roman" w:cs="Times New Roman" w:hint="eastAsia"/>
          <w:sz w:val="20"/>
          <w:szCs w:val="21"/>
        </w:rPr>
        <w:t>1</w:t>
      </w:r>
      <w:r w:rsidRPr="003065DA">
        <w:rPr>
          <w:rFonts w:ascii="Times New Roman" w:eastAsia="ＭＳ 明朝" w:hAnsi="Times New Roman" w:cs="Times New Roman" w:hint="eastAsia"/>
          <w:sz w:val="20"/>
          <w:szCs w:val="21"/>
        </w:rPr>
        <w:t>項の本信託の終了事由のうち、本担保権が消滅することが推進法</w:t>
      </w:r>
      <w:r>
        <w:rPr>
          <w:rStyle w:val="a7"/>
          <w:rFonts w:ascii="Times New Roman" w:eastAsia="ＭＳ 明朝" w:hAnsi="Times New Roman" w:cs="Times New Roman"/>
          <w:sz w:val="20"/>
          <w:szCs w:val="21"/>
        </w:rPr>
        <w:footnoteReference w:id="53"/>
      </w:r>
      <w:r w:rsidRPr="003065DA">
        <w:rPr>
          <w:rFonts w:ascii="Times New Roman" w:eastAsia="ＭＳ 明朝" w:hAnsi="Times New Roman" w:cs="Times New Roman" w:hint="eastAsia"/>
          <w:sz w:val="20"/>
          <w:szCs w:val="21"/>
        </w:rPr>
        <w:t>又は本契約の他の箇所で明らかにされていないものについて、本信託の終了と共に本担保権が解除され、消滅することを定めます。推進法上、企業価値担保権は、企業価値担保権受託会社を企業価値担保権者兼受託者として、企業価値担保権信託契約に従い担保権信託の枠組みで管理するものとされているため、本信託の終了後も本担保権が存続することは推進法上予定されていない事態といえます。そこで、このような事態を避けるため、本担保権は、原則として信託終了日において解除されるものとしています。</w:t>
      </w:r>
      <w:r>
        <w:rPr>
          <w:rFonts w:ascii="Times New Roman" w:eastAsia="ＭＳ 明朝" w:hAnsi="Times New Roman" w:cs="Times New Roman" w:hint="eastAsia"/>
          <w:sz w:val="20"/>
          <w:szCs w:val="21"/>
        </w:rPr>
        <w:t>関連して、推進法</w:t>
      </w:r>
      <w:r w:rsidRPr="006A6867">
        <w:rPr>
          <w:rFonts w:ascii="Times New Roman" w:eastAsia="ＭＳ 明朝" w:hAnsi="Times New Roman" w:cs="Times New Roman" w:hint="eastAsia"/>
          <w:sz w:val="20"/>
          <w:szCs w:val="21"/>
        </w:rPr>
        <w:t>第</w:t>
      </w:r>
      <w:r w:rsidRPr="006A6867">
        <w:rPr>
          <w:rFonts w:ascii="Times New Roman" w:eastAsia="ＭＳ 明朝" w:hAnsi="Times New Roman" w:cs="Times New Roman"/>
          <w:sz w:val="20"/>
          <w:szCs w:val="21"/>
        </w:rPr>
        <w:t>8</w:t>
      </w:r>
      <w:r w:rsidRPr="006A6867">
        <w:rPr>
          <w:rFonts w:ascii="Times New Roman" w:eastAsia="ＭＳ 明朝" w:hAnsi="Times New Roman" w:cs="Times New Roman"/>
          <w:sz w:val="20"/>
          <w:szCs w:val="21"/>
        </w:rPr>
        <w:t>条第</w:t>
      </w:r>
      <w:r w:rsidRPr="006A6867">
        <w:rPr>
          <w:rFonts w:ascii="Times New Roman" w:eastAsia="ＭＳ 明朝" w:hAnsi="Times New Roman" w:cs="Times New Roman"/>
          <w:sz w:val="20"/>
          <w:szCs w:val="21"/>
        </w:rPr>
        <w:t>2</w:t>
      </w:r>
      <w:r w:rsidRPr="006A6867">
        <w:rPr>
          <w:rFonts w:ascii="Times New Roman" w:eastAsia="ＭＳ 明朝" w:hAnsi="Times New Roman" w:cs="Times New Roman"/>
          <w:sz w:val="20"/>
          <w:szCs w:val="21"/>
        </w:rPr>
        <w:t>項第</w:t>
      </w:r>
      <w:r w:rsidRPr="006A6867">
        <w:rPr>
          <w:rFonts w:ascii="Times New Roman" w:eastAsia="ＭＳ 明朝" w:hAnsi="Times New Roman" w:cs="Times New Roman"/>
          <w:sz w:val="20"/>
          <w:szCs w:val="21"/>
        </w:rPr>
        <w:t>6</w:t>
      </w:r>
      <w:r w:rsidRPr="006A6867">
        <w:rPr>
          <w:rFonts w:ascii="Times New Roman" w:eastAsia="ＭＳ 明朝" w:hAnsi="Times New Roman" w:cs="Times New Roman"/>
          <w:sz w:val="20"/>
          <w:szCs w:val="21"/>
        </w:rPr>
        <w:t>号</w:t>
      </w:r>
      <w:r>
        <w:rPr>
          <w:rFonts w:ascii="Times New Roman" w:eastAsia="ＭＳ 明朝" w:hAnsi="Times New Roman" w:cs="Times New Roman" w:hint="eastAsia"/>
          <w:sz w:val="20"/>
          <w:szCs w:val="21"/>
        </w:rPr>
        <w:t>は、企業価値担保権信託契約の必要的記載事項として、企業価値担保権が消滅する前に信託が終了した場合の帰属権利者を委託者とすることを定め、これに対応した規定として</w:t>
      </w:r>
      <w:r w:rsidRPr="003E3396">
        <w:rPr>
          <w:rFonts w:ascii="Times New Roman" w:eastAsia="ＭＳ 明朝" w:hAnsi="Times New Roman" w:cs="Times New Roman" w:hint="eastAsia"/>
          <w:sz w:val="20"/>
          <w:szCs w:val="21"/>
        </w:rPr>
        <w:t>第</w:t>
      </w:r>
      <w:r w:rsidRPr="003E3396">
        <w:rPr>
          <w:rFonts w:ascii="Times New Roman" w:eastAsia="ＭＳ 明朝" w:hAnsi="Times New Roman" w:cs="Times New Roman"/>
          <w:sz w:val="20"/>
          <w:szCs w:val="21"/>
        </w:rPr>
        <w:t>1.5</w:t>
      </w:r>
      <w:r w:rsidRPr="003E3396">
        <w:rPr>
          <w:rFonts w:ascii="Times New Roman" w:eastAsia="ＭＳ 明朝" w:hAnsi="Times New Roman" w:cs="Times New Roman" w:hint="eastAsia"/>
          <w:sz w:val="20"/>
          <w:szCs w:val="21"/>
        </w:rPr>
        <w:t>条第</w:t>
      </w:r>
      <w:r w:rsidRPr="003E3396">
        <w:rPr>
          <w:rFonts w:ascii="Times New Roman" w:eastAsia="ＭＳ 明朝" w:hAnsi="Times New Roman" w:cs="Times New Roman"/>
          <w:sz w:val="20"/>
          <w:szCs w:val="21"/>
        </w:rPr>
        <w:t>2</w:t>
      </w:r>
      <w:r w:rsidRPr="003E3396">
        <w:rPr>
          <w:rFonts w:ascii="Times New Roman" w:eastAsia="ＭＳ 明朝" w:hAnsi="Times New Roman" w:cs="Times New Roman" w:hint="eastAsia"/>
          <w:sz w:val="20"/>
          <w:szCs w:val="21"/>
        </w:rPr>
        <w:t>項を設けています。この取扱いの意図は、企業価値担保権が消滅する前に信託が終了した場合に、信託清算の過程で企業価値担保権が委託者に帰属するものとすることで、企業価値担保権を消滅させることにあるため、第</w:t>
      </w:r>
      <w:r w:rsidRPr="003E3396">
        <w:rPr>
          <w:rFonts w:ascii="Times New Roman" w:eastAsia="ＭＳ 明朝" w:hAnsi="Times New Roman" w:cs="Times New Roman" w:hint="eastAsia"/>
          <w:sz w:val="20"/>
          <w:szCs w:val="21"/>
        </w:rPr>
        <w:t>1.5</w:t>
      </w:r>
      <w:r w:rsidRPr="003E3396">
        <w:rPr>
          <w:rFonts w:ascii="Times New Roman" w:eastAsia="ＭＳ 明朝" w:hAnsi="Times New Roman" w:cs="Times New Roman" w:hint="eastAsia"/>
          <w:sz w:val="20"/>
          <w:szCs w:val="21"/>
        </w:rPr>
        <w:t>条第</w:t>
      </w:r>
      <w:r w:rsidRPr="003E3396">
        <w:rPr>
          <w:rFonts w:ascii="Times New Roman" w:eastAsia="ＭＳ 明朝" w:hAnsi="Times New Roman" w:cs="Times New Roman" w:hint="eastAsia"/>
          <w:sz w:val="20"/>
          <w:szCs w:val="21"/>
        </w:rPr>
        <w:t>2</w:t>
      </w:r>
      <w:r w:rsidRPr="003E3396">
        <w:rPr>
          <w:rFonts w:ascii="Times New Roman" w:eastAsia="ＭＳ 明朝" w:hAnsi="Times New Roman" w:cs="Times New Roman" w:hint="eastAsia"/>
          <w:sz w:val="20"/>
          <w:szCs w:val="21"/>
        </w:rPr>
        <w:t>項があれば本項の目的は実質的に</w:t>
      </w:r>
      <w:r>
        <w:rPr>
          <w:rFonts w:ascii="Times New Roman" w:eastAsia="ＭＳ 明朝" w:hAnsi="Times New Roman" w:cs="Times New Roman" w:hint="eastAsia"/>
          <w:sz w:val="20"/>
          <w:szCs w:val="21"/>
        </w:rPr>
        <w:t>実現できることになります。もっとも、当事者において企業価値担保権の存続が予定されて</w:t>
      </w:r>
      <w:r w:rsidRPr="003E3396">
        <w:rPr>
          <w:rFonts w:ascii="Times New Roman" w:eastAsia="ＭＳ 明朝" w:hAnsi="Times New Roman" w:cs="Times New Roman" w:hint="eastAsia"/>
          <w:sz w:val="20"/>
          <w:szCs w:val="21"/>
        </w:rPr>
        <w:t>いない場面において、企業価値担保権が消滅する旨を端的に規定する方が分かりやすいことから、本項を設けています（第</w:t>
      </w:r>
      <w:r w:rsidRPr="003E3396">
        <w:rPr>
          <w:rFonts w:ascii="Times New Roman" w:eastAsia="ＭＳ 明朝" w:hAnsi="Times New Roman" w:cs="Times New Roman" w:hint="eastAsia"/>
          <w:sz w:val="20"/>
          <w:szCs w:val="21"/>
        </w:rPr>
        <w:t>1.5</w:t>
      </w:r>
      <w:r w:rsidRPr="003E3396">
        <w:rPr>
          <w:rFonts w:ascii="Times New Roman" w:eastAsia="ＭＳ 明朝" w:hAnsi="Times New Roman" w:cs="Times New Roman" w:hint="eastAsia"/>
          <w:sz w:val="20"/>
          <w:szCs w:val="21"/>
        </w:rPr>
        <w:t>条第</w:t>
      </w:r>
      <w:r w:rsidRPr="003E3396">
        <w:rPr>
          <w:rFonts w:ascii="Times New Roman" w:eastAsia="ＭＳ 明朝" w:hAnsi="Times New Roman" w:cs="Times New Roman" w:hint="eastAsia"/>
          <w:sz w:val="20"/>
          <w:szCs w:val="21"/>
        </w:rPr>
        <w:t>2</w:t>
      </w:r>
      <w:r w:rsidRPr="003E3396">
        <w:rPr>
          <w:rFonts w:ascii="Times New Roman" w:eastAsia="ＭＳ 明朝" w:hAnsi="Times New Roman" w:cs="Times New Roman" w:hint="eastAsia"/>
          <w:sz w:val="20"/>
          <w:szCs w:val="21"/>
        </w:rPr>
        <w:t>項</w:t>
      </w:r>
      <w:r w:rsidRPr="003E3396">
        <w:rPr>
          <w:rFonts w:ascii="Times New Roman" w:eastAsia="ＭＳ 明朝" w:hAnsi="Times New Roman" w:cs="Times New Roman" w:hint="eastAsia"/>
          <w:sz w:val="20"/>
          <w:szCs w:val="21"/>
        </w:rPr>
        <w:lastRenderedPageBreak/>
        <w:t>の解説文参照）。なお、本項後段は、</w:t>
      </w:r>
      <w:r w:rsidRPr="003E3396">
        <w:rPr>
          <w:rFonts w:ascii="Times New Roman" w:eastAsia="ＭＳ 明朝" w:hAnsi="Times New Roman" w:cs="Times New Roman"/>
          <w:sz w:val="20"/>
          <w:szCs w:val="21"/>
        </w:rPr>
        <w:t>本信託が終了し、</w:t>
      </w:r>
      <w:r w:rsidRPr="003E3396">
        <w:rPr>
          <w:rFonts w:ascii="Times New Roman" w:eastAsia="ＭＳ 明朝" w:hAnsi="Times New Roman" w:cs="Times New Roman" w:hint="eastAsia"/>
          <w:sz w:val="20"/>
          <w:szCs w:val="21"/>
        </w:rPr>
        <w:t>「</w:t>
      </w:r>
      <w:r w:rsidRPr="003E3396">
        <w:rPr>
          <w:rFonts w:ascii="Times New Roman" w:eastAsia="ＭＳ 明朝" w:hAnsi="Times New Roman" w:cs="Times New Roman"/>
          <w:sz w:val="20"/>
          <w:szCs w:val="21"/>
        </w:rPr>
        <w:t>本</w:t>
      </w:r>
      <w:r w:rsidRPr="003065DA">
        <w:rPr>
          <w:rFonts w:ascii="Times New Roman" w:eastAsia="ＭＳ 明朝" w:hAnsi="Times New Roman" w:cs="Times New Roman"/>
          <w:sz w:val="20"/>
          <w:szCs w:val="21"/>
        </w:rPr>
        <w:t>担保権が本信託以外の信託の信託財産に承継されない場合</w:t>
      </w:r>
      <w:r w:rsidRPr="003065DA">
        <w:rPr>
          <w:rFonts w:ascii="Times New Roman" w:eastAsia="ＭＳ 明朝" w:hAnsi="Times New Roman" w:cs="Times New Roman" w:hint="eastAsia"/>
          <w:sz w:val="20"/>
          <w:szCs w:val="21"/>
        </w:rPr>
        <w:t>」としていますが、信託の併合に伴う終了の場合（信託法第</w:t>
      </w:r>
      <w:r w:rsidRPr="003065DA">
        <w:rPr>
          <w:rFonts w:ascii="Times New Roman" w:eastAsia="ＭＳ 明朝" w:hAnsi="Times New Roman" w:cs="Times New Roman" w:hint="eastAsia"/>
          <w:sz w:val="20"/>
          <w:szCs w:val="21"/>
        </w:rPr>
        <w:t>163</w:t>
      </w:r>
      <w:r w:rsidRPr="003065DA">
        <w:rPr>
          <w:rFonts w:ascii="Times New Roman" w:eastAsia="ＭＳ 明朝" w:hAnsi="Times New Roman" w:cs="Times New Roman" w:hint="eastAsia"/>
          <w:sz w:val="20"/>
          <w:szCs w:val="21"/>
        </w:rPr>
        <w:t>条第</w:t>
      </w:r>
      <w:r w:rsidRPr="003065DA">
        <w:rPr>
          <w:rFonts w:ascii="Times New Roman" w:eastAsia="ＭＳ 明朝" w:hAnsi="Times New Roman" w:cs="Times New Roman" w:hint="eastAsia"/>
          <w:sz w:val="20"/>
          <w:szCs w:val="21"/>
        </w:rPr>
        <w:t>5</w:t>
      </w:r>
      <w:r w:rsidRPr="003065DA">
        <w:rPr>
          <w:rFonts w:ascii="Times New Roman" w:eastAsia="ＭＳ 明朝" w:hAnsi="Times New Roman" w:cs="Times New Roman" w:hint="eastAsia"/>
          <w:sz w:val="20"/>
          <w:szCs w:val="21"/>
        </w:rPr>
        <w:t>号）は、併合後の信託に本担保権が承継されるため、本担保権の解除を要しないことを示す趣旨です。</w:t>
      </w:r>
    </w:p>
    <w:p w14:paraId="20869320" w14:textId="77777777" w:rsidR="00A8353F" w:rsidRDefault="00A8353F" w:rsidP="00F96A86">
      <w:pPr>
        <w:rPr>
          <w:rFonts w:ascii="Times New Roman" w:eastAsia="ＭＳ 明朝" w:hAnsi="Times New Roman" w:cs="Times New Roman"/>
          <w:sz w:val="20"/>
          <w:szCs w:val="21"/>
        </w:rPr>
      </w:pPr>
    </w:p>
    <w:p w14:paraId="65C6ECFE" w14:textId="77777777" w:rsidR="00A8353F" w:rsidRPr="00321A7C" w:rsidRDefault="00A8353F" w:rsidP="00321A7C">
      <w:pPr>
        <w:rPr>
          <w:rFonts w:ascii="Times New Roman" w:eastAsia="ＭＳ 明朝" w:hAnsi="Times New Roman" w:cs="Times New Roman"/>
          <w:sz w:val="20"/>
          <w:szCs w:val="21"/>
          <w:u w:val="single"/>
        </w:rPr>
      </w:pPr>
      <w:r w:rsidRPr="00321A7C">
        <w:rPr>
          <w:rFonts w:ascii="Times New Roman" w:eastAsia="ＭＳ 明朝" w:hAnsi="Times New Roman" w:cs="Times New Roman" w:hint="eastAsia"/>
          <w:sz w:val="20"/>
          <w:szCs w:val="21"/>
          <w:u w:val="single"/>
        </w:rPr>
        <w:t>第</w:t>
      </w:r>
      <w:r w:rsidRPr="00321A7C">
        <w:rPr>
          <w:rFonts w:ascii="Times New Roman" w:eastAsia="ＭＳ 明朝" w:hAnsi="Times New Roman" w:cs="Times New Roman" w:hint="eastAsia"/>
          <w:sz w:val="20"/>
          <w:szCs w:val="21"/>
          <w:u w:val="single"/>
        </w:rPr>
        <w:t>4</w:t>
      </w:r>
      <w:r w:rsidRPr="00321A7C">
        <w:rPr>
          <w:rFonts w:ascii="Times New Roman" w:eastAsia="ＭＳ 明朝" w:hAnsi="Times New Roman" w:cs="Times New Roman" w:hint="eastAsia"/>
          <w:sz w:val="20"/>
          <w:szCs w:val="21"/>
          <w:u w:val="single"/>
        </w:rPr>
        <w:t>項（</w:t>
      </w:r>
      <w:r w:rsidRPr="00A00E3D">
        <w:rPr>
          <w:rFonts w:ascii="Times New Roman" w:eastAsia="ＭＳ 明朝" w:hAnsi="Times New Roman" w:cs="Times New Roman" w:hint="eastAsia"/>
          <w:sz w:val="20"/>
          <w:u w:val="single"/>
        </w:rPr>
        <w:t>否認又は詐害行為取消権等の行使により本特定被担保債務の弁済等が取り消されたときの取扱い</w:t>
      </w:r>
      <w:r w:rsidRPr="00321A7C">
        <w:rPr>
          <w:rFonts w:ascii="Times New Roman" w:eastAsia="ＭＳ 明朝" w:hAnsi="Times New Roman" w:cs="Times New Roman" w:hint="eastAsia"/>
          <w:sz w:val="20"/>
          <w:szCs w:val="21"/>
          <w:u w:val="single"/>
        </w:rPr>
        <w:t>）</w:t>
      </w:r>
    </w:p>
    <w:p w14:paraId="1B7EB939" w14:textId="77777777" w:rsidR="00A8353F" w:rsidRPr="00D1333A" w:rsidRDefault="00A8353F" w:rsidP="00F96A86">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項は、本特定被担保債務が完済されたこと（元本の確定前においては貸付人の貸付義務が終了し、新たな本特定被担保債務が発生しなくなることも要します）により、本信託が終了することとなり（本条第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号）、かつ、本担保権が消滅したとしても（</w:t>
      </w:r>
      <w:r w:rsidRPr="0007217C">
        <w:rPr>
          <w:rFonts w:ascii="Times New Roman" w:eastAsia="ＭＳ 明朝" w:hAnsi="Times New Roman" w:cs="Times New Roman" w:hint="eastAsia"/>
          <w:sz w:val="20"/>
          <w:szCs w:val="21"/>
        </w:rPr>
        <w:t>本条第</w:t>
      </w:r>
      <w:r w:rsidRPr="0007217C">
        <w:rPr>
          <w:rFonts w:ascii="Times New Roman" w:eastAsia="ＭＳ 明朝" w:hAnsi="Times New Roman" w:cs="Times New Roman" w:hint="eastAsia"/>
          <w:sz w:val="20"/>
          <w:szCs w:val="21"/>
        </w:rPr>
        <w:t>3</w:t>
      </w:r>
      <w:r w:rsidRPr="0007217C">
        <w:rPr>
          <w:rFonts w:ascii="Times New Roman" w:eastAsia="ＭＳ 明朝" w:hAnsi="Times New Roman" w:cs="Times New Roman" w:hint="eastAsia"/>
          <w:sz w:val="20"/>
          <w:szCs w:val="21"/>
        </w:rPr>
        <w:t>項</w:t>
      </w:r>
      <w:r>
        <w:rPr>
          <w:rFonts w:ascii="Times New Roman" w:eastAsia="ＭＳ 明朝" w:hAnsi="Times New Roman" w:cs="Times New Roman" w:hint="eastAsia"/>
          <w:sz w:val="20"/>
          <w:szCs w:val="21"/>
        </w:rPr>
        <w:t>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文）、その後、</w:t>
      </w:r>
      <w:r w:rsidRPr="00E7556C">
        <w:rPr>
          <w:rFonts w:ascii="Times New Roman" w:eastAsia="ＭＳ 明朝" w:hAnsi="Times New Roman" w:cs="Times New Roman"/>
          <w:sz w:val="20"/>
        </w:rPr>
        <w:t>否認又は詐害行為取消権等の行使により本特定被担保債務の弁済</w:t>
      </w:r>
      <w:r>
        <w:rPr>
          <w:rFonts w:ascii="Times New Roman" w:eastAsia="ＭＳ 明朝" w:hAnsi="Times New Roman" w:cs="Times New Roman" w:hint="eastAsia"/>
          <w:sz w:val="20"/>
        </w:rPr>
        <w:t>等</w:t>
      </w:r>
      <w:r w:rsidRPr="00E7556C">
        <w:rPr>
          <w:rFonts w:ascii="Times New Roman" w:eastAsia="ＭＳ 明朝" w:hAnsi="Times New Roman" w:cs="Times New Roman"/>
          <w:sz w:val="20"/>
        </w:rPr>
        <w:t>が取り消されたときは、その限度で、本担保権は復活</w:t>
      </w:r>
      <w:r>
        <w:rPr>
          <w:rFonts w:ascii="Times New Roman" w:eastAsia="ＭＳ 明朝" w:hAnsi="Times New Roman" w:cs="Times New Roman" w:hint="eastAsia"/>
          <w:sz w:val="20"/>
        </w:rPr>
        <w:t>し、本信託も終了しないものとみなされる旨を定めます。倒産法及び民法において、債務の弁済が偏頗行為として否認又は詐害行為取消の対象とされた場合、相手方（債権者）がその受けた給付を返還し、又はその価額を償還したときは、相手方の債権は原状に復するものとされており（破産法第</w:t>
      </w:r>
      <w:r>
        <w:rPr>
          <w:rFonts w:ascii="Times New Roman" w:eastAsia="ＭＳ 明朝" w:hAnsi="Times New Roman" w:cs="Times New Roman" w:hint="eastAsia"/>
          <w:sz w:val="20"/>
        </w:rPr>
        <w:t>169</w:t>
      </w:r>
      <w:r>
        <w:rPr>
          <w:rFonts w:ascii="Times New Roman" w:eastAsia="ＭＳ 明朝" w:hAnsi="Times New Roman" w:cs="Times New Roman" w:hint="eastAsia"/>
          <w:sz w:val="20"/>
        </w:rPr>
        <w:t>条、民事再生法第</w:t>
      </w:r>
      <w:r>
        <w:rPr>
          <w:rFonts w:ascii="Times New Roman" w:eastAsia="ＭＳ 明朝" w:hAnsi="Times New Roman" w:cs="Times New Roman" w:hint="eastAsia"/>
          <w:sz w:val="20"/>
        </w:rPr>
        <w:t>133</w:t>
      </w:r>
      <w:r>
        <w:rPr>
          <w:rFonts w:ascii="Times New Roman" w:eastAsia="ＭＳ 明朝" w:hAnsi="Times New Roman" w:cs="Times New Roman" w:hint="eastAsia"/>
          <w:sz w:val="20"/>
        </w:rPr>
        <w:t>条、会社更生法第</w:t>
      </w:r>
      <w:r>
        <w:rPr>
          <w:rFonts w:ascii="Times New Roman" w:eastAsia="ＭＳ 明朝" w:hAnsi="Times New Roman" w:cs="Times New Roman" w:hint="eastAsia"/>
          <w:sz w:val="20"/>
        </w:rPr>
        <w:t>92</w:t>
      </w:r>
      <w:r>
        <w:rPr>
          <w:rFonts w:ascii="Times New Roman" w:eastAsia="ＭＳ 明朝" w:hAnsi="Times New Roman" w:cs="Times New Roman" w:hint="eastAsia"/>
          <w:sz w:val="20"/>
        </w:rPr>
        <w:t>条、民法第</w:t>
      </w:r>
      <w:r>
        <w:rPr>
          <w:rFonts w:ascii="Times New Roman" w:eastAsia="ＭＳ 明朝" w:hAnsi="Times New Roman" w:cs="Times New Roman" w:hint="eastAsia"/>
          <w:sz w:val="20"/>
        </w:rPr>
        <w:t>425</w:t>
      </w:r>
      <w:r>
        <w:rPr>
          <w:rFonts w:ascii="Times New Roman" w:eastAsia="ＭＳ 明朝" w:hAnsi="Times New Roman" w:cs="Times New Roman" w:hint="eastAsia"/>
          <w:sz w:val="20"/>
        </w:rPr>
        <w:t>条の</w:t>
      </w:r>
      <w:r>
        <w:rPr>
          <w:rFonts w:ascii="Times New Roman" w:eastAsia="ＭＳ 明朝" w:hAnsi="Times New Roman" w:cs="Times New Roman" w:hint="eastAsia"/>
          <w:sz w:val="20"/>
        </w:rPr>
        <w:t>3</w:t>
      </w:r>
      <w:r>
        <w:rPr>
          <w:rFonts w:ascii="Times New Roman" w:eastAsia="ＭＳ 明朝" w:hAnsi="Times New Roman" w:cs="Times New Roman" w:hint="eastAsia"/>
          <w:sz w:val="20"/>
        </w:rPr>
        <w:t>）、これを被担保債権とする物的担保も原則として当然に復活すると解されています</w:t>
      </w:r>
      <w:r>
        <w:rPr>
          <w:rStyle w:val="a7"/>
          <w:rFonts w:ascii="Times New Roman" w:eastAsia="ＭＳ 明朝" w:hAnsi="Times New Roman" w:cs="Times New Roman"/>
          <w:sz w:val="20"/>
        </w:rPr>
        <w:footnoteReference w:id="54"/>
      </w:r>
      <w:r>
        <w:rPr>
          <w:rFonts w:ascii="Times New Roman" w:eastAsia="ＭＳ 明朝" w:hAnsi="Times New Roman" w:cs="Times New Roman" w:hint="eastAsia"/>
          <w:sz w:val="20"/>
        </w:rPr>
        <w:t>。このような取扱いを踏まえて、</w:t>
      </w:r>
      <w:r>
        <w:rPr>
          <w:rFonts w:ascii="Times New Roman" w:eastAsia="ＭＳ 明朝" w:hAnsi="Times New Roman" w:cs="Times New Roman" w:hint="eastAsia"/>
          <w:sz w:val="20"/>
          <w:szCs w:val="21"/>
        </w:rPr>
        <w:t>本条第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項においても本担保権の復活を明示的に定め、また、</w:t>
      </w:r>
      <w:r w:rsidRPr="003065DA">
        <w:rPr>
          <w:rFonts w:ascii="Times New Roman" w:eastAsia="ＭＳ 明朝" w:hAnsi="Times New Roman" w:cs="Times New Roman" w:hint="eastAsia"/>
          <w:sz w:val="20"/>
          <w:szCs w:val="21"/>
        </w:rPr>
        <w:t>本担保権が存続</w:t>
      </w:r>
      <w:r>
        <w:rPr>
          <w:rFonts w:ascii="Times New Roman" w:eastAsia="ＭＳ 明朝" w:hAnsi="Times New Roman" w:cs="Times New Roman" w:hint="eastAsia"/>
          <w:sz w:val="20"/>
          <w:szCs w:val="21"/>
        </w:rPr>
        <w:t>するにもかかわらず本信託が終了するという事態を避けるために、本信託は終了しないものとみなすとともに、受託者及び委託者に対し、（受託者については</w:t>
      </w:r>
      <w:r w:rsidRPr="00935C9A">
        <w:rPr>
          <w:rFonts w:ascii="Times New Roman" w:eastAsia="ＭＳ 明朝" w:hAnsi="Times New Roman" w:cs="Times New Roman"/>
          <w:sz w:val="20"/>
          <w:szCs w:val="20"/>
          <w:shd w:val="clear" w:color="auto" w:fill="DEEAF6"/>
        </w:rPr>
        <w:t>[</w:t>
      </w:r>
      <w:r w:rsidRPr="00935C9A">
        <w:rPr>
          <w:rFonts w:ascii="Times New Roman" w:eastAsia="ＭＳ 明朝" w:hAnsi="Times New Roman" w:cs="Times New Roman"/>
          <w:sz w:val="20"/>
          <w:szCs w:val="20"/>
          <w:shd w:val="clear" w:color="auto" w:fill="DEEAF6"/>
        </w:rPr>
        <w:t>多数特定受益者</w:t>
      </w:r>
      <w:r w:rsidRPr="00935C9A">
        <w:rPr>
          <w:rFonts w:ascii="Times New Roman" w:eastAsia="ＭＳ 明朝" w:hAnsi="Times New Roman" w:cs="Times New Roman"/>
          <w:sz w:val="20"/>
          <w:szCs w:val="20"/>
          <w:shd w:val="clear" w:color="auto" w:fill="DEEAF6"/>
        </w:rPr>
        <w:t>]</w:t>
      </w:r>
      <w:r w:rsidRPr="002F0763">
        <w:rPr>
          <w:rFonts w:ascii="Times New Roman" w:eastAsia="ＭＳ 明朝" w:hAnsi="Times New Roman" w:cs="Times New Roman"/>
          <w:sz w:val="20"/>
        </w:rPr>
        <w:t>/</w:t>
      </w:r>
      <w:r w:rsidRPr="00863CA1">
        <w:rPr>
          <w:rFonts w:ascii="Times New Roman" w:eastAsia="ＭＳ 明朝" w:hAnsi="Times New Roman" w:cs="Times New Roman"/>
          <w:sz w:val="20"/>
          <w:szCs w:val="20"/>
          <w:shd w:val="clear" w:color="auto" w:fill="E2EFD9"/>
        </w:rPr>
        <w:t>[</w:t>
      </w:r>
      <w:r w:rsidRPr="00863CA1">
        <w:rPr>
          <w:rFonts w:ascii="Times New Roman" w:eastAsia="ＭＳ 明朝" w:hAnsi="Times New Roman" w:cs="Times New Roman"/>
          <w:sz w:val="20"/>
          <w:szCs w:val="20"/>
          <w:shd w:val="clear" w:color="auto" w:fill="E2EFD9"/>
        </w:rPr>
        <w:t>代表受益者</w:t>
      </w:r>
      <w:r w:rsidRPr="00863CA1">
        <w:rPr>
          <w:rFonts w:ascii="Times New Roman" w:eastAsia="ＭＳ 明朝" w:hAnsi="Times New Roman" w:cs="Times New Roman"/>
          <w:sz w:val="20"/>
          <w:szCs w:val="20"/>
          <w:shd w:val="clear" w:color="auto" w:fill="E2EFD9"/>
        </w:rPr>
        <w:t>]</w:t>
      </w:r>
      <w:r w:rsidRPr="00D1333A">
        <w:rPr>
          <w:rFonts w:ascii="Times New Roman" w:eastAsia="ＭＳ 明朝" w:hAnsi="Times New Roman" w:cs="Times New Roman" w:hint="eastAsia"/>
          <w:sz w:val="20"/>
          <w:szCs w:val="21"/>
        </w:rPr>
        <w:t>の指図に基づき</w:t>
      </w:r>
      <w:r>
        <w:rPr>
          <w:rFonts w:ascii="Times New Roman" w:eastAsia="ＭＳ 明朝" w:hAnsi="Times New Roman" w:cs="Times New Roman" w:hint="eastAsia"/>
          <w:sz w:val="20"/>
          <w:szCs w:val="21"/>
        </w:rPr>
        <w:t>）必要な対応、措置をすることを定めます</w:t>
      </w:r>
      <w:r>
        <w:rPr>
          <w:rStyle w:val="a7"/>
          <w:rFonts w:ascii="Times New Roman" w:eastAsia="ＭＳ 明朝" w:hAnsi="Times New Roman" w:cs="Times New Roman"/>
          <w:sz w:val="20"/>
          <w:szCs w:val="21"/>
        </w:rPr>
        <w:footnoteReference w:id="55"/>
      </w:r>
      <w:r>
        <w:rPr>
          <w:rFonts w:ascii="Times New Roman" w:eastAsia="ＭＳ 明朝" w:hAnsi="Times New Roman" w:cs="Times New Roman" w:hint="eastAsia"/>
          <w:sz w:val="20"/>
          <w:szCs w:val="21"/>
        </w:rPr>
        <w:t>。</w:t>
      </w:r>
    </w:p>
    <w:p w14:paraId="6794773A" w14:textId="77777777" w:rsidR="00A8353F" w:rsidRPr="001E4D29" w:rsidRDefault="00A8353F" w:rsidP="00F96A86">
      <w:pPr>
        <w:rPr>
          <w:rFonts w:ascii="Times New Roman" w:eastAsia="ＭＳ 明朝" w:hAnsi="Times New Roman" w:cs="Times New Roman"/>
          <w:sz w:val="20"/>
        </w:rPr>
      </w:pPr>
    </w:p>
    <w:p w14:paraId="45AEDCC3" w14:textId="77777777" w:rsidR="00A8353F" w:rsidRPr="00321A7C" w:rsidRDefault="00A8353F" w:rsidP="00321A7C">
      <w:pPr>
        <w:rPr>
          <w:rFonts w:ascii="Times New Roman" w:eastAsia="ＭＳ 明朝" w:hAnsi="Times New Roman" w:cs="Times New Roman"/>
          <w:sz w:val="20"/>
          <w:szCs w:val="21"/>
          <w:u w:val="single"/>
        </w:rPr>
      </w:pPr>
      <w:r w:rsidRPr="00321A7C">
        <w:rPr>
          <w:rFonts w:ascii="Times New Roman" w:eastAsia="ＭＳ 明朝" w:hAnsi="Times New Roman" w:cs="Times New Roman" w:hint="eastAsia"/>
          <w:sz w:val="20"/>
          <w:szCs w:val="21"/>
          <w:u w:val="single"/>
        </w:rPr>
        <w:t>第</w:t>
      </w:r>
      <w:r w:rsidRPr="00321A7C">
        <w:rPr>
          <w:rFonts w:ascii="Times New Roman" w:eastAsia="ＭＳ 明朝" w:hAnsi="Times New Roman" w:cs="Times New Roman" w:hint="eastAsia"/>
          <w:sz w:val="20"/>
          <w:szCs w:val="21"/>
          <w:u w:val="single"/>
        </w:rPr>
        <w:t>5</w:t>
      </w:r>
      <w:r w:rsidRPr="00321A7C">
        <w:rPr>
          <w:rFonts w:ascii="Times New Roman" w:eastAsia="ＭＳ 明朝" w:hAnsi="Times New Roman" w:cs="Times New Roman" w:hint="eastAsia"/>
          <w:sz w:val="20"/>
          <w:szCs w:val="21"/>
          <w:u w:val="single"/>
        </w:rPr>
        <w:t>項及び第</w:t>
      </w:r>
      <w:r w:rsidRPr="00321A7C">
        <w:rPr>
          <w:rFonts w:ascii="Times New Roman" w:eastAsia="ＭＳ 明朝" w:hAnsi="Times New Roman" w:cs="Times New Roman" w:hint="eastAsia"/>
          <w:sz w:val="20"/>
          <w:szCs w:val="21"/>
          <w:u w:val="single"/>
        </w:rPr>
        <w:t>6</w:t>
      </w:r>
      <w:r w:rsidRPr="00321A7C">
        <w:rPr>
          <w:rFonts w:ascii="Times New Roman" w:eastAsia="ＭＳ 明朝" w:hAnsi="Times New Roman" w:cs="Times New Roman" w:hint="eastAsia"/>
          <w:sz w:val="20"/>
          <w:szCs w:val="21"/>
          <w:u w:val="single"/>
        </w:rPr>
        <w:t>項（</w:t>
      </w:r>
      <w:r w:rsidRPr="00A00E3D">
        <w:rPr>
          <w:rFonts w:ascii="Times New Roman" w:eastAsia="ＭＳ 明朝" w:hAnsi="Times New Roman" w:cs="Times New Roman" w:hint="eastAsia"/>
          <w:sz w:val="20"/>
          <w:szCs w:val="20"/>
          <w:u w:val="single"/>
        </w:rPr>
        <w:t>企業価値担保権の設定登記の抹消登記手続</w:t>
      </w:r>
      <w:r w:rsidRPr="00321A7C">
        <w:rPr>
          <w:rFonts w:ascii="Times New Roman" w:eastAsia="ＭＳ 明朝" w:hAnsi="Times New Roman" w:cs="Times New Roman" w:hint="eastAsia"/>
          <w:sz w:val="20"/>
          <w:szCs w:val="21"/>
          <w:u w:val="single"/>
        </w:rPr>
        <w:t>）</w:t>
      </w:r>
    </w:p>
    <w:p w14:paraId="605805DF" w14:textId="77777777" w:rsidR="00A8353F" w:rsidRDefault="00A8353F" w:rsidP="00F96A86">
      <w:pPr>
        <w:rPr>
          <w:rFonts w:ascii="Times New Roman" w:eastAsia="ＭＳ 明朝" w:hAnsi="Times New Roman" w:cs="Times New Roman"/>
          <w:sz w:val="20"/>
          <w:szCs w:val="20"/>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5</w:t>
      </w:r>
      <w:r>
        <w:rPr>
          <w:rFonts w:ascii="Times New Roman" w:eastAsia="ＭＳ 明朝" w:hAnsi="Times New Roman" w:cs="Times New Roman" w:hint="eastAsia"/>
          <w:sz w:val="20"/>
          <w:szCs w:val="21"/>
        </w:rPr>
        <w:t>項及び第</w:t>
      </w:r>
      <w:r>
        <w:rPr>
          <w:rFonts w:ascii="Times New Roman" w:eastAsia="ＭＳ 明朝" w:hAnsi="Times New Roman" w:cs="Times New Roman" w:hint="eastAsia"/>
          <w:sz w:val="20"/>
          <w:szCs w:val="21"/>
        </w:rPr>
        <w:t>6</w:t>
      </w:r>
      <w:r>
        <w:rPr>
          <w:rFonts w:ascii="Times New Roman" w:eastAsia="ＭＳ 明朝" w:hAnsi="Times New Roman" w:cs="Times New Roman" w:hint="eastAsia"/>
          <w:sz w:val="20"/>
          <w:szCs w:val="21"/>
        </w:rPr>
        <w:t>項は、本信託が終了</w:t>
      </w:r>
      <w:r w:rsidRPr="009725BE">
        <w:rPr>
          <w:rFonts w:ascii="Times New Roman" w:eastAsia="ＭＳ 明朝" w:hAnsi="Times New Roman" w:cs="Times New Roman" w:hint="eastAsia"/>
          <w:sz w:val="20"/>
          <w:szCs w:val="21"/>
        </w:rPr>
        <w:t>し、本担保権が消滅したときの、</w:t>
      </w:r>
      <w:r w:rsidRPr="009725BE">
        <w:rPr>
          <w:rFonts w:ascii="Times New Roman" w:eastAsia="ＭＳ 明朝" w:hAnsi="Times New Roman" w:cs="Times New Roman" w:hint="eastAsia"/>
          <w:sz w:val="20"/>
          <w:szCs w:val="20"/>
        </w:rPr>
        <w:t>企業価値担保権の設定登記の抹消登記手続に関する規律です</w:t>
      </w:r>
      <w:r w:rsidRPr="009725BE">
        <w:rPr>
          <w:rStyle w:val="a7"/>
          <w:rFonts w:ascii="Times New Roman" w:eastAsia="ＭＳ 明朝" w:hAnsi="Times New Roman" w:cs="Times New Roman"/>
          <w:sz w:val="20"/>
          <w:szCs w:val="20"/>
        </w:rPr>
        <w:footnoteReference w:id="56"/>
      </w:r>
      <w:r w:rsidRPr="009725BE">
        <w:rPr>
          <w:rFonts w:ascii="Times New Roman" w:eastAsia="ＭＳ 明朝" w:hAnsi="Times New Roman" w:cs="Times New Roman" w:hint="eastAsia"/>
          <w:sz w:val="20"/>
          <w:szCs w:val="20"/>
        </w:rPr>
        <w:t>。当該抹消登記は、登記義務者である受託者と登記権利者である委託者の共同申請（推進法第</w:t>
      </w:r>
      <w:r w:rsidRPr="009725BE">
        <w:rPr>
          <w:rFonts w:ascii="Times New Roman" w:eastAsia="ＭＳ 明朝" w:hAnsi="Times New Roman" w:cs="Times New Roman" w:hint="eastAsia"/>
          <w:sz w:val="20"/>
          <w:szCs w:val="20"/>
        </w:rPr>
        <w:t>223</w:t>
      </w:r>
      <w:r w:rsidRPr="009725BE">
        <w:rPr>
          <w:rFonts w:ascii="Times New Roman" w:eastAsia="ＭＳ 明朝" w:hAnsi="Times New Roman" w:cs="Times New Roman" w:hint="eastAsia"/>
          <w:sz w:val="20"/>
          <w:szCs w:val="20"/>
        </w:rPr>
        <w:t>条により準</w:t>
      </w:r>
      <w:r>
        <w:rPr>
          <w:rFonts w:ascii="Times New Roman" w:eastAsia="ＭＳ 明朝" w:hAnsi="Times New Roman" w:cs="Times New Roman" w:hint="eastAsia"/>
          <w:sz w:val="20"/>
          <w:szCs w:val="20"/>
        </w:rPr>
        <w:t>用される不動産登記法第</w:t>
      </w:r>
      <w:r>
        <w:rPr>
          <w:rFonts w:ascii="Times New Roman" w:eastAsia="ＭＳ 明朝" w:hAnsi="Times New Roman" w:cs="Times New Roman" w:hint="eastAsia"/>
          <w:sz w:val="20"/>
          <w:szCs w:val="20"/>
        </w:rPr>
        <w:t>60</w:t>
      </w:r>
      <w:r>
        <w:rPr>
          <w:rFonts w:ascii="Times New Roman" w:eastAsia="ＭＳ 明朝" w:hAnsi="Times New Roman" w:cs="Times New Roman" w:hint="eastAsia"/>
          <w:sz w:val="20"/>
          <w:szCs w:val="20"/>
        </w:rPr>
        <w:t>条参照）により行われることから、委託者が当該登記申請に協力すべき旨を定めています。</w:t>
      </w:r>
    </w:p>
    <w:p w14:paraId="2BE61E78" w14:textId="2E942152" w:rsidR="00A8353F" w:rsidRPr="00A00E3D" w:rsidRDefault="00A8353F" w:rsidP="000F6159">
      <w:pPr>
        <w:rPr>
          <w:rFonts w:ascii="Times New Roman" w:eastAsia="ＭＳ 明朝" w:hAnsi="Times New Roman" w:cs="Times New Roman"/>
          <w:noProof/>
          <w:color w:val="2F5496" w:themeColor="accent1" w:themeShade="BF"/>
          <w:sz w:val="20"/>
          <w:szCs w:val="20"/>
          <w:shd w:val="clear" w:color="auto" w:fill="A8D08D" w:themeFill="accent6" w:themeFillTint="99"/>
        </w:rPr>
      </w:pPr>
      <w:r>
        <w:rPr>
          <w:rFonts w:ascii="Times New Roman" w:eastAsia="ＭＳ 明朝" w:hAnsi="Times New Roman" w:cs="Times New Roman" w:hint="eastAsia"/>
          <w:sz w:val="20"/>
          <w:szCs w:val="20"/>
        </w:rPr>
        <w:t xml:space="preserve">　本特定被担保債務の完済に伴う本担保権の消滅の場合などは、企業価値担保権の設定登記の抹消登記について、委託者の協力が期待できますが、特定受益者が</w:t>
      </w:r>
      <w:r w:rsidRPr="00F1377B">
        <w:rPr>
          <w:rFonts w:ascii="Times New Roman" w:eastAsia="ＭＳ 明朝" w:hAnsi="Times New Roman" w:cs="Times New Roman" w:hint="eastAsia"/>
          <w:sz w:val="20"/>
          <w:szCs w:val="20"/>
        </w:rPr>
        <w:t>重複担保権の実行を行</w:t>
      </w:r>
      <w:r>
        <w:rPr>
          <w:rFonts w:ascii="Times New Roman" w:eastAsia="ＭＳ 明朝" w:hAnsi="Times New Roman" w:cs="Times New Roman" w:hint="eastAsia"/>
          <w:sz w:val="20"/>
          <w:szCs w:val="20"/>
        </w:rPr>
        <w:t>うために本担保権を解除する</w:t>
      </w:r>
      <w:r w:rsidRPr="00F1377B">
        <w:rPr>
          <w:rFonts w:ascii="Times New Roman" w:eastAsia="ＭＳ 明朝" w:hAnsi="Times New Roman" w:cs="Times New Roman" w:hint="eastAsia"/>
          <w:sz w:val="20"/>
          <w:szCs w:val="20"/>
        </w:rPr>
        <w:t>場合</w:t>
      </w:r>
      <w:r>
        <w:rPr>
          <w:rFonts w:ascii="Times New Roman" w:eastAsia="ＭＳ 明朝" w:hAnsi="Times New Roman" w:cs="Times New Roman" w:hint="eastAsia"/>
          <w:sz w:val="20"/>
          <w:szCs w:val="20"/>
        </w:rPr>
        <w:t>など</w:t>
      </w:r>
      <w:r w:rsidRPr="00F1377B">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0"/>
        </w:rPr>
        <w:t>このような協力が必ずしも期待できない場合もあります。そのため、</w:t>
      </w:r>
      <w:r w:rsidRPr="00F1377B">
        <w:rPr>
          <w:rFonts w:ascii="Times New Roman" w:eastAsia="ＭＳ 明朝" w:hAnsi="Times New Roman" w:cs="Times New Roman" w:hint="eastAsia"/>
          <w:sz w:val="20"/>
          <w:szCs w:val="20"/>
        </w:rPr>
        <w:t>企業価値担保権</w:t>
      </w:r>
      <w:r>
        <w:rPr>
          <w:rFonts w:ascii="Times New Roman" w:eastAsia="ＭＳ 明朝" w:hAnsi="Times New Roman" w:cs="Times New Roman" w:hint="eastAsia"/>
          <w:sz w:val="20"/>
          <w:szCs w:val="20"/>
        </w:rPr>
        <w:t>の設定</w:t>
      </w:r>
      <w:r w:rsidRPr="00F1377B">
        <w:rPr>
          <w:rFonts w:ascii="Times New Roman" w:eastAsia="ＭＳ 明朝" w:hAnsi="Times New Roman" w:cs="Times New Roman" w:hint="eastAsia"/>
          <w:sz w:val="20"/>
          <w:szCs w:val="20"/>
        </w:rPr>
        <w:t>登記の抹消</w:t>
      </w:r>
      <w:r>
        <w:rPr>
          <w:rFonts w:ascii="Times New Roman" w:eastAsia="ＭＳ 明朝" w:hAnsi="Times New Roman" w:cs="Times New Roman" w:hint="eastAsia"/>
          <w:sz w:val="20"/>
          <w:szCs w:val="20"/>
        </w:rPr>
        <w:t>登記</w:t>
      </w:r>
      <w:r w:rsidRPr="00F1377B">
        <w:rPr>
          <w:rFonts w:ascii="Times New Roman" w:eastAsia="ＭＳ 明朝" w:hAnsi="Times New Roman" w:cs="Times New Roman" w:hint="eastAsia"/>
          <w:sz w:val="20"/>
          <w:szCs w:val="20"/>
        </w:rPr>
        <w:t>手続を円滑に進めることができるようにするため</w:t>
      </w:r>
      <w:r>
        <w:rPr>
          <w:rFonts w:ascii="Times New Roman" w:eastAsia="ＭＳ 明朝" w:hAnsi="Times New Roman" w:cs="Times New Roman" w:hint="eastAsia"/>
          <w:sz w:val="20"/>
          <w:szCs w:val="20"/>
        </w:rPr>
        <w:t>、本条第</w:t>
      </w:r>
      <w:r>
        <w:rPr>
          <w:rFonts w:ascii="Times New Roman" w:eastAsia="ＭＳ 明朝" w:hAnsi="Times New Roman" w:cs="Times New Roman" w:hint="eastAsia"/>
          <w:sz w:val="20"/>
          <w:szCs w:val="20"/>
        </w:rPr>
        <w:t>5</w:t>
      </w:r>
      <w:r>
        <w:rPr>
          <w:rFonts w:ascii="Times New Roman" w:eastAsia="ＭＳ 明朝" w:hAnsi="Times New Roman" w:cs="Times New Roman" w:hint="eastAsia"/>
          <w:sz w:val="20"/>
          <w:szCs w:val="20"/>
        </w:rPr>
        <w:t>項において、委託者に対して抹消登記に必要な書類提出を求める</w:t>
      </w:r>
      <w:r w:rsidRPr="00F1377B">
        <w:rPr>
          <w:rFonts w:ascii="Times New Roman" w:eastAsia="ＭＳ 明朝" w:hAnsi="Times New Roman" w:cs="Times New Roman" w:hint="eastAsia"/>
          <w:sz w:val="20"/>
          <w:szCs w:val="20"/>
        </w:rPr>
        <w:t>規定</w:t>
      </w:r>
      <w:r>
        <w:rPr>
          <w:rFonts w:ascii="Times New Roman" w:eastAsia="ＭＳ 明朝" w:hAnsi="Times New Roman" w:cs="Times New Roman" w:hint="eastAsia"/>
          <w:sz w:val="20"/>
          <w:szCs w:val="20"/>
        </w:rPr>
        <w:t>を設け、本条第</w:t>
      </w:r>
      <w:r>
        <w:rPr>
          <w:rFonts w:ascii="Times New Roman" w:eastAsia="ＭＳ 明朝" w:hAnsi="Times New Roman" w:cs="Times New Roman" w:hint="eastAsia"/>
          <w:sz w:val="20"/>
          <w:szCs w:val="20"/>
        </w:rPr>
        <w:t>6</w:t>
      </w:r>
      <w:r>
        <w:rPr>
          <w:rFonts w:ascii="Times New Roman" w:eastAsia="ＭＳ 明朝" w:hAnsi="Times New Roman" w:cs="Times New Roman" w:hint="eastAsia"/>
          <w:sz w:val="20"/>
          <w:szCs w:val="20"/>
        </w:rPr>
        <w:t>項において、受託者が、このような書類に基づき抹消登記手続を行うことができる旨を定めてい</w:t>
      </w:r>
      <w:r>
        <w:rPr>
          <w:rFonts w:ascii="Times New Roman" w:eastAsia="ＭＳ 明朝" w:hAnsi="Times New Roman" w:cs="Times New Roman" w:hint="eastAsia"/>
          <w:sz w:val="20"/>
          <w:szCs w:val="20"/>
        </w:rPr>
        <w:lastRenderedPageBreak/>
        <w:t>ます。</w:t>
      </w:r>
    </w:p>
    <w:p w14:paraId="362BAEFF" w14:textId="77777777" w:rsidR="00A8353F" w:rsidRDefault="00A8353F" w:rsidP="00F96A86">
      <w:pPr>
        <w:rPr>
          <w:rFonts w:ascii="Times New Roman" w:eastAsia="ＭＳ 明朝" w:hAnsi="Times New Roman" w:cs="Times New Roman"/>
          <w:sz w:val="20"/>
          <w:szCs w:val="21"/>
        </w:rPr>
      </w:pPr>
    </w:p>
    <w:p w14:paraId="44E53877" w14:textId="77777777" w:rsidR="00A8353F" w:rsidRPr="00321A7C" w:rsidRDefault="00A8353F" w:rsidP="00321A7C">
      <w:pPr>
        <w:rPr>
          <w:rFonts w:ascii="Times New Roman" w:eastAsia="ＭＳ 明朝" w:hAnsi="Times New Roman" w:cs="Times New Roman"/>
          <w:sz w:val="20"/>
          <w:szCs w:val="21"/>
          <w:u w:val="single"/>
        </w:rPr>
      </w:pPr>
      <w:r w:rsidRPr="00321A7C">
        <w:rPr>
          <w:rFonts w:ascii="Times New Roman" w:eastAsia="ＭＳ 明朝" w:hAnsi="Times New Roman" w:cs="Times New Roman" w:hint="eastAsia"/>
          <w:sz w:val="20"/>
          <w:szCs w:val="21"/>
          <w:u w:val="single"/>
        </w:rPr>
        <w:t>第</w:t>
      </w:r>
      <w:r>
        <w:rPr>
          <w:rFonts w:ascii="Times New Roman" w:eastAsia="ＭＳ 明朝" w:hAnsi="Times New Roman" w:cs="Times New Roman" w:hint="eastAsia"/>
          <w:sz w:val="20"/>
          <w:szCs w:val="21"/>
          <w:u w:val="single"/>
        </w:rPr>
        <w:t>7</w:t>
      </w:r>
      <w:r w:rsidRPr="00321A7C">
        <w:rPr>
          <w:rFonts w:ascii="Times New Roman" w:eastAsia="ＭＳ 明朝" w:hAnsi="Times New Roman" w:cs="Times New Roman" w:hint="eastAsia"/>
          <w:sz w:val="20"/>
          <w:szCs w:val="21"/>
          <w:u w:val="single"/>
        </w:rPr>
        <w:t>項（</w:t>
      </w:r>
      <w:r>
        <w:rPr>
          <w:rFonts w:ascii="Times New Roman" w:eastAsia="ＭＳ 明朝" w:hAnsi="Times New Roman" w:cs="Times New Roman" w:hint="eastAsia"/>
          <w:sz w:val="20"/>
          <w:szCs w:val="20"/>
          <w:u w:val="single"/>
        </w:rPr>
        <w:t>信託の清算</w:t>
      </w:r>
      <w:r w:rsidRPr="00321A7C">
        <w:rPr>
          <w:rFonts w:ascii="Times New Roman" w:eastAsia="ＭＳ 明朝" w:hAnsi="Times New Roman" w:cs="Times New Roman" w:hint="eastAsia"/>
          <w:sz w:val="20"/>
          <w:szCs w:val="21"/>
          <w:u w:val="single"/>
        </w:rPr>
        <w:t>）</w:t>
      </w:r>
    </w:p>
    <w:p w14:paraId="28B4002E" w14:textId="77777777" w:rsidR="00A8353F" w:rsidRPr="00F1377B" w:rsidRDefault="00A8353F" w:rsidP="00F96A86">
      <w:pPr>
        <w:rPr>
          <w:rFonts w:ascii="ＭＳ 明朝" w:eastAsia="ＭＳ 明朝" w:hAnsi="ＭＳ 明朝"/>
          <w:sz w:val="20"/>
          <w:szCs w:val="21"/>
        </w:rPr>
      </w:pPr>
      <w:r>
        <w:rPr>
          <w:rFonts w:ascii="Times New Roman" w:eastAsia="ＭＳ 明朝" w:hAnsi="Times New Roman" w:cs="Times New Roman" w:hint="eastAsia"/>
          <w:sz w:val="20"/>
          <w:szCs w:val="21"/>
        </w:rPr>
        <w:t xml:space="preserve">　本条第</w:t>
      </w:r>
      <w:r>
        <w:rPr>
          <w:rFonts w:ascii="Times New Roman" w:eastAsia="ＭＳ 明朝" w:hAnsi="Times New Roman" w:cs="Times New Roman" w:hint="eastAsia"/>
          <w:sz w:val="20"/>
          <w:szCs w:val="21"/>
        </w:rPr>
        <w:t>7</w:t>
      </w:r>
      <w:r>
        <w:rPr>
          <w:rFonts w:ascii="Times New Roman" w:eastAsia="ＭＳ 明朝" w:hAnsi="Times New Roman" w:cs="Times New Roman" w:hint="eastAsia"/>
          <w:sz w:val="20"/>
          <w:szCs w:val="21"/>
        </w:rPr>
        <w:t>項は、本信託が終了した場合に、</w:t>
      </w:r>
      <w:r w:rsidRPr="003E3396">
        <w:rPr>
          <w:rFonts w:ascii="Times New Roman" w:eastAsia="ＭＳ 明朝" w:hAnsi="Times New Roman" w:cs="Times New Roman" w:hint="eastAsia"/>
          <w:sz w:val="20"/>
          <w:szCs w:val="21"/>
        </w:rPr>
        <w:t>第</w:t>
      </w:r>
      <w:r w:rsidRPr="003E3396">
        <w:rPr>
          <w:rFonts w:ascii="Times New Roman" w:eastAsia="ＭＳ 明朝" w:hAnsi="Times New Roman" w:cs="Times New Roman" w:hint="eastAsia"/>
          <w:sz w:val="20"/>
          <w:szCs w:val="21"/>
        </w:rPr>
        <w:t>9.4</w:t>
      </w:r>
      <w:r w:rsidRPr="003E3396">
        <w:rPr>
          <w:rFonts w:ascii="Times New Roman" w:eastAsia="ＭＳ 明朝" w:hAnsi="Times New Roman" w:cs="Times New Roman" w:hint="eastAsia"/>
          <w:sz w:val="20"/>
          <w:szCs w:val="21"/>
        </w:rPr>
        <w:t>条及び信託法に従い信託の清算を行う旨を確認的に規定します。</w:t>
      </w:r>
    </w:p>
    <w:p w14:paraId="1C779B1D" w14:textId="77777777" w:rsidR="00A8353F" w:rsidRPr="00F816EF" w:rsidRDefault="00A8353F" w:rsidP="00F96A86">
      <w:pPr>
        <w:rPr>
          <w:rFonts w:ascii="ＭＳ 明朝" w:eastAsia="ＭＳ 明朝" w:hAnsi="ＭＳ 明朝"/>
          <w:sz w:val="20"/>
          <w:szCs w:val="21"/>
        </w:rPr>
      </w:pPr>
    </w:p>
    <w:p w14:paraId="33865611" w14:textId="77777777" w:rsidR="00A8353F" w:rsidRDefault="00A8353F" w:rsidP="00F96A86">
      <w:pPr>
        <w:widowControl/>
        <w:jc w:val="left"/>
        <w:rPr>
          <w:rFonts w:ascii="ＭＳ 明朝" w:eastAsia="ＭＳ 明朝" w:hAnsi="ＭＳ 明朝"/>
        </w:rPr>
      </w:pPr>
      <w:r>
        <w:rPr>
          <w:rFonts w:ascii="ＭＳ 明朝" w:eastAsia="ＭＳ 明朝" w:hAnsi="ＭＳ 明朝"/>
        </w:rPr>
        <w:br w:type="page"/>
      </w:r>
    </w:p>
    <w:p w14:paraId="43A09C4C" w14:textId="77777777" w:rsidR="00A8353F" w:rsidRPr="00FB294C" w:rsidRDefault="00A8353F" w:rsidP="00F96A86">
      <w:pPr>
        <w:rPr>
          <w:rFonts w:ascii="Times New Roman" w:eastAsia="ＭＳ 明朝" w:hAnsi="Times New Roman" w:cs="Times New Roman"/>
          <w:sz w:val="20"/>
          <w:szCs w:val="21"/>
        </w:rPr>
      </w:pPr>
      <w:r w:rsidRPr="004C46BE">
        <w:rPr>
          <w:rFonts w:ascii="Times New Roman" w:eastAsia="ＭＳ 明朝" w:hAnsi="Times New Roman" w:cs="Times New Roman" w:hint="eastAsia"/>
          <w:sz w:val="20"/>
          <w:szCs w:val="20"/>
        </w:rPr>
        <w:lastRenderedPageBreak/>
        <w:t>第</w:t>
      </w:r>
      <w:r w:rsidRPr="004C46BE">
        <w:rPr>
          <w:rFonts w:ascii="Times New Roman" w:eastAsia="ＭＳ 明朝" w:hAnsi="Times New Roman" w:cs="Times New Roman"/>
          <w:sz w:val="20"/>
          <w:szCs w:val="20"/>
        </w:rPr>
        <w:t>9.4</w:t>
      </w:r>
      <w:r w:rsidRPr="004C46BE">
        <w:rPr>
          <w:rFonts w:ascii="Times New Roman" w:eastAsia="ＭＳ 明朝" w:hAnsi="Times New Roman" w:cs="Times New Roman"/>
          <w:sz w:val="20"/>
          <w:szCs w:val="20"/>
        </w:rPr>
        <w:t>条（信託の終了時における信託財産の交付）</w:t>
      </w:r>
    </w:p>
    <w:tbl>
      <w:tblPr>
        <w:tblStyle w:val="a4"/>
        <w:tblW w:w="0" w:type="auto"/>
        <w:tblLook w:val="04A0" w:firstRow="1" w:lastRow="0" w:firstColumn="1" w:lastColumn="0" w:noHBand="0" w:noVBand="1"/>
      </w:tblPr>
      <w:tblGrid>
        <w:gridCol w:w="8494"/>
      </w:tblGrid>
      <w:tr w:rsidR="00A8353F" w:rsidRPr="00FB294C" w14:paraId="1CB3AD47" w14:textId="77777777" w:rsidTr="007D4CBB">
        <w:tc>
          <w:tcPr>
            <w:tcW w:w="8494" w:type="dxa"/>
          </w:tcPr>
          <w:p w14:paraId="0398EC73" w14:textId="77777777" w:rsidR="00A8353F" w:rsidRPr="003876A4" w:rsidRDefault="00A8353F" w:rsidP="007D4CBB">
            <w:pPr>
              <w:tabs>
                <w:tab w:val="left" w:pos="851"/>
              </w:tabs>
              <w:ind w:left="850" w:hangingChars="425" w:hanging="850"/>
              <w:rPr>
                <w:rFonts w:ascii="Times New Roman" w:eastAsia="ＭＳ 明朝" w:hAnsi="Times New Roman" w:cs="Times New Roman"/>
              </w:rPr>
            </w:pPr>
            <w:r w:rsidRPr="003876A4">
              <w:rPr>
                <w:rFonts w:ascii="Times New Roman" w:eastAsia="ＭＳ 明朝" w:hAnsi="Times New Roman" w:cs="Times New Roman"/>
                <w:sz w:val="20"/>
              </w:rPr>
              <w:tab/>
            </w:r>
            <w:r w:rsidRPr="004C46BE">
              <w:rPr>
                <w:rFonts w:ascii="Times New Roman" w:eastAsia="ＭＳ 明朝" w:hAnsi="Times New Roman" w:cs="Times New Roman"/>
                <w:sz w:val="20"/>
              </w:rPr>
              <w:t>受託者は、</w:t>
            </w:r>
            <w:r w:rsidRPr="004C46BE">
              <w:rPr>
                <w:rFonts w:ascii="Times New Roman" w:eastAsia="ＭＳ 明朝" w:hAnsi="Times New Roman" w:cs="Times New Roman"/>
                <w:noProof/>
                <w:sz w:val="20"/>
              </w:rPr>
              <w:t>信託終了日において信託財産に残余財産が存在する場合には、</w:t>
            </w:r>
            <w:r w:rsidRPr="004C46BE">
              <w:rPr>
                <w:rFonts w:ascii="Times New Roman" w:eastAsia="ＭＳ 明朝" w:hAnsi="Times New Roman" w:cs="Times New Roman"/>
                <w:noProof/>
                <w:sz w:val="20"/>
                <w:lang w:eastAsia="ja"/>
              </w:rPr>
              <w:t>(i)</w:t>
            </w:r>
            <w:r w:rsidRPr="004C46BE">
              <w:rPr>
                <w:rFonts w:ascii="Times New Roman" w:eastAsia="ＭＳ 明朝" w:hAnsi="Times New Roman" w:cs="Times New Roman"/>
                <w:noProof/>
                <w:sz w:val="20"/>
              </w:rPr>
              <w:t>当該残余財産が本担保権の実行により交付を受けた本配当金等である場合には、</w:t>
            </w:r>
            <w:r w:rsidRPr="003E3396">
              <w:rPr>
                <w:rFonts w:ascii="Times New Roman" w:eastAsia="ＭＳ 明朝" w:hAnsi="Times New Roman" w:cs="Times New Roman"/>
                <w:noProof/>
                <w:sz w:val="20"/>
              </w:rPr>
              <w:t>第</w:t>
            </w:r>
            <w:r w:rsidRPr="003E3396">
              <w:rPr>
                <w:rFonts w:ascii="Times New Roman" w:eastAsia="ＭＳ 明朝" w:hAnsi="Times New Roman" w:cs="Times New Roman"/>
                <w:noProof/>
                <w:sz w:val="20"/>
              </w:rPr>
              <w:t>7</w:t>
            </w:r>
            <w:r w:rsidRPr="003E3396">
              <w:rPr>
                <w:rFonts w:ascii="Times New Roman" w:eastAsia="ＭＳ 明朝" w:hAnsi="Times New Roman" w:cs="Times New Roman"/>
                <w:noProof/>
                <w:sz w:val="20"/>
                <w:lang w:eastAsia="ja"/>
              </w:rPr>
              <w:t>.3</w:t>
            </w:r>
            <w:r w:rsidRPr="003E3396">
              <w:rPr>
                <w:rFonts w:ascii="Times New Roman" w:eastAsia="ＭＳ 明朝" w:hAnsi="Times New Roman" w:cs="Times New Roman"/>
                <w:noProof/>
                <w:sz w:val="20"/>
              </w:rPr>
              <w:t>条第</w:t>
            </w:r>
            <w:r w:rsidRPr="003E3396">
              <w:rPr>
                <w:rFonts w:ascii="Times New Roman" w:eastAsia="ＭＳ 明朝" w:hAnsi="Times New Roman" w:cs="Times New Roman"/>
                <w:noProof/>
                <w:sz w:val="20"/>
                <w:lang w:eastAsia="ja"/>
              </w:rPr>
              <w:t>3</w:t>
            </w:r>
            <w:r w:rsidRPr="003E3396">
              <w:rPr>
                <w:rFonts w:ascii="Times New Roman" w:eastAsia="ＭＳ 明朝" w:hAnsi="Times New Roman" w:cs="Times New Roman"/>
                <w:noProof/>
                <w:sz w:val="20"/>
              </w:rPr>
              <w:t>項及び第</w:t>
            </w:r>
            <w:r w:rsidRPr="003E3396">
              <w:rPr>
                <w:rFonts w:ascii="Times New Roman" w:eastAsia="ＭＳ 明朝" w:hAnsi="Times New Roman" w:cs="Times New Roman"/>
                <w:noProof/>
                <w:sz w:val="20"/>
                <w:lang w:eastAsia="ja"/>
              </w:rPr>
              <w:t>4</w:t>
            </w:r>
            <w:r w:rsidRPr="003E3396">
              <w:rPr>
                <w:rFonts w:ascii="Times New Roman" w:eastAsia="ＭＳ 明朝" w:hAnsi="Times New Roman" w:cs="Times New Roman"/>
                <w:noProof/>
                <w:sz w:val="20"/>
              </w:rPr>
              <w:t>項並びに第</w:t>
            </w:r>
            <w:r w:rsidRPr="003E3396">
              <w:rPr>
                <w:rFonts w:ascii="Times New Roman" w:eastAsia="ＭＳ 明朝" w:hAnsi="Times New Roman" w:cs="Times New Roman"/>
                <w:noProof/>
                <w:sz w:val="20"/>
              </w:rPr>
              <w:t>7.4</w:t>
            </w:r>
            <w:r w:rsidRPr="003E3396">
              <w:rPr>
                <w:rFonts w:ascii="Times New Roman" w:eastAsia="ＭＳ 明朝" w:hAnsi="Times New Roman" w:cs="Times New Roman"/>
                <w:noProof/>
                <w:sz w:val="20"/>
              </w:rPr>
              <w:t>条</w:t>
            </w:r>
            <w:r w:rsidRPr="004C46BE">
              <w:rPr>
                <w:rFonts w:ascii="Times New Roman" w:eastAsia="ＭＳ 明朝" w:hAnsi="Times New Roman" w:cs="Times New Roman"/>
                <w:noProof/>
                <w:sz w:val="20"/>
              </w:rPr>
              <w:t>に従い、当該金銭を各特定受益者又は委託者の清算人若しくは破産管財人に交付し、当該交付後になお残余財産があるときは当該金銭を帰属権利者</w:t>
            </w:r>
            <w:r w:rsidRPr="004C46BE">
              <w:rPr>
                <w:rFonts w:ascii="Times New Roman" w:eastAsia="ＭＳ 明朝" w:hAnsi="Times New Roman" w:cs="Times New Roman"/>
                <w:noProof/>
                <w:sz w:val="20"/>
              </w:rPr>
              <w:t>[</w:t>
            </w:r>
            <w:r w:rsidRPr="004C46BE">
              <w:rPr>
                <w:rFonts w:ascii="Times New Roman" w:eastAsia="ＭＳ 明朝" w:hAnsi="Times New Roman" w:cs="Times New Roman"/>
                <w:noProof/>
                <w:sz w:val="20"/>
              </w:rPr>
              <w:t>たる委託者</w:t>
            </w:r>
            <w:r w:rsidRPr="004C46BE">
              <w:rPr>
                <w:rFonts w:ascii="Times New Roman" w:eastAsia="ＭＳ 明朝" w:hAnsi="Times New Roman" w:cs="Times New Roman"/>
                <w:noProof/>
                <w:sz w:val="20"/>
              </w:rPr>
              <w:t>]</w:t>
            </w:r>
            <w:r w:rsidRPr="004C46BE">
              <w:rPr>
                <w:rFonts w:ascii="Times New Roman" w:eastAsia="ＭＳ 明朝" w:hAnsi="Times New Roman" w:cs="Times New Roman"/>
                <w:noProof/>
                <w:sz w:val="20"/>
              </w:rPr>
              <w:t>に交付し、</w:t>
            </w:r>
            <w:r w:rsidRPr="004C46BE">
              <w:rPr>
                <w:rFonts w:ascii="Times New Roman" w:eastAsia="ＭＳ 明朝" w:hAnsi="Times New Roman" w:cs="Times New Roman"/>
                <w:noProof/>
                <w:sz w:val="20"/>
                <w:lang w:eastAsia="ja"/>
              </w:rPr>
              <w:t>(ii)</w:t>
            </w:r>
            <w:r w:rsidRPr="004C46BE">
              <w:rPr>
                <w:rFonts w:ascii="Times New Roman" w:eastAsia="ＭＳ 明朝" w:hAnsi="Times New Roman" w:cs="Times New Roman"/>
                <w:noProof/>
                <w:sz w:val="20"/>
              </w:rPr>
              <w:t>それ以外の場合には、当該</w:t>
            </w:r>
            <w:r>
              <w:rPr>
                <w:rFonts w:ascii="Times New Roman" w:eastAsia="ＭＳ 明朝" w:hAnsi="Times New Roman" w:cs="Times New Roman" w:hint="eastAsia"/>
                <w:noProof/>
                <w:sz w:val="20"/>
              </w:rPr>
              <w:t>残余財産</w:t>
            </w:r>
            <w:r w:rsidRPr="004C46BE">
              <w:rPr>
                <w:rFonts w:ascii="Times New Roman" w:eastAsia="ＭＳ 明朝" w:hAnsi="Times New Roman" w:cs="Times New Roman"/>
                <w:noProof/>
                <w:sz w:val="20"/>
              </w:rPr>
              <w:t>を</w:t>
            </w:r>
            <w:r w:rsidRPr="004C46BE">
              <w:rPr>
                <w:rFonts w:ascii="Times New Roman" w:eastAsia="ＭＳ 明朝" w:hAnsi="Times New Roman" w:cs="Times New Roman"/>
                <w:sz w:val="20"/>
              </w:rPr>
              <w:t>遅滞なく</w:t>
            </w:r>
            <w:r w:rsidRPr="004C46BE">
              <w:rPr>
                <w:rFonts w:ascii="Times New Roman" w:eastAsia="ＭＳ 明朝" w:hAnsi="Times New Roman" w:cs="Times New Roman"/>
                <w:noProof/>
                <w:sz w:val="20"/>
              </w:rPr>
              <w:t>帰属権利者</w:t>
            </w:r>
            <w:r w:rsidRPr="004C46BE">
              <w:rPr>
                <w:rFonts w:ascii="Times New Roman" w:eastAsia="ＭＳ 明朝" w:hAnsi="Times New Roman" w:cs="Times New Roman"/>
                <w:noProof/>
                <w:sz w:val="20"/>
              </w:rPr>
              <w:t>[</w:t>
            </w:r>
            <w:r w:rsidRPr="004C46BE">
              <w:rPr>
                <w:rFonts w:ascii="Times New Roman" w:eastAsia="ＭＳ 明朝" w:hAnsi="Times New Roman" w:cs="Times New Roman"/>
                <w:noProof/>
                <w:sz w:val="20"/>
              </w:rPr>
              <w:t>たる委託者</w:t>
            </w:r>
            <w:r w:rsidRPr="004C46BE">
              <w:rPr>
                <w:rFonts w:ascii="Times New Roman" w:eastAsia="ＭＳ 明朝" w:hAnsi="Times New Roman" w:cs="Times New Roman"/>
                <w:noProof/>
                <w:sz w:val="20"/>
              </w:rPr>
              <w:t>]</w:t>
            </w:r>
            <w:r w:rsidRPr="004C46BE">
              <w:rPr>
                <w:rFonts w:ascii="Times New Roman" w:eastAsia="ＭＳ 明朝" w:hAnsi="Times New Roman" w:cs="Times New Roman"/>
                <w:noProof/>
                <w:sz w:val="20"/>
              </w:rPr>
              <w:t>に交付する。</w:t>
            </w:r>
          </w:p>
        </w:tc>
      </w:tr>
    </w:tbl>
    <w:p w14:paraId="340B4ACB" w14:textId="77777777" w:rsidR="00A8353F" w:rsidRPr="00AC629F" w:rsidRDefault="00A8353F" w:rsidP="00F96A86">
      <w:pPr>
        <w:rPr>
          <w:rFonts w:ascii="ＭＳ 明朝" w:eastAsia="ＭＳ 明朝" w:hAnsi="ＭＳ 明朝" w:cs="Times New Roman"/>
          <w:sz w:val="18"/>
          <w:szCs w:val="20"/>
        </w:rPr>
      </w:pPr>
    </w:p>
    <w:p w14:paraId="30412AF5"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（内容）</w:t>
      </w:r>
    </w:p>
    <w:p w14:paraId="4F19D158"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 xml:space="preserve">　</w:t>
      </w:r>
      <w:r>
        <w:rPr>
          <w:rFonts w:ascii="ＭＳ 明朝" w:eastAsia="ＭＳ 明朝" w:hAnsi="ＭＳ 明朝" w:hint="eastAsia"/>
          <w:sz w:val="20"/>
          <w:szCs w:val="21"/>
        </w:rPr>
        <w:t>本信託の終了時における残余財産の交付を定めます。</w:t>
      </w:r>
    </w:p>
    <w:p w14:paraId="2C80FCBB" w14:textId="77777777" w:rsidR="00A8353F" w:rsidRPr="00AC629F" w:rsidRDefault="00A8353F" w:rsidP="00F96A86">
      <w:pPr>
        <w:rPr>
          <w:rFonts w:ascii="ＭＳ 明朝" w:eastAsia="ＭＳ 明朝" w:hAnsi="ＭＳ 明朝"/>
          <w:sz w:val="20"/>
          <w:szCs w:val="21"/>
        </w:rPr>
      </w:pPr>
    </w:p>
    <w:p w14:paraId="6B6C4AA7"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（解説）</w:t>
      </w:r>
    </w:p>
    <w:p w14:paraId="3478D5C4" w14:textId="77777777" w:rsidR="00A8353F" w:rsidRPr="00792977" w:rsidRDefault="00A8353F" w:rsidP="00F96A86">
      <w:pPr>
        <w:rPr>
          <w:rFonts w:ascii="Times New Roman" w:eastAsia="ＭＳ 明朝" w:hAnsi="Times New Roman" w:cs="Times New Roman"/>
          <w:noProof/>
          <w:sz w:val="20"/>
        </w:rPr>
      </w:pPr>
      <w:r w:rsidRPr="00792977">
        <w:rPr>
          <w:rFonts w:ascii="Times New Roman" w:eastAsia="ＭＳ 明朝" w:hAnsi="Times New Roman" w:cs="Times New Roman" w:hint="eastAsia"/>
          <w:noProof/>
          <w:sz w:val="20"/>
        </w:rPr>
        <w:t xml:space="preserve">　本信託が終了した場合、信託の清算手続の過程で残余財産の交付が必要となります。本信託の性質上、残余財産として何らかの信託財産が残るケースは</w:t>
      </w:r>
      <w:r>
        <w:rPr>
          <w:rFonts w:ascii="Times New Roman" w:eastAsia="ＭＳ 明朝" w:hAnsi="Times New Roman" w:cs="Times New Roman" w:hint="eastAsia"/>
          <w:noProof/>
          <w:sz w:val="20"/>
        </w:rPr>
        <w:t>想定しにくいところで</w:t>
      </w:r>
      <w:r w:rsidRPr="00792977">
        <w:rPr>
          <w:rFonts w:ascii="Times New Roman" w:eastAsia="ＭＳ 明朝" w:hAnsi="Times New Roman" w:cs="Times New Roman" w:hint="eastAsia"/>
          <w:noProof/>
          <w:sz w:val="20"/>
        </w:rPr>
        <w:t>すが、本条</w:t>
      </w:r>
      <w:r w:rsidRPr="00792977">
        <w:rPr>
          <w:rFonts w:ascii="Times New Roman" w:eastAsia="ＭＳ 明朝" w:hAnsi="Times New Roman" w:cs="Times New Roman" w:hint="eastAsia"/>
          <w:noProof/>
          <w:sz w:val="20"/>
        </w:rPr>
        <w:t>(i)</w:t>
      </w:r>
      <w:r w:rsidRPr="00792977">
        <w:rPr>
          <w:rFonts w:ascii="Times New Roman" w:eastAsia="ＭＳ 明朝" w:hAnsi="Times New Roman" w:cs="Times New Roman" w:hint="eastAsia"/>
          <w:noProof/>
          <w:sz w:val="20"/>
        </w:rPr>
        <w:t>は、本担保権の実行に伴う本信託の終了の場合で、本配当金等を</w:t>
      </w:r>
      <w:r w:rsidRPr="004C46BE">
        <w:rPr>
          <w:rFonts w:ascii="Times New Roman" w:eastAsia="ＭＳ 明朝" w:hAnsi="Times New Roman" w:cs="Times New Roman"/>
          <w:noProof/>
          <w:sz w:val="20"/>
        </w:rPr>
        <w:t>各特定受益者又は委託者の清算人若しくは破産管財人</w:t>
      </w:r>
      <w:r>
        <w:rPr>
          <w:rFonts w:ascii="Times New Roman" w:eastAsia="ＭＳ 明朝" w:hAnsi="Times New Roman" w:cs="Times New Roman" w:hint="eastAsia"/>
          <w:noProof/>
          <w:sz w:val="20"/>
        </w:rPr>
        <w:t>に交付後残余の金銭がある場合に、当該金銭を帰属権利者である委託者に交付することを、本条</w:t>
      </w:r>
      <w:r>
        <w:rPr>
          <w:rFonts w:ascii="Times New Roman" w:eastAsia="ＭＳ 明朝" w:hAnsi="Times New Roman" w:cs="Times New Roman" w:hint="eastAsia"/>
          <w:noProof/>
          <w:sz w:val="20"/>
        </w:rPr>
        <w:t>(ii)</w:t>
      </w:r>
      <w:r>
        <w:rPr>
          <w:rFonts w:ascii="Times New Roman" w:eastAsia="ＭＳ 明朝" w:hAnsi="Times New Roman" w:cs="Times New Roman" w:hint="eastAsia"/>
          <w:noProof/>
          <w:sz w:val="20"/>
        </w:rPr>
        <w:t>は、</w:t>
      </w:r>
      <w:r w:rsidRPr="00792977">
        <w:rPr>
          <w:rFonts w:ascii="Times New Roman" w:eastAsia="ＭＳ 明朝" w:hAnsi="Times New Roman" w:cs="Times New Roman" w:hint="eastAsia"/>
          <w:noProof/>
          <w:sz w:val="20"/>
        </w:rPr>
        <w:t>第</w:t>
      </w:r>
      <w:r w:rsidRPr="00792977">
        <w:rPr>
          <w:rFonts w:ascii="Times New Roman" w:eastAsia="ＭＳ 明朝" w:hAnsi="Times New Roman" w:cs="Times New Roman"/>
          <w:noProof/>
          <w:sz w:val="20"/>
        </w:rPr>
        <w:t>9.3</w:t>
      </w:r>
      <w:r w:rsidRPr="00792977">
        <w:rPr>
          <w:rFonts w:ascii="Times New Roman" w:eastAsia="ＭＳ 明朝" w:hAnsi="Times New Roman" w:cs="Times New Roman" w:hint="eastAsia"/>
          <w:noProof/>
          <w:sz w:val="20"/>
        </w:rPr>
        <w:t>条第</w:t>
      </w:r>
      <w:r w:rsidRPr="00792977">
        <w:rPr>
          <w:rFonts w:ascii="Times New Roman" w:eastAsia="ＭＳ 明朝" w:hAnsi="Times New Roman" w:cs="Times New Roman"/>
          <w:noProof/>
          <w:sz w:val="20"/>
        </w:rPr>
        <w:t>1</w:t>
      </w:r>
      <w:r w:rsidRPr="00792977">
        <w:rPr>
          <w:rFonts w:ascii="Times New Roman" w:eastAsia="ＭＳ 明朝" w:hAnsi="Times New Roman" w:cs="Times New Roman" w:hint="eastAsia"/>
          <w:noProof/>
          <w:sz w:val="20"/>
        </w:rPr>
        <w:t>項第</w:t>
      </w:r>
      <w:r>
        <w:rPr>
          <w:rFonts w:ascii="Times New Roman" w:eastAsia="ＭＳ 明朝" w:hAnsi="Times New Roman" w:cs="Times New Roman" w:hint="eastAsia"/>
          <w:noProof/>
          <w:sz w:val="20"/>
        </w:rPr>
        <w:t>(</w:t>
      </w:r>
      <w:r w:rsidRPr="00792977">
        <w:rPr>
          <w:rFonts w:ascii="Times New Roman" w:eastAsia="ＭＳ 明朝" w:hAnsi="Times New Roman" w:cs="Times New Roman"/>
          <w:noProof/>
          <w:sz w:val="20"/>
        </w:rPr>
        <w:t>4</w:t>
      </w:r>
      <w:r>
        <w:rPr>
          <w:rFonts w:ascii="Times New Roman" w:eastAsia="ＭＳ 明朝" w:hAnsi="Times New Roman" w:cs="Times New Roman" w:hint="eastAsia"/>
          <w:noProof/>
          <w:sz w:val="20"/>
        </w:rPr>
        <w:t>)</w:t>
      </w:r>
      <w:r w:rsidRPr="00792977">
        <w:rPr>
          <w:rFonts w:ascii="Times New Roman" w:eastAsia="ＭＳ 明朝" w:hAnsi="Times New Roman" w:cs="Times New Roman" w:hint="eastAsia"/>
          <w:noProof/>
          <w:sz w:val="20"/>
        </w:rPr>
        <w:t>号により信託が終了し</w:t>
      </w:r>
      <w:r>
        <w:rPr>
          <w:rFonts w:ascii="Times New Roman" w:eastAsia="ＭＳ 明朝" w:hAnsi="Times New Roman" w:cs="Times New Roman" w:hint="eastAsia"/>
          <w:noProof/>
          <w:sz w:val="20"/>
        </w:rPr>
        <w:t>、</w:t>
      </w:r>
      <w:r w:rsidRPr="00792977">
        <w:rPr>
          <w:rFonts w:ascii="Times New Roman" w:eastAsia="ＭＳ 明朝" w:hAnsi="Times New Roman" w:cs="Times New Roman" w:hint="eastAsia"/>
          <w:noProof/>
          <w:sz w:val="20"/>
        </w:rPr>
        <w:t>何らかの信託財産がある等の場合に、当該財産を</w:t>
      </w:r>
      <w:r>
        <w:rPr>
          <w:rFonts w:ascii="Times New Roman" w:eastAsia="ＭＳ 明朝" w:hAnsi="Times New Roman" w:cs="Times New Roman" w:hint="eastAsia"/>
          <w:noProof/>
          <w:sz w:val="20"/>
        </w:rPr>
        <w:t>帰属権利者である委託者に交付することを定めます。なお、企業価値担保権の消滅後における帰属権利者の定めについては、推進法上の制約はないため（推進法第</w:t>
      </w:r>
      <w:r>
        <w:rPr>
          <w:rFonts w:ascii="Times New Roman" w:eastAsia="ＭＳ 明朝" w:hAnsi="Times New Roman" w:cs="Times New Roman" w:hint="eastAsia"/>
          <w:noProof/>
          <w:sz w:val="20"/>
        </w:rPr>
        <w:t>8</w:t>
      </w:r>
      <w:r>
        <w:rPr>
          <w:rFonts w:ascii="Times New Roman" w:eastAsia="ＭＳ 明朝" w:hAnsi="Times New Roman" w:cs="Times New Roman" w:hint="eastAsia"/>
          <w:noProof/>
          <w:sz w:val="20"/>
        </w:rPr>
        <w:t>条第</w:t>
      </w:r>
      <w:r>
        <w:rPr>
          <w:rFonts w:ascii="Times New Roman" w:eastAsia="ＭＳ 明朝" w:hAnsi="Times New Roman" w:cs="Times New Roman" w:hint="eastAsia"/>
          <w:noProof/>
          <w:sz w:val="20"/>
        </w:rPr>
        <w:t>2</w:t>
      </w:r>
      <w:r>
        <w:rPr>
          <w:rFonts w:ascii="Times New Roman" w:eastAsia="ＭＳ 明朝" w:hAnsi="Times New Roman" w:cs="Times New Roman" w:hint="eastAsia"/>
          <w:noProof/>
          <w:sz w:val="20"/>
        </w:rPr>
        <w:t>項第</w:t>
      </w:r>
      <w:r>
        <w:rPr>
          <w:rFonts w:ascii="Times New Roman" w:eastAsia="ＭＳ 明朝" w:hAnsi="Times New Roman" w:cs="Times New Roman" w:hint="eastAsia"/>
          <w:noProof/>
          <w:sz w:val="20"/>
        </w:rPr>
        <w:t>6</w:t>
      </w:r>
      <w:r>
        <w:rPr>
          <w:rFonts w:ascii="Times New Roman" w:eastAsia="ＭＳ 明朝" w:hAnsi="Times New Roman" w:cs="Times New Roman" w:hint="eastAsia"/>
          <w:noProof/>
          <w:sz w:val="20"/>
        </w:rPr>
        <w:t>号参照）、企業価値担保権の消滅後の規定である本項との関係では、帰属権利者を委託者以外の者とすることも理論上許容されることになります。</w:t>
      </w:r>
    </w:p>
    <w:p w14:paraId="1AAD85AA" w14:textId="77777777" w:rsidR="00A8353F" w:rsidRPr="00792977" w:rsidRDefault="00A8353F" w:rsidP="00F96A86">
      <w:pPr>
        <w:rPr>
          <w:rFonts w:ascii="Times New Roman" w:eastAsia="ＭＳ 明朝" w:hAnsi="Times New Roman" w:cs="Times New Roman"/>
          <w:noProof/>
          <w:sz w:val="20"/>
        </w:rPr>
      </w:pPr>
    </w:p>
    <w:p w14:paraId="0DED8CD9" w14:textId="77777777" w:rsidR="00A8353F" w:rsidRDefault="00A8353F" w:rsidP="00F96A86">
      <w:pPr>
        <w:widowControl/>
        <w:jc w:val="left"/>
        <w:rPr>
          <w:rFonts w:ascii="ＭＳ 明朝" w:eastAsia="ＭＳ 明朝" w:hAnsi="ＭＳ 明朝"/>
        </w:rPr>
      </w:pPr>
      <w:r>
        <w:rPr>
          <w:rFonts w:ascii="ＭＳ 明朝" w:eastAsia="ＭＳ 明朝" w:hAnsi="ＭＳ 明朝"/>
        </w:rPr>
        <w:br w:type="page"/>
      </w:r>
    </w:p>
    <w:p w14:paraId="6D411C3F" w14:textId="77777777" w:rsidR="00A8353F" w:rsidRPr="00FB294C" w:rsidRDefault="00A8353F" w:rsidP="00F96A86">
      <w:pPr>
        <w:rPr>
          <w:rFonts w:ascii="Times New Roman" w:eastAsia="ＭＳ 明朝" w:hAnsi="Times New Roman" w:cs="Times New Roman"/>
          <w:sz w:val="20"/>
          <w:szCs w:val="21"/>
        </w:rPr>
      </w:pPr>
      <w:r w:rsidRPr="001D684E">
        <w:rPr>
          <w:rFonts w:ascii="Times New Roman" w:eastAsia="ＭＳ 明朝" w:hAnsi="Times New Roman" w:cs="Times New Roman" w:hint="eastAsia"/>
          <w:sz w:val="20"/>
          <w:szCs w:val="20"/>
          <w:lang w:eastAsia="zh-CN"/>
        </w:rPr>
        <w:lastRenderedPageBreak/>
        <w:t>第</w:t>
      </w:r>
      <w:r w:rsidRPr="001D684E">
        <w:rPr>
          <w:rFonts w:ascii="Times New Roman" w:eastAsia="ＭＳ 明朝" w:hAnsi="Times New Roman" w:cs="Times New Roman"/>
          <w:sz w:val="20"/>
          <w:szCs w:val="20"/>
          <w:lang w:eastAsia="zh-CN"/>
        </w:rPr>
        <w:t>9.5</w:t>
      </w:r>
      <w:r w:rsidRPr="001D684E">
        <w:rPr>
          <w:rFonts w:ascii="Times New Roman" w:eastAsia="ＭＳ 明朝" w:hAnsi="Times New Roman" w:cs="Times New Roman"/>
          <w:sz w:val="20"/>
          <w:szCs w:val="20"/>
          <w:lang w:eastAsia="zh-CN"/>
        </w:rPr>
        <w:t>条（最終計算）</w:t>
      </w:r>
    </w:p>
    <w:tbl>
      <w:tblPr>
        <w:tblStyle w:val="a4"/>
        <w:tblW w:w="0" w:type="auto"/>
        <w:tblLook w:val="04A0" w:firstRow="1" w:lastRow="0" w:firstColumn="1" w:lastColumn="0" w:noHBand="0" w:noVBand="1"/>
      </w:tblPr>
      <w:tblGrid>
        <w:gridCol w:w="8494"/>
      </w:tblGrid>
      <w:tr w:rsidR="00A8353F" w:rsidRPr="00FB294C" w14:paraId="599DB92D" w14:textId="77777777" w:rsidTr="007D4CBB">
        <w:tc>
          <w:tcPr>
            <w:tcW w:w="8494" w:type="dxa"/>
          </w:tcPr>
          <w:p w14:paraId="75E59EA9" w14:textId="77777777" w:rsidR="00A8353F" w:rsidRDefault="00A8353F" w:rsidP="007D4CBB">
            <w:pPr>
              <w:tabs>
                <w:tab w:val="left" w:pos="851"/>
              </w:tabs>
              <w:ind w:left="893" w:hangingChars="425" w:hanging="893"/>
              <w:rPr>
                <w:rFonts w:ascii="Times New Roman" w:eastAsia="ＭＳ 明朝" w:hAnsi="Times New Roman" w:cs="Times New Roman"/>
                <w:noProof/>
                <w:sz w:val="20"/>
              </w:rPr>
            </w:pPr>
            <w:r>
              <w:rPr>
                <w:rFonts w:ascii="Times New Roman" w:eastAsia="ＭＳ 明朝" w:hAnsi="Times New Roman" w:cs="Times New Roman" w:hint="eastAsia"/>
              </w:rPr>
              <w:t>1</w:t>
            </w:r>
            <w:r w:rsidRPr="003C5CC9">
              <w:rPr>
                <w:rFonts w:ascii="Times New Roman" w:eastAsia="ＭＳ 明朝" w:hAnsi="Times New Roman" w:cs="Times New Roman" w:hint="eastAsia"/>
              </w:rPr>
              <w:t>.</w:t>
            </w:r>
            <w:r w:rsidRPr="003C5CC9">
              <w:rPr>
                <w:rFonts w:ascii="Times New Roman" w:eastAsia="ＭＳ 明朝" w:hAnsi="Times New Roman" w:cs="Times New Roman" w:hint="eastAsia"/>
              </w:rPr>
              <w:tab/>
            </w:r>
            <w:r w:rsidRPr="001D684E">
              <w:rPr>
                <w:rFonts w:ascii="Times New Roman" w:eastAsia="ＭＳ 明朝" w:hAnsi="Times New Roman" w:cs="Times New Roman"/>
                <w:noProof/>
                <w:sz w:val="20"/>
              </w:rPr>
              <w:t>受託者は、</w:t>
            </w:r>
            <w:r w:rsidRPr="003E3396">
              <w:rPr>
                <w:rFonts w:ascii="Times New Roman" w:eastAsia="ＭＳ 明朝" w:hAnsi="Times New Roman" w:cs="Times New Roman"/>
                <w:noProof/>
                <w:sz w:val="20"/>
              </w:rPr>
              <w:t>前二条に定めるところに従って信託財産の全部を交付し、その他信託の清算に係る職務を終了したときは、遅滞なく、本信託に係る最終の計算を行い、本信託が終了した</w:t>
            </w:r>
            <w:r w:rsidRPr="001D684E">
              <w:rPr>
                <w:rFonts w:ascii="Times New Roman" w:eastAsia="ＭＳ 明朝" w:hAnsi="Times New Roman" w:cs="Times New Roman"/>
                <w:noProof/>
                <w:sz w:val="20"/>
              </w:rPr>
              <w:t>時点における特定受益者、委託者の清算人（委託者の特別清算が開始している場合に限る。）若しくは破産管財人（委託者の破産手続が開始している場合に限る。）又は不特定受益者（委託者の特別清算又は破産手続が開始していない場合に限る。）及び帰属権利者（以下、本条において「</w:t>
            </w:r>
            <w:r w:rsidRPr="001D684E">
              <w:rPr>
                <w:rFonts w:ascii="Times New Roman" w:eastAsia="ＭＳ 明朝" w:hAnsi="Times New Roman" w:cs="Times New Roman"/>
                <w:b/>
                <w:bCs/>
                <w:noProof/>
                <w:sz w:val="20"/>
              </w:rPr>
              <w:t>受益者等</w:t>
            </w:r>
            <w:r w:rsidRPr="001D684E">
              <w:rPr>
                <w:rFonts w:ascii="Times New Roman" w:eastAsia="ＭＳ 明朝" w:hAnsi="Times New Roman" w:cs="Times New Roman"/>
                <w:noProof/>
                <w:sz w:val="20"/>
              </w:rPr>
              <w:t>」と総称していう。）に対し、その承認を求める。</w:t>
            </w:r>
          </w:p>
          <w:p w14:paraId="0504AA51" w14:textId="77777777" w:rsidR="00A8353F" w:rsidRPr="003C5CC9" w:rsidRDefault="00A8353F" w:rsidP="003C5CC9">
            <w:pPr>
              <w:tabs>
                <w:tab w:val="left" w:pos="851"/>
              </w:tabs>
              <w:ind w:left="893" w:hangingChars="425" w:hanging="893"/>
              <w:rPr>
                <w:rFonts w:ascii="Times New Roman" w:eastAsia="ＭＳ 明朝" w:hAnsi="Times New Roman" w:cs="Times New Roman"/>
              </w:rPr>
            </w:pPr>
            <w:r w:rsidRPr="003C5CC9">
              <w:rPr>
                <w:rFonts w:ascii="Times New Roman" w:eastAsia="ＭＳ 明朝" w:hAnsi="Times New Roman" w:cs="Times New Roman" w:hint="eastAsia"/>
              </w:rPr>
              <w:t>2.</w:t>
            </w:r>
            <w:r w:rsidRPr="003C5CC9">
              <w:rPr>
                <w:rFonts w:ascii="Times New Roman" w:eastAsia="ＭＳ 明朝" w:hAnsi="Times New Roman" w:cs="Times New Roman" w:hint="eastAsia"/>
              </w:rPr>
              <w:tab/>
            </w:r>
            <w:r w:rsidRPr="003C5CC9">
              <w:rPr>
                <w:rFonts w:ascii="Times New Roman" w:eastAsia="ＭＳ 明朝" w:hAnsi="Times New Roman" w:cs="Times New Roman" w:hint="eastAsia"/>
              </w:rPr>
              <w:t>受益者等が、前項に基づき受託者が行った信託の計算について異議を唱えた場合、受託者は、必要に応じ、かかる計算を是正するために必要かつ適切な手段を遅滞なく講じる。</w:t>
            </w:r>
          </w:p>
          <w:p w14:paraId="1F068EB7" w14:textId="77777777" w:rsidR="00A8353F" w:rsidRPr="003C5CC9" w:rsidRDefault="00A8353F" w:rsidP="003C5CC9">
            <w:pPr>
              <w:tabs>
                <w:tab w:val="left" w:pos="851"/>
              </w:tabs>
              <w:ind w:left="893" w:hangingChars="425" w:hanging="893"/>
              <w:rPr>
                <w:rFonts w:ascii="Times New Roman" w:eastAsia="ＭＳ 明朝" w:hAnsi="Times New Roman" w:cs="Times New Roman"/>
              </w:rPr>
            </w:pPr>
            <w:r w:rsidRPr="003C5CC9">
              <w:rPr>
                <w:rFonts w:ascii="Times New Roman" w:eastAsia="ＭＳ 明朝" w:hAnsi="Times New Roman" w:cs="Times New Roman" w:hint="eastAsia"/>
              </w:rPr>
              <w:t>3.</w:t>
            </w:r>
            <w:r w:rsidRPr="003C5CC9">
              <w:rPr>
                <w:rFonts w:ascii="Times New Roman" w:eastAsia="ＭＳ 明朝" w:hAnsi="Times New Roman" w:cs="Times New Roman" w:hint="eastAsia"/>
              </w:rPr>
              <w:tab/>
            </w:r>
            <w:r w:rsidRPr="003C5CC9">
              <w:rPr>
                <w:rFonts w:ascii="Times New Roman" w:eastAsia="ＭＳ 明朝" w:hAnsi="Times New Roman" w:cs="Times New Roman" w:hint="eastAsia"/>
              </w:rPr>
              <w:t>受益者等が、受託者から第</w:t>
            </w:r>
            <w:r w:rsidRPr="003C5CC9">
              <w:rPr>
                <w:rFonts w:ascii="Times New Roman" w:eastAsia="ＭＳ 明朝" w:hAnsi="Times New Roman" w:cs="Times New Roman" w:hint="eastAsia"/>
              </w:rPr>
              <w:t>1</w:t>
            </w:r>
            <w:r w:rsidRPr="003C5CC9">
              <w:rPr>
                <w:rFonts w:ascii="Times New Roman" w:eastAsia="ＭＳ 明朝" w:hAnsi="Times New Roman" w:cs="Times New Roman" w:hint="eastAsia"/>
              </w:rPr>
              <w:t>項の計算の承認を求められた時から</w:t>
            </w:r>
            <w:r w:rsidRPr="003C5CC9">
              <w:rPr>
                <w:rFonts w:ascii="Times New Roman" w:eastAsia="ＭＳ 明朝" w:hAnsi="Times New Roman" w:cs="Times New Roman" w:hint="eastAsia"/>
              </w:rPr>
              <w:t>1</w:t>
            </w:r>
            <w:r w:rsidRPr="003C5CC9">
              <w:rPr>
                <w:rFonts w:ascii="Times New Roman" w:eastAsia="ＭＳ 明朝" w:hAnsi="Times New Roman" w:cs="Times New Roman" w:hint="eastAsia"/>
              </w:rPr>
              <w:t>ヶ月以内に異議を述べなかった場合には、受益者等は、かかる計算を承認したものとみなす。</w:t>
            </w:r>
          </w:p>
        </w:tc>
      </w:tr>
    </w:tbl>
    <w:p w14:paraId="12D5E41E" w14:textId="77777777" w:rsidR="00A8353F" w:rsidRPr="00AC629F" w:rsidRDefault="00A8353F" w:rsidP="00F96A86">
      <w:pPr>
        <w:rPr>
          <w:rFonts w:ascii="ＭＳ 明朝" w:eastAsia="ＭＳ 明朝" w:hAnsi="ＭＳ 明朝" w:cs="Times New Roman"/>
          <w:sz w:val="18"/>
          <w:szCs w:val="20"/>
        </w:rPr>
      </w:pPr>
    </w:p>
    <w:p w14:paraId="329D1489"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（内容）</w:t>
      </w:r>
    </w:p>
    <w:p w14:paraId="4F29AA1B"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 xml:space="preserve">　</w:t>
      </w:r>
      <w:r>
        <w:rPr>
          <w:rFonts w:ascii="ＭＳ 明朝" w:eastAsia="ＭＳ 明朝" w:hAnsi="ＭＳ 明朝" w:hint="eastAsia"/>
          <w:sz w:val="20"/>
          <w:szCs w:val="21"/>
        </w:rPr>
        <w:t>本信託の清算手続終了に際しての最終計算に関する手続を定めます。</w:t>
      </w:r>
    </w:p>
    <w:p w14:paraId="0C6F9B96" w14:textId="77777777" w:rsidR="00A8353F" w:rsidRPr="00B41A69" w:rsidRDefault="00A8353F" w:rsidP="00F96A86">
      <w:pPr>
        <w:rPr>
          <w:rFonts w:ascii="ＭＳ 明朝" w:eastAsia="ＭＳ 明朝" w:hAnsi="ＭＳ 明朝"/>
          <w:sz w:val="20"/>
          <w:szCs w:val="21"/>
        </w:rPr>
      </w:pPr>
    </w:p>
    <w:p w14:paraId="30B091CD" w14:textId="77777777" w:rsidR="00A8353F" w:rsidRPr="00AC629F" w:rsidRDefault="00A8353F" w:rsidP="00F96A86">
      <w:pPr>
        <w:rPr>
          <w:rFonts w:ascii="ＭＳ 明朝" w:eastAsia="ＭＳ 明朝" w:hAnsi="ＭＳ 明朝"/>
          <w:sz w:val="20"/>
          <w:szCs w:val="21"/>
        </w:rPr>
      </w:pPr>
      <w:r w:rsidRPr="00AC629F">
        <w:rPr>
          <w:rFonts w:ascii="ＭＳ 明朝" w:eastAsia="ＭＳ 明朝" w:hAnsi="ＭＳ 明朝" w:hint="eastAsia"/>
          <w:sz w:val="20"/>
          <w:szCs w:val="21"/>
        </w:rPr>
        <w:t>（解説）</w:t>
      </w:r>
    </w:p>
    <w:p w14:paraId="00D623D1" w14:textId="77777777" w:rsidR="00A8353F" w:rsidRDefault="00A8353F" w:rsidP="00F96A86">
      <w:pPr>
        <w:rPr>
          <w:szCs w:val="18"/>
          <w:shd w:val="pct15" w:color="auto" w:fill="FFFFFF"/>
        </w:rPr>
      </w:pPr>
      <w:r w:rsidRPr="00775431">
        <w:rPr>
          <w:rFonts w:ascii="Times New Roman" w:eastAsia="ＭＳ 明朝" w:hAnsi="Times New Roman" w:cs="Times New Roman"/>
          <w:sz w:val="20"/>
          <w:szCs w:val="21"/>
        </w:rPr>
        <w:t xml:space="preserve">　清算受託者</w:t>
      </w:r>
      <w:r w:rsidRPr="00775431">
        <w:rPr>
          <w:rStyle w:val="a7"/>
          <w:rFonts w:ascii="Times New Roman" w:eastAsia="ＭＳ 明朝" w:hAnsi="Times New Roman" w:cs="Times New Roman"/>
          <w:sz w:val="20"/>
          <w:szCs w:val="21"/>
        </w:rPr>
        <w:footnoteReference w:id="57"/>
      </w:r>
      <w:r w:rsidRPr="00775431">
        <w:rPr>
          <w:rFonts w:ascii="Times New Roman" w:eastAsia="ＭＳ 明朝" w:hAnsi="Times New Roman" w:cs="Times New Roman"/>
          <w:sz w:val="20"/>
          <w:szCs w:val="21"/>
        </w:rPr>
        <w:t>の最終計算等については信託法第</w:t>
      </w:r>
      <w:r w:rsidRPr="00775431">
        <w:rPr>
          <w:rFonts w:ascii="Times New Roman" w:eastAsia="ＭＳ 明朝" w:hAnsi="Times New Roman" w:cs="Times New Roman"/>
          <w:sz w:val="20"/>
          <w:szCs w:val="21"/>
        </w:rPr>
        <w:t>184</w:t>
      </w:r>
      <w:r w:rsidRPr="00775431">
        <w:rPr>
          <w:rFonts w:ascii="Times New Roman" w:eastAsia="ＭＳ 明朝" w:hAnsi="Times New Roman" w:cs="Times New Roman"/>
          <w:sz w:val="20"/>
          <w:szCs w:val="21"/>
        </w:rPr>
        <w:t>条</w:t>
      </w:r>
      <w:r>
        <w:rPr>
          <w:rFonts w:ascii="Times New Roman" w:eastAsia="ＭＳ 明朝" w:hAnsi="Times New Roman" w:cs="Times New Roman" w:hint="eastAsia"/>
          <w:sz w:val="20"/>
          <w:szCs w:val="21"/>
        </w:rPr>
        <w:t>により規律され、また、推進法第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項は、信託法第</w:t>
      </w:r>
      <w:r>
        <w:rPr>
          <w:rFonts w:ascii="Times New Roman" w:eastAsia="ＭＳ 明朝" w:hAnsi="Times New Roman" w:cs="Times New Roman" w:hint="eastAsia"/>
          <w:sz w:val="20"/>
          <w:szCs w:val="21"/>
        </w:rPr>
        <w:t>184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項の読替を定めます。本条は、推進法第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項により読み替えられた信託法第</w:t>
      </w:r>
      <w:r>
        <w:rPr>
          <w:rFonts w:ascii="Times New Roman" w:eastAsia="ＭＳ 明朝" w:hAnsi="Times New Roman" w:cs="Times New Roman" w:hint="eastAsia"/>
          <w:sz w:val="20"/>
          <w:szCs w:val="21"/>
        </w:rPr>
        <w:t>184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項を、本定義を用いて規定するものとなり、基本的には法令の規定通りの最終計算に関する手続を定めるものとなります。なお、推進法第</w:t>
      </w:r>
      <w:r>
        <w:rPr>
          <w:rFonts w:ascii="Times New Roman" w:eastAsia="ＭＳ 明朝" w:hAnsi="Times New Roman" w:cs="Times New Roman" w:hint="eastAsia"/>
          <w:sz w:val="20"/>
          <w:szCs w:val="21"/>
        </w:rPr>
        <w:t>62</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4</w:t>
      </w:r>
      <w:r>
        <w:rPr>
          <w:rFonts w:ascii="Times New Roman" w:eastAsia="ＭＳ 明朝" w:hAnsi="Times New Roman" w:cs="Times New Roman" w:hint="eastAsia"/>
          <w:sz w:val="20"/>
          <w:szCs w:val="21"/>
        </w:rPr>
        <w:t>項により読み替えられた信託法第</w:t>
      </w:r>
      <w:r>
        <w:rPr>
          <w:rFonts w:ascii="Times New Roman" w:eastAsia="ＭＳ 明朝" w:hAnsi="Times New Roman" w:cs="Times New Roman" w:hint="eastAsia"/>
          <w:sz w:val="20"/>
          <w:szCs w:val="21"/>
        </w:rPr>
        <w:t>184</w:t>
      </w:r>
      <w:r>
        <w:rPr>
          <w:rFonts w:ascii="Times New Roman" w:eastAsia="ＭＳ 明朝" w:hAnsi="Times New Roman" w:cs="Times New Roman" w:hint="eastAsia"/>
          <w:sz w:val="20"/>
          <w:szCs w:val="21"/>
        </w:rPr>
        <w:t>条第</w:t>
      </w:r>
      <w:r>
        <w:rPr>
          <w:rFonts w:ascii="Times New Roman" w:eastAsia="ＭＳ 明朝" w:hAnsi="Times New Roman" w:cs="Times New Roman" w:hint="eastAsia"/>
          <w:sz w:val="20"/>
          <w:szCs w:val="21"/>
        </w:rPr>
        <w:t>1</w:t>
      </w:r>
      <w:r>
        <w:rPr>
          <w:rFonts w:ascii="Times New Roman" w:eastAsia="ＭＳ 明朝" w:hAnsi="Times New Roman" w:cs="Times New Roman" w:hint="eastAsia"/>
          <w:sz w:val="20"/>
          <w:szCs w:val="21"/>
        </w:rPr>
        <w:t>項</w:t>
      </w:r>
      <w:r w:rsidRPr="00A665C6">
        <w:rPr>
          <w:rFonts w:ascii="Times New Roman" w:eastAsia="ＭＳ 明朝" w:hAnsi="Times New Roman" w:cs="Times New Roman" w:hint="eastAsia"/>
          <w:sz w:val="20"/>
          <w:szCs w:val="21"/>
        </w:rPr>
        <w:t>によれば、企業価値担保権が実行され、その実行手続が終結した後に委託者（債務者）について通常清算が開始した場合、理論上は、不特定受益者に対して最終計算の承認を求める必要があることになります</w:t>
      </w:r>
      <w:r>
        <w:rPr>
          <w:rFonts w:ascii="Times New Roman" w:eastAsia="ＭＳ 明朝" w:hAnsi="Times New Roman" w:cs="Times New Roman" w:hint="eastAsia"/>
          <w:sz w:val="20"/>
          <w:szCs w:val="21"/>
        </w:rPr>
        <w:t>。しかし</w:t>
      </w:r>
      <w:r w:rsidRPr="00A665C6">
        <w:rPr>
          <w:rFonts w:ascii="Times New Roman" w:eastAsia="ＭＳ 明朝" w:hAnsi="Times New Roman" w:cs="Times New Roman" w:hint="eastAsia"/>
          <w:sz w:val="20"/>
          <w:szCs w:val="21"/>
        </w:rPr>
        <w:t>、そのようなケースは事実上ほとんど想定されないと考えられるため、本条は、法</w:t>
      </w:r>
      <w:r>
        <w:rPr>
          <w:rFonts w:ascii="Times New Roman" w:eastAsia="ＭＳ 明朝" w:hAnsi="Times New Roman" w:cs="Times New Roman" w:hint="eastAsia"/>
          <w:sz w:val="20"/>
          <w:szCs w:val="21"/>
        </w:rPr>
        <w:t>令</w:t>
      </w:r>
      <w:r w:rsidRPr="00A665C6">
        <w:rPr>
          <w:rFonts w:ascii="Times New Roman" w:eastAsia="ＭＳ 明朝" w:hAnsi="Times New Roman" w:cs="Times New Roman" w:hint="eastAsia"/>
          <w:sz w:val="20"/>
          <w:szCs w:val="21"/>
        </w:rPr>
        <w:t>の規定以上に特別な手続を定める規定は設けていません。</w:t>
      </w:r>
    </w:p>
    <w:p w14:paraId="3228C133" w14:textId="610911EB" w:rsidR="00A8353F" w:rsidRPr="00775431" w:rsidRDefault="00A8353F" w:rsidP="00F96A86">
      <w:pPr>
        <w:rPr>
          <w:rFonts w:ascii="Times New Roman" w:eastAsia="ＭＳ 明朝" w:hAnsi="Times New Roman" w:cs="Times New Roman"/>
          <w:sz w:val="20"/>
          <w:szCs w:val="21"/>
        </w:rPr>
      </w:pPr>
      <w:r w:rsidRPr="00775431">
        <w:rPr>
          <w:rFonts w:ascii="Times New Roman" w:eastAsia="ＭＳ 明朝" w:hAnsi="Times New Roman" w:cs="Times New Roman"/>
          <w:sz w:val="20"/>
          <w:szCs w:val="21"/>
        </w:rPr>
        <w:t xml:space="preserve">　</w:t>
      </w:r>
      <w:r w:rsidRPr="003E3396">
        <w:rPr>
          <w:rFonts w:ascii="Times New Roman" w:eastAsia="ＭＳ 明朝" w:hAnsi="Times New Roman" w:cs="Times New Roman" w:hint="eastAsia"/>
          <w:sz w:val="20"/>
          <w:szCs w:val="21"/>
        </w:rPr>
        <w:t>第</w:t>
      </w:r>
      <w:r w:rsidRPr="003E3396">
        <w:rPr>
          <w:rFonts w:ascii="Times New Roman" w:eastAsia="ＭＳ 明朝" w:hAnsi="Times New Roman" w:cs="Times New Roman" w:hint="eastAsia"/>
          <w:sz w:val="20"/>
          <w:szCs w:val="21"/>
        </w:rPr>
        <w:t>8.2</w:t>
      </w:r>
      <w:r w:rsidRPr="003E3396">
        <w:rPr>
          <w:rFonts w:ascii="Times New Roman" w:eastAsia="ＭＳ 明朝" w:hAnsi="Times New Roman" w:cs="Times New Roman" w:hint="eastAsia"/>
          <w:sz w:val="20"/>
          <w:szCs w:val="21"/>
        </w:rPr>
        <w:t>条の解説文にも記載のとおり、推進法第</w:t>
      </w:r>
      <w:r w:rsidRPr="003E3396">
        <w:rPr>
          <w:rFonts w:ascii="Times New Roman" w:eastAsia="ＭＳ 明朝" w:hAnsi="Times New Roman" w:cs="Times New Roman"/>
          <w:sz w:val="20"/>
          <w:szCs w:val="21"/>
        </w:rPr>
        <w:t>40</w:t>
      </w:r>
      <w:r w:rsidRPr="003E3396">
        <w:rPr>
          <w:rFonts w:ascii="Times New Roman" w:eastAsia="ＭＳ 明朝" w:hAnsi="Times New Roman" w:cs="Times New Roman"/>
          <w:sz w:val="20"/>
          <w:szCs w:val="21"/>
        </w:rPr>
        <w:t>条</w:t>
      </w:r>
      <w:r w:rsidR="0077272E" w:rsidRPr="003E3396">
        <w:rPr>
          <w:rFonts w:ascii="Times New Roman" w:eastAsia="ＭＳ 明朝" w:hAnsi="Times New Roman" w:cs="Times New Roman" w:hint="eastAsia"/>
          <w:sz w:val="20"/>
          <w:szCs w:val="21"/>
        </w:rPr>
        <w:t>第</w:t>
      </w:r>
      <w:r w:rsidRPr="003E3396">
        <w:rPr>
          <w:rFonts w:ascii="Times New Roman" w:eastAsia="ＭＳ 明朝" w:hAnsi="Times New Roman" w:cs="Times New Roman"/>
          <w:sz w:val="20"/>
          <w:szCs w:val="21"/>
        </w:rPr>
        <w:t>1</w:t>
      </w:r>
      <w:r w:rsidRPr="003E3396">
        <w:rPr>
          <w:rFonts w:ascii="Times New Roman" w:eastAsia="ＭＳ 明朝" w:hAnsi="Times New Roman" w:cs="Times New Roman"/>
          <w:sz w:val="20"/>
          <w:szCs w:val="21"/>
        </w:rPr>
        <w:t>項は</w:t>
      </w:r>
      <w:r w:rsidRPr="003E3396">
        <w:rPr>
          <w:rFonts w:ascii="Times New Roman" w:eastAsia="ＭＳ 明朝" w:hAnsi="Times New Roman" w:cs="Times New Roman" w:hint="eastAsia"/>
          <w:sz w:val="20"/>
          <w:szCs w:val="21"/>
        </w:rPr>
        <w:t>受託者による</w:t>
      </w:r>
      <w:r w:rsidRPr="003E3396">
        <w:rPr>
          <w:rFonts w:ascii="Times New Roman" w:eastAsia="ＭＳ 明朝" w:hAnsi="Times New Roman" w:cs="Times New Roman"/>
          <w:sz w:val="20"/>
          <w:szCs w:val="21"/>
        </w:rPr>
        <w:t>信託財産状況報告書</w:t>
      </w:r>
      <w:r>
        <w:rPr>
          <w:rFonts w:ascii="Times New Roman" w:eastAsia="ＭＳ 明朝" w:hAnsi="Times New Roman" w:cs="Times New Roman" w:hint="eastAsia"/>
          <w:sz w:val="20"/>
          <w:szCs w:val="21"/>
        </w:rPr>
        <w:t>の作成・交付義務を定める</w:t>
      </w:r>
      <w:r w:rsidRPr="004833B3">
        <w:rPr>
          <w:rFonts w:ascii="Times New Roman" w:eastAsia="ＭＳ 明朝" w:hAnsi="Times New Roman" w:cs="Times New Roman"/>
          <w:sz w:val="20"/>
          <w:szCs w:val="21"/>
        </w:rPr>
        <w:t>信託業法</w:t>
      </w:r>
      <w:r>
        <w:rPr>
          <w:rFonts w:ascii="Times New Roman" w:eastAsia="ＭＳ 明朝" w:hAnsi="Times New Roman" w:cs="Times New Roman" w:hint="eastAsia"/>
          <w:sz w:val="20"/>
          <w:szCs w:val="21"/>
        </w:rPr>
        <w:t>第</w:t>
      </w:r>
      <w:r w:rsidRPr="004833B3">
        <w:rPr>
          <w:rFonts w:ascii="Times New Roman" w:eastAsia="ＭＳ 明朝" w:hAnsi="Times New Roman" w:cs="Times New Roman"/>
          <w:sz w:val="20"/>
          <w:szCs w:val="21"/>
        </w:rPr>
        <w:t>27</w:t>
      </w:r>
      <w:r w:rsidRPr="004833B3">
        <w:rPr>
          <w:rFonts w:ascii="Times New Roman" w:eastAsia="ＭＳ 明朝" w:hAnsi="Times New Roman" w:cs="Times New Roman"/>
          <w:sz w:val="20"/>
          <w:szCs w:val="21"/>
        </w:rPr>
        <w:t>条を準用してい</w:t>
      </w:r>
      <w:r>
        <w:rPr>
          <w:rFonts w:ascii="Times New Roman" w:eastAsia="ＭＳ 明朝" w:hAnsi="Times New Roman" w:cs="Times New Roman" w:hint="eastAsia"/>
          <w:sz w:val="20"/>
          <w:szCs w:val="21"/>
        </w:rPr>
        <w:t>ません。そのため、最終計算に際して、受託者による</w:t>
      </w:r>
      <w:r w:rsidRPr="004833B3">
        <w:rPr>
          <w:rFonts w:ascii="Times New Roman" w:eastAsia="ＭＳ 明朝" w:hAnsi="Times New Roman" w:cs="Times New Roman"/>
          <w:sz w:val="20"/>
          <w:szCs w:val="21"/>
        </w:rPr>
        <w:t>信託財産状況報告書の</w:t>
      </w:r>
      <w:r>
        <w:rPr>
          <w:rFonts w:ascii="Times New Roman" w:eastAsia="ＭＳ 明朝" w:hAnsi="Times New Roman" w:cs="Times New Roman" w:hint="eastAsia"/>
          <w:sz w:val="20"/>
          <w:szCs w:val="21"/>
        </w:rPr>
        <w:t>作成及び</w:t>
      </w:r>
      <w:r w:rsidRPr="004833B3">
        <w:rPr>
          <w:rFonts w:ascii="Times New Roman" w:eastAsia="ＭＳ 明朝" w:hAnsi="Times New Roman" w:cs="Times New Roman"/>
          <w:sz w:val="20"/>
          <w:szCs w:val="21"/>
        </w:rPr>
        <w:t>受益者に対する交付</w:t>
      </w:r>
      <w:r>
        <w:rPr>
          <w:rFonts w:ascii="Times New Roman" w:eastAsia="ＭＳ 明朝" w:hAnsi="Times New Roman" w:cs="Times New Roman" w:hint="eastAsia"/>
          <w:sz w:val="20"/>
          <w:szCs w:val="21"/>
        </w:rPr>
        <w:t>は不要です。</w:t>
      </w:r>
    </w:p>
    <w:p w14:paraId="608884D0" w14:textId="77777777" w:rsidR="00A8353F" w:rsidRDefault="00A8353F" w:rsidP="00F96A86">
      <w:pPr>
        <w:rPr>
          <w:rFonts w:ascii="ＭＳ 明朝" w:eastAsia="ＭＳ 明朝" w:hAnsi="ＭＳ 明朝"/>
          <w:sz w:val="20"/>
          <w:szCs w:val="21"/>
        </w:rPr>
      </w:pPr>
    </w:p>
    <w:p w14:paraId="705C093F" w14:textId="77777777" w:rsidR="00A8353F" w:rsidRPr="00F96A86" w:rsidRDefault="00A8353F">
      <w:pPr>
        <w:rPr>
          <w:rFonts w:ascii="ＭＳ 明朝" w:eastAsia="ＭＳ 明朝" w:hAnsi="ＭＳ 明朝"/>
        </w:rPr>
      </w:pPr>
      <w:r w:rsidRPr="00A665C6">
        <w:rPr>
          <w:rFonts w:ascii="Times New Roman" w:eastAsia="ＭＳ 明朝" w:hAnsi="Times New Roman" w:cs="Times New Roman" w:hint="eastAsia"/>
          <w:sz w:val="20"/>
          <w:szCs w:val="21"/>
        </w:rPr>
        <w:t xml:space="preserve">　受益者等が（清算）受託者から本条の計算の承認を求められた時から</w:t>
      </w:r>
      <w:r w:rsidRPr="00A665C6">
        <w:rPr>
          <w:rFonts w:ascii="Times New Roman" w:eastAsia="ＭＳ 明朝" w:hAnsi="Times New Roman" w:cs="Times New Roman" w:hint="eastAsia"/>
          <w:sz w:val="20"/>
          <w:szCs w:val="21"/>
        </w:rPr>
        <w:t>1</w:t>
      </w:r>
      <w:r w:rsidRPr="00A665C6">
        <w:rPr>
          <w:rFonts w:ascii="Times New Roman" w:eastAsia="ＭＳ 明朝" w:hAnsi="Times New Roman" w:cs="Times New Roman" w:hint="eastAsia"/>
          <w:sz w:val="20"/>
          <w:szCs w:val="21"/>
        </w:rPr>
        <w:t>ヶ月以内に異議を述べなかった場合には、当該受益者等は、本条の計算を承認したものとみなされます（信託法第</w:t>
      </w:r>
      <w:r w:rsidRPr="00A665C6">
        <w:rPr>
          <w:rFonts w:ascii="Times New Roman" w:eastAsia="ＭＳ 明朝" w:hAnsi="Times New Roman" w:cs="Times New Roman" w:hint="eastAsia"/>
          <w:sz w:val="20"/>
          <w:szCs w:val="21"/>
        </w:rPr>
        <w:t>184</w:t>
      </w:r>
      <w:r w:rsidRPr="00A665C6">
        <w:rPr>
          <w:rFonts w:ascii="Times New Roman" w:eastAsia="ＭＳ 明朝" w:hAnsi="Times New Roman" w:cs="Times New Roman" w:hint="eastAsia"/>
          <w:sz w:val="20"/>
          <w:szCs w:val="21"/>
        </w:rPr>
        <w:lastRenderedPageBreak/>
        <w:t>条第</w:t>
      </w:r>
      <w:r w:rsidRPr="00A665C6">
        <w:rPr>
          <w:rFonts w:ascii="Times New Roman" w:eastAsia="ＭＳ 明朝" w:hAnsi="Times New Roman" w:cs="Times New Roman" w:hint="eastAsia"/>
          <w:sz w:val="20"/>
          <w:szCs w:val="21"/>
        </w:rPr>
        <w:t>3</w:t>
      </w:r>
      <w:r w:rsidRPr="00A665C6">
        <w:rPr>
          <w:rFonts w:ascii="Times New Roman" w:eastAsia="ＭＳ 明朝" w:hAnsi="Times New Roman" w:cs="Times New Roman" w:hint="eastAsia"/>
          <w:sz w:val="20"/>
          <w:szCs w:val="21"/>
        </w:rPr>
        <w:t>項）。受益者等が本条の計算を承認した場合には、（清算）受託者の職務執行に不正の行為があったときを除き、当該受益者等に対する（清算）受託者の責任は免除されたものとみなされます（信託法第</w:t>
      </w:r>
      <w:r w:rsidRPr="00A665C6">
        <w:rPr>
          <w:rFonts w:ascii="Times New Roman" w:eastAsia="ＭＳ 明朝" w:hAnsi="Times New Roman" w:cs="Times New Roman" w:hint="eastAsia"/>
          <w:sz w:val="20"/>
          <w:szCs w:val="21"/>
        </w:rPr>
        <w:t>184</w:t>
      </w:r>
      <w:r w:rsidRPr="00A665C6">
        <w:rPr>
          <w:rFonts w:ascii="Times New Roman" w:eastAsia="ＭＳ 明朝" w:hAnsi="Times New Roman" w:cs="Times New Roman" w:hint="eastAsia"/>
          <w:sz w:val="20"/>
          <w:szCs w:val="21"/>
        </w:rPr>
        <w:t>条第</w:t>
      </w:r>
      <w:r w:rsidRPr="00A665C6">
        <w:rPr>
          <w:rFonts w:ascii="Times New Roman" w:eastAsia="ＭＳ 明朝" w:hAnsi="Times New Roman" w:cs="Times New Roman" w:hint="eastAsia"/>
          <w:sz w:val="20"/>
          <w:szCs w:val="21"/>
        </w:rPr>
        <w:t>2</w:t>
      </w:r>
      <w:r w:rsidRPr="00A665C6">
        <w:rPr>
          <w:rFonts w:ascii="Times New Roman" w:eastAsia="ＭＳ 明朝" w:hAnsi="Times New Roman" w:cs="Times New Roman" w:hint="eastAsia"/>
          <w:sz w:val="20"/>
          <w:szCs w:val="21"/>
        </w:rPr>
        <w:t>項）。</w:t>
      </w:r>
    </w:p>
    <w:p w14:paraId="15DBAAC7" w14:textId="77777777" w:rsidR="00A8353F" w:rsidRDefault="00A8353F">
      <w:pPr>
        <w:widowControl/>
        <w:jc w:val="left"/>
      </w:pPr>
      <w:r>
        <w:br w:type="page"/>
      </w:r>
    </w:p>
    <w:p w14:paraId="2733558F" w14:textId="77777777" w:rsidR="00A8353F" w:rsidRPr="000A76C5" w:rsidRDefault="00A8353F" w:rsidP="00E165C4">
      <w:pPr>
        <w:widowControl/>
        <w:jc w:val="left"/>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信託財産に対する倒産手続等不申立特約</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6C782FD4" w14:textId="77777777" w:rsidTr="00415552">
        <w:tc>
          <w:tcPr>
            <w:tcW w:w="8494" w:type="dxa"/>
          </w:tcPr>
          <w:p w14:paraId="77660A70"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委託者及び特定受益者は、本信託の受益権に係る受益債権の全額の支払を受けてから</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年と</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日を経過するまでの間、本信託の信託財産につき、破産手続開始その他法令等上適用のあり得る倒産手続（将来、新たに制定され、又は信託財産に適用される手続を含む。）開始を自ら又は第三者を通じて申し立てず、また、第三者による申立てに対し参加及び同意しない。</w:t>
            </w:r>
          </w:p>
          <w:p w14:paraId="20AB736F"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受託者は、本信託の受益権に係る受益債権の全額の支払が完了してから</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年と</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日を経過するまでの間、本信託の信託財産につき、破産手続開始その他法令等上適用のあり得る倒産手続（将来、新たに制定され、又は信託財産に適用される手続を含む。）開始を自ら又は第三者を通じて申し立てず、また、第三者による申立てに対し参加及び同意しない。但し、受託者が本項に従うことが、法令等又は受託者の本契約に基づく善管注意義務に違反し、又は違反するおそれがあると合理的に判断できる場合には、この限りでない。</w:t>
            </w:r>
          </w:p>
        </w:tc>
      </w:tr>
    </w:tbl>
    <w:p w14:paraId="59CFD54B" w14:textId="77777777" w:rsidR="00A8353F" w:rsidRPr="000A76C5" w:rsidRDefault="00A8353F" w:rsidP="00E165C4">
      <w:pPr>
        <w:rPr>
          <w:rFonts w:ascii="Times New Roman" w:eastAsia="ＭＳ 明朝" w:hAnsi="Times New Roman" w:cs="Times New Roman"/>
          <w:sz w:val="20"/>
          <w:szCs w:val="21"/>
        </w:rPr>
      </w:pPr>
    </w:p>
    <w:p w14:paraId="15369310"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69B4871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本契約の当事者が、本信託の信託財産に対する破産手続の開始その他の倒産処理手続の開始の申立てを行わない旨を定めます。</w:t>
      </w:r>
    </w:p>
    <w:p w14:paraId="4DAFFCC9" w14:textId="77777777" w:rsidR="00A8353F" w:rsidRPr="000A76C5" w:rsidRDefault="00A8353F" w:rsidP="00E165C4">
      <w:pPr>
        <w:rPr>
          <w:rFonts w:ascii="Times New Roman" w:eastAsia="ＭＳ 明朝" w:hAnsi="Times New Roman" w:cs="Times New Roman"/>
          <w:sz w:val="20"/>
          <w:szCs w:val="21"/>
        </w:rPr>
      </w:pPr>
    </w:p>
    <w:p w14:paraId="73818D06"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（解説）</w:t>
      </w:r>
    </w:p>
    <w:p w14:paraId="4C0C0F7F"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0"/>
        </w:rPr>
        <w:t xml:space="preserve">　</w:t>
      </w:r>
      <w:r w:rsidRPr="000A76C5">
        <w:rPr>
          <w:rFonts w:ascii="Times New Roman" w:eastAsia="ＭＳ 明朝" w:hAnsi="Times New Roman" w:cs="Times New Roman" w:hint="eastAsia"/>
          <w:sz w:val="20"/>
          <w:szCs w:val="21"/>
        </w:rPr>
        <w:t>信託財産については破産手続の制度が設けられていますが（破産法第</w:t>
      </w:r>
      <w:r w:rsidRPr="000A76C5">
        <w:rPr>
          <w:rFonts w:ascii="Times New Roman" w:eastAsia="ＭＳ 明朝" w:hAnsi="Times New Roman" w:cs="Times New Roman" w:hint="eastAsia"/>
          <w:sz w:val="20"/>
          <w:szCs w:val="21"/>
        </w:rPr>
        <w:t>10</w:t>
      </w:r>
      <w:r w:rsidRPr="000A76C5">
        <w:rPr>
          <w:rFonts w:ascii="Times New Roman" w:eastAsia="ＭＳ 明朝" w:hAnsi="Times New Roman" w:cs="Times New Roman" w:hint="eastAsia"/>
          <w:sz w:val="20"/>
          <w:szCs w:val="21"/>
        </w:rPr>
        <w:t>章の</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企業価値担保権の管理のみを目的とした信託について信託財産の破産手続が開始することは、取引のスキームの安定性を著しく害するものと言えます。そのため、本条において、本契約の当事者が、本信託の信託財産に対する破産手続の開始その他の倒産処理手続の開始の申立てを行わない旨を誓約することで、信託財産の破産手続の開始を防止することを企図しています。なお、現行法において信託財産に適用のある倒産手続は破産手続のみですが、規定としては広く「</w:t>
      </w:r>
      <w:r w:rsidRPr="000A76C5">
        <w:rPr>
          <w:rFonts w:ascii="Times New Roman" w:eastAsia="ＭＳ 明朝" w:hAnsi="Times New Roman" w:cs="Times New Roman" w:hint="eastAsia"/>
          <w:sz w:val="20"/>
          <w:szCs w:val="20"/>
        </w:rPr>
        <w:t>その他法令等上適用のあり得る倒産手続（将来、新たに制定され、又は信託財産に適用される手続を含む。）開始</w:t>
      </w:r>
      <w:r w:rsidRPr="000A76C5">
        <w:rPr>
          <w:rFonts w:ascii="Times New Roman" w:eastAsia="ＭＳ 明朝" w:hAnsi="Times New Roman" w:cs="Times New Roman" w:hint="eastAsia"/>
          <w:sz w:val="20"/>
          <w:szCs w:val="21"/>
        </w:rPr>
        <w:t>」の申立てを行わない旨もカバーするものとしています。</w:t>
      </w:r>
    </w:p>
    <w:p w14:paraId="05BB5FC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1"/>
        </w:rPr>
        <w:t xml:space="preserve">　受託者について、理論的には、受益者の権利の最大化を図る観点から、善管注意義務（信託法第</w:t>
      </w:r>
      <w:r w:rsidRPr="000A76C5">
        <w:rPr>
          <w:rFonts w:ascii="Times New Roman" w:eastAsia="ＭＳ 明朝" w:hAnsi="Times New Roman" w:cs="Times New Roman" w:hint="eastAsia"/>
          <w:sz w:val="20"/>
          <w:szCs w:val="21"/>
        </w:rPr>
        <w:t>29</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項）に従い破産手続の開始の申立てを行うべき場面もあり得ないわけではありません。そのような場面を含む破産手続開始の不申立の特約は、適法性及び有効性に疑義が生じる可能性があることから、本条第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項但書では、</w:t>
      </w:r>
      <w:r w:rsidRPr="000A76C5">
        <w:rPr>
          <w:rFonts w:ascii="Times New Roman" w:eastAsia="ＭＳ 明朝" w:hAnsi="Times New Roman" w:cs="Times New Roman" w:hint="eastAsia"/>
          <w:sz w:val="20"/>
          <w:szCs w:val="20"/>
        </w:rPr>
        <w:t>受託者が本項に従うことが、法令等又は受託者の本契約に基づく善管注意義務に違反し、又は違反するおそれがあると合理的に判断できる場合、特約の適用がないものとしています。</w:t>
      </w:r>
    </w:p>
    <w:p w14:paraId="0055B9E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rPr>
        <w:t xml:space="preserve">　</w:t>
      </w:r>
      <w:r w:rsidRPr="00520C5E">
        <w:rPr>
          <w:rFonts w:ascii="Times New Roman" w:eastAsia="ＭＳ 明朝" w:hAnsi="Times New Roman" w:cs="Times New Roman" w:hint="eastAsia"/>
          <w:sz w:val="20"/>
        </w:rPr>
        <w:t>第</w:t>
      </w:r>
      <w:r w:rsidRPr="00520C5E">
        <w:rPr>
          <w:rFonts w:ascii="Times New Roman" w:eastAsia="ＭＳ 明朝" w:hAnsi="Times New Roman" w:cs="Times New Roman"/>
          <w:sz w:val="20"/>
        </w:rPr>
        <w:t>6.7</w:t>
      </w:r>
      <w:r w:rsidRPr="00520C5E">
        <w:rPr>
          <w:rFonts w:ascii="Times New Roman" w:eastAsia="ＭＳ 明朝" w:hAnsi="Times New Roman" w:cs="Times New Roman" w:hint="eastAsia"/>
          <w:sz w:val="20"/>
        </w:rPr>
        <w:t>条</w:t>
      </w:r>
      <w:r w:rsidRPr="000A76C5">
        <w:rPr>
          <w:rFonts w:ascii="Times New Roman" w:eastAsia="ＭＳ 明朝" w:hAnsi="Times New Roman" w:cs="Times New Roman" w:hint="eastAsia"/>
          <w:sz w:val="20"/>
        </w:rPr>
        <w:t>の解説文のとおり、</w:t>
      </w:r>
      <w:r w:rsidRPr="000A76C5">
        <w:rPr>
          <w:rFonts w:ascii="Times New Roman" w:eastAsia="ＭＳ 明朝" w:hAnsi="Times New Roman" w:cs="Times New Roman" w:hint="eastAsia"/>
          <w:sz w:val="20"/>
          <w:szCs w:val="21"/>
        </w:rPr>
        <w:t>企業価値担保権の管理のみを目的とする</w:t>
      </w:r>
      <w:r w:rsidRPr="000A76C5">
        <w:rPr>
          <w:rFonts w:ascii="Times New Roman" w:eastAsia="ＭＳ 明朝" w:hAnsi="Times New Roman" w:cs="Times New Roman" w:hint="eastAsia"/>
          <w:sz w:val="20"/>
        </w:rPr>
        <w:t>本信託において、そもそも信託財産の破産手続が開始するという事態は基本的に想定し難いと言えます。同種の信託契約における実務上比較的多く見られることから念のため規定を設けていますが、上記理由によ</w:t>
      </w:r>
      <w:r w:rsidRPr="000A76C5">
        <w:rPr>
          <w:rFonts w:ascii="Times New Roman" w:eastAsia="ＭＳ 明朝" w:hAnsi="Times New Roman" w:cs="Times New Roman" w:hint="eastAsia"/>
          <w:sz w:val="20"/>
        </w:rPr>
        <w:lastRenderedPageBreak/>
        <w:t>り本条は不要と整理して規定しないことも考えられます。</w:t>
      </w:r>
    </w:p>
    <w:p w14:paraId="73C8676A" w14:textId="77777777" w:rsidR="00A8353F" w:rsidRPr="000A76C5" w:rsidRDefault="00A8353F" w:rsidP="00E165C4">
      <w:pPr>
        <w:widowControl/>
        <w:jc w:val="left"/>
        <w:rPr>
          <w:sz w:val="20"/>
          <w:szCs w:val="21"/>
        </w:rPr>
      </w:pPr>
      <w:r w:rsidRPr="000A76C5">
        <w:rPr>
          <w:sz w:val="20"/>
          <w:szCs w:val="21"/>
        </w:rPr>
        <w:br w:type="page"/>
      </w:r>
    </w:p>
    <w:p w14:paraId="6A3451AE"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委託者の補償義務</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35CAC226" w14:textId="77777777" w:rsidTr="00415552">
        <w:tc>
          <w:tcPr>
            <w:tcW w:w="8494" w:type="dxa"/>
          </w:tcPr>
          <w:p w14:paraId="742E7851" w14:textId="77777777" w:rsidR="00A8353F" w:rsidRPr="000A76C5" w:rsidRDefault="00A8353F" w:rsidP="00415552">
            <w:pPr>
              <w:tabs>
                <w:tab w:val="left" w:pos="873"/>
              </w:tabs>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委託者が本契約に基づき表明及び保証をした事実が真実若しくは正確でなかった場合又は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4.1</w:t>
            </w:r>
            <w:r w:rsidRPr="00520C5E">
              <w:rPr>
                <w:rFonts w:ascii="Times New Roman" w:eastAsia="ＭＳ 明朝" w:hAnsi="Times New Roman" w:cs="Times New Roman" w:hint="eastAsia"/>
                <w:sz w:val="20"/>
                <w:szCs w:val="20"/>
              </w:rPr>
              <w:t>条</w:t>
            </w:r>
            <w:r w:rsidRPr="000A76C5">
              <w:rPr>
                <w:rFonts w:ascii="Times New Roman" w:eastAsia="ＭＳ 明朝" w:hAnsi="Times New Roman" w:cs="Times New Roman" w:hint="eastAsia"/>
                <w:sz w:val="20"/>
                <w:szCs w:val="20"/>
              </w:rPr>
              <w:t>の委託者の誓約その他本契約に定める義務に委託者が違反した場合には、委託者は、当該真実若しくは正確でなかった表明及び保証又は義務違反に基づき信託財産、受託者又は受益者に発生した諸費用等を賠償する。</w:t>
            </w:r>
          </w:p>
        </w:tc>
      </w:tr>
    </w:tbl>
    <w:p w14:paraId="3E86F60F" w14:textId="77777777" w:rsidR="00A8353F" w:rsidRPr="000A76C5" w:rsidRDefault="00A8353F" w:rsidP="00E165C4">
      <w:pPr>
        <w:rPr>
          <w:rFonts w:ascii="Times New Roman" w:eastAsia="ＭＳ 明朝" w:hAnsi="Times New Roman" w:cs="Times New Roman"/>
          <w:sz w:val="20"/>
          <w:szCs w:val="21"/>
        </w:rPr>
      </w:pPr>
    </w:p>
    <w:p w14:paraId="5A9A7783"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72E7C32A"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委託者が本契約に違反した場合（表明保証違反を含みます。）の諸費用等の賠償義務を定めます。</w:t>
      </w:r>
    </w:p>
    <w:p w14:paraId="403715A6" w14:textId="77777777" w:rsidR="00A8353F" w:rsidRPr="000A76C5" w:rsidRDefault="00A8353F" w:rsidP="00E165C4">
      <w:pPr>
        <w:rPr>
          <w:sz w:val="20"/>
          <w:szCs w:val="21"/>
        </w:rPr>
      </w:pPr>
    </w:p>
    <w:p w14:paraId="1C4650A8"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5090FE38"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委託者による表明保証の違反又は義務違反が生じたときに、委託者が、</w:t>
      </w:r>
      <w:r w:rsidRPr="000A76C5">
        <w:rPr>
          <w:rFonts w:ascii="Times New Roman" w:eastAsia="ＭＳ 明朝" w:hAnsi="Times New Roman" w:cs="Times New Roman" w:hint="eastAsia"/>
          <w:sz w:val="20"/>
          <w:szCs w:val="20"/>
        </w:rPr>
        <w:t>信託財産、受託者又は受益者に発生した諸費用等を賠償する義務をまとめて規定しています。</w:t>
      </w:r>
    </w:p>
    <w:p w14:paraId="6575853B" w14:textId="77777777" w:rsidR="00A8353F" w:rsidRPr="000A76C5" w:rsidRDefault="00A8353F" w:rsidP="00E165C4">
      <w:pPr>
        <w:rPr>
          <w:rFonts w:ascii="Times New Roman" w:eastAsia="ＭＳ 明朝" w:hAnsi="Times New Roman" w:cs="Times New Roman"/>
          <w:sz w:val="20"/>
          <w:szCs w:val="20"/>
        </w:rPr>
      </w:pPr>
    </w:p>
    <w:p w14:paraId="68850EEF"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539AD33F"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3</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免責等</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62326F6E" w14:textId="77777777" w:rsidTr="00415552">
        <w:tc>
          <w:tcPr>
            <w:tcW w:w="8494" w:type="dxa"/>
          </w:tcPr>
          <w:p w14:paraId="75A6EB5B"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担保権は、受託者又は特定受益者が本特定被担保債務に関して有する他の担保又は保証（もしあれば）に追加して設定されるものであり、かかる他の担保又は保証（もしあれば）の効力が本担保権によって影響を受けることはない。但し、推進法その他の法令等に基づく制約についてはこの限りでない。</w:t>
            </w:r>
          </w:p>
          <w:p w14:paraId="1F9FE93D"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受託者又は特定受益者が本特定被担保債務に関して有する担保権又は保証について、いずれの担保又は保証から先に実行又は履行請求し弁済を受けるか、その全部又は一部を行使するか、どの部分を先に行使するかなど、担保権の実行又は保証の履行請求の方法及びその時期等については、委託者は、かかる判断について何らの異議を述べない。但し、推進法その他の法令等に基づく制約についてはこの限りでない。</w:t>
            </w:r>
          </w:p>
          <w:p w14:paraId="54C38148"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3.</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委託者、受託者及び各特定受益者は、その他の特定受益者の判断によって当該特定受益者に係る本特定被担保債務に関して他の第三者が提供した他の担保若しくは保証（もしあれば）を変更若しくは解除され、又は他の担保に係る被担保債務の元本若しくは他の保証に係る主たる債務の元本が確定しても、一切異議を述べないものとし、委託者はこれらを理由とする免責を主張しない。</w:t>
            </w:r>
          </w:p>
          <w:p w14:paraId="6B4382DE"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4.</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本契約に基づく本担保権の設定により、受託者は、委託者が担保目的財産に関して負担する何らの債務も負担するものではなく、委託者は、かかる債務をその本旨に従って履行する。</w:t>
            </w:r>
          </w:p>
          <w:p w14:paraId="18006514" w14:textId="77777777" w:rsidR="00A8353F" w:rsidRPr="000A76C5" w:rsidRDefault="00A8353F" w:rsidP="00415552">
            <w:pPr>
              <w:tabs>
                <w:tab w:val="left" w:pos="873"/>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5.</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担保権に関して委託者から特定受益者又は受託者に交付された証書等が事変、災害その他のやむを得ない事情によって紛失、滅失若しくは損傷した場合には、これによって特定受益者及び受託者に生じた諸費用等については委託者の負担とし、委託者は、特定受益者又は受託者の請求に応じて書類を再作成することに協力する。特定受益者又は受託者は、その紛失、滅失若しくは損傷又は権利の消滅について故意又は重過失がある場合を除き、何ら責任を負わない。</w:t>
            </w:r>
          </w:p>
        </w:tc>
      </w:tr>
    </w:tbl>
    <w:p w14:paraId="43E9AD85" w14:textId="77777777" w:rsidR="00A8353F" w:rsidRPr="000A76C5" w:rsidRDefault="00A8353F" w:rsidP="00E165C4">
      <w:pPr>
        <w:rPr>
          <w:rFonts w:ascii="Times New Roman" w:eastAsia="ＭＳ 明朝" w:hAnsi="Times New Roman" w:cs="Times New Roman"/>
          <w:sz w:val="20"/>
          <w:szCs w:val="21"/>
        </w:rPr>
      </w:pPr>
    </w:p>
    <w:p w14:paraId="76B2A9FE"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3F307DF1"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0"/>
        </w:rPr>
        <w:t>本特定被担保債務に関して設定された他の担保権又は保証と本担保権が原則として相互に影響しないこと、本担保権の設定により受託者が債務を負担するものではないこと、及び委託者から受託者に交付された証書等がやむを得ない事情で紛失、滅失又は損傷した際の取扱いを定めます。</w:t>
      </w:r>
    </w:p>
    <w:p w14:paraId="425C6C61" w14:textId="77777777" w:rsidR="00A8353F" w:rsidRPr="000A76C5" w:rsidRDefault="00A8353F" w:rsidP="00E165C4">
      <w:pPr>
        <w:rPr>
          <w:sz w:val="20"/>
          <w:szCs w:val="21"/>
        </w:rPr>
      </w:pPr>
    </w:p>
    <w:p w14:paraId="6EB6994E"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6E243DE5" w14:textId="77777777" w:rsidR="00A8353F" w:rsidRPr="000A76C5" w:rsidRDefault="00A8353F" w:rsidP="00E165C4">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1</w:t>
      </w:r>
      <w:r w:rsidRPr="000A76C5">
        <w:rPr>
          <w:rFonts w:ascii="Times New Roman" w:eastAsia="ＭＳ 明朝" w:hAnsi="Times New Roman" w:cs="Times New Roman" w:hint="eastAsia"/>
          <w:sz w:val="20"/>
          <w:szCs w:val="21"/>
          <w:u w:val="single"/>
        </w:rPr>
        <w:t>項から第</w:t>
      </w:r>
      <w:r w:rsidRPr="000A76C5">
        <w:rPr>
          <w:rFonts w:ascii="Times New Roman" w:eastAsia="ＭＳ 明朝" w:hAnsi="Times New Roman" w:cs="Times New Roman"/>
          <w:sz w:val="20"/>
          <w:szCs w:val="21"/>
          <w:u w:val="single"/>
        </w:rPr>
        <w:t>3</w:t>
      </w:r>
      <w:r w:rsidRPr="000A76C5">
        <w:rPr>
          <w:rFonts w:ascii="Times New Roman" w:eastAsia="ＭＳ 明朝" w:hAnsi="Times New Roman" w:cs="Times New Roman" w:hint="eastAsia"/>
          <w:sz w:val="20"/>
          <w:szCs w:val="21"/>
          <w:u w:val="single"/>
        </w:rPr>
        <w:t>項まで（他の担保権等との関係）</w:t>
      </w:r>
    </w:p>
    <w:p w14:paraId="7F675E11"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項から第</w:t>
      </w:r>
      <w:r w:rsidRPr="000A76C5">
        <w:rPr>
          <w:rFonts w:ascii="Times New Roman" w:eastAsia="ＭＳ 明朝" w:hAnsi="Times New Roman" w:cs="Times New Roman" w:hint="eastAsia"/>
          <w:sz w:val="20"/>
          <w:szCs w:val="21"/>
        </w:rPr>
        <w:t>3</w:t>
      </w:r>
      <w:r w:rsidRPr="000A76C5">
        <w:rPr>
          <w:rFonts w:ascii="Times New Roman" w:eastAsia="ＭＳ 明朝" w:hAnsi="Times New Roman" w:cs="Times New Roman" w:hint="eastAsia"/>
          <w:sz w:val="20"/>
          <w:szCs w:val="21"/>
        </w:rPr>
        <w:t>項までは、</w:t>
      </w:r>
      <w:r w:rsidRPr="000A76C5">
        <w:rPr>
          <w:rFonts w:ascii="Times New Roman" w:eastAsia="ＭＳ 明朝" w:hAnsi="Times New Roman" w:cs="Times New Roman" w:hint="eastAsia"/>
          <w:sz w:val="20"/>
          <w:szCs w:val="20"/>
        </w:rPr>
        <w:t>本特定被担保債務に関して設定された他の担保権又は保証がある場合に、そのような担保権又は保証と、本担保権が独立した存在であり、相互に影響を受け</w:t>
      </w:r>
      <w:r w:rsidRPr="000A76C5">
        <w:rPr>
          <w:rFonts w:ascii="Times New Roman" w:eastAsia="ＭＳ 明朝" w:hAnsi="Times New Roman" w:cs="Times New Roman" w:hint="eastAsia"/>
          <w:sz w:val="20"/>
          <w:szCs w:val="20"/>
        </w:rPr>
        <w:lastRenderedPageBreak/>
        <w:t>ないことを定めます。本条第</w:t>
      </w:r>
      <w:r w:rsidRPr="000A76C5">
        <w:rPr>
          <w:rFonts w:ascii="Times New Roman" w:eastAsia="ＭＳ 明朝" w:hAnsi="Times New Roman" w:cs="Times New Roman" w:hint="eastAsia"/>
          <w:sz w:val="20"/>
          <w:szCs w:val="20"/>
        </w:rPr>
        <w:t>1</w:t>
      </w:r>
      <w:r w:rsidRPr="000A76C5">
        <w:rPr>
          <w:rFonts w:ascii="Times New Roman" w:eastAsia="ＭＳ 明朝" w:hAnsi="Times New Roman" w:cs="Times New Roman" w:hint="eastAsia"/>
          <w:sz w:val="20"/>
          <w:szCs w:val="20"/>
        </w:rPr>
        <w:t>項では、本担保権の設定が他の担保権又は保証の効力に影響を与えないこと、同条第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項では、本特定被担保債務に関して有する担保権又は保証について、担保権の実行又は保証の履行請求の方法及びその時期等について、委託者が異議を述べないこと、同条第</w:t>
      </w:r>
      <w:r w:rsidRPr="000A76C5">
        <w:rPr>
          <w:rFonts w:ascii="Times New Roman" w:eastAsia="ＭＳ 明朝" w:hAnsi="Times New Roman" w:cs="Times New Roman" w:hint="eastAsia"/>
          <w:sz w:val="20"/>
          <w:szCs w:val="20"/>
        </w:rPr>
        <w:t>3</w:t>
      </w:r>
      <w:r w:rsidRPr="000A76C5">
        <w:rPr>
          <w:rFonts w:ascii="Times New Roman" w:eastAsia="ＭＳ 明朝" w:hAnsi="Times New Roman" w:cs="Times New Roman" w:hint="eastAsia"/>
          <w:sz w:val="20"/>
          <w:szCs w:val="20"/>
        </w:rPr>
        <w:t>項では、本特定被担保債務に関して第三者により設定された担保権（物上保証）又は保証の変更、解除等があった場合でも委託者が異議を述べないことを定めます。なお、推進法上、重複担保権の実行が禁止され（同法第</w:t>
      </w:r>
      <w:r w:rsidRPr="000A76C5">
        <w:rPr>
          <w:rFonts w:ascii="Times New Roman" w:eastAsia="ＭＳ 明朝" w:hAnsi="Times New Roman" w:cs="Times New Roman" w:hint="eastAsia"/>
          <w:sz w:val="20"/>
          <w:szCs w:val="20"/>
        </w:rPr>
        <w:t>11</w:t>
      </w:r>
      <w:r w:rsidRPr="000A76C5">
        <w:rPr>
          <w:rFonts w:ascii="Times New Roman" w:eastAsia="ＭＳ 明朝" w:hAnsi="Times New Roman" w:cs="Times New Roman" w:hint="eastAsia"/>
          <w:sz w:val="20"/>
          <w:szCs w:val="20"/>
        </w:rPr>
        <w:t>条）、また、個人による保証等が制限されていること（同法第</w:t>
      </w:r>
      <w:r w:rsidRPr="000A76C5">
        <w:rPr>
          <w:rFonts w:ascii="Times New Roman" w:eastAsia="ＭＳ 明朝" w:hAnsi="Times New Roman" w:cs="Times New Roman" w:hint="eastAsia"/>
          <w:sz w:val="20"/>
          <w:szCs w:val="20"/>
        </w:rPr>
        <w:t>12</w:t>
      </w:r>
      <w:r w:rsidRPr="000A76C5">
        <w:rPr>
          <w:rFonts w:ascii="Times New Roman" w:eastAsia="ＭＳ 明朝" w:hAnsi="Times New Roman" w:cs="Times New Roman" w:hint="eastAsia"/>
          <w:sz w:val="20"/>
          <w:szCs w:val="20"/>
        </w:rPr>
        <w:t>条）を踏まえ、本条第</w:t>
      </w:r>
      <w:r w:rsidRPr="000A76C5">
        <w:rPr>
          <w:rFonts w:ascii="Times New Roman" w:eastAsia="ＭＳ 明朝" w:hAnsi="Times New Roman" w:cs="Times New Roman" w:hint="eastAsia"/>
          <w:sz w:val="20"/>
          <w:szCs w:val="20"/>
        </w:rPr>
        <w:t>1</w:t>
      </w:r>
      <w:r w:rsidRPr="000A76C5">
        <w:rPr>
          <w:rFonts w:ascii="Times New Roman" w:eastAsia="ＭＳ 明朝" w:hAnsi="Times New Roman" w:cs="Times New Roman" w:hint="eastAsia"/>
          <w:sz w:val="20"/>
          <w:szCs w:val="20"/>
        </w:rPr>
        <w:t>項但書及び同条第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項但書では、推進法その他の法令等に基づく制約があり得ることを明記しています。</w:t>
      </w:r>
    </w:p>
    <w:p w14:paraId="3B90B753" w14:textId="77777777" w:rsidR="00A8353F" w:rsidRPr="000A76C5" w:rsidRDefault="00A8353F" w:rsidP="00E165C4">
      <w:pPr>
        <w:rPr>
          <w:rFonts w:ascii="Times New Roman" w:eastAsia="ＭＳ 明朝" w:hAnsi="Times New Roman" w:cs="Times New Roman"/>
          <w:sz w:val="20"/>
          <w:szCs w:val="20"/>
        </w:rPr>
      </w:pPr>
    </w:p>
    <w:p w14:paraId="39D5BC73" w14:textId="77777777" w:rsidR="00A8353F" w:rsidRPr="000A76C5" w:rsidRDefault="00A8353F" w:rsidP="007A48DF">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hint="eastAsia"/>
          <w:sz w:val="20"/>
          <w:szCs w:val="21"/>
          <w:u w:val="single"/>
        </w:rPr>
        <w:t>4</w:t>
      </w:r>
      <w:r w:rsidRPr="000A76C5">
        <w:rPr>
          <w:rFonts w:ascii="Times New Roman" w:eastAsia="ＭＳ 明朝" w:hAnsi="Times New Roman" w:cs="Times New Roman" w:hint="eastAsia"/>
          <w:sz w:val="20"/>
          <w:szCs w:val="21"/>
          <w:u w:val="single"/>
        </w:rPr>
        <w:t>項（受託者による債務負担の不存在）</w:t>
      </w:r>
    </w:p>
    <w:p w14:paraId="57AB64B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4</w:t>
      </w:r>
      <w:r w:rsidRPr="000A76C5">
        <w:rPr>
          <w:rFonts w:ascii="Times New Roman" w:eastAsia="ＭＳ 明朝" w:hAnsi="Times New Roman" w:cs="Times New Roman" w:hint="eastAsia"/>
          <w:sz w:val="20"/>
          <w:szCs w:val="21"/>
        </w:rPr>
        <w:t>項は、</w:t>
      </w:r>
      <w:r w:rsidRPr="000A76C5">
        <w:rPr>
          <w:rFonts w:ascii="Times New Roman" w:eastAsia="ＭＳ 明朝" w:hAnsi="Times New Roman" w:cs="Times New Roman" w:hint="eastAsia"/>
          <w:sz w:val="20"/>
          <w:szCs w:val="20"/>
        </w:rPr>
        <w:t>本契約に基づく本担保権の設定により、受託者が、委託者が担保目的財産に関して負担する何らの債務も負担しないことを確認的に規定するものです。</w:t>
      </w:r>
    </w:p>
    <w:p w14:paraId="654296C4" w14:textId="77777777" w:rsidR="00A8353F" w:rsidRPr="000A76C5" w:rsidRDefault="00A8353F" w:rsidP="00E165C4">
      <w:pPr>
        <w:rPr>
          <w:rFonts w:ascii="Times New Roman" w:eastAsia="ＭＳ 明朝" w:hAnsi="Times New Roman" w:cs="Times New Roman"/>
          <w:sz w:val="20"/>
          <w:szCs w:val="20"/>
        </w:rPr>
      </w:pPr>
    </w:p>
    <w:p w14:paraId="469ECD72" w14:textId="77777777" w:rsidR="00A8353F" w:rsidRPr="000A76C5" w:rsidRDefault="00A8353F" w:rsidP="007A48DF">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hint="eastAsia"/>
          <w:sz w:val="20"/>
          <w:szCs w:val="21"/>
          <w:u w:val="single"/>
        </w:rPr>
        <w:t>5</w:t>
      </w:r>
      <w:r w:rsidRPr="000A76C5">
        <w:rPr>
          <w:rFonts w:ascii="Times New Roman" w:eastAsia="ＭＳ 明朝" w:hAnsi="Times New Roman" w:cs="Times New Roman" w:hint="eastAsia"/>
          <w:sz w:val="20"/>
          <w:szCs w:val="21"/>
          <w:u w:val="single"/>
        </w:rPr>
        <w:t>項（証書等の滅失時の危険負担）</w:t>
      </w:r>
    </w:p>
    <w:p w14:paraId="553C6C0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5</w:t>
      </w:r>
      <w:r w:rsidRPr="000A76C5">
        <w:rPr>
          <w:rFonts w:ascii="Times New Roman" w:eastAsia="ＭＳ 明朝" w:hAnsi="Times New Roman" w:cs="Times New Roman" w:hint="eastAsia"/>
          <w:sz w:val="20"/>
          <w:szCs w:val="21"/>
        </w:rPr>
        <w:t>項は、</w:t>
      </w:r>
      <w:r w:rsidRPr="000A76C5">
        <w:rPr>
          <w:rFonts w:ascii="Times New Roman" w:eastAsia="ＭＳ 明朝" w:hAnsi="Times New Roman" w:cs="Times New Roman" w:hint="eastAsia"/>
          <w:sz w:val="20"/>
          <w:szCs w:val="20"/>
        </w:rPr>
        <w:t>本担保権に関して委託者から特定受益者又は受託者に交付された証書等がやむを得ない事情によって紛失、滅失又は損傷した場合（ただし、特定受益者又は受託者に故意又は重過失があるときを除きます。）に、委託者が、それにより発生した諸費用等を負担し、また、証書等の再作成に協力する義務を定めます。</w:t>
      </w:r>
    </w:p>
    <w:p w14:paraId="0A0810D3" w14:textId="77777777" w:rsidR="00A8353F" w:rsidRPr="000A76C5" w:rsidRDefault="00A8353F" w:rsidP="00E165C4">
      <w:pPr>
        <w:rPr>
          <w:rFonts w:ascii="Times New Roman" w:eastAsia="ＭＳ 明朝" w:hAnsi="Times New Roman" w:cs="Times New Roman"/>
          <w:sz w:val="20"/>
          <w:szCs w:val="20"/>
        </w:rPr>
      </w:pPr>
    </w:p>
    <w:p w14:paraId="727A137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5048B702" w14:textId="77777777" w:rsidR="00A8353F" w:rsidRPr="000A76C5" w:rsidRDefault="00A8353F" w:rsidP="00E165C4">
      <w:pPr>
        <w:rPr>
          <w:rFonts w:ascii="Times New Roman" w:eastAsia="ＭＳ 明朝" w:hAnsi="Times New Roman" w:cs="Times New Roman"/>
          <w:sz w:val="20"/>
          <w:szCs w:val="20"/>
          <w:shd w:val="clear" w:color="auto" w:fill="EAEDF1" w:themeFill="text2" w:themeFillTint="1A"/>
        </w:rPr>
      </w:pPr>
      <w:r w:rsidRPr="000A76C5">
        <w:rPr>
          <w:rFonts w:ascii="Times New Roman" w:eastAsia="ＭＳ 明朝" w:hAnsi="Times New Roman" w:cs="Times New Roman" w:hint="eastAsia"/>
          <w:sz w:val="20"/>
          <w:szCs w:val="20"/>
          <w:shd w:val="clear" w:color="auto" w:fill="DEEAF6"/>
        </w:rPr>
        <w:lastRenderedPageBreak/>
        <w:t>[</w:t>
      </w:r>
      <w:r w:rsidRPr="000A76C5">
        <w:rPr>
          <w:rFonts w:ascii="Times New Roman" w:eastAsia="ＭＳ 明朝" w:hAnsi="Times New Roman" w:cs="Times New Roman"/>
          <w:sz w:val="20"/>
          <w:szCs w:val="20"/>
          <w:shd w:val="clear" w:color="auto" w:fill="DEEAF6"/>
        </w:rPr>
        <w:t>第</w:t>
      </w:r>
      <w:r w:rsidRPr="000A76C5">
        <w:rPr>
          <w:rFonts w:ascii="Times New Roman" w:eastAsia="ＭＳ 明朝" w:hAnsi="Times New Roman" w:cs="Times New Roman" w:hint="eastAsia"/>
          <w:sz w:val="20"/>
          <w:szCs w:val="20"/>
          <w:shd w:val="clear" w:color="auto" w:fill="DEEAF6"/>
        </w:rPr>
        <w:t>10</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hint="eastAsia"/>
          <w:sz w:val="20"/>
          <w:szCs w:val="20"/>
          <w:shd w:val="clear" w:color="auto" w:fill="DEEAF6"/>
        </w:rPr>
        <w:t>4</w:t>
      </w:r>
      <w:r w:rsidRPr="000A76C5">
        <w:rPr>
          <w:rFonts w:ascii="Times New Roman" w:eastAsia="ＭＳ 明朝" w:hAnsi="Times New Roman" w:cs="Times New Roman"/>
          <w:sz w:val="20"/>
          <w:szCs w:val="20"/>
          <w:shd w:val="clear" w:color="auto" w:fill="DEEAF6"/>
        </w:rPr>
        <w:t>条（</w:t>
      </w:r>
      <w:r w:rsidRPr="000A76C5">
        <w:rPr>
          <w:rFonts w:ascii="Times New Roman" w:eastAsia="ＭＳ 明朝" w:hAnsi="Times New Roman" w:cs="Times New Roman" w:hint="eastAsia"/>
          <w:sz w:val="20"/>
          <w:szCs w:val="20"/>
          <w:shd w:val="clear" w:color="auto" w:fill="DEEAF6"/>
        </w:rPr>
        <w:t>特定受益者の意思結集</w:t>
      </w:r>
      <w:r w:rsidRPr="000A76C5">
        <w:rPr>
          <w:rFonts w:ascii="Times New Roman" w:eastAsia="ＭＳ 明朝" w:hAnsi="Times New Roman" w:cs="Times New Roman"/>
          <w:sz w:val="20"/>
          <w:szCs w:val="20"/>
          <w:shd w:val="clear" w:color="auto" w:fill="DEEAF6"/>
        </w:rPr>
        <w:t>）</w:t>
      </w:r>
    </w:p>
    <w:tbl>
      <w:tblPr>
        <w:tblStyle w:val="a4"/>
        <w:tblW w:w="0" w:type="auto"/>
        <w:tblLook w:val="04A0" w:firstRow="1" w:lastRow="0" w:firstColumn="1" w:lastColumn="0" w:noHBand="0" w:noVBand="1"/>
      </w:tblPr>
      <w:tblGrid>
        <w:gridCol w:w="8494"/>
      </w:tblGrid>
      <w:tr w:rsidR="00A8353F" w:rsidRPr="000A76C5" w14:paraId="2528A344" w14:textId="77777777" w:rsidTr="00415552">
        <w:tc>
          <w:tcPr>
            <w:tcW w:w="8494" w:type="dxa"/>
          </w:tcPr>
          <w:p w14:paraId="10A1A35E"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shd w:val="clear" w:color="auto" w:fill="DEEAF6"/>
              </w:rPr>
              <w:t>1.</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sz w:val="20"/>
                <w:szCs w:val="20"/>
                <w:shd w:val="clear" w:color="auto" w:fill="DEEAF6"/>
              </w:rPr>
              <w:t>本契約において、多数特定受益者又は全特定受益者の意思結集に係る手続は、以下のとおりとする。</w:t>
            </w:r>
          </w:p>
          <w:p w14:paraId="2405063F"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shd w:val="clear" w:color="auto" w:fill="DEEAF6"/>
              </w:rPr>
            </w:pPr>
            <w:r w:rsidRPr="000A76C5">
              <w:rPr>
                <w:rFonts w:ascii="Times New Roman" w:eastAsia="ＭＳ 明朝" w:hAnsi="Times New Roman" w:cs="Times New Roman"/>
                <w:sz w:val="20"/>
                <w:szCs w:val="20"/>
                <w:shd w:val="clear" w:color="auto" w:fill="DEEAF6"/>
              </w:rPr>
              <w:t>(1)</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noProof/>
                <w:sz w:val="20"/>
                <w:szCs w:val="20"/>
                <w:shd w:val="clear" w:color="auto" w:fill="DEEAF6"/>
              </w:rPr>
              <w:t>特定受益者は、本契約に定める多数特定受益者又は全特定受益者の指示が必要な事由が発生したと判断した場合、受託者に対して多数特定受益者又は全特定受益者の意思結集を要請する旨の通知を行うことができる。</w:t>
            </w:r>
          </w:p>
          <w:p w14:paraId="6FCD6218"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shd w:val="clear" w:color="auto" w:fill="DEEAF6"/>
              </w:rPr>
            </w:pPr>
            <w:r w:rsidRPr="000A76C5">
              <w:rPr>
                <w:rFonts w:ascii="Times New Roman" w:eastAsia="ＭＳ 明朝" w:hAnsi="Times New Roman" w:cs="Times New Roman"/>
                <w:sz w:val="20"/>
                <w:szCs w:val="20"/>
                <w:shd w:val="clear" w:color="auto" w:fill="DEEAF6"/>
              </w:rPr>
              <w:t>(2)</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noProof/>
                <w:sz w:val="20"/>
                <w:szCs w:val="20"/>
                <w:shd w:val="clear" w:color="auto" w:fill="DEEAF6"/>
              </w:rPr>
              <w:t>前号の通知を受けた受託者は、</w:t>
            </w:r>
            <w:r w:rsidRPr="000A76C5">
              <w:rPr>
                <w:rFonts w:ascii="ＭＳ 明朝" w:eastAsia="ＭＳ 明朝" w:hAnsi="Times New Roman" w:cs="Times New Roman" w:hint="eastAsia"/>
                <w:sz w:val="20"/>
                <w:szCs w:val="20"/>
                <w:shd w:val="clear" w:color="auto" w:fill="DEEAF6"/>
              </w:rPr>
              <w:t>多数特定受益者又は全特定受益者の意思結集を行う旨の通知を全特定受益者に対して速やかに行う</w:t>
            </w:r>
            <w:r w:rsidRPr="000A76C5">
              <w:rPr>
                <w:rFonts w:ascii="Times New Roman" w:eastAsia="ＭＳ 明朝" w:hAnsi="Times New Roman" w:cs="Times New Roman" w:hint="eastAsia"/>
                <w:noProof/>
                <w:sz w:val="20"/>
                <w:szCs w:val="20"/>
                <w:shd w:val="clear" w:color="auto" w:fill="DEEAF6"/>
              </w:rPr>
              <w:t>。</w:t>
            </w:r>
          </w:p>
          <w:p w14:paraId="3539304D"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shd w:val="clear" w:color="auto" w:fill="DEEAF6"/>
              </w:rPr>
            </w:pPr>
            <w:r w:rsidRPr="000A76C5">
              <w:rPr>
                <w:rFonts w:ascii="Times New Roman" w:eastAsia="ＭＳ 明朝" w:hAnsi="Times New Roman" w:cs="Times New Roman"/>
                <w:sz w:val="20"/>
                <w:szCs w:val="20"/>
                <w:shd w:val="clear" w:color="auto" w:fill="DEEAF6"/>
              </w:rPr>
              <w:t>(3)</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noProof/>
                <w:sz w:val="20"/>
                <w:szCs w:val="20"/>
                <w:shd w:val="clear" w:color="auto" w:fill="DEEAF6"/>
              </w:rPr>
              <w:t>前号の通知を受けた特定受益者は、かかる事由に対する自らの意思決定を行い、受託者が指定する合理的な期間内（原則として、</w:t>
            </w:r>
            <w:r w:rsidRPr="000A76C5">
              <w:rPr>
                <w:rFonts w:ascii="ＭＳ 明朝" w:eastAsia="ＭＳ 明朝" w:hAnsi="Times New Roman" w:cs="Times New Roman" w:hint="eastAsia"/>
                <w:sz w:val="20"/>
                <w:szCs w:val="20"/>
                <w:shd w:val="clear" w:color="auto" w:fill="DEEAF6"/>
              </w:rPr>
              <w:t>前号の通知を受けた日の</w:t>
            </w:r>
            <w:r w:rsidRPr="000A76C5">
              <w:rPr>
                <w:rFonts w:ascii="Times New Roman" w:eastAsia="ＭＳ 明朝" w:hAnsi="Times New Roman" w:cs="Times New Roman" w:hint="eastAsia"/>
                <w:noProof/>
                <w:sz w:val="20"/>
                <w:szCs w:val="20"/>
                <w:shd w:val="clear" w:color="auto" w:fill="DEEAF6"/>
              </w:rPr>
              <w:t>●営業日後の日まで）にその内容を受託者に通知する。</w:t>
            </w:r>
          </w:p>
          <w:p w14:paraId="6DFEBDEE"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shd w:val="clear" w:color="auto" w:fill="DEEAF6"/>
              </w:rPr>
            </w:pPr>
            <w:r w:rsidRPr="000A76C5">
              <w:rPr>
                <w:rFonts w:ascii="Times New Roman" w:eastAsia="ＭＳ 明朝" w:hAnsi="Times New Roman" w:cs="Times New Roman"/>
                <w:sz w:val="20"/>
                <w:szCs w:val="20"/>
                <w:shd w:val="clear" w:color="auto" w:fill="DEEAF6"/>
              </w:rPr>
              <w:t>(4)</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sz w:val="20"/>
                <w:szCs w:val="20"/>
                <w:shd w:val="clear" w:color="auto" w:fill="DEEAF6"/>
              </w:rPr>
              <w:t>前三号により多数特定受益者又は全特定受益者の意思結集がなされた場合には、受託者は、多数特定受益者又は全特定受益者による指示としてその内容を委託者及び全特定受益者に対して速やかに通知する。</w:t>
            </w:r>
          </w:p>
          <w:p w14:paraId="60C949FF" w14:textId="77FB9C12" w:rsidR="00A8353F" w:rsidRPr="000A76C5" w:rsidRDefault="00A8353F" w:rsidP="005939D2">
            <w:pPr>
              <w:ind w:left="1000" w:hangingChars="500" w:hanging="1000"/>
              <w:rPr>
                <w:rFonts w:ascii="Times New Roman" w:eastAsia="ＭＳ 明朝" w:hAnsi="Times New Roman" w:cs="Times New Roman"/>
                <w:sz w:val="20"/>
                <w:szCs w:val="20"/>
              </w:rPr>
            </w:pPr>
            <w:r w:rsidRPr="000A76C5">
              <w:rPr>
                <w:rFonts w:ascii="Times New Roman" w:eastAsia="ＭＳ 明朝" w:hAnsi="Times New Roman" w:cs="Times New Roman"/>
                <w:sz w:val="20"/>
                <w:szCs w:val="20"/>
                <w:shd w:val="clear" w:color="auto" w:fill="DEEAF6"/>
              </w:rPr>
              <w:t>2.</w:t>
            </w:r>
            <w:r w:rsidRPr="000A76C5">
              <w:rPr>
                <w:rFonts w:ascii="Times New Roman" w:eastAsia="ＭＳ 明朝" w:hAnsi="Times New Roman" w:cs="Times New Roman"/>
                <w:sz w:val="20"/>
                <w:szCs w:val="20"/>
                <w:shd w:val="clear" w:color="auto" w:fill="DEEAF6"/>
              </w:rPr>
              <w:tab/>
            </w:r>
            <w:r w:rsidRPr="000A76C5">
              <w:rPr>
                <w:rFonts w:ascii="Times New Roman" w:eastAsia="ＭＳ 明朝" w:hAnsi="Times New Roman" w:cs="Times New Roman" w:hint="eastAsia"/>
                <w:sz w:val="20"/>
                <w:szCs w:val="20"/>
                <w:shd w:val="clear" w:color="auto" w:fill="DEEAF6"/>
              </w:rPr>
              <w:t>受託者は、前項のほか、多数特定受益者又は全特定受益者による意思結集が必要な事由が発生したと自ら判断した場合、多数特定受益者又は全特定受益者の意思結集を行う旨の通知を全特定受益者に対して行うことができる。なお、かかる通知を行った後の手続は、前項第</w:t>
            </w:r>
            <w:r w:rsidRPr="000A76C5">
              <w:rPr>
                <w:rFonts w:ascii="Times New Roman" w:eastAsia="ＭＳ 明朝" w:hAnsi="Times New Roman" w:cs="Times New Roman"/>
                <w:sz w:val="20"/>
                <w:szCs w:val="20"/>
                <w:shd w:val="clear" w:color="auto" w:fill="DEEAF6"/>
              </w:rPr>
              <w:t>(3)</w:t>
            </w:r>
            <w:r w:rsidRPr="000A76C5">
              <w:rPr>
                <w:rFonts w:ascii="Times New Roman" w:eastAsia="ＭＳ 明朝" w:hAnsi="Times New Roman" w:cs="Times New Roman" w:hint="eastAsia"/>
                <w:sz w:val="20"/>
                <w:szCs w:val="20"/>
                <w:shd w:val="clear" w:color="auto" w:fill="DEEAF6"/>
              </w:rPr>
              <w:t>号及び第</w:t>
            </w:r>
            <w:r w:rsidRPr="000A76C5">
              <w:rPr>
                <w:rFonts w:ascii="Times New Roman" w:eastAsia="ＭＳ 明朝" w:hAnsi="Times New Roman" w:cs="Times New Roman"/>
                <w:sz w:val="20"/>
                <w:szCs w:val="20"/>
                <w:shd w:val="clear" w:color="auto" w:fill="DEEAF6"/>
              </w:rPr>
              <w:t>(4)</w:t>
            </w:r>
            <w:r w:rsidRPr="000A76C5">
              <w:rPr>
                <w:rFonts w:ascii="Times New Roman" w:eastAsia="ＭＳ 明朝" w:hAnsi="Times New Roman" w:cs="Times New Roman" w:hint="eastAsia"/>
                <w:sz w:val="20"/>
                <w:szCs w:val="20"/>
                <w:shd w:val="clear" w:color="auto" w:fill="DEEAF6"/>
              </w:rPr>
              <w:t>号の規定に従う。</w:t>
            </w:r>
            <w:r w:rsidRPr="000A76C5">
              <w:rPr>
                <w:rFonts w:ascii="Times New Roman" w:eastAsia="ＭＳ 明朝" w:hAnsi="Times New Roman" w:cs="Times New Roman"/>
                <w:sz w:val="20"/>
                <w:szCs w:val="20"/>
                <w:shd w:val="clear" w:color="auto" w:fill="DEEAF6"/>
              </w:rPr>
              <w:t>]</w:t>
            </w:r>
          </w:p>
        </w:tc>
      </w:tr>
    </w:tbl>
    <w:p w14:paraId="230C2333" w14:textId="77777777" w:rsidR="00A8353F" w:rsidRPr="000A76C5" w:rsidRDefault="00A8353F" w:rsidP="00E165C4">
      <w:pPr>
        <w:rPr>
          <w:rFonts w:ascii="Times New Roman" w:eastAsia="ＭＳ 明朝" w:hAnsi="Times New Roman" w:cs="Times New Roman"/>
          <w:sz w:val="20"/>
          <w:szCs w:val="21"/>
        </w:rPr>
      </w:pPr>
    </w:p>
    <w:p w14:paraId="23AF178C" w14:textId="77777777" w:rsidR="00A8353F" w:rsidRPr="000A76C5" w:rsidRDefault="00A8353F" w:rsidP="00E165C4">
      <w:pPr>
        <w:rPr>
          <w:rFonts w:ascii="Times New Roman" w:eastAsia="ＭＳ 明朝" w:hAnsi="Times New Roman" w:cs="Times New Roman"/>
          <w:sz w:val="20"/>
          <w:szCs w:val="20"/>
          <w:shd w:val="clear" w:color="auto" w:fill="E2EFD9"/>
        </w:rPr>
      </w:pPr>
      <w:r w:rsidRPr="000A76C5">
        <w:rPr>
          <w:rFonts w:ascii="Times New Roman" w:eastAsia="ＭＳ 明朝" w:hAnsi="Times New Roman" w:cs="Times New Roman" w:hint="eastAsia"/>
          <w:sz w:val="20"/>
          <w:szCs w:val="20"/>
          <w:shd w:val="clear" w:color="auto" w:fill="E2EFD9"/>
        </w:rPr>
        <w:t>[</w:t>
      </w:r>
      <w:r w:rsidRPr="000A76C5">
        <w:rPr>
          <w:rFonts w:ascii="Times New Roman" w:eastAsia="ＭＳ 明朝" w:hAnsi="Times New Roman" w:cs="Times New Roman"/>
          <w:sz w:val="20"/>
          <w:szCs w:val="20"/>
          <w:shd w:val="clear" w:color="auto" w:fill="E2EFD9"/>
        </w:rPr>
        <w:t>第</w:t>
      </w:r>
      <w:r w:rsidRPr="000A76C5">
        <w:rPr>
          <w:rFonts w:ascii="Times New Roman" w:eastAsia="ＭＳ 明朝" w:hAnsi="Times New Roman" w:cs="Times New Roman" w:hint="eastAsia"/>
          <w:sz w:val="20"/>
          <w:szCs w:val="20"/>
          <w:shd w:val="clear" w:color="auto" w:fill="E2EFD9"/>
        </w:rPr>
        <w:t>10</w:t>
      </w:r>
      <w:r w:rsidRPr="000A76C5">
        <w:rPr>
          <w:rFonts w:ascii="Times New Roman" w:eastAsia="ＭＳ 明朝" w:hAnsi="Times New Roman" w:cs="Times New Roman"/>
          <w:sz w:val="20"/>
          <w:szCs w:val="20"/>
          <w:shd w:val="clear" w:color="auto" w:fill="E2EFD9"/>
        </w:rPr>
        <w:t>.</w:t>
      </w:r>
      <w:r w:rsidRPr="000A76C5">
        <w:rPr>
          <w:rFonts w:ascii="Times New Roman" w:eastAsia="ＭＳ 明朝" w:hAnsi="Times New Roman" w:cs="Times New Roman" w:hint="eastAsia"/>
          <w:sz w:val="20"/>
          <w:szCs w:val="20"/>
          <w:shd w:val="clear" w:color="auto" w:fill="E2EFD9"/>
        </w:rPr>
        <w:t>4</w:t>
      </w:r>
      <w:r w:rsidRPr="000A76C5">
        <w:rPr>
          <w:rFonts w:ascii="Times New Roman" w:eastAsia="ＭＳ 明朝" w:hAnsi="Times New Roman" w:cs="Times New Roman"/>
          <w:sz w:val="20"/>
          <w:szCs w:val="20"/>
          <w:shd w:val="clear" w:color="auto" w:fill="E2EFD9"/>
        </w:rPr>
        <w:t>条（</w:t>
      </w:r>
      <w:r w:rsidRPr="000A76C5">
        <w:rPr>
          <w:rFonts w:ascii="Times New Roman" w:eastAsia="ＭＳ 明朝" w:hAnsi="Times New Roman" w:cs="Times New Roman" w:hint="eastAsia"/>
          <w:sz w:val="20"/>
          <w:szCs w:val="20"/>
          <w:shd w:val="clear" w:color="auto" w:fill="E2EFD9"/>
        </w:rPr>
        <w:t>代表受益者</w:t>
      </w:r>
      <w:r w:rsidRPr="000A76C5">
        <w:rPr>
          <w:rFonts w:ascii="Times New Roman" w:eastAsia="ＭＳ 明朝" w:hAnsi="Times New Roman" w:cs="Times New Roman"/>
          <w:sz w:val="20"/>
          <w:szCs w:val="20"/>
          <w:shd w:val="clear" w:color="auto" w:fill="E2EFD9"/>
        </w:rPr>
        <w:t>）</w:t>
      </w:r>
    </w:p>
    <w:tbl>
      <w:tblPr>
        <w:tblStyle w:val="a4"/>
        <w:tblW w:w="0" w:type="auto"/>
        <w:tblLook w:val="04A0" w:firstRow="1" w:lastRow="0" w:firstColumn="1" w:lastColumn="0" w:noHBand="0" w:noVBand="1"/>
      </w:tblPr>
      <w:tblGrid>
        <w:gridCol w:w="8494"/>
      </w:tblGrid>
      <w:tr w:rsidR="00A8353F" w:rsidRPr="000A76C5" w14:paraId="6A753931" w14:textId="77777777" w:rsidTr="00415552">
        <w:tc>
          <w:tcPr>
            <w:tcW w:w="8494" w:type="dxa"/>
          </w:tcPr>
          <w:p w14:paraId="0F271C4C" w14:textId="77777777" w:rsidR="00A8353F" w:rsidRPr="000A76C5" w:rsidRDefault="00A8353F" w:rsidP="00415552">
            <w:pPr>
              <w:tabs>
                <w:tab w:val="left" w:pos="851"/>
              </w:tabs>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shd w:val="clear" w:color="auto" w:fill="E2EFD9"/>
              </w:rPr>
              <w:t>代表受益者は、本契約上代表受益者が行うものとされている指図、承諾、請求その他の行為を、本貸付契約の定めに従い行う。</w:t>
            </w:r>
            <w:r w:rsidRPr="000A76C5">
              <w:rPr>
                <w:rFonts w:ascii="Times New Roman" w:eastAsia="ＭＳ 明朝" w:hAnsi="Times New Roman" w:cs="Times New Roman"/>
                <w:sz w:val="20"/>
                <w:szCs w:val="20"/>
                <w:shd w:val="clear" w:color="auto" w:fill="E2EFD9"/>
              </w:rPr>
              <w:t>]</w:t>
            </w:r>
          </w:p>
        </w:tc>
      </w:tr>
    </w:tbl>
    <w:p w14:paraId="2E2005BD" w14:textId="77777777" w:rsidR="00A8353F" w:rsidRPr="000A76C5" w:rsidRDefault="00A8353F" w:rsidP="00E165C4">
      <w:pPr>
        <w:rPr>
          <w:rFonts w:ascii="Times New Roman" w:eastAsia="ＭＳ 明朝" w:hAnsi="Times New Roman" w:cs="Times New Roman"/>
          <w:sz w:val="20"/>
          <w:szCs w:val="21"/>
        </w:rPr>
      </w:pPr>
    </w:p>
    <w:p w14:paraId="1D88DD95"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26A96044"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特定受益者の意思結集手続に関する規律を定めます。</w:t>
      </w:r>
    </w:p>
    <w:p w14:paraId="4ADEE0F3" w14:textId="77777777" w:rsidR="00A8353F" w:rsidRPr="000A76C5" w:rsidRDefault="00A8353F" w:rsidP="00E165C4">
      <w:pPr>
        <w:rPr>
          <w:sz w:val="20"/>
          <w:szCs w:val="21"/>
        </w:rPr>
      </w:pPr>
    </w:p>
    <w:p w14:paraId="6368B8B8"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43836101" w14:textId="6E64EC26"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0"/>
        </w:rPr>
        <w:t>本書式例では、複数の特定受益者による意思結集の方法について、本契約で詳細に定めるパターン（</w:t>
      </w:r>
      <w:r w:rsidRPr="000A76C5">
        <w:rPr>
          <w:rFonts w:ascii="Times New Roman" w:eastAsia="ＭＳ 明朝" w:hAnsi="Times New Roman" w:cs="Times New Roman" w:hint="eastAsia"/>
          <w:sz w:val="20"/>
          <w:shd w:val="clear" w:color="auto" w:fill="DEEAF6"/>
        </w:rPr>
        <w:t>青ハイライト</w:t>
      </w:r>
      <w:r w:rsidRPr="000A76C5">
        <w:rPr>
          <w:rFonts w:ascii="Times New Roman" w:eastAsia="ＭＳ 明朝" w:hAnsi="Times New Roman" w:cs="Times New Roman" w:hint="eastAsia"/>
          <w:sz w:val="20"/>
          <w:szCs w:val="20"/>
        </w:rPr>
        <w:t>）と本貸付契約に委ねるパターン（</w:t>
      </w:r>
      <w:r w:rsidRPr="000A76C5">
        <w:rPr>
          <w:rFonts w:ascii="Times New Roman" w:eastAsia="ＭＳ 明朝" w:hAnsi="Times New Roman" w:cs="Times New Roman" w:hint="eastAsia"/>
          <w:sz w:val="20"/>
          <w:szCs w:val="20"/>
          <w:shd w:val="clear" w:color="auto" w:fill="E2EFD9"/>
        </w:rPr>
        <w:t>緑ハイライト</w:t>
      </w:r>
      <w:r w:rsidRPr="000A76C5">
        <w:rPr>
          <w:rFonts w:ascii="Times New Roman" w:eastAsia="ＭＳ 明朝" w:hAnsi="Times New Roman" w:cs="Times New Roman" w:hint="eastAsia"/>
          <w:sz w:val="20"/>
          <w:szCs w:val="20"/>
        </w:rPr>
        <w:t>）の</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つを用意しております。各パターンにおける用語法については、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(18)</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から</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(20)</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までの解説文をご参照ください。</w:t>
      </w:r>
    </w:p>
    <w:p w14:paraId="222D4E5D"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bookmarkStart w:id="56" w:name="_Hlk209369493"/>
      <w:r w:rsidRPr="000A76C5">
        <w:rPr>
          <w:rFonts w:ascii="Times New Roman" w:eastAsia="ＭＳ 明朝" w:hAnsi="Times New Roman" w:cs="Times New Roman" w:hint="eastAsia"/>
          <w:sz w:val="20"/>
          <w:szCs w:val="20"/>
        </w:rPr>
        <w:t>特定受益者による意思結集メカニズムを本契約で詳細に定めるパターン（</w:t>
      </w:r>
      <w:r w:rsidRPr="000A76C5">
        <w:rPr>
          <w:rFonts w:ascii="Times New Roman" w:eastAsia="ＭＳ 明朝" w:hAnsi="Times New Roman" w:cs="Times New Roman" w:hint="eastAsia"/>
          <w:sz w:val="20"/>
          <w:shd w:val="clear" w:color="auto" w:fill="DEEAF6"/>
        </w:rPr>
        <w:t>青ハイライト</w:t>
      </w:r>
      <w:r w:rsidRPr="000A76C5">
        <w:rPr>
          <w:rFonts w:ascii="Times New Roman" w:eastAsia="ＭＳ 明朝" w:hAnsi="Times New Roman" w:cs="Times New Roman" w:hint="eastAsia"/>
          <w:sz w:val="20"/>
          <w:szCs w:val="20"/>
        </w:rPr>
        <w:t>）において、</w:t>
      </w:r>
      <w:bookmarkEnd w:id="56"/>
      <w:r w:rsidRPr="000A76C5">
        <w:rPr>
          <w:rFonts w:ascii="Times New Roman" w:eastAsia="ＭＳ 明朝" w:hAnsi="Times New Roman" w:cs="Times New Roman" w:hint="eastAsia"/>
          <w:sz w:val="20"/>
          <w:szCs w:val="20"/>
        </w:rPr>
        <w:t>本条は、意思結集に関する手続を定めます。第</w:t>
      </w:r>
      <w:r w:rsidRPr="000A76C5">
        <w:rPr>
          <w:rFonts w:ascii="Times New Roman" w:eastAsia="ＭＳ 明朝" w:hAnsi="Times New Roman" w:cs="Times New Roman" w:hint="eastAsia"/>
          <w:sz w:val="20"/>
          <w:szCs w:val="20"/>
        </w:rPr>
        <w:t>1</w:t>
      </w:r>
      <w:r w:rsidRPr="000A76C5">
        <w:rPr>
          <w:rFonts w:ascii="Times New Roman" w:eastAsia="ＭＳ 明朝" w:hAnsi="Times New Roman" w:cs="Times New Roman" w:hint="eastAsia"/>
          <w:sz w:val="20"/>
          <w:szCs w:val="20"/>
        </w:rPr>
        <w:t>項は、特定受益者が意思結集を必要と判断した場合の規律であり、第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項は、受託者が意思結集を必要と判断した場合の規律となります。そのほかに、本書式例上は規定していませんが、委託者が意思結集を必要と判断した場合の規律も設けることも考えられます。意思結集が必要となる項目につ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6.3</w:t>
      </w:r>
      <w:r w:rsidRPr="00520C5E">
        <w:rPr>
          <w:rFonts w:ascii="Times New Roman" w:eastAsia="ＭＳ 明朝" w:hAnsi="Times New Roman" w:cs="Times New Roman" w:hint="eastAsia"/>
          <w:sz w:val="20"/>
          <w:szCs w:val="21"/>
        </w:rPr>
        <w:t>条</w:t>
      </w:r>
      <w:r w:rsidRPr="000A76C5">
        <w:rPr>
          <w:rFonts w:ascii="Times New Roman" w:eastAsia="ＭＳ 明朝" w:hAnsi="Times New Roman" w:cs="Times New Roman" w:hint="eastAsia"/>
          <w:sz w:val="20"/>
          <w:shd w:val="clear" w:color="auto" w:fill="DEEAF6"/>
        </w:rPr>
        <w:t>第</w:t>
      </w:r>
      <w:r w:rsidRPr="000A76C5">
        <w:rPr>
          <w:rFonts w:ascii="Times New Roman" w:eastAsia="ＭＳ 明朝" w:hAnsi="Times New Roman" w:cs="Times New Roman" w:hint="eastAsia"/>
          <w:sz w:val="20"/>
          <w:shd w:val="clear" w:color="auto" w:fill="DEEAF6"/>
        </w:rPr>
        <w:t>2</w:t>
      </w:r>
      <w:r w:rsidRPr="000A76C5">
        <w:rPr>
          <w:rFonts w:ascii="Times New Roman" w:eastAsia="ＭＳ 明朝" w:hAnsi="Times New Roman" w:cs="Times New Roman" w:hint="eastAsia"/>
          <w:sz w:val="20"/>
          <w:shd w:val="clear" w:color="auto" w:fill="DEEAF6"/>
        </w:rPr>
        <w:t>項及び</w:t>
      </w:r>
      <w:r w:rsidRPr="000A76C5">
        <w:rPr>
          <w:rFonts w:ascii="Times New Roman" w:eastAsia="ＭＳ 明朝" w:hAnsi="Times New Roman" w:cs="Times New Roman" w:hint="eastAsia"/>
          <w:sz w:val="20"/>
          <w:shd w:val="clear" w:color="auto" w:fill="DEEAF6"/>
        </w:rPr>
        <w:lastRenderedPageBreak/>
        <w:t>第</w:t>
      </w:r>
      <w:r w:rsidRPr="000A76C5">
        <w:rPr>
          <w:rFonts w:ascii="Times New Roman" w:eastAsia="ＭＳ 明朝" w:hAnsi="Times New Roman" w:cs="Times New Roman" w:hint="eastAsia"/>
          <w:sz w:val="20"/>
          <w:shd w:val="clear" w:color="auto" w:fill="DEEAF6"/>
        </w:rPr>
        <w:t>3</w:t>
      </w:r>
      <w:r w:rsidRPr="000A76C5">
        <w:rPr>
          <w:rFonts w:ascii="Times New Roman" w:eastAsia="ＭＳ 明朝" w:hAnsi="Times New Roman" w:cs="Times New Roman" w:hint="eastAsia"/>
          <w:sz w:val="20"/>
          <w:shd w:val="clear" w:color="auto" w:fill="DEEAF6"/>
        </w:rPr>
        <w:t>項</w:t>
      </w:r>
      <w:r w:rsidRPr="000A76C5">
        <w:rPr>
          <w:rFonts w:ascii="Times New Roman" w:eastAsia="ＭＳ 明朝" w:hAnsi="Times New Roman" w:cs="Times New Roman" w:hint="eastAsia"/>
          <w:sz w:val="20"/>
          <w:szCs w:val="20"/>
        </w:rPr>
        <w:t>及びその解説文をご参照ください。</w:t>
      </w:r>
    </w:p>
    <w:p w14:paraId="3F2407F2"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 xml:space="preserve">　特定受益者による意思結集を本貸付契約に委ねるパターン（</w:t>
      </w:r>
      <w:r w:rsidRPr="000A76C5">
        <w:rPr>
          <w:rFonts w:ascii="Times New Roman" w:eastAsia="ＭＳ 明朝" w:hAnsi="Times New Roman" w:cs="Times New Roman" w:hint="eastAsia"/>
          <w:sz w:val="20"/>
          <w:szCs w:val="20"/>
          <w:shd w:val="clear" w:color="auto" w:fill="E2EFD9"/>
        </w:rPr>
        <w:t>緑ハイライト</w:t>
      </w:r>
      <w:r w:rsidRPr="000A76C5">
        <w:rPr>
          <w:rFonts w:ascii="Times New Roman" w:eastAsia="ＭＳ 明朝" w:hAnsi="Times New Roman" w:cs="Times New Roman" w:hint="eastAsia"/>
          <w:sz w:val="20"/>
          <w:szCs w:val="20"/>
        </w:rPr>
        <w:t>）においては、本条に具体的な意思結集の手続は定められません。本貸付契約に定められる手続に従って本特定被担保債権の債権者（特定受益者）としての意思結集がされることを前提に、代表受益者は、当該意思結集の結果に従い、本契約上の受託者に対する指図等を行う旨を端的に定めています。なお、このパターンによる場合は、特定受益者が代表受益者に対して、本契約に定められた権利を行使し、義務を履行するために必要となる権限を付与する旨の規定を、本貸付契約において設けることが必要となります。また、このパターンによる場合は、代表受益者が変更されたときに、受託者が覚知できるかという点が問題となり得るところ、本書式例は受託者が本貸付契約におけるエージェント（代表受益者にも該当する想定）を兼ねることを想定しているため、本書式例においては、代表受益者変更時の手当ては設けていません。</w:t>
      </w:r>
    </w:p>
    <w:p w14:paraId="6451B7A9" w14:textId="77777777" w:rsidR="00A8353F" w:rsidRPr="000A76C5" w:rsidRDefault="00A8353F" w:rsidP="00E165C4">
      <w:pPr>
        <w:rPr>
          <w:rFonts w:ascii="Times New Roman" w:eastAsia="ＭＳ 明朝" w:hAnsi="Times New Roman" w:cs="Times New Roman"/>
          <w:sz w:val="20"/>
          <w:szCs w:val="20"/>
        </w:rPr>
      </w:pPr>
    </w:p>
    <w:p w14:paraId="2DFFCC0D" w14:textId="768724E5" w:rsidR="00A8353F" w:rsidRPr="000A76C5" w:rsidRDefault="00A8353F" w:rsidP="00E165C4">
      <w:pPr>
        <w:rPr>
          <w:rFonts w:ascii="Times New Roman" w:eastAsia="ＭＳ 明朝" w:hAnsi="Times New Roman" w:cs="Times New Roman"/>
          <w:noProof/>
          <w:color w:val="2F5496" w:themeColor="accent1" w:themeShade="BF"/>
          <w:sz w:val="20"/>
          <w:szCs w:val="20"/>
          <w:shd w:val="clear" w:color="auto" w:fill="F7CAAC" w:themeFill="accent2" w:themeFillTint="66"/>
        </w:rPr>
      </w:pPr>
    </w:p>
    <w:p w14:paraId="4943D9A7"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4B01A7B8"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5</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契約の変更</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764FB1D4" w14:textId="77777777" w:rsidTr="00415552">
        <w:tc>
          <w:tcPr>
            <w:tcW w:w="8494" w:type="dxa"/>
          </w:tcPr>
          <w:p w14:paraId="198C25B2"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本契約は、受託者、</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hint="eastAsia"/>
                <w:sz w:val="20"/>
                <w:szCs w:val="20"/>
                <w:shd w:val="clear" w:color="auto" w:fill="DEEAF6"/>
              </w:rPr>
              <w:t>全特定受益者</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sz w:val="20"/>
                <w:szCs w:val="20"/>
                <w:shd w:val="clear" w:color="auto" w:fill="E2EFD9"/>
              </w:rPr>
              <w:t>[</w:t>
            </w:r>
            <w:r w:rsidRPr="000A76C5">
              <w:rPr>
                <w:rFonts w:ascii="Times New Roman" w:eastAsia="ＭＳ 明朝" w:hAnsi="Times New Roman" w:cs="Times New Roman" w:hint="eastAsia"/>
                <w:sz w:val="20"/>
                <w:szCs w:val="20"/>
                <w:shd w:val="clear" w:color="auto" w:fill="E2EFD9"/>
              </w:rPr>
              <w:t>代表受益者</w:t>
            </w:r>
            <w:r w:rsidRPr="000A76C5">
              <w:rPr>
                <w:rFonts w:ascii="Times New Roman" w:eastAsia="ＭＳ 明朝" w:hAnsi="Times New Roman" w:cs="Times New Roman"/>
                <w:sz w:val="20"/>
                <w:szCs w:val="20"/>
                <w:shd w:val="clear" w:color="auto" w:fill="E2EFD9"/>
              </w:rPr>
              <w:t>]</w:t>
            </w:r>
            <w:r w:rsidRPr="000A76C5">
              <w:rPr>
                <w:rFonts w:ascii="Times New Roman" w:eastAsia="ＭＳ 明朝" w:hAnsi="Times New Roman" w:cs="Times New Roman" w:hint="eastAsia"/>
                <w:sz w:val="20"/>
                <w:szCs w:val="20"/>
              </w:rPr>
              <w:t>及び委託者の書面による合意がなければ、これを変更することができない。</w:t>
            </w:r>
          </w:p>
          <w:p w14:paraId="308EEE10"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noProof/>
                <w:sz w:val="20"/>
                <w:szCs w:val="20"/>
              </w:rPr>
              <w:tab/>
            </w:r>
            <w:r w:rsidRPr="000A76C5">
              <w:rPr>
                <w:rFonts w:ascii="Times New Roman" w:eastAsia="ＭＳ 明朝" w:hAnsi="Times New Roman" w:cs="Times New Roman" w:hint="eastAsia"/>
                <w:noProof/>
                <w:sz w:val="20"/>
                <w:szCs w:val="20"/>
              </w:rPr>
              <w:t>信託法第</w:t>
            </w:r>
            <w:r w:rsidRPr="000A76C5">
              <w:rPr>
                <w:rFonts w:ascii="Times New Roman" w:eastAsia="ＭＳ 明朝" w:hAnsi="Times New Roman" w:cs="Times New Roman"/>
                <w:noProof/>
                <w:sz w:val="20"/>
                <w:szCs w:val="20"/>
              </w:rPr>
              <w:t>149</w:t>
            </w:r>
            <w:r w:rsidRPr="000A76C5">
              <w:rPr>
                <w:rFonts w:ascii="Times New Roman" w:eastAsia="ＭＳ 明朝" w:hAnsi="Times New Roman" w:cs="Times New Roman" w:hint="eastAsia"/>
                <w:noProof/>
                <w:sz w:val="20"/>
                <w:szCs w:val="20"/>
              </w:rPr>
              <w:t>条第</w:t>
            </w: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hint="eastAsia"/>
                <w:noProof/>
                <w:sz w:val="20"/>
                <w:szCs w:val="20"/>
              </w:rPr>
              <w:t>項及び第</w:t>
            </w:r>
            <w:r w:rsidRPr="000A76C5">
              <w:rPr>
                <w:rFonts w:ascii="Times New Roman" w:eastAsia="ＭＳ 明朝" w:hAnsi="Times New Roman" w:cs="Times New Roman"/>
                <w:noProof/>
                <w:sz w:val="20"/>
                <w:szCs w:val="20"/>
              </w:rPr>
              <w:t>3</w:t>
            </w:r>
            <w:r w:rsidRPr="000A76C5">
              <w:rPr>
                <w:rFonts w:ascii="Times New Roman" w:eastAsia="ＭＳ 明朝" w:hAnsi="Times New Roman" w:cs="Times New Roman" w:hint="eastAsia"/>
                <w:noProof/>
                <w:sz w:val="20"/>
                <w:szCs w:val="20"/>
              </w:rPr>
              <w:t>項の規定は、適用しない。</w:t>
            </w:r>
          </w:p>
        </w:tc>
      </w:tr>
    </w:tbl>
    <w:p w14:paraId="6A65FFEF" w14:textId="77777777" w:rsidR="00A8353F" w:rsidRPr="000A76C5" w:rsidRDefault="00A8353F" w:rsidP="00E165C4">
      <w:pPr>
        <w:rPr>
          <w:rFonts w:ascii="Times New Roman" w:eastAsia="ＭＳ 明朝" w:hAnsi="Times New Roman" w:cs="Times New Roman"/>
          <w:sz w:val="20"/>
          <w:szCs w:val="21"/>
        </w:rPr>
      </w:pPr>
    </w:p>
    <w:p w14:paraId="66185FA5"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501A2564"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本契約の変更要件を定めます。</w:t>
      </w:r>
    </w:p>
    <w:p w14:paraId="16194F1D" w14:textId="77777777" w:rsidR="00A8353F" w:rsidRPr="000A76C5" w:rsidRDefault="00A8353F" w:rsidP="00E165C4">
      <w:pPr>
        <w:rPr>
          <w:sz w:val="20"/>
          <w:szCs w:val="21"/>
        </w:rPr>
      </w:pPr>
    </w:p>
    <w:p w14:paraId="63FCC09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7275050B" w14:textId="77777777" w:rsidR="00A8353F" w:rsidRPr="000A76C5" w:rsidRDefault="00A8353F" w:rsidP="00E165C4">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1</w:t>
      </w:r>
      <w:r w:rsidRPr="000A76C5">
        <w:rPr>
          <w:rFonts w:ascii="Times New Roman" w:eastAsia="ＭＳ 明朝" w:hAnsi="Times New Roman" w:cs="Times New Roman" w:hint="eastAsia"/>
          <w:sz w:val="20"/>
          <w:szCs w:val="21"/>
          <w:u w:val="single"/>
        </w:rPr>
        <w:t>項（本契約の変更要件）</w:t>
      </w:r>
    </w:p>
    <w:p w14:paraId="0E4F6CF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項は、本契約の変更要件として、受託者、</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hint="eastAsia"/>
          <w:sz w:val="20"/>
          <w:szCs w:val="20"/>
          <w:shd w:val="clear" w:color="auto" w:fill="DEEAF6"/>
        </w:rPr>
        <w:t>全特定受益者</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sz w:val="20"/>
          <w:szCs w:val="20"/>
          <w:shd w:val="clear" w:color="auto" w:fill="E2EFD9"/>
        </w:rPr>
        <w:t>[</w:t>
      </w:r>
      <w:r w:rsidRPr="000A76C5">
        <w:rPr>
          <w:rFonts w:ascii="Times New Roman" w:eastAsia="ＭＳ 明朝" w:hAnsi="Times New Roman" w:cs="Times New Roman" w:hint="eastAsia"/>
          <w:sz w:val="20"/>
          <w:szCs w:val="20"/>
          <w:shd w:val="clear" w:color="auto" w:fill="E2EFD9"/>
        </w:rPr>
        <w:t>代表受益者</w:t>
      </w:r>
      <w:r w:rsidRPr="000A76C5">
        <w:rPr>
          <w:rFonts w:ascii="Times New Roman" w:eastAsia="ＭＳ 明朝" w:hAnsi="Times New Roman" w:cs="Times New Roman"/>
          <w:sz w:val="20"/>
          <w:szCs w:val="20"/>
          <w:shd w:val="clear" w:color="auto" w:fill="E2EFD9"/>
        </w:rPr>
        <w:t>]</w:t>
      </w:r>
      <w:r w:rsidRPr="000A76C5">
        <w:rPr>
          <w:rFonts w:ascii="Times New Roman" w:eastAsia="ＭＳ 明朝" w:hAnsi="Times New Roman" w:cs="Times New Roman" w:hint="eastAsia"/>
          <w:sz w:val="20"/>
          <w:szCs w:val="20"/>
        </w:rPr>
        <w:t>及び委託者の書面による合意を要することを定めます。</w:t>
      </w:r>
    </w:p>
    <w:p w14:paraId="1812E312" w14:textId="77777777" w:rsidR="00A8353F" w:rsidRPr="000A76C5" w:rsidRDefault="00A8353F" w:rsidP="00E165C4">
      <w:pPr>
        <w:rPr>
          <w:rFonts w:ascii="Times New Roman" w:eastAsia="ＭＳ 明朝" w:hAnsi="Times New Roman" w:cs="Times New Roman"/>
          <w:sz w:val="20"/>
        </w:rPr>
      </w:pPr>
      <w:r w:rsidRPr="000A76C5">
        <w:rPr>
          <w:rFonts w:ascii="Times New Roman" w:eastAsia="ＭＳ 明朝" w:hAnsi="Times New Roman" w:cs="Times New Roman" w:hint="eastAsia"/>
          <w:sz w:val="20"/>
          <w:szCs w:val="20"/>
        </w:rPr>
        <w:t xml:space="preserve">　特定受益者による意思結集メカニズムを本契約で詳細に定めるパターン（</w:t>
      </w:r>
      <w:r w:rsidRPr="000A76C5">
        <w:rPr>
          <w:rFonts w:ascii="Times New Roman" w:eastAsia="ＭＳ 明朝" w:hAnsi="Times New Roman" w:cs="Times New Roman" w:hint="eastAsia"/>
          <w:sz w:val="20"/>
          <w:shd w:val="clear" w:color="auto" w:fill="DEEAF6"/>
        </w:rPr>
        <w:t>青ハイライト</w:t>
      </w:r>
      <w:r w:rsidRPr="000A76C5">
        <w:rPr>
          <w:rFonts w:ascii="Times New Roman" w:eastAsia="ＭＳ 明朝" w:hAnsi="Times New Roman" w:cs="Times New Roman" w:hint="eastAsia"/>
          <w:sz w:val="20"/>
          <w:szCs w:val="20"/>
        </w:rPr>
        <w:t>）において、変更要件として、全特定受益者の合意を要するものとしています。もっとも、</w:t>
      </w:r>
      <w:r w:rsidRPr="000A76C5">
        <w:rPr>
          <w:rFonts w:ascii="Times New Roman" w:eastAsia="ＭＳ 明朝" w:hAnsi="Times New Roman" w:cs="Times New Roman" w:hint="eastAsia"/>
          <w:sz w:val="20"/>
        </w:rPr>
        <w:t>この点は特定受益者の数など取引の具体的な内容に応じてケースバイケースで検討すべきものであり、たとえば、原則として多数特定受益者の合意によるものとした上で、一定の重要事項に限り全特定受益者の合意を要するなどと定めることも考えられ、本書式例のとおり必ず全特定受益者の合意を要するものとしなければならないわけではありません。</w:t>
      </w:r>
    </w:p>
    <w:p w14:paraId="279DDFA4" w14:textId="77777777" w:rsidR="00A8353F" w:rsidRPr="000A76C5" w:rsidRDefault="00A8353F" w:rsidP="00E165C4">
      <w:pPr>
        <w:rPr>
          <w:rFonts w:ascii="Times New Roman" w:eastAsia="ＭＳ 明朝" w:hAnsi="Times New Roman" w:cs="Times New Roman"/>
          <w:sz w:val="20"/>
        </w:rPr>
      </w:pPr>
    </w:p>
    <w:p w14:paraId="6E994F99" w14:textId="77777777" w:rsidR="00A8353F" w:rsidRPr="000A76C5" w:rsidRDefault="00A8353F" w:rsidP="002F08B1">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hint="eastAsia"/>
          <w:sz w:val="20"/>
          <w:szCs w:val="21"/>
          <w:u w:val="single"/>
        </w:rPr>
        <w:t>2</w:t>
      </w:r>
      <w:r w:rsidRPr="000A76C5">
        <w:rPr>
          <w:rFonts w:ascii="Times New Roman" w:eastAsia="ＭＳ 明朝" w:hAnsi="Times New Roman" w:cs="Times New Roman" w:hint="eastAsia"/>
          <w:sz w:val="20"/>
          <w:szCs w:val="21"/>
          <w:u w:val="single"/>
        </w:rPr>
        <w:t>項（信託法上の信託の変更に関する例外規定）</w:t>
      </w:r>
    </w:p>
    <w:p w14:paraId="0A8F8331"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項は、信託の変更</w:t>
      </w:r>
      <w:r w:rsidRPr="000A76C5">
        <w:rPr>
          <w:rStyle w:val="a7"/>
          <w:rFonts w:ascii="Times New Roman" w:eastAsia="ＭＳ 明朝" w:hAnsi="Times New Roman" w:cs="Times New Roman"/>
          <w:sz w:val="20"/>
          <w:szCs w:val="21"/>
        </w:rPr>
        <w:footnoteReference w:id="58"/>
      </w:r>
      <w:r w:rsidRPr="000A76C5">
        <w:rPr>
          <w:rFonts w:ascii="Times New Roman" w:eastAsia="ＭＳ 明朝" w:hAnsi="Times New Roman" w:cs="Times New Roman" w:hint="eastAsia"/>
          <w:sz w:val="20"/>
          <w:szCs w:val="21"/>
        </w:rPr>
        <w:t>に関する</w:t>
      </w:r>
      <w:r w:rsidRPr="000A76C5">
        <w:rPr>
          <w:rFonts w:ascii="Times New Roman" w:eastAsia="ＭＳ 明朝" w:hAnsi="Times New Roman" w:cs="Times New Roman" w:hint="eastAsia"/>
          <w:noProof/>
          <w:sz w:val="20"/>
          <w:szCs w:val="20"/>
        </w:rPr>
        <w:t>信託法第</w:t>
      </w:r>
      <w:r w:rsidRPr="000A76C5">
        <w:rPr>
          <w:rFonts w:ascii="Times New Roman" w:eastAsia="ＭＳ 明朝" w:hAnsi="Times New Roman" w:cs="Times New Roman"/>
          <w:noProof/>
          <w:sz w:val="20"/>
          <w:szCs w:val="20"/>
        </w:rPr>
        <w:t>149</w:t>
      </w:r>
      <w:r w:rsidRPr="000A76C5">
        <w:rPr>
          <w:rFonts w:ascii="Times New Roman" w:eastAsia="ＭＳ 明朝" w:hAnsi="Times New Roman" w:cs="Times New Roman" w:hint="eastAsia"/>
          <w:noProof/>
          <w:sz w:val="20"/>
          <w:szCs w:val="20"/>
        </w:rPr>
        <w:t>条第</w:t>
      </w: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hint="eastAsia"/>
          <w:noProof/>
          <w:sz w:val="20"/>
          <w:szCs w:val="20"/>
        </w:rPr>
        <w:t>項及び第</w:t>
      </w:r>
      <w:r w:rsidRPr="000A76C5">
        <w:rPr>
          <w:rFonts w:ascii="Times New Roman" w:eastAsia="ＭＳ 明朝" w:hAnsi="Times New Roman" w:cs="Times New Roman"/>
          <w:noProof/>
          <w:sz w:val="20"/>
          <w:szCs w:val="20"/>
        </w:rPr>
        <w:t>3</w:t>
      </w:r>
      <w:r w:rsidRPr="000A76C5">
        <w:rPr>
          <w:rFonts w:ascii="Times New Roman" w:eastAsia="ＭＳ 明朝" w:hAnsi="Times New Roman" w:cs="Times New Roman" w:hint="eastAsia"/>
          <w:noProof/>
          <w:sz w:val="20"/>
          <w:szCs w:val="20"/>
        </w:rPr>
        <w:t>項の規定を排除するものです。信託法第</w:t>
      </w:r>
      <w:r w:rsidRPr="000A76C5">
        <w:rPr>
          <w:rFonts w:ascii="Times New Roman" w:eastAsia="ＭＳ 明朝" w:hAnsi="Times New Roman" w:cs="Times New Roman" w:hint="eastAsia"/>
          <w:noProof/>
          <w:sz w:val="20"/>
          <w:szCs w:val="20"/>
        </w:rPr>
        <w:t>149</w:t>
      </w:r>
      <w:r w:rsidRPr="000A76C5">
        <w:rPr>
          <w:rFonts w:ascii="Times New Roman" w:eastAsia="ＭＳ 明朝" w:hAnsi="Times New Roman" w:cs="Times New Roman" w:hint="eastAsia"/>
          <w:noProof/>
          <w:sz w:val="20"/>
          <w:szCs w:val="20"/>
        </w:rPr>
        <w:t>条第</w:t>
      </w:r>
      <w:r w:rsidRPr="000A76C5">
        <w:rPr>
          <w:rFonts w:ascii="Times New Roman" w:eastAsia="ＭＳ 明朝" w:hAnsi="Times New Roman" w:cs="Times New Roman" w:hint="eastAsia"/>
          <w:noProof/>
          <w:sz w:val="20"/>
          <w:szCs w:val="20"/>
        </w:rPr>
        <w:t>1</w:t>
      </w:r>
      <w:r w:rsidRPr="000A76C5">
        <w:rPr>
          <w:rFonts w:ascii="Times New Roman" w:eastAsia="ＭＳ 明朝" w:hAnsi="Times New Roman" w:cs="Times New Roman" w:hint="eastAsia"/>
          <w:noProof/>
          <w:sz w:val="20"/>
          <w:szCs w:val="20"/>
        </w:rPr>
        <w:t>項は、信託の変更は委託者、受託者及び受益者の合意によってすることができるという原則を定め、同条第</w:t>
      </w:r>
      <w:r w:rsidRPr="000A76C5">
        <w:rPr>
          <w:rFonts w:ascii="Times New Roman" w:eastAsia="ＭＳ 明朝" w:hAnsi="Times New Roman" w:cs="Times New Roman" w:hint="eastAsia"/>
          <w:noProof/>
          <w:sz w:val="20"/>
          <w:szCs w:val="20"/>
        </w:rPr>
        <w:t>2</w:t>
      </w:r>
      <w:r w:rsidRPr="000A76C5">
        <w:rPr>
          <w:rFonts w:ascii="Times New Roman" w:eastAsia="ＭＳ 明朝" w:hAnsi="Times New Roman" w:cs="Times New Roman" w:hint="eastAsia"/>
          <w:noProof/>
          <w:sz w:val="20"/>
          <w:szCs w:val="20"/>
        </w:rPr>
        <w:t>項及び第</w:t>
      </w:r>
      <w:r w:rsidRPr="000A76C5">
        <w:rPr>
          <w:rFonts w:ascii="Times New Roman" w:eastAsia="ＭＳ 明朝" w:hAnsi="Times New Roman" w:cs="Times New Roman" w:hint="eastAsia"/>
          <w:noProof/>
          <w:sz w:val="20"/>
          <w:szCs w:val="20"/>
        </w:rPr>
        <w:t>3</w:t>
      </w:r>
      <w:r w:rsidRPr="000A76C5">
        <w:rPr>
          <w:rFonts w:ascii="Times New Roman" w:eastAsia="ＭＳ 明朝" w:hAnsi="Times New Roman" w:cs="Times New Roman" w:hint="eastAsia"/>
          <w:noProof/>
          <w:sz w:val="20"/>
          <w:szCs w:val="20"/>
        </w:rPr>
        <w:t>項において、三者全員の合意による必要がない場合を定めており、同条第</w:t>
      </w:r>
      <w:r w:rsidRPr="000A76C5">
        <w:rPr>
          <w:rFonts w:ascii="Times New Roman" w:eastAsia="ＭＳ 明朝" w:hAnsi="Times New Roman" w:cs="Times New Roman" w:hint="eastAsia"/>
          <w:noProof/>
          <w:sz w:val="20"/>
          <w:szCs w:val="20"/>
        </w:rPr>
        <w:t>4</w:t>
      </w:r>
      <w:r w:rsidRPr="000A76C5">
        <w:rPr>
          <w:rFonts w:ascii="Times New Roman" w:eastAsia="ＭＳ 明朝" w:hAnsi="Times New Roman" w:cs="Times New Roman" w:hint="eastAsia"/>
          <w:noProof/>
          <w:sz w:val="20"/>
          <w:szCs w:val="20"/>
        </w:rPr>
        <w:t>項は、信託行為の別段の定めにより、異なる取扱いを定めることが可能である旨を定めています。本条第</w:t>
      </w:r>
      <w:r w:rsidRPr="000A76C5">
        <w:rPr>
          <w:rFonts w:ascii="Times New Roman" w:eastAsia="ＭＳ 明朝" w:hAnsi="Times New Roman" w:cs="Times New Roman" w:hint="eastAsia"/>
          <w:noProof/>
          <w:sz w:val="20"/>
          <w:szCs w:val="20"/>
        </w:rPr>
        <w:t>2</w:t>
      </w:r>
      <w:r w:rsidRPr="000A76C5">
        <w:rPr>
          <w:rFonts w:ascii="Times New Roman" w:eastAsia="ＭＳ 明朝" w:hAnsi="Times New Roman" w:cs="Times New Roman" w:hint="eastAsia"/>
          <w:noProof/>
          <w:sz w:val="20"/>
          <w:szCs w:val="20"/>
        </w:rPr>
        <w:t>項は、信託の変更要件について、同条第</w:t>
      </w:r>
      <w:r w:rsidRPr="000A76C5">
        <w:rPr>
          <w:rFonts w:ascii="Times New Roman" w:eastAsia="ＭＳ 明朝" w:hAnsi="Times New Roman" w:cs="Times New Roman" w:hint="eastAsia"/>
          <w:noProof/>
          <w:sz w:val="20"/>
          <w:szCs w:val="20"/>
        </w:rPr>
        <w:t>1</w:t>
      </w:r>
      <w:r w:rsidRPr="000A76C5">
        <w:rPr>
          <w:rFonts w:ascii="Times New Roman" w:eastAsia="ＭＳ 明朝" w:hAnsi="Times New Roman" w:cs="Times New Roman" w:hint="eastAsia"/>
          <w:noProof/>
          <w:sz w:val="20"/>
          <w:szCs w:val="20"/>
        </w:rPr>
        <w:t>項で統一的に処理する観点から、信託法第</w:t>
      </w:r>
      <w:r w:rsidRPr="000A76C5">
        <w:rPr>
          <w:rFonts w:ascii="Times New Roman" w:eastAsia="ＭＳ 明朝" w:hAnsi="Times New Roman" w:cs="Times New Roman" w:hint="eastAsia"/>
          <w:noProof/>
          <w:sz w:val="20"/>
          <w:szCs w:val="20"/>
        </w:rPr>
        <w:t>149</w:t>
      </w:r>
      <w:r w:rsidRPr="000A76C5">
        <w:rPr>
          <w:rFonts w:ascii="Times New Roman" w:eastAsia="ＭＳ 明朝" w:hAnsi="Times New Roman" w:cs="Times New Roman" w:hint="eastAsia"/>
          <w:noProof/>
          <w:sz w:val="20"/>
          <w:szCs w:val="20"/>
        </w:rPr>
        <w:t>条第</w:t>
      </w:r>
      <w:r w:rsidRPr="000A76C5">
        <w:rPr>
          <w:rFonts w:ascii="Times New Roman" w:eastAsia="ＭＳ 明朝" w:hAnsi="Times New Roman" w:cs="Times New Roman" w:hint="eastAsia"/>
          <w:noProof/>
          <w:sz w:val="20"/>
          <w:szCs w:val="20"/>
        </w:rPr>
        <w:t>4</w:t>
      </w:r>
      <w:r w:rsidRPr="000A76C5">
        <w:rPr>
          <w:rFonts w:ascii="Times New Roman" w:eastAsia="ＭＳ 明朝" w:hAnsi="Times New Roman" w:cs="Times New Roman" w:hint="eastAsia"/>
          <w:noProof/>
          <w:sz w:val="20"/>
          <w:szCs w:val="20"/>
        </w:rPr>
        <w:t>項の「別段の定め」として同条第</w:t>
      </w: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hint="eastAsia"/>
          <w:noProof/>
          <w:sz w:val="20"/>
          <w:szCs w:val="20"/>
        </w:rPr>
        <w:t>項及び第</w:t>
      </w:r>
      <w:r w:rsidRPr="000A76C5">
        <w:rPr>
          <w:rFonts w:ascii="Times New Roman" w:eastAsia="ＭＳ 明朝" w:hAnsi="Times New Roman" w:cs="Times New Roman"/>
          <w:noProof/>
          <w:sz w:val="20"/>
          <w:szCs w:val="20"/>
        </w:rPr>
        <w:t>3</w:t>
      </w:r>
      <w:r w:rsidRPr="000A76C5">
        <w:rPr>
          <w:rFonts w:ascii="Times New Roman" w:eastAsia="ＭＳ 明朝" w:hAnsi="Times New Roman" w:cs="Times New Roman" w:hint="eastAsia"/>
          <w:noProof/>
          <w:sz w:val="20"/>
          <w:szCs w:val="20"/>
        </w:rPr>
        <w:t>項の規定は適用されない旨の規定を設けています。なお、具体的な取引によって、特定受益者の数が多数となることが想定されるなど、簡易な変更手続を認める必要性が高い場合には、信託法第</w:t>
      </w:r>
      <w:r w:rsidRPr="000A76C5">
        <w:rPr>
          <w:rFonts w:ascii="Times New Roman" w:eastAsia="ＭＳ 明朝" w:hAnsi="Times New Roman" w:cs="Times New Roman"/>
          <w:noProof/>
          <w:sz w:val="20"/>
          <w:szCs w:val="20"/>
        </w:rPr>
        <w:t>149</w:t>
      </w:r>
      <w:r w:rsidRPr="000A76C5">
        <w:rPr>
          <w:rFonts w:ascii="Times New Roman" w:eastAsia="ＭＳ 明朝" w:hAnsi="Times New Roman" w:cs="Times New Roman"/>
          <w:noProof/>
          <w:sz w:val="20"/>
          <w:szCs w:val="20"/>
        </w:rPr>
        <w:t>条第</w:t>
      </w: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noProof/>
          <w:sz w:val="20"/>
          <w:szCs w:val="20"/>
        </w:rPr>
        <w:t>項及び第</w:t>
      </w:r>
      <w:r w:rsidRPr="000A76C5">
        <w:rPr>
          <w:rFonts w:ascii="Times New Roman" w:eastAsia="ＭＳ 明朝" w:hAnsi="Times New Roman" w:cs="Times New Roman"/>
          <w:noProof/>
          <w:sz w:val="20"/>
          <w:szCs w:val="20"/>
        </w:rPr>
        <w:t>3</w:t>
      </w:r>
      <w:r w:rsidRPr="000A76C5">
        <w:rPr>
          <w:rFonts w:ascii="Times New Roman" w:eastAsia="ＭＳ 明朝" w:hAnsi="Times New Roman" w:cs="Times New Roman"/>
          <w:noProof/>
          <w:sz w:val="20"/>
          <w:szCs w:val="20"/>
        </w:rPr>
        <w:t>項の適用を認める</w:t>
      </w:r>
      <w:r w:rsidRPr="000A76C5">
        <w:rPr>
          <w:rFonts w:ascii="Times New Roman" w:eastAsia="ＭＳ 明朝" w:hAnsi="Times New Roman" w:cs="Times New Roman" w:hint="eastAsia"/>
          <w:noProof/>
          <w:sz w:val="20"/>
          <w:szCs w:val="20"/>
        </w:rPr>
        <w:t>ものとする</w:t>
      </w:r>
      <w:r w:rsidRPr="000A76C5">
        <w:rPr>
          <w:rFonts w:ascii="Times New Roman" w:eastAsia="ＭＳ 明朝" w:hAnsi="Times New Roman" w:cs="Times New Roman"/>
          <w:noProof/>
          <w:sz w:val="20"/>
          <w:szCs w:val="20"/>
        </w:rPr>
        <w:t>こと</w:t>
      </w:r>
      <w:r w:rsidRPr="000A76C5">
        <w:rPr>
          <w:rFonts w:ascii="Times New Roman" w:eastAsia="ＭＳ 明朝" w:hAnsi="Times New Roman" w:cs="Times New Roman" w:hint="eastAsia"/>
          <w:noProof/>
          <w:sz w:val="20"/>
          <w:szCs w:val="20"/>
        </w:rPr>
        <w:t>も考えられます。</w:t>
      </w:r>
    </w:p>
    <w:p w14:paraId="3EA8A3C7" w14:textId="77777777" w:rsidR="00A8353F" w:rsidRPr="000A76C5" w:rsidRDefault="00A8353F" w:rsidP="00E165C4">
      <w:pPr>
        <w:rPr>
          <w:rFonts w:ascii="Times New Roman" w:eastAsia="ＭＳ 明朝" w:hAnsi="Times New Roman" w:cs="Times New Roman"/>
          <w:sz w:val="20"/>
          <w:szCs w:val="20"/>
        </w:rPr>
      </w:pPr>
    </w:p>
    <w:p w14:paraId="669FCCE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1B83A77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6</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守秘義務</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09F5AF09" w14:textId="77777777" w:rsidTr="00415552">
        <w:tc>
          <w:tcPr>
            <w:tcW w:w="8494" w:type="dxa"/>
          </w:tcPr>
          <w:p w14:paraId="24BB230B"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受託者及び特定受益者は、本契約に関する情報（</w:t>
            </w:r>
            <w:r w:rsidRPr="00520C5E">
              <w:rPr>
                <w:rFonts w:ascii="Times New Roman" w:eastAsia="ＭＳ 明朝" w:hAnsi="Times New Roman" w:cs="Times New Roman" w:hint="eastAsia"/>
                <w:sz w:val="20"/>
                <w:szCs w:val="20"/>
              </w:rPr>
              <w:t>次項第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に定義される。）並びに本契約に関連して委託者から提供、開示された情報について、また、委託者は、本契約に関連して受託者及び特定受益者から提供、開示された情報について、それぞれ、厳に秘密を保持し、第三者に開示せず、かつ、本貸付関連契約の目的（与信審査・与信管理の目的を含む。）以外に利用しない。但し、</w:t>
            </w:r>
            <w:r w:rsidRPr="000A76C5">
              <w:rPr>
                <w:rFonts w:ascii="Times New Roman" w:eastAsia="ＭＳ 明朝" w:hAnsi="Times New Roman" w:cs="Times New Roman"/>
                <w:sz w:val="20"/>
                <w:szCs w:val="20"/>
              </w:rPr>
              <w:t>(</w:t>
            </w:r>
            <w:proofErr w:type="spellStart"/>
            <w:r w:rsidRPr="000A76C5">
              <w:rPr>
                <w:rFonts w:ascii="Times New Roman" w:eastAsia="ＭＳ 明朝" w:hAnsi="Times New Roman" w:cs="Times New Roman"/>
                <w:sz w:val="20"/>
                <w:szCs w:val="20"/>
              </w:rPr>
              <w:t>i</w:t>
            </w:r>
            <w:proofErr w:type="spellEnd"/>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法令等、行政、司法、その他日本国内外の関係官庁、中央銀行若しくは自主規制団体の命令、指導、要請等により開示の必要がある場合、</w:t>
            </w:r>
            <w:r w:rsidRPr="000A76C5">
              <w:rPr>
                <w:rFonts w:ascii="Times New Roman" w:eastAsia="ＭＳ 明朝" w:hAnsi="Times New Roman" w:cs="Times New Roman"/>
                <w:sz w:val="20"/>
                <w:szCs w:val="20"/>
              </w:rPr>
              <w:t>(ii)</w:t>
            </w:r>
            <w:r w:rsidRPr="000A76C5">
              <w:rPr>
                <w:rFonts w:ascii="Times New Roman" w:eastAsia="ＭＳ 明朝" w:hAnsi="Times New Roman" w:cs="Times New Roman" w:hint="eastAsia"/>
                <w:sz w:val="20"/>
                <w:szCs w:val="20"/>
              </w:rPr>
              <w:t>弁護士、司法書士、公認会計士、監査法人、税理士、格付機関その他の専門家であって、かつ、職務上当該秘密情報の開示を受ける必要のある者に対して、合理的に必要とされる範囲で本契約に関する情報を開示する場合、又は</w:t>
            </w:r>
            <w:r w:rsidRPr="000A76C5">
              <w:rPr>
                <w:rFonts w:ascii="Times New Roman" w:eastAsia="ＭＳ 明朝" w:hAnsi="Times New Roman" w:cs="Times New Roman"/>
                <w:sz w:val="20"/>
                <w:szCs w:val="20"/>
              </w:rPr>
              <w:t>(iii)</w:t>
            </w:r>
            <w:r w:rsidRPr="000A76C5">
              <w:rPr>
                <w:rFonts w:ascii="Times New Roman" w:eastAsia="ＭＳ 明朝" w:hAnsi="Times New Roman" w:cs="Times New Roman" w:hint="eastAsia"/>
                <w:sz w:val="20"/>
                <w:szCs w:val="20"/>
              </w:rPr>
              <w:t>その他当事者間で事前に書面により合意する場合には、この限りではない。また、入手時点において情報受領者が既に了知していた情報、既に公知となっている情報、本契約締結後情報受領者の責めに帰すべき事由なく公知となった情報、当該他の当事者に対して守秘義務を負わない第三者（当該情報の保有につき正当な権利を有する者に限る。）より適法に入手した情報は、本項に定める守秘義務の対象とならない。</w:t>
            </w:r>
          </w:p>
          <w:p w14:paraId="3A3C2F0B"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520C5E">
              <w:rPr>
                <w:rFonts w:ascii="Times New Roman" w:eastAsia="ＭＳ 明朝" w:hAnsi="Times New Roman" w:cs="Times New Roman" w:hint="eastAsia"/>
                <w:sz w:val="20"/>
                <w:szCs w:val="20"/>
              </w:rPr>
              <w:t>前項</w:t>
            </w:r>
            <w:r w:rsidRPr="000A76C5">
              <w:rPr>
                <w:rFonts w:ascii="Times New Roman" w:eastAsia="ＭＳ 明朝" w:hAnsi="Times New Roman" w:cs="Times New Roman" w:hint="eastAsia"/>
                <w:sz w:val="20"/>
                <w:szCs w:val="20"/>
              </w:rPr>
              <w:t>にかかわらず、委託者は以下の各号に関する情報開示について異議を述べない。</w:t>
            </w:r>
          </w:p>
          <w:p w14:paraId="31E58EDD"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本貸付契約に基づく貸付不実行の通知があった場合</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hint="eastAsia"/>
                <w:sz w:val="20"/>
                <w:szCs w:val="20"/>
                <w:shd w:val="clear" w:color="auto" w:fill="DEEAF6"/>
              </w:rPr>
              <w:t>、</w:t>
            </w:r>
            <w:r w:rsidRPr="00520C5E">
              <w:rPr>
                <w:rFonts w:ascii="Times New Roman" w:eastAsia="ＭＳ 明朝" w:hAnsi="Times New Roman" w:cs="Times New Roman" w:hint="eastAsia"/>
                <w:sz w:val="20"/>
                <w:szCs w:val="20"/>
                <w:shd w:val="clear" w:color="auto" w:fill="DEEAF6"/>
              </w:rPr>
              <w:t>第</w:t>
            </w:r>
            <w:r w:rsidRPr="00520C5E">
              <w:rPr>
                <w:rFonts w:ascii="Times New Roman" w:eastAsia="ＭＳ 明朝" w:hAnsi="Times New Roman" w:cs="Times New Roman"/>
                <w:sz w:val="20"/>
                <w:szCs w:val="20"/>
                <w:shd w:val="clear" w:color="auto" w:fill="DEEAF6"/>
              </w:rPr>
              <w:t>10.4</w:t>
            </w:r>
            <w:r w:rsidRPr="00520C5E">
              <w:rPr>
                <w:rFonts w:ascii="Times New Roman" w:eastAsia="ＭＳ 明朝" w:hAnsi="Times New Roman" w:cs="Times New Roman" w:hint="eastAsia"/>
                <w:sz w:val="20"/>
                <w:szCs w:val="20"/>
                <w:shd w:val="clear" w:color="auto" w:fill="DEEAF6"/>
              </w:rPr>
              <w:t>条</w:t>
            </w:r>
            <w:r w:rsidRPr="000A76C5">
              <w:rPr>
                <w:rFonts w:ascii="Times New Roman" w:eastAsia="ＭＳ 明朝" w:hAnsi="Times New Roman" w:cs="Times New Roman" w:hint="eastAsia"/>
                <w:sz w:val="20"/>
                <w:szCs w:val="20"/>
                <w:shd w:val="clear" w:color="auto" w:fill="DEEAF6"/>
              </w:rPr>
              <w:t>の規定に基づき特定受益者の意思結集が必要とされる場合</w:t>
            </w:r>
            <w:r w:rsidRPr="000A76C5">
              <w:rPr>
                <w:rFonts w:ascii="Times New Roman" w:eastAsia="ＭＳ 明朝" w:hAnsi="Times New Roman" w:cs="Times New Roman"/>
                <w:sz w:val="20"/>
                <w:szCs w:val="20"/>
                <w:shd w:val="clear" w:color="auto" w:fill="DEEAF6"/>
              </w:rPr>
              <w:t>]</w:t>
            </w:r>
            <w:r w:rsidRPr="000A76C5">
              <w:rPr>
                <w:rFonts w:ascii="Times New Roman" w:eastAsia="ＭＳ 明朝" w:hAnsi="Times New Roman" w:cs="Times New Roman" w:hint="eastAsia"/>
                <w:sz w:val="20"/>
                <w:szCs w:val="20"/>
              </w:rPr>
              <w:t>又は本貸付契約に定める期限の利益喪失事由若しくは潜在的期限の利益喪失事由が発生した場合若しくは発生するおそれが生じた場合には、受託者及び特定受益者が本契約又は本契約以外の契約に関連して入手した委託者及び委託者との取引に関する情報を、合理的に必要とされる範囲で互いに開示すること。</w:t>
            </w:r>
          </w:p>
          <w:p w14:paraId="4EA69445"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本貸付契約に基づく貸付人の地位の譲渡若しくは貸付債権の譲渡又は本特定被担保債務に係る</w:t>
            </w:r>
            <w:r w:rsidRPr="000A76C5">
              <w:rPr>
                <w:rFonts w:ascii="Times New Roman" w:eastAsia="ＭＳ 明朝" w:hAnsi="Times New Roman" w:cs="Times New Roman" w:hint="eastAsia"/>
                <w:sz w:val="20"/>
                <w:szCs w:val="20"/>
              </w:rPr>
              <w:t>[</w:t>
            </w:r>
            <w:r w:rsidRPr="000A76C5">
              <w:rPr>
                <w:rFonts w:ascii="Times New Roman" w:eastAsia="ＭＳ 明朝" w:hAnsi="Times New Roman" w:cs="Times New Roman" w:hint="eastAsia"/>
                <w:sz w:val="20"/>
                <w:szCs w:val="20"/>
              </w:rPr>
              <w:t>委託者の委託なき</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保証契約（物上保証を含む。）若しくは債務引受契約の締結に際して、特定受益者が相手方に守秘義務を負わせることを条件として、譲受人（地位譲受人を含む。）、保証人若しくは債務引受人又は譲受、保証又は債務引受を検討している者（かかる取引に関する仲介業務を行う者を含む。）に、本契約に関する情報を開示すること。なお、ここでいう本契約に関する情報とは、本契約に関連して入手した委託者の信用に関する情報、本契約の内容及びこれに付帯する情報、取引の対象となる貸付債権の内容及びこれに付帯する情報をいい、本契約以外の契約に関連して入手した委託者の信用に関わる情報は含まれない。</w:t>
            </w:r>
          </w:p>
          <w:p w14:paraId="6792E8B1"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(3)</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特定受益者及び受託者が自らの関係会社（財務諸表等の用語、様式及び作成方法に関する規則（昭和</w:t>
            </w:r>
            <w:r w:rsidRPr="000A76C5">
              <w:rPr>
                <w:rFonts w:ascii="Times New Roman" w:eastAsia="ＭＳ 明朝" w:hAnsi="Times New Roman" w:cs="Times New Roman"/>
                <w:sz w:val="20"/>
                <w:szCs w:val="20"/>
              </w:rPr>
              <w:t>38</w:t>
            </w:r>
            <w:r w:rsidRPr="000A76C5">
              <w:rPr>
                <w:rFonts w:ascii="Times New Roman" w:eastAsia="ＭＳ 明朝" w:hAnsi="Times New Roman" w:cs="Times New Roman" w:hint="eastAsia"/>
                <w:sz w:val="20"/>
                <w:szCs w:val="20"/>
              </w:rPr>
              <w:t>年大蔵省令第</w:t>
            </w:r>
            <w:r w:rsidRPr="000A76C5">
              <w:rPr>
                <w:rFonts w:ascii="Times New Roman" w:eastAsia="ＭＳ 明朝" w:hAnsi="Times New Roman" w:cs="Times New Roman"/>
                <w:sz w:val="20"/>
                <w:szCs w:val="20"/>
              </w:rPr>
              <w:t>59</w:t>
            </w:r>
            <w:r w:rsidRPr="000A76C5">
              <w:rPr>
                <w:rFonts w:ascii="Times New Roman" w:eastAsia="ＭＳ 明朝" w:hAnsi="Times New Roman" w:cs="Times New Roman" w:hint="eastAsia"/>
                <w:sz w:val="20"/>
                <w:szCs w:val="20"/>
              </w:rPr>
              <w:t>号）第</w:t>
            </w:r>
            <w:r w:rsidRPr="000A76C5">
              <w:rPr>
                <w:rFonts w:ascii="Times New Roman" w:eastAsia="ＭＳ 明朝" w:hAnsi="Times New Roman" w:cs="Times New Roman"/>
                <w:sz w:val="20"/>
                <w:szCs w:val="20"/>
              </w:rPr>
              <w:t>8</w:t>
            </w:r>
            <w:r w:rsidRPr="000A76C5">
              <w:rPr>
                <w:rFonts w:ascii="Times New Roman" w:eastAsia="ＭＳ 明朝" w:hAnsi="Times New Roman" w:cs="Times New Roman" w:hint="eastAsia"/>
                <w:sz w:val="20"/>
                <w:szCs w:val="20"/>
              </w:rPr>
              <w:t>条に定義される関係会社をいう。）に対して、内部管理目的のため必要かつ適切な範囲で本契</w:t>
            </w:r>
            <w:r w:rsidRPr="000A76C5">
              <w:rPr>
                <w:rFonts w:ascii="Times New Roman" w:eastAsia="ＭＳ 明朝" w:hAnsi="Times New Roman" w:cs="Times New Roman" w:hint="eastAsia"/>
                <w:sz w:val="20"/>
                <w:szCs w:val="20"/>
              </w:rPr>
              <w:lastRenderedPageBreak/>
              <w:t>約に関する情報を開示すること。</w:t>
            </w:r>
          </w:p>
        </w:tc>
      </w:tr>
    </w:tbl>
    <w:p w14:paraId="3148B2DA" w14:textId="2ED175C1" w:rsidR="00A8353F" w:rsidRPr="000A76C5" w:rsidRDefault="00A8353F" w:rsidP="0066527A">
      <w:pPr>
        <w:rPr>
          <w:rFonts w:ascii="Times New Roman" w:eastAsia="ＭＳ 明朝" w:hAnsi="Times New Roman" w:cs="Times New Roman"/>
          <w:noProof/>
          <w:color w:val="2F5496" w:themeColor="accent1" w:themeShade="BF"/>
          <w:sz w:val="20"/>
          <w:szCs w:val="20"/>
          <w:shd w:val="clear" w:color="auto" w:fill="A8D08D" w:themeFill="accent6" w:themeFillTint="99"/>
        </w:rPr>
      </w:pPr>
    </w:p>
    <w:p w14:paraId="4D023314"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686E76F5"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本契約の当事者が守秘義務を負う旨、及び、例外的に情報開示が可能となる場面について規定します。</w:t>
      </w:r>
    </w:p>
    <w:p w14:paraId="70D67609" w14:textId="77777777" w:rsidR="00A8353F" w:rsidRPr="000A76C5" w:rsidRDefault="00A8353F" w:rsidP="00E165C4">
      <w:pPr>
        <w:rPr>
          <w:sz w:val="20"/>
          <w:szCs w:val="21"/>
        </w:rPr>
      </w:pPr>
    </w:p>
    <w:p w14:paraId="6E7B19B9"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0396C220" w14:textId="77777777" w:rsidR="00A8353F" w:rsidRPr="000A76C5" w:rsidRDefault="00A8353F" w:rsidP="00E165C4">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1</w:t>
      </w:r>
      <w:r w:rsidRPr="000A76C5">
        <w:rPr>
          <w:rFonts w:ascii="Times New Roman" w:eastAsia="ＭＳ 明朝" w:hAnsi="Times New Roman" w:cs="Times New Roman" w:hint="eastAsia"/>
          <w:sz w:val="20"/>
          <w:szCs w:val="21"/>
          <w:u w:val="single"/>
        </w:rPr>
        <w:t>項（守秘義務）</w:t>
      </w:r>
    </w:p>
    <w:p w14:paraId="49A1F91A"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では、本契約の締結当事者となる受託者及び特定受益者並びに委託者がそれぞれ相手方（受託者及び特定受益者については委託者、委託者については受託者及び特定受益者）から提供、開示された情報について守秘義務を負う旨を規定するとともに、同項但書において、守秘義務の対象外となる場合（法令等により開示が必要な場合、職務上開示を受ける必要のある専門家への開示の場合、当事者間で別途合意する場合、公知の情報である場合など）を規定しています。</w:t>
      </w:r>
    </w:p>
    <w:p w14:paraId="65DE2C1D" w14:textId="77777777" w:rsidR="00A8353F" w:rsidRPr="000A76C5" w:rsidRDefault="00A8353F" w:rsidP="00E165C4">
      <w:pPr>
        <w:rPr>
          <w:rFonts w:ascii="Times New Roman" w:eastAsia="ＭＳ 明朝" w:hAnsi="Times New Roman" w:cs="Times New Roman"/>
          <w:sz w:val="20"/>
          <w:szCs w:val="21"/>
        </w:rPr>
      </w:pPr>
    </w:p>
    <w:p w14:paraId="174F544A" w14:textId="77777777" w:rsidR="00A8353F" w:rsidRPr="000A76C5" w:rsidRDefault="00A8353F" w:rsidP="002F08B1">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hint="eastAsia"/>
          <w:sz w:val="20"/>
          <w:szCs w:val="21"/>
          <w:u w:val="single"/>
        </w:rPr>
        <w:t>2</w:t>
      </w:r>
      <w:r w:rsidRPr="000A76C5">
        <w:rPr>
          <w:rFonts w:ascii="Times New Roman" w:eastAsia="ＭＳ 明朝" w:hAnsi="Times New Roman" w:cs="Times New Roman" w:hint="eastAsia"/>
          <w:sz w:val="20"/>
          <w:szCs w:val="21"/>
          <w:u w:val="single"/>
        </w:rPr>
        <w:t>項（守秘義務の例外）</w:t>
      </w:r>
    </w:p>
    <w:p w14:paraId="5961691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hint="eastAsia"/>
          <w:sz w:val="20"/>
          <w:szCs w:val="21"/>
        </w:rPr>
        <w:t xml:space="preserve">　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項では、次の各場合における情報開示を予め許容する旨の規定を設けています。</w:t>
      </w:r>
    </w:p>
    <w:p w14:paraId="090A22EE" w14:textId="77777777" w:rsidR="00A8353F" w:rsidRPr="000A76C5" w:rsidRDefault="00A8353F" w:rsidP="00875C31">
      <w:pPr>
        <w:pStyle w:val="a3"/>
        <w:numPr>
          <w:ilvl w:val="0"/>
          <w:numId w:val="1"/>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本貸付契約に基づく貸付不実行の通知があった場合又は本貸付契約に定める期限の利益喪失事由若しくは潜在的期限の利益喪失事由が発生し若しくは発生するおそれが生じた場合には、受託者及び特定受益者が相互に情報開示を行えるものとしています（第</w:t>
      </w:r>
      <w:r w:rsidRPr="000A76C5">
        <w:rPr>
          <w:rFonts w:ascii="Times New Roman" w:eastAsia="ＭＳ 明朝" w:hAnsi="Times New Roman" w:cs="Times New Roman" w:hint="eastAsia"/>
          <w:sz w:val="20"/>
          <w:szCs w:val="20"/>
        </w:rPr>
        <w:t>(1)</w:t>
      </w:r>
      <w:r w:rsidRPr="000A76C5">
        <w:rPr>
          <w:rFonts w:ascii="Times New Roman" w:eastAsia="ＭＳ 明朝" w:hAnsi="Times New Roman" w:cs="Times New Roman" w:hint="eastAsia"/>
          <w:sz w:val="20"/>
          <w:szCs w:val="20"/>
        </w:rPr>
        <w:t>号）。また、特定受益者による意思結集メカニズムを本契約で詳細に定めるパターン（</w:t>
      </w:r>
      <w:r w:rsidRPr="000A76C5">
        <w:rPr>
          <w:rFonts w:ascii="Times New Roman" w:eastAsia="ＭＳ 明朝" w:hAnsi="Times New Roman" w:cs="Times New Roman" w:hint="eastAsia"/>
          <w:sz w:val="20"/>
          <w:shd w:val="clear" w:color="auto" w:fill="DEEAF6"/>
        </w:rPr>
        <w:t>青ハイライト</w:t>
      </w:r>
      <w:r w:rsidRPr="000A76C5">
        <w:rPr>
          <w:rFonts w:ascii="Times New Roman" w:eastAsia="ＭＳ 明朝" w:hAnsi="Times New Roman" w:cs="Times New Roman" w:hint="eastAsia"/>
          <w:sz w:val="20"/>
          <w:szCs w:val="20"/>
        </w:rPr>
        <w:t>）においては、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10.4</w:t>
      </w:r>
      <w:r w:rsidRPr="00520C5E">
        <w:rPr>
          <w:rFonts w:ascii="Times New Roman" w:eastAsia="ＭＳ 明朝" w:hAnsi="Times New Roman" w:cs="Times New Roman" w:hint="eastAsia"/>
          <w:sz w:val="20"/>
          <w:szCs w:val="20"/>
        </w:rPr>
        <w:t>条</w:t>
      </w:r>
      <w:r w:rsidRPr="000A76C5">
        <w:rPr>
          <w:rFonts w:ascii="Times New Roman" w:eastAsia="ＭＳ 明朝" w:hAnsi="Times New Roman" w:cs="Times New Roman" w:hint="eastAsia"/>
          <w:sz w:val="20"/>
          <w:szCs w:val="20"/>
        </w:rPr>
        <w:t>の規定に基づき特定受益者の意思結集が必要とされる場合についても、本号で許容する旨を規定することになります。なお、本担保権を実行する場合や任意売却を行う場合において、本貸付契約上の貸付人又はエージェントが担保目的財産の処分先に対して情報を開示する必要が生じることが想定されるところ、かかる情報開示については、これらの担保実行・任意売却に向けた準備段階としてのデューディリジェンスへの協力等の規定（</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4.1</w:t>
      </w:r>
      <w:r w:rsidRPr="00520C5E">
        <w:rPr>
          <w:rFonts w:ascii="Times New Roman" w:eastAsia="ＭＳ 明朝" w:hAnsi="Times New Roman" w:cs="Times New Roman" w:hint="eastAsia"/>
          <w:sz w:val="20"/>
          <w:szCs w:val="20"/>
        </w:rPr>
        <w:t>条第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項</w:t>
      </w:r>
      <w:r w:rsidRPr="000A76C5">
        <w:rPr>
          <w:rFonts w:ascii="Times New Roman" w:eastAsia="ＭＳ 明朝" w:hAnsi="Times New Roman" w:cs="Times New Roman" w:hint="eastAsia"/>
          <w:sz w:val="20"/>
          <w:szCs w:val="20"/>
        </w:rPr>
        <w:t>の解説文参照）と併せて本貸付契約に規定することが考えられます。</w:t>
      </w:r>
    </w:p>
    <w:p w14:paraId="64EAAA13" w14:textId="77777777" w:rsidR="00A8353F" w:rsidRPr="000A76C5" w:rsidRDefault="00A8353F" w:rsidP="00875C31">
      <w:pPr>
        <w:pStyle w:val="a3"/>
        <w:numPr>
          <w:ilvl w:val="0"/>
          <w:numId w:val="1"/>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特定受益者が、本貸付契約に基づく貸付人の地位の譲渡若しくは貸付債権の譲渡又は本特定被担保債務に係る保証契約・物上保証契約若しくは債務引受契約の締結を行おうとする際の情報開示を許容しています（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号）。</w:t>
      </w:r>
    </w:p>
    <w:p w14:paraId="198B7BCA" w14:textId="77777777" w:rsidR="00A8353F" w:rsidRPr="000A76C5" w:rsidRDefault="00A8353F" w:rsidP="00875C31">
      <w:pPr>
        <w:pStyle w:val="a3"/>
        <w:numPr>
          <w:ilvl w:val="0"/>
          <w:numId w:val="1"/>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特定受益者及び受託者が自らの関係会社に対して、内部管理目的のために情報開示を行うことを許容しています（第</w:t>
      </w:r>
      <w:r w:rsidRPr="000A76C5">
        <w:rPr>
          <w:rFonts w:ascii="Times New Roman" w:eastAsia="ＭＳ 明朝" w:hAnsi="Times New Roman" w:cs="Times New Roman" w:hint="eastAsia"/>
          <w:sz w:val="20"/>
          <w:szCs w:val="20"/>
        </w:rPr>
        <w:t>(3)</w:t>
      </w:r>
      <w:r w:rsidRPr="000A76C5">
        <w:rPr>
          <w:rFonts w:ascii="Times New Roman" w:eastAsia="ＭＳ 明朝" w:hAnsi="Times New Roman" w:cs="Times New Roman" w:hint="eastAsia"/>
          <w:sz w:val="20"/>
          <w:szCs w:val="20"/>
        </w:rPr>
        <w:t>号）。</w:t>
      </w:r>
    </w:p>
    <w:p w14:paraId="1718A28B" w14:textId="77777777" w:rsidR="00A8353F" w:rsidRPr="000A76C5" w:rsidRDefault="00A8353F" w:rsidP="00E165C4">
      <w:pPr>
        <w:rPr>
          <w:rFonts w:ascii="Times New Roman" w:eastAsia="ＭＳ 明朝" w:hAnsi="Times New Roman" w:cs="Times New Roman"/>
          <w:sz w:val="20"/>
          <w:szCs w:val="20"/>
        </w:rPr>
      </w:pPr>
    </w:p>
    <w:p w14:paraId="27205DC7"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 xml:space="preserve">　なお、守秘義務の範囲については、本貸付契約上の同趣旨の規定と矛盾が生じないよう、整合的に定める必要があります。</w:t>
      </w:r>
    </w:p>
    <w:p w14:paraId="1FBA666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4CF6248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7</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本契約の可分性</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39A05D52" w14:textId="77777777" w:rsidTr="00415552">
        <w:tc>
          <w:tcPr>
            <w:tcW w:w="8494" w:type="dxa"/>
          </w:tcPr>
          <w:p w14:paraId="19E3221C" w14:textId="77777777" w:rsidR="00A8353F" w:rsidRPr="000A76C5" w:rsidRDefault="00A8353F" w:rsidP="00415552">
            <w:pPr>
              <w:tabs>
                <w:tab w:val="left" w:pos="873"/>
              </w:tabs>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本契約の一部条項が無効､違法又は執行不能となった場合においても、その他の条項の有効性、合法性及び執行可能性はいかなる意味においても損なわれることはなく、また影響を受けない。</w:t>
            </w:r>
          </w:p>
        </w:tc>
      </w:tr>
    </w:tbl>
    <w:p w14:paraId="5828E1C3" w14:textId="77777777" w:rsidR="00A8353F" w:rsidRPr="000A76C5" w:rsidRDefault="00A8353F" w:rsidP="00E165C4">
      <w:pPr>
        <w:rPr>
          <w:rFonts w:ascii="Times New Roman" w:eastAsia="ＭＳ 明朝" w:hAnsi="Times New Roman" w:cs="Times New Roman"/>
          <w:sz w:val="20"/>
          <w:szCs w:val="21"/>
        </w:rPr>
      </w:pPr>
    </w:p>
    <w:p w14:paraId="3369E0EA"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7FE63A22"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本契約の一部の条項が無効等とされた場合でも、他の条項の効力には影響しない旨を定めます。</w:t>
      </w:r>
    </w:p>
    <w:p w14:paraId="3E513558" w14:textId="77777777" w:rsidR="00A8353F" w:rsidRPr="000A76C5" w:rsidRDefault="00A8353F" w:rsidP="00E165C4">
      <w:pPr>
        <w:rPr>
          <w:sz w:val="20"/>
          <w:szCs w:val="21"/>
        </w:rPr>
      </w:pPr>
    </w:p>
    <w:p w14:paraId="4C7848B6"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3D8A3C7E"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契約のうち一部の条項が無効となった場合においては、それにより契約全体を無効とするのではなく、無効な部分を分離し得る限りにおいて、できるだけその他の部分の効力を維持して、有効な契約として存続させるのが当事者の意思に沿うことが多いと考えられる</w:t>
      </w:r>
      <w:r w:rsidRPr="000A76C5">
        <w:rPr>
          <w:rStyle w:val="a7"/>
          <w:rFonts w:ascii="Times New Roman" w:eastAsia="ＭＳ 明朝" w:hAnsi="Times New Roman" w:cs="Times New Roman"/>
          <w:sz w:val="20"/>
          <w:szCs w:val="21"/>
        </w:rPr>
        <w:footnoteReference w:id="59"/>
      </w:r>
      <w:r w:rsidRPr="000A76C5">
        <w:rPr>
          <w:rFonts w:ascii="Times New Roman" w:eastAsia="ＭＳ 明朝" w:hAnsi="Times New Roman" w:cs="Times New Roman" w:hint="eastAsia"/>
          <w:sz w:val="20"/>
          <w:szCs w:val="21"/>
        </w:rPr>
        <w:t>ことから、本条においてその旨を明確化しています。もっとも、全部を無効にしないと強行規定の目的を達することができない場合や、その一部が無効となるなら当事者は契約そのものを欲しないであろうという場合においては、本条の規定にかかわらず、全部無効と解される場合もあり得ることには留意を要します。</w:t>
      </w:r>
    </w:p>
    <w:p w14:paraId="7B3F8776"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4F3CA3F7"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8</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通知</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5213E2A0" w14:textId="77777777" w:rsidTr="00415552">
        <w:tc>
          <w:tcPr>
            <w:tcW w:w="8494" w:type="dxa"/>
          </w:tcPr>
          <w:p w14:paraId="646B1C5C"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noProof/>
                <w:sz w:val="20"/>
                <w:szCs w:val="20"/>
              </w:rPr>
              <w:t>1.</w:t>
            </w:r>
            <w:r w:rsidRPr="000A76C5">
              <w:rPr>
                <w:rFonts w:ascii="Times New Roman" w:eastAsia="ＭＳ 明朝" w:hAnsi="Times New Roman" w:cs="Times New Roman"/>
                <w:noProof/>
                <w:sz w:val="20"/>
                <w:szCs w:val="20"/>
              </w:rPr>
              <w:tab/>
            </w:r>
            <w:r w:rsidRPr="000A76C5">
              <w:rPr>
                <w:rFonts w:ascii="Times New Roman" w:eastAsia="ＭＳ 明朝" w:hAnsi="Times New Roman" w:cs="Times New Roman" w:hint="eastAsia"/>
                <w:sz w:val="20"/>
                <w:szCs w:val="20"/>
              </w:rPr>
              <w:t>本契約に基づく通知は、全て書面により、本契約に基づき行われるものであることを明確にしてなされるものとし、受取人たる相手方の宛先に、</w:t>
            </w:r>
            <w:r w:rsidRPr="00520C5E">
              <w:rPr>
                <w:rFonts w:ascii="Times New Roman" w:eastAsia="ＭＳ 明朝" w:hAnsi="Times New Roman" w:cs="Times New Roman" w:hint="eastAsia"/>
                <w:noProof/>
                <w:sz w:val="20"/>
                <w:szCs w:val="20"/>
              </w:rPr>
              <w:t>下記第</w:t>
            </w:r>
            <w:r w:rsidRPr="00520C5E">
              <w:rPr>
                <w:rFonts w:ascii="Times New Roman" w:eastAsia="ＭＳ 明朝" w:hAnsi="Times New Roman" w:cs="Times New Roman"/>
                <w:noProof/>
                <w:sz w:val="20"/>
                <w:szCs w:val="20"/>
              </w:rPr>
              <w:t>(1)</w:t>
            </w:r>
            <w:r w:rsidRPr="00520C5E">
              <w:rPr>
                <w:rFonts w:ascii="Times New Roman" w:eastAsia="ＭＳ 明朝" w:hAnsi="Times New Roman" w:cs="Times New Roman" w:hint="eastAsia"/>
                <w:noProof/>
                <w:sz w:val="20"/>
                <w:szCs w:val="20"/>
              </w:rPr>
              <w:t>号乃至第</w:t>
            </w:r>
            <w:r w:rsidRPr="00520C5E">
              <w:rPr>
                <w:rFonts w:ascii="Times New Roman" w:eastAsia="ＭＳ 明朝" w:hAnsi="Times New Roman" w:cs="Times New Roman"/>
                <w:noProof/>
                <w:sz w:val="20"/>
                <w:szCs w:val="20"/>
              </w:rPr>
              <w:t>(4)</w:t>
            </w:r>
            <w:r w:rsidRPr="00520C5E">
              <w:rPr>
                <w:rFonts w:ascii="Times New Roman" w:eastAsia="ＭＳ 明朝" w:hAnsi="Times New Roman" w:cs="Times New Roman" w:hint="eastAsia"/>
                <w:noProof/>
                <w:sz w:val="20"/>
                <w:szCs w:val="20"/>
              </w:rPr>
              <w:t>号</w:t>
            </w:r>
            <w:r w:rsidRPr="00520C5E">
              <w:rPr>
                <w:rFonts w:ascii="Times New Roman" w:eastAsia="ＭＳ 明朝" w:hAnsi="Times New Roman" w:cs="Times New Roman" w:hint="eastAsia"/>
                <w:sz w:val="20"/>
                <w:szCs w:val="20"/>
              </w:rPr>
              <w:t>記</w:t>
            </w:r>
            <w:r w:rsidRPr="000A76C5">
              <w:rPr>
                <w:rFonts w:ascii="Times New Roman" w:eastAsia="ＭＳ 明朝" w:hAnsi="Times New Roman" w:cs="Times New Roman" w:hint="eastAsia"/>
                <w:sz w:val="20"/>
                <w:szCs w:val="20"/>
              </w:rPr>
              <w:t>載のいずれかの方法により行う。なお、本契約の各当事者は、受託者宛てに宛先の変更通知を行うことにより、宛先を変更することができる。</w:t>
            </w:r>
          </w:p>
          <w:p w14:paraId="7C2BE942"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noProof/>
                <w:sz w:val="20"/>
                <w:szCs w:val="20"/>
              </w:rPr>
              <w:t>直接持参交付</w:t>
            </w:r>
          </w:p>
          <w:p w14:paraId="3BA08223"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noProof/>
                <w:sz w:val="20"/>
                <w:szCs w:val="20"/>
              </w:rPr>
              <w:t>書留郵便又はクーリエサービス</w:t>
            </w:r>
          </w:p>
          <w:p w14:paraId="17AD479E"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(3)</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ファクシミリ通信</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（但し、相手方から要求があった場合には、事後に正本を</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又は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の方法で相手方に交付しなければならない。）</w:t>
            </w:r>
            <w:r w:rsidRPr="000A76C5">
              <w:rPr>
                <w:rFonts w:ascii="Times New Roman" w:eastAsia="ＭＳ 明朝" w:hAnsi="Times New Roman" w:cs="Times New Roman"/>
                <w:sz w:val="20"/>
                <w:szCs w:val="20"/>
              </w:rPr>
              <w:t>]</w:t>
            </w:r>
          </w:p>
          <w:p w14:paraId="6DA13623"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(4)</w:t>
            </w:r>
            <w:r w:rsidRPr="000A76C5">
              <w:rPr>
                <w:rFonts w:ascii="Times New Roman" w:eastAsia="ＭＳ 明朝" w:hAnsi="Times New Roman" w:cs="Times New Roman"/>
                <w:sz w:val="20"/>
                <w:szCs w:val="20"/>
              </w:rPr>
              <w:tab/>
              <w:t>[</w:t>
            </w:r>
            <w:r w:rsidRPr="000A76C5">
              <w:rPr>
                <w:rFonts w:ascii="Times New Roman" w:eastAsia="ＭＳ 明朝" w:hAnsi="Times New Roman" w:cs="Times New Roman" w:hint="eastAsia"/>
                <w:sz w:val="20"/>
                <w:szCs w:val="20"/>
              </w:rPr>
              <w:t>電子メール（但し、相手方から要求があった場合には、事後に正本を</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(1)</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又は</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(2)</w:t>
            </w:r>
            <w:r w:rsidRPr="00520C5E">
              <w:rPr>
                <w:rFonts w:ascii="Times New Roman" w:eastAsia="ＭＳ 明朝" w:hAnsi="Times New Roman" w:cs="Times New Roman" w:hint="eastAsia"/>
                <w:sz w:val="20"/>
                <w:szCs w:val="20"/>
              </w:rPr>
              <w:t>号</w:t>
            </w:r>
            <w:r w:rsidRPr="000A76C5">
              <w:rPr>
                <w:rFonts w:ascii="Times New Roman" w:eastAsia="ＭＳ 明朝" w:hAnsi="Times New Roman" w:cs="Times New Roman" w:hint="eastAsia"/>
                <w:sz w:val="20"/>
                <w:szCs w:val="20"/>
              </w:rPr>
              <w:t>の方法で相手方に交付しなければならない。）</w:t>
            </w:r>
            <w:r w:rsidRPr="000A76C5">
              <w:rPr>
                <w:rFonts w:ascii="Times New Roman" w:eastAsia="ＭＳ 明朝" w:hAnsi="Times New Roman" w:cs="Times New Roman"/>
                <w:sz w:val="20"/>
                <w:szCs w:val="20"/>
              </w:rPr>
              <w:t>]</w:t>
            </w:r>
          </w:p>
          <w:p w14:paraId="5CA6D054" w14:textId="77777777" w:rsidR="00A8353F" w:rsidRPr="000A76C5" w:rsidRDefault="00A8353F" w:rsidP="00415552">
            <w:pPr>
              <w:tabs>
                <w:tab w:val="left" w:pos="851"/>
              </w:tabs>
              <w:ind w:leftChars="405" w:left="1700" w:hangingChars="425" w:hanging="850"/>
              <w:rPr>
                <w:rFonts w:ascii="Times New Roman" w:eastAsia="ＭＳ 明朝" w:hAnsi="Times New Roman" w:cs="Times New Roman"/>
                <w:noProof/>
                <w:sz w:val="20"/>
                <w:szCs w:val="20"/>
              </w:rPr>
            </w:pPr>
            <w:r w:rsidRPr="000A76C5">
              <w:rPr>
                <w:rFonts w:ascii="Times New Roman" w:eastAsia="ＭＳ 明朝" w:hAnsi="Times New Roman" w:cs="Times New Roman"/>
                <w:sz w:val="20"/>
                <w:szCs w:val="20"/>
              </w:rPr>
              <w:t>(5)</w:t>
            </w:r>
            <w:r w:rsidRPr="000A76C5">
              <w:rPr>
                <w:rFonts w:ascii="Times New Roman" w:eastAsia="ＭＳ 明朝" w:hAnsi="Times New Roman" w:cs="Times New Roman"/>
                <w:sz w:val="20"/>
                <w:szCs w:val="20"/>
              </w:rPr>
              <w:tab/>
              <w:t>[</w:t>
            </w:r>
            <w:r w:rsidRPr="000A76C5">
              <w:rPr>
                <w:rFonts w:ascii="Times New Roman" w:eastAsia="ＭＳ 明朝" w:hAnsi="Times New Roman" w:cs="Times New Roman" w:hint="eastAsia"/>
                <w:sz w:val="20"/>
                <w:szCs w:val="20"/>
              </w:rPr>
              <w:t>交換便（特定受益者・受託者間の通知に限る。）</w:t>
            </w:r>
            <w:r w:rsidRPr="000A76C5">
              <w:rPr>
                <w:rFonts w:ascii="Times New Roman" w:eastAsia="ＭＳ 明朝" w:hAnsi="Times New Roman" w:cs="Times New Roman"/>
                <w:sz w:val="20"/>
                <w:szCs w:val="20"/>
              </w:rPr>
              <w:t>]</w:t>
            </w:r>
          </w:p>
          <w:p w14:paraId="06930AD9" w14:textId="77777777" w:rsidR="00A8353F" w:rsidRPr="000A76C5" w:rsidRDefault="00A8353F" w:rsidP="00415552">
            <w:pPr>
              <w:tabs>
                <w:tab w:val="left" w:pos="873"/>
              </w:tabs>
              <w:ind w:left="850" w:hangingChars="425" w:hanging="850"/>
              <w:rPr>
                <w:rFonts w:ascii="Times New Roman" w:eastAsia="ＭＳ 明朝" w:hAnsi="Times New Roman" w:cs="Times New Roman"/>
                <w:noProof/>
                <w:sz w:val="20"/>
                <w:szCs w:val="20"/>
              </w:rPr>
            </w:pP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noProof/>
                <w:sz w:val="20"/>
                <w:szCs w:val="20"/>
              </w:rPr>
              <w:tab/>
            </w:r>
            <w:r w:rsidRPr="00520C5E">
              <w:rPr>
                <w:rFonts w:ascii="Times New Roman" w:eastAsia="ＭＳ 明朝" w:hAnsi="Times New Roman" w:cs="Times New Roman" w:hint="eastAsia"/>
                <w:sz w:val="20"/>
                <w:szCs w:val="20"/>
              </w:rPr>
              <w:t>前項</w:t>
            </w:r>
            <w:r w:rsidRPr="000A76C5">
              <w:rPr>
                <w:rFonts w:ascii="Times New Roman" w:eastAsia="ＭＳ 明朝" w:hAnsi="Times New Roman" w:cs="Times New Roman" w:hint="eastAsia"/>
                <w:sz w:val="20"/>
                <w:szCs w:val="20"/>
              </w:rPr>
              <w:t>の通知の効力発生時点は、ファクシミリ通信</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又は電子メール</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による場合には受信が確認された時点、その他の方法による場合には実際に受領された時点とする。</w:t>
            </w:r>
          </w:p>
        </w:tc>
      </w:tr>
    </w:tbl>
    <w:p w14:paraId="5FE9EC04" w14:textId="77777777" w:rsidR="00A8353F" w:rsidRPr="000A76C5" w:rsidRDefault="00A8353F" w:rsidP="00E165C4">
      <w:pPr>
        <w:rPr>
          <w:rFonts w:ascii="Times New Roman" w:eastAsia="ＭＳ 明朝" w:hAnsi="Times New Roman" w:cs="Times New Roman"/>
          <w:sz w:val="20"/>
          <w:szCs w:val="21"/>
        </w:rPr>
      </w:pPr>
    </w:p>
    <w:p w14:paraId="2C1031C4"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0451FDA7"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本契約に基づく通知の方式を規定します。</w:t>
      </w:r>
    </w:p>
    <w:p w14:paraId="587CB427" w14:textId="77777777" w:rsidR="00A8353F" w:rsidRPr="000A76C5" w:rsidRDefault="00A8353F" w:rsidP="00E165C4">
      <w:pPr>
        <w:rPr>
          <w:sz w:val="20"/>
          <w:szCs w:val="21"/>
        </w:rPr>
      </w:pPr>
    </w:p>
    <w:p w14:paraId="431816C2"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0E2DDB1C"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項において、本契約に基づく通知は全て書面により行うものとしています。また、民法上、意思表示は相手方に到達した時点で効力を生じるものとされているところ（到達主義。同法第</w:t>
      </w:r>
      <w:r w:rsidRPr="000A76C5">
        <w:rPr>
          <w:rFonts w:ascii="Times New Roman" w:eastAsia="ＭＳ 明朝" w:hAnsi="Times New Roman" w:cs="Times New Roman" w:hint="eastAsia"/>
          <w:sz w:val="20"/>
          <w:szCs w:val="21"/>
        </w:rPr>
        <w:t>97</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項）、本条では、かかる一般原則を、各通知方式に関して明確化しています。</w:t>
      </w:r>
    </w:p>
    <w:p w14:paraId="103B715B"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1"/>
        </w:rPr>
        <w:t xml:space="preserve">　なお、本条の規定は、本貸付契約上の通知に関する規定と平仄を合わせることが重要となります。</w:t>
      </w:r>
    </w:p>
    <w:p w14:paraId="53785BAA"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4B617E0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9</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届出事項の変更</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0B515AE1" w14:textId="77777777" w:rsidTr="00415552">
        <w:tc>
          <w:tcPr>
            <w:tcW w:w="8494" w:type="dxa"/>
          </w:tcPr>
          <w:p w14:paraId="762C69EB" w14:textId="77777777" w:rsidR="00A8353F" w:rsidRPr="000A76C5" w:rsidRDefault="00A8353F" w:rsidP="00415552">
            <w:pPr>
              <w:tabs>
                <w:tab w:val="left" w:pos="851"/>
              </w:tabs>
              <w:ind w:left="850" w:hangingChars="425" w:hanging="850"/>
              <w:rPr>
                <w:rFonts w:ascii="ＭＳ 明朝" w:eastAsia="ＭＳ 明朝" w:hAnsi="Times New Roman" w:cs="Times New Roman"/>
                <w:sz w:val="20"/>
                <w:szCs w:val="20"/>
              </w:rPr>
            </w:pPr>
            <w:r w:rsidRPr="000A76C5">
              <w:rPr>
                <w:rFonts w:ascii="Times New Roman" w:eastAsia="ＭＳ 明朝" w:hAnsi="Times New Roman" w:cs="Times New Roman"/>
                <w:noProof/>
                <w:sz w:val="20"/>
                <w:szCs w:val="20"/>
              </w:rPr>
              <w:t>1.</w:t>
            </w:r>
            <w:r w:rsidRPr="000A76C5">
              <w:rPr>
                <w:rFonts w:ascii="Times New Roman" w:eastAsia="ＭＳ 明朝" w:hAnsi="Times New Roman" w:cs="Times New Roman"/>
                <w:noProof/>
                <w:sz w:val="20"/>
                <w:szCs w:val="20"/>
              </w:rPr>
              <w:tab/>
            </w:r>
            <w:r w:rsidRPr="000A76C5">
              <w:rPr>
                <w:rFonts w:ascii="Times New Roman" w:eastAsia="ＭＳ 明朝" w:hAnsi="Times New Roman" w:cs="Times New Roman" w:hint="eastAsia"/>
                <w:noProof/>
                <w:sz w:val="20"/>
                <w:szCs w:val="20"/>
              </w:rPr>
              <w:t>特定受益者</w:t>
            </w:r>
            <w:r w:rsidRPr="000A76C5">
              <w:rPr>
                <w:rFonts w:ascii="ＭＳ 明朝" w:eastAsia="ＭＳ 明朝" w:hAnsi="Times New Roman" w:cs="Times New Roman" w:hint="eastAsia"/>
                <w:sz w:val="20"/>
                <w:szCs w:val="20"/>
              </w:rPr>
              <w:t>及び委託者は、その商号、代表者、代理人、署名、印鑑、所在地その他受託者宛て届出事項に変更があった場合には、受託者に対して速やかに書面による通知を行う。</w:t>
            </w:r>
          </w:p>
          <w:p w14:paraId="20E84FFD" w14:textId="77777777" w:rsidR="00A8353F" w:rsidRPr="000A76C5" w:rsidRDefault="00A8353F" w:rsidP="00415552">
            <w:pPr>
              <w:tabs>
                <w:tab w:val="left" w:pos="873"/>
              </w:tabs>
              <w:ind w:left="850" w:hangingChars="425" w:hanging="850"/>
              <w:rPr>
                <w:rFonts w:ascii="ＭＳ 明朝" w:eastAsia="ＭＳ 明朝" w:hAnsi="Times New Roman" w:cs="Times New Roman"/>
                <w:sz w:val="20"/>
                <w:szCs w:val="20"/>
              </w:rPr>
            </w:pP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noProof/>
                <w:sz w:val="20"/>
                <w:szCs w:val="20"/>
              </w:rPr>
              <w:tab/>
            </w:r>
            <w:r w:rsidRPr="00520C5E">
              <w:rPr>
                <w:rFonts w:ascii="ＭＳ 明朝" w:eastAsia="ＭＳ 明朝" w:hAnsi="Times New Roman" w:cs="Times New Roman" w:hint="eastAsia"/>
                <w:sz w:val="20"/>
                <w:szCs w:val="20"/>
              </w:rPr>
              <w:t>前項</w:t>
            </w:r>
            <w:r w:rsidRPr="000A76C5">
              <w:rPr>
                <w:rFonts w:ascii="ＭＳ 明朝" w:eastAsia="ＭＳ 明朝" w:hAnsi="Times New Roman" w:cs="Times New Roman" w:hint="eastAsia"/>
                <w:sz w:val="20"/>
                <w:szCs w:val="20"/>
              </w:rPr>
              <w:t>の届出を怠ったために、本契約に基づき行われた通知が遅延し又は到達しなかった場合には、通常到達すべき時点に到達したものとみなす。</w:t>
            </w:r>
          </w:p>
        </w:tc>
      </w:tr>
    </w:tbl>
    <w:p w14:paraId="4B182588" w14:textId="77777777" w:rsidR="00A8353F" w:rsidRPr="000A76C5" w:rsidRDefault="00A8353F" w:rsidP="00E165C4">
      <w:pPr>
        <w:rPr>
          <w:rFonts w:ascii="Times New Roman" w:eastAsia="ＭＳ 明朝" w:hAnsi="Times New Roman" w:cs="Times New Roman"/>
          <w:sz w:val="20"/>
          <w:szCs w:val="21"/>
        </w:rPr>
      </w:pPr>
    </w:p>
    <w:p w14:paraId="7864AA4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48E601EC"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特定受益者及び委託者が受託者宛に届け出た事項に変更があった場合の通知義務と、かかる通知を怠った場合の取扱いを規定します。</w:t>
      </w:r>
    </w:p>
    <w:p w14:paraId="3AE48C2F" w14:textId="77777777" w:rsidR="00A8353F" w:rsidRPr="000A76C5" w:rsidRDefault="00A8353F" w:rsidP="00E165C4">
      <w:pPr>
        <w:rPr>
          <w:sz w:val="20"/>
          <w:szCs w:val="21"/>
        </w:rPr>
      </w:pPr>
    </w:p>
    <w:p w14:paraId="6CE2AB8E"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4EDC6789"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特定受益者及び委託者が受託者に対して届け出た事項に変更があった場合、受託者がこれを知らずに意思表示や書類の送付を行っても、延着したり届かなかったりする可能性があります。</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10.8</w:t>
      </w:r>
      <w:r w:rsidRPr="00520C5E">
        <w:rPr>
          <w:rFonts w:ascii="Times New Roman" w:eastAsia="ＭＳ 明朝" w:hAnsi="Times New Roman" w:cs="Times New Roman" w:hint="eastAsia"/>
          <w:sz w:val="20"/>
          <w:szCs w:val="21"/>
        </w:rPr>
        <w:t>条</w:t>
      </w:r>
      <w:r w:rsidRPr="000A76C5">
        <w:rPr>
          <w:rFonts w:ascii="Times New Roman" w:eastAsia="ＭＳ 明朝" w:hAnsi="Times New Roman" w:cs="Times New Roman" w:hint="eastAsia"/>
          <w:sz w:val="20"/>
          <w:szCs w:val="21"/>
        </w:rPr>
        <w:t>の解説で述べたとおり、到達主義の下では、これらの場合に意思表示の効力が生じないこととなりかねません。そこで、本条において、上記の変更の届出がなされなかったために通知が遅延し又は到達しなかった場合（なお、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項には明記されていませんが、従来届け出られた事項に従って通知がなされた場合ということが含意されています。）には、通常到達すべき時点に到達したものとみなすこととしています</w:t>
      </w:r>
      <w:r w:rsidRPr="000A76C5">
        <w:rPr>
          <w:rStyle w:val="a7"/>
          <w:rFonts w:ascii="Times New Roman" w:eastAsia="ＭＳ 明朝" w:hAnsi="Times New Roman" w:cs="Times New Roman"/>
          <w:sz w:val="20"/>
          <w:szCs w:val="21"/>
        </w:rPr>
        <w:footnoteReference w:id="60"/>
      </w:r>
      <w:r w:rsidRPr="000A76C5">
        <w:rPr>
          <w:rFonts w:ascii="Times New Roman" w:eastAsia="ＭＳ 明朝" w:hAnsi="Times New Roman" w:cs="Times New Roman" w:hint="eastAsia"/>
          <w:sz w:val="20"/>
          <w:szCs w:val="21"/>
        </w:rPr>
        <w:t>。</w:t>
      </w:r>
    </w:p>
    <w:p w14:paraId="787CE3D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6A3D664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権利の存続</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23743982" w14:textId="77777777" w:rsidTr="00415552">
        <w:tc>
          <w:tcPr>
            <w:tcW w:w="8494" w:type="dxa"/>
          </w:tcPr>
          <w:p w14:paraId="50889977" w14:textId="77777777" w:rsidR="00A8353F" w:rsidRPr="000A76C5" w:rsidRDefault="00A8353F" w:rsidP="00415552">
            <w:pPr>
              <w:tabs>
                <w:tab w:val="left" w:pos="873"/>
              </w:tabs>
              <w:rPr>
                <w:rFonts w:ascii="ＭＳ 明朝" w:eastAsia="ＭＳ 明朝" w:hAnsi="Times New Roman" w:cs="Times New Roman"/>
                <w:sz w:val="20"/>
                <w:szCs w:val="20"/>
              </w:rPr>
            </w:pPr>
            <w:r w:rsidRPr="000A76C5">
              <w:rPr>
                <w:rFonts w:ascii="ＭＳ 明朝" w:eastAsia="ＭＳ 明朝" w:hAnsi="Times New Roman" w:cs="Times New Roman" w:hint="eastAsia"/>
                <w:sz w:val="20"/>
                <w:szCs w:val="20"/>
              </w:rPr>
              <w:t>受託者及び受益者が本契約により定められた権利の全部若しくは一部を行使しないこと又は行使の時期を遅らせることがあっても、それにより、受託者及び受益者が当該権利を放棄したもの又は委託者の義務を免除若しくは軽減したものとは解されず、受託者及び受益者の権利にいかなる影響も与えないものとする。</w:t>
            </w:r>
          </w:p>
        </w:tc>
      </w:tr>
    </w:tbl>
    <w:p w14:paraId="3CCEEA72" w14:textId="77777777" w:rsidR="00A8353F" w:rsidRPr="000A76C5" w:rsidRDefault="00A8353F" w:rsidP="00E165C4">
      <w:pPr>
        <w:rPr>
          <w:rFonts w:ascii="Times New Roman" w:eastAsia="ＭＳ 明朝" w:hAnsi="Times New Roman" w:cs="Times New Roman"/>
          <w:sz w:val="20"/>
          <w:szCs w:val="21"/>
        </w:rPr>
      </w:pPr>
    </w:p>
    <w:p w14:paraId="6904F66C"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7E6E735C"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受託者及び受益者が本契約上の権利を行使せず又はその行使を遅らせた場合であっても、権利が存続する旨を規定します。</w:t>
      </w:r>
    </w:p>
    <w:p w14:paraId="6E4C805D" w14:textId="77777777" w:rsidR="00A8353F" w:rsidRPr="000A76C5" w:rsidRDefault="00A8353F" w:rsidP="00E165C4">
      <w:pPr>
        <w:rPr>
          <w:sz w:val="20"/>
          <w:szCs w:val="21"/>
        </w:rPr>
      </w:pPr>
    </w:p>
    <w:p w14:paraId="07E55804"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046E380C"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法律上の権利を有する者が、その権利を単に行使しなった場合や、その行使を遅らせた場合であっても、当該権利の放棄又は相手方の義務の減免がなされたものと直ちに解されるものではありません。本条では、この点を確認的に規定しています。</w:t>
      </w:r>
    </w:p>
    <w:p w14:paraId="1368C661"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358F3C8C"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11</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協議事項</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0CC5A38A" w14:textId="77777777" w:rsidTr="00415552">
        <w:tc>
          <w:tcPr>
            <w:tcW w:w="8494" w:type="dxa"/>
          </w:tcPr>
          <w:p w14:paraId="5312A15F" w14:textId="77777777" w:rsidR="00A8353F" w:rsidRPr="000A76C5" w:rsidRDefault="00A8353F" w:rsidP="00415552">
            <w:pPr>
              <w:tabs>
                <w:tab w:val="left" w:pos="873"/>
              </w:tabs>
              <w:rPr>
                <w:rFonts w:ascii="ＭＳ 明朝" w:eastAsia="ＭＳ 明朝" w:hAnsi="Times New Roman" w:cs="Times New Roman"/>
                <w:sz w:val="20"/>
                <w:szCs w:val="20"/>
              </w:rPr>
            </w:pPr>
            <w:r w:rsidRPr="000A76C5">
              <w:rPr>
                <w:rFonts w:ascii="ＭＳ 明朝" w:eastAsia="ＭＳ 明朝" w:hAnsi="Times New Roman" w:cs="Times New Roman" w:hint="eastAsia"/>
                <w:sz w:val="20"/>
                <w:szCs w:val="20"/>
              </w:rPr>
              <w:t>本契約に定めのない事項又は本契約の解釈に関し当事者間に疑義が発生した場合には、委託者、受託者及び特定受益者は、誠実に協議を行い、その対応を決定する。</w:t>
            </w:r>
          </w:p>
        </w:tc>
      </w:tr>
    </w:tbl>
    <w:p w14:paraId="151F9970" w14:textId="77777777" w:rsidR="00A8353F" w:rsidRPr="000A76C5" w:rsidRDefault="00A8353F" w:rsidP="00E165C4">
      <w:pPr>
        <w:rPr>
          <w:rFonts w:ascii="Times New Roman" w:eastAsia="ＭＳ 明朝" w:hAnsi="Times New Roman" w:cs="Times New Roman"/>
          <w:sz w:val="20"/>
          <w:szCs w:val="21"/>
        </w:rPr>
      </w:pPr>
    </w:p>
    <w:p w14:paraId="784E08E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64B91827"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本契約に解釈等に関して当事者間に疑義が生じた場合においては当事者間で誠実に協議を行うべき旨を規定します。</w:t>
      </w:r>
    </w:p>
    <w:p w14:paraId="2BE088E1" w14:textId="77777777" w:rsidR="00A8353F" w:rsidRPr="000A76C5" w:rsidRDefault="00A8353F" w:rsidP="00E165C4">
      <w:pPr>
        <w:rPr>
          <w:sz w:val="20"/>
          <w:szCs w:val="21"/>
        </w:rPr>
      </w:pPr>
    </w:p>
    <w:p w14:paraId="5FEFEB1D"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121BAD67"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に定めのない事項や本契約の解釈に関して当事者間に疑義が生じた場合には、当事者間で協議をして、その合意の下で合理的な対応を定めるのが、公平かつ効率的と考えられます。そこで、本条において、当事者が相互に誠実協議義務を負う旨を定めています。</w:t>
      </w:r>
    </w:p>
    <w:p w14:paraId="4AD7F12E"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594C445B"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12</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準拠法及び裁判管轄</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5449C9E3" w14:textId="77777777" w:rsidTr="00415552">
        <w:tc>
          <w:tcPr>
            <w:tcW w:w="8494" w:type="dxa"/>
          </w:tcPr>
          <w:p w14:paraId="5DE73E4F" w14:textId="77777777" w:rsidR="00A8353F" w:rsidRPr="000A76C5" w:rsidRDefault="00A8353F" w:rsidP="00415552">
            <w:pPr>
              <w:tabs>
                <w:tab w:val="left" w:pos="851"/>
              </w:tabs>
              <w:ind w:left="850" w:hangingChars="425" w:hanging="850"/>
              <w:rPr>
                <w:rFonts w:ascii="Times New Roman" w:eastAsia="ＭＳ 明朝" w:hAnsi="Times New Roman" w:cs="Times New Roman"/>
                <w:noProof/>
                <w:sz w:val="20"/>
                <w:szCs w:val="20"/>
              </w:rPr>
            </w:pPr>
            <w:r w:rsidRPr="000A76C5">
              <w:rPr>
                <w:rFonts w:ascii="Times New Roman" w:eastAsia="ＭＳ 明朝" w:hAnsi="Times New Roman" w:cs="Times New Roman"/>
                <w:noProof/>
                <w:sz w:val="20"/>
                <w:szCs w:val="20"/>
              </w:rPr>
              <w:t>1.</w:t>
            </w:r>
            <w:r w:rsidRPr="000A76C5">
              <w:rPr>
                <w:rFonts w:ascii="Times New Roman" w:eastAsia="ＭＳ 明朝" w:hAnsi="Times New Roman" w:cs="Times New Roman"/>
                <w:noProof/>
                <w:sz w:val="20"/>
                <w:szCs w:val="20"/>
              </w:rPr>
              <w:tab/>
            </w:r>
            <w:r w:rsidRPr="000A76C5">
              <w:rPr>
                <w:rFonts w:ascii="Times New Roman" w:eastAsia="ＭＳ 明朝" w:hAnsi="Times New Roman" w:cs="Times New Roman" w:hint="eastAsia"/>
                <w:noProof/>
                <w:sz w:val="20"/>
                <w:szCs w:val="20"/>
              </w:rPr>
              <w:t>本契約の準拠法は日本法とし、日本法に従って解釈される。</w:t>
            </w:r>
          </w:p>
          <w:p w14:paraId="0B4E4215" w14:textId="77777777" w:rsidR="00A8353F" w:rsidRPr="000A76C5" w:rsidRDefault="00A8353F" w:rsidP="00415552">
            <w:pPr>
              <w:tabs>
                <w:tab w:val="left" w:pos="851"/>
              </w:tabs>
              <w:ind w:left="850" w:hangingChars="425" w:hanging="850"/>
              <w:rPr>
                <w:rFonts w:ascii="ＭＳ 明朝" w:eastAsia="ＭＳ 明朝" w:hAnsi="Times New Roman" w:cs="Times New Roman"/>
                <w:sz w:val="20"/>
                <w:szCs w:val="20"/>
              </w:rPr>
            </w:pPr>
            <w:r w:rsidRPr="000A76C5">
              <w:rPr>
                <w:rFonts w:ascii="Times New Roman" w:eastAsia="ＭＳ 明朝" w:hAnsi="Times New Roman" w:cs="Times New Roman"/>
                <w:noProof/>
                <w:sz w:val="20"/>
                <w:szCs w:val="20"/>
              </w:rPr>
              <w:t>2.</w:t>
            </w:r>
            <w:r w:rsidRPr="000A76C5">
              <w:rPr>
                <w:rFonts w:ascii="Times New Roman" w:eastAsia="ＭＳ 明朝" w:hAnsi="Times New Roman" w:cs="Times New Roman"/>
                <w:noProof/>
                <w:sz w:val="20"/>
                <w:szCs w:val="20"/>
              </w:rPr>
              <w:tab/>
            </w:r>
            <w:r w:rsidRPr="000A76C5">
              <w:rPr>
                <w:rFonts w:ascii="Times New Roman" w:eastAsia="ＭＳ 明朝" w:hAnsi="Times New Roman" w:cs="Times New Roman" w:hint="eastAsia"/>
                <w:noProof/>
                <w:sz w:val="20"/>
                <w:szCs w:val="20"/>
              </w:rPr>
              <w:t>本契約の当事者は、本契約に関して生じるあらゆる紛争の解決にあたって、●地方裁判所を第一審の</w:t>
            </w:r>
            <w:r w:rsidRPr="000A76C5">
              <w:rPr>
                <w:rFonts w:ascii="Times New Roman" w:eastAsia="ＭＳ 明朝" w:hAnsi="Times New Roman" w:cs="Times New Roman"/>
                <w:noProof/>
                <w:sz w:val="20"/>
                <w:szCs w:val="20"/>
              </w:rPr>
              <w:t>[</w:t>
            </w:r>
            <w:r w:rsidRPr="000A76C5">
              <w:rPr>
                <w:rFonts w:ascii="Times New Roman" w:eastAsia="ＭＳ 明朝" w:hAnsi="Times New Roman" w:cs="Times New Roman" w:hint="eastAsia"/>
                <w:noProof/>
                <w:sz w:val="20"/>
                <w:szCs w:val="20"/>
              </w:rPr>
              <w:t>非</w:t>
            </w:r>
            <w:r w:rsidRPr="000A76C5">
              <w:rPr>
                <w:rFonts w:ascii="Times New Roman" w:eastAsia="ＭＳ 明朝" w:hAnsi="Times New Roman" w:cs="Times New Roman"/>
                <w:noProof/>
                <w:sz w:val="20"/>
                <w:szCs w:val="20"/>
              </w:rPr>
              <w:t>]</w:t>
            </w:r>
            <w:r w:rsidRPr="000A76C5">
              <w:rPr>
                <w:rFonts w:ascii="Times New Roman" w:eastAsia="ＭＳ 明朝" w:hAnsi="Times New Roman" w:cs="Times New Roman" w:hint="eastAsia"/>
                <w:noProof/>
                <w:sz w:val="20"/>
                <w:szCs w:val="20"/>
              </w:rPr>
              <w:t>専属的合意管轄裁判所とすることに合意する。</w:t>
            </w:r>
          </w:p>
        </w:tc>
      </w:tr>
    </w:tbl>
    <w:p w14:paraId="2DD2F464" w14:textId="77777777" w:rsidR="00A8353F" w:rsidRPr="000A76C5" w:rsidRDefault="00A8353F" w:rsidP="00E165C4">
      <w:pPr>
        <w:rPr>
          <w:rFonts w:ascii="Times New Roman" w:eastAsia="ＭＳ 明朝" w:hAnsi="Times New Roman" w:cs="Times New Roman"/>
          <w:sz w:val="20"/>
          <w:szCs w:val="21"/>
        </w:rPr>
      </w:pPr>
    </w:p>
    <w:p w14:paraId="10F65B86"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5621EA30"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本契約の準拠法及び裁判管轄を規定します。</w:t>
      </w:r>
    </w:p>
    <w:p w14:paraId="6E220A5A" w14:textId="77777777" w:rsidR="00A8353F" w:rsidRPr="000A76C5" w:rsidRDefault="00A8353F" w:rsidP="00E165C4">
      <w:pPr>
        <w:rPr>
          <w:sz w:val="20"/>
          <w:szCs w:val="21"/>
        </w:rPr>
      </w:pPr>
    </w:p>
    <w:p w14:paraId="2AF41383"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709D42F5" w14:textId="77777777" w:rsidR="00A8353F" w:rsidRPr="000A76C5" w:rsidRDefault="00A8353F" w:rsidP="00E165C4">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1</w:t>
      </w:r>
      <w:r w:rsidRPr="000A76C5">
        <w:rPr>
          <w:rFonts w:ascii="Times New Roman" w:eastAsia="ＭＳ 明朝" w:hAnsi="Times New Roman" w:cs="Times New Roman" w:hint="eastAsia"/>
          <w:sz w:val="20"/>
          <w:szCs w:val="21"/>
          <w:u w:val="single"/>
        </w:rPr>
        <w:t>項（準拠法）</w:t>
      </w:r>
    </w:p>
    <w:p w14:paraId="5C1E9DF3"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項では本契約の準拠法を定めています。企業価値担保権の設定及び効力は、我が国の推進法に基づき規律されるため、本契約の準拠法も日本法となります。</w:t>
      </w:r>
    </w:p>
    <w:p w14:paraId="1D9E5151" w14:textId="77777777" w:rsidR="00A8353F" w:rsidRPr="000A76C5" w:rsidRDefault="00A8353F" w:rsidP="00E165C4">
      <w:pPr>
        <w:rPr>
          <w:rFonts w:ascii="Times New Roman" w:eastAsia="ＭＳ 明朝" w:hAnsi="Times New Roman" w:cs="Times New Roman"/>
          <w:sz w:val="20"/>
          <w:szCs w:val="21"/>
        </w:rPr>
      </w:pPr>
    </w:p>
    <w:p w14:paraId="5DA24254" w14:textId="77777777" w:rsidR="00A8353F" w:rsidRPr="000A76C5" w:rsidRDefault="00A8353F" w:rsidP="00CF1527">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hint="eastAsia"/>
          <w:sz w:val="20"/>
          <w:szCs w:val="21"/>
          <w:u w:val="single"/>
        </w:rPr>
        <w:t>2</w:t>
      </w:r>
      <w:r w:rsidRPr="000A76C5">
        <w:rPr>
          <w:rFonts w:ascii="Times New Roman" w:eastAsia="ＭＳ 明朝" w:hAnsi="Times New Roman" w:cs="Times New Roman" w:hint="eastAsia"/>
          <w:sz w:val="20"/>
          <w:szCs w:val="21"/>
          <w:u w:val="single"/>
        </w:rPr>
        <w:t>項（合意管轄）</w:t>
      </w:r>
    </w:p>
    <w:p w14:paraId="34D7694F"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hint="eastAsia"/>
          <w:sz w:val="20"/>
          <w:szCs w:val="21"/>
        </w:rPr>
        <w:t xml:space="preserve">　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では、本契約に関して生じる紛争解決に係る合意管轄裁判所を定めています。管轄裁判所については、専属的合意管轄とすることも、非専属的合意管轄とすることも考えられるため、この点をブラケット付きで示しています。</w:t>
      </w:r>
    </w:p>
    <w:p w14:paraId="46EFB88A"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hint="eastAsia"/>
          <w:sz w:val="20"/>
          <w:szCs w:val="21"/>
        </w:rPr>
        <w:t xml:space="preserve">　なお、企業価値担保権の実行手続については、推進法第</w:t>
      </w:r>
      <w:r w:rsidRPr="000A76C5">
        <w:rPr>
          <w:rFonts w:ascii="Times New Roman" w:eastAsia="ＭＳ 明朝" w:hAnsi="Times New Roman" w:cs="Times New Roman" w:hint="eastAsia"/>
          <w:sz w:val="20"/>
          <w:szCs w:val="21"/>
        </w:rPr>
        <w:t>71</w:t>
      </w:r>
      <w:r w:rsidRPr="000A76C5">
        <w:rPr>
          <w:rFonts w:ascii="Times New Roman" w:eastAsia="ＭＳ 明朝" w:hAnsi="Times New Roman" w:cs="Times New Roman" w:hint="eastAsia"/>
          <w:sz w:val="20"/>
          <w:szCs w:val="21"/>
        </w:rPr>
        <w:t>条において次のとおり土地管轄が規定されています。</w:t>
      </w:r>
    </w:p>
    <w:p w14:paraId="758772DA" w14:textId="77777777" w:rsidR="00A8353F" w:rsidRPr="000A76C5" w:rsidRDefault="00A8353F" w:rsidP="00875C31">
      <w:pPr>
        <w:pStyle w:val="a3"/>
        <w:numPr>
          <w:ilvl w:val="0"/>
          <w:numId w:val="2"/>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債務者の主たる営業所の所在地を管轄する地方裁判所（同条第</w:t>
      </w:r>
      <w:r w:rsidRPr="000A76C5">
        <w:rPr>
          <w:rFonts w:ascii="Times New Roman" w:eastAsia="ＭＳ 明朝" w:hAnsi="Times New Roman" w:cs="Times New Roman" w:hint="eastAsia"/>
          <w:sz w:val="20"/>
          <w:szCs w:val="20"/>
        </w:rPr>
        <w:t>1</w:t>
      </w:r>
      <w:r w:rsidRPr="000A76C5">
        <w:rPr>
          <w:rFonts w:ascii="Times New Roman" w:eastAsia="ＭＳ 明朝" w:hAnsi="Times New Roman" w:cs="Times New Roman" w:hint="eastAsia"/>
          <w:sz w:val="20"/>
          <w:szCs w:val="20"/>
        </w:rPr>
        <w:t>項）</w:t>
      </w:r>
    </w:p>
    <w:p w14:paraId="684E0489" w14:textId="77777777" w:rsidR="00A8353F" w:rsidRPr="000A76C5" w:rsidRDefault="00A8353F" w:rsidP="00875C31">
      <w:pPr>
        <w:pStyle w:val="a3"/>
        <w:numPr>
          <w:ilvl w:val="0"/>
          <w:numId w:val="2"/>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債務者の本店の所在地を管轄する地方裁判所（同条第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項）</w:t>
      </w:r>
    </w:p>
    <w:p w14:paraId="1410F8FA" w14:textId="77777777" w:rsidR="00A8353F" w:rsidRPr="000A76C5" w:rsidRDefault="00A8353F" w:rsidP="00875C31">
      <w:pPr>
        <w:pStyle w:val="a3"/>
        <w:numPr>
          <w:ilvl w:val="0"/>
          <w:numId w:val="2"/>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親会社若しくは子会社（孫会社を含みます。）又は連結対象となる会社の執行事件が継続している地方裁判所（同条第</w:t>
      </w:r>
      <w:r w:rsidRPr="000A76C5">
        <w:rPr>
          <w:rFonts w:ascii="Times New Roman" w:eastAsia="ＭＳ 明朝" w:hAnsi="Times New Roman" w:cs="Times New Roman" w:hint="eastAsia"/>
          <w:sz w:val="20"/>
          <w:szCs w:val="20"/>
        </w:rPr>
        <w:t>3</w:t>
      </w:r>
      <w:r w:rsidRPr="000A76C5">
        <w:rPr>
          <w:rFonts w:ascii="Times New Roman" w:eastAsia="ＭＳ 明朝" w:hAnsi="Times New Roman" w:cs="Times New Roman" w:hint="eastAsia"/>
          <w:sz w:val="20"/>
          <w:szCs w:val="20"/>
        </w:rPr>
        <w:t>項から第</w:t>
      </w:r>
      <w:r w:rsidRPr="000A76C5">
        <w:rPr>
          <w:rFonts w:ascii="Times New Roman" w:eastAsia="ＭＳ 明朝" w:hAnsi="Times New Roman" w:cs="Times New Roman" w:hint="eastAsia"/>
          <w:sz w:val="20"/>
          <w:szCs w:val="20"/>
        </w:rPr>
        <w:t>5</w:t>
      </w:r>
      <w:r w:rsidRPr="000A76C5">
        <w:rPr>
          <w:rFonts w:ascii="Times New Roman" w:eastAsia="ＭＳ 明朝" w:hAnsi="Times New Roman" w:cs="Times New Roman" w:hint="eastAsia"/>
          <w:sz w:val="20"/>
          <w:szCs w:val="20"/>
        </w:rPr>
        <w:t>項まで）</w:t>
      </w:r>
    </w:p>
    <w:p w14:paraId="6A2C564D" w14:textId="77777777" w:rsidR="00A8353F" w:rsidRPr="000A76C5" w:rsidRDefault="00A8353F" w:rsidP="00875C31">
      <w:pPr>
        <w:pStyle w:val="a3"/>
        <w:numPr>
          <w:ilvl w:val="0"/>
          <w:numId w:val="2"/>
        </w:num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東京地方裁判所又は大阪地方裁判所（同条第</w:t>
      </w:r>
      <w:r w:rsidRPr="000A76C5">
        <w:rPr>
          <w:rFonts w:ascii="Times New Roman" w:eastAsia="ＭＳ 明朝" w:hAnsi="Times New Roman" w:cs="Times New Roman" w:hint="eastAsia"/>
          <w:sz w:val="20"/>
          <w:szCs w:val="20"/>
        </w:rPr>
        <w:t>6</w:t>
      </w:r>
      <w:r w:rsidRPr="000A76C5">
        <w:rPr>
          <w:rFonts w:ascii="Times New Roman" w:eastAsia="ＭＳ 明朝" w:hAnsi="Times New Roman" w:cs="Times New Roman" w:hint="eastAsia"/>
          <w:sz w:val="20"/>
          <w:szCs w:val="20"/>
        </w:rPr>
        <w:t>項）</w:t>
      </w:r>
    </w:p>
    <w:p w14:paraId="41F7ACC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55AB275A"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13</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追加書類等への調印</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1663A245" w14:textId="77777777" w:rsidTr="00415552">
        <w:tc>
          <w:tcPr>
            <w:tcW w:w="8494" w:type="dxa"/>
          </w:tcPr>
          <w:p w14:paraId="22118D3A" w14:textId="77777777" w:rsidR="00A8353F" w:rsidRPr="000A76C5" w:rsidRDefault="00A8353F" w:rsidP="00415552">
            <w:pPr>
              <w:tabs>
                <w:tab w:val="left" w:pos="851"/>
              </w:tabs>
              <w:rPr>
                <w:rFonts w:ascii="ＭＳ 明朝" w:eastAsia="ＭＳ 明朝" w:hAnsi="Times New Roman" w:cs="Times New Roman"/>
                <w:sz w:val="20"/>
                <w:szCs w:val="20"/>
              </w:rPr>
            </w:pPr>
            <w:r w:rsidRPr="000A76C5">
              <w:rPr>
                <w:rFonts w:ascii="Times New Roman" w:eastAsia="ＭＳ 明朝" w:hAnsi="Times New Roman" w:cs="Times New Roman" w:hint="eastAsia"/>
                <w:noProof/>
                <w:sz w:val="20"/>
              </w:rPr>
              <w:t>委託者は、本契約の目的を達成し、本契約に基づく取引を実行するために合理的に必要又は適切である場合、</w:t>
            </w:r>
            <w:r w:rsidRPr="000A76C5">
              <w:rPr>
                <w:rFonts w:ascii="Times New Roman" w:eastAsia="ＭＳ 明朝" w:hAnsi="Times New Roman" w:cs="Times New Roman"/>
                <w:noProof/>
                <w:sz w:val="20"/>
                <w:shd w:val="clear" w:color="auto" w:fill="DEEAF6"/>
              </w:rPr>
              <w:t>[</w:t>
            </w:r>
            <w:r w:rsidRPr="000A76C5">
              <w:rPr>
                <w:rFonts w:ascii="Times New Roman" w:eastAsia="ＭＳ 明朝" w:hAnsi="Times New Roman" w:cs="Times New Roman" w:hint="eastAsia"/>
                <w:noProof/>
                <w:sz w:val="20"/>
                <w:shd w:val="clear" w:color="auto" w:fill="DEEAF6"/>
              </w:rPr>
              <w:t>多数特定受益者</w:t>
            </w:r>
            <w:r w:rsidRPr="000A76C5">
              <w:rPr>
                <w:rFonts w:ascii="Times New Roman" w:eastAsia="ＭＳ 明朝" w:hAnsi="Times New Roman" w:cs="Times New Roman"/>
                <w:noProof/>
                <w:sz w:val="20"/>
                <w:shd w:val="clear" w:color="auto" w:fill="DEEAF6"/>
              </w:rPr>
              <w:t>]</w:t>
            </w:r>
            <w:r w:rsidRPr="000A76C5">
              <w:rPr>
                <w:rFonts w:ascii="Times New Roman" w:eastAsia="ＭＳ 明朝" w:hAnsi="Times New Roman" w:cs="Times New Roman"/>
                <w:noProof/>
                <w:sz w:val="20"/>
              </w:rPr>
              <w:t>/</w:t>
            </w:r>
            <w:r w:rsidRPr="000A76C5">
              <w:rPr>
                <w:rFonts w:ascii="Times New Roman" w:eastAsia="ＭＳ 明朝" w:hAnsi="Times New Roman" w:cs="Times New Roman"/>
                <w:noProof/>
                <w:sz w:val="20"/>
                <w:shd w:val="clear" w:color="auto" w:fill="E2EFD9"/>
              </w:rPr>
              <w:t>[</w:t>
            </w:r>
            <w:r w:rsidRPr="000A76C5">
              <w:rPr>
                <w:rFonts w:ascii="Times New Roman" w:eastAsia="ＭＳ 明朝" w:hAnsi="Times New Roman" w:cs="Times New Roman" w:hint="eastAsia"/>
                <w:noProof/>
                <w:sz w:val="20"/>
                <w:shd w:val="clear" w:color="auto" w:fill="E2EFD9"/>
              </w:rPr>
              <w:t>代表受益者</w:t>
            </w:r>
            <w:r w:rsidRPr="000A76C5">
              <w:rPr>
                <w:rFonts w:ascii="Times New Roman" w:eastAsia="ＭＳ 明朝" w:hAnsi="Times New Roman" w:cs="Times New Roman"/>
                <w:noProof/>
                <w:sz w:val="20"/>
                <w:shd w:val="clear" w:color="auto" w:fill="E2EFD9"/>
              </w:rPr>
              <w:t>]</w:t>
            </w:r>
            <w:r w:rsidRPr="000A76C5">
              <w:rPr>
                <w:rFonts w:ascii="Times New Roman" w:eastAsia="ＭＳ 明朝" w:hAnsi="Times New Roman" w:cs="Times New Roman" w:hint="eastAsia"/>
                <w:noProof/>
                <w:sz w:val="20"/>
              </w:rPr>
              <w:t>の指図による受託者の要求に応じ、追加の書類等を調印し、受託者に提出しなければならない。</w:t>
            </w:r>
          </w:p>
        </w:tc>
      </w:tr>
    </w:tbl>
    <w:p w14:paraId="0754ED63" w14:textId="77777777" w:rsidR="00A8353F" w:rsidRPr="000A76C5" w:rsidRDefault="00A8353F" w:rsidP="00E165C4">
      <w:pPr>
        <w:rPr>
          <w:rFonts w:ascii="Times New Roman" w:eastAsia="ＭＳ 明朝" w:hAnsi="Times New Roman" w:cs="Times New Roman"/>
          <w:sz w:val="20"/>
          <w:szCs w:val="21"/>
        </w:rPr>
      </w:pPr>
    </w:p>
    <w:p w14:paraId="6023AAE8"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53606C1C"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委託者による追加書類等への調印、提出の義務を定めます。</w:t>
      </w:r>
    </w:p>
    <w:p w14:paraId="3520423E" w14:textId="77777777" w:rsidR="00A8353F" w:rsidRPr="000A76C5" w:rsidRDefault="00A8353F" w:rsidP="00E165C4">
      <w:pPr>
        <w:rPr>
          <w:sz w:val="20"/>
          <w:szCs w:val="21"/>
        </w:rPr>
      </w:pPr>
    </w:p>
    <w:p w14:paraId="319A16B9"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7F6674A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本契約の目的達成のため、又は、本契約に基づく取引の実行のために合理的に必要又は適切である場合において、</w:t>
      </w:r>
      <w:r w:rsidRPr="000A76C5">
        <w:rPr>
          <w:rFonts w:ascii="Times New Roman" w:eastAsia="ＭＳ 明朝" w:hAnsi="Times New Roman" w:cs="Times New Roman" w:hint="eastAsia"/>
          <w:noProof/>
          <w:sz w:val="20"/>
          <w:shd w:val="clear" w:color="auto" w:fill="DEEAF6"/>
        </w:rPr>
        <w:t>多数特定受益者</w:t>
      </w:r>
      <w:r w:rsidRPr="000A76C5">
        <w:rPr>
          <w:rFonts w:ascii="Times New Roman" w:eastAsia="ＭＳ 明朝" w:hAnsi="Times New Roman" w:cs="Times New Roman" w:hint="eastAsia"/>
          <w:noProof/>
          <w:sz w:val="20"/>
        </w:rPr>
        <w:t>又は</w:t>
      </w:r>
      <w:r w:rsidRPr="000A76C5">
        <w:rPr>
          <w:rFonts w:ascii="Times New Roman" w:eastAsia="ＭＳ 明朝" w:hAnsi="Times New Roman" w:cs="Times New Roman" w:hint="eastAsia"/>
          <w:noProof/>
          <w:sz w:val="20"/>
          <w:shd w:val="clear" w:color="auto" w:fill="E2EFD9"/>
        </w:rPr>
        <w:t>代表受益者</w:t>
      </w:r>
      <w:r w:rsidRPr="000A76C5">
        <w:rPr>
          <w:rFonts w:ascii="Times New Roman" w:eastAsia="ＭＳ 明朝" w:hAnsi="Times New Roman" w:cs="Times New Roman" w:hint="eastAsia"/>
          <w:noProof/>
          <w:sz w:val="20"/>
        </w:rPr>
        <w:t>の指図に基づいて受託者が要求したときは、委託者が追加の書類等を調印し、受託者に提出すべき旨を規定しています。</w:t>
      </w:r>
    </w:p>
    <w:p w14:paraId="1895DC0C"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482786CF"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14</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公告</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4D141E89" w14:textId="77777777" w:rsidTr="00415552">
        <w:tc>
          <w:tcPr>
            <w:tcW w:w="8494" w:type="dxa"/>
          </w:tcPr>
          <w:p w14:paraId="2F6B93DC" w14:textId="77777777" w:rsidR="00A8353F" w:rsidRPr="000A76C5" w:rsidRDefault="00A8353F" w:rsidP="00415552">
            <w:pPr>
              <w:tabs>
                <w:tab w:val="left" w:pos="851"/>
              </w:tabs>
              <w:rPr>
                <w:rFonts w:ascii="ＭＳ 明朝" w:eastAsia="ＭＳ 明朝" w:hAnsi="Times New Roman" w:cs="Times New Roman"/>
                <w:sz w:val="20"/>
                <w:szCs w:val="20"/>
              </w:rPr>
            </w:pPr>
            <w:r w:rsidRPr="000A76C5">
              <w:rPr>
                <w:rFonts w:ascii="Times New Roman" w:eastAsia="ＭＳ 明朝" w:hAnsi="Times New Roman" w:cs="Times New Roman" w:hint="eastAsia"/>
                <w:noProof/>
                <w:sz w:val="20"/>
              </w:rPr>
              <w:t>本契約に基づく受託者の公告は、法令等で別段の定めがある場合を除き、受託者所定の公告の方法（公告の期間を含む。）により行う。本契約締結時点における受託者の公告の方法は、</w:t>
            </w:r>
            <w:r w:rsidRPr="000A76C5">
              <w:rPr>
                <w:rFonts w:ascii="Times New Roman" w:eastAsia="ＭＳ 明朝" w:hAnsi="Times New Roman" w:cs="Times New Roman"/>
                <w:noProof/>
                <w:sz w:val="20"/>
              </w:rPr>
              <w:t>[</w:t>
            </w:r>
            <w:r w:rsidRPr="000A76C5">
              <w:rPr>
                <w:rFonts w:ascii="Times New Roman" w:eastAsia="ＭＳ 明朝" w:hAnsi="Times New Roman" w:cs="Times New Roman" w:hint="eastAsia"/>
                <w:noProof/>
                <w:sz w:val="20"/>
              </w:rPr>
              <w:t>●●</w:t>
            </w:r>
            <w:r w:rsidRPr="000A76C5">
              <w:rPr>
                <w:rFonts w:ascii="Times New Roman" w:eastAsia="ＭＳ 明朝" w:hAnsi="Times New Roman" w:cs="Times New Roman"/>
                <w:noProof/>
                <w:sz w:val="20"/>
              </w:rPr>
              <w:t>]</w:t>
            </w:r>
            <w:r w:rsidRPr="000A76C5">
              <w:rPr>
                <w:rFonts w:ascii="Times New Roman" w:eastAsia="ＭＳ 明朝" w:hAnsi="Times New Roman" w:cs="Times New Roman" w:hint="eastAsia"/>
                <w:noProof/>
                <w:sz w:val="20"/>
              </w:rPr>
              <w:t>に掲載する方法による。</w:t>
            </w:r>
          </w:p>
        </w:tc>
      </w:tr>
    </w:tbl>
    <w:p w14:paraId="17E44FC7" w14:textId="77777777" w:rsidR="00A8353F" w:rsidRPr="000A76C5" w:rsidRDefault="00A8353F" w:rsidP="00E165C4">
      <w:pPr>
        <w:rPr>
          <w:rFonts w:ascii="Times New Roman" w:eastAsia="ＭＳ 明朝" w:hAnsi="Times New Roman" w:cs="Times New Roman"/>
          <w:sz w:val="20"/>
          <w:szCs w:val="21"/>
        </w:rPr>
      </w:pPr>
    </w:p>
    <w:p w14:paraId="2CD54F40"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0E4E0872"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受託者の公告の方法を定めます。</w:t>
      </w:r>
    </w:p>
    <w:p w14:paraId="62A6A7BF" w14:textId="77777777" w:rsidR="00A8353F" w:rsidRPr="000A76C5" w:rsidRDefault="00A8353F" w:rsidP="00E165C4">
      <w:pPr>
        <w:rPr>
          <w:sz w:val="20"/>
          <w:szCs w:val="21"/>
        </w:rPr>
      </w:pPr>
    </w:p>
    <w:p w14:paraId="2E7E3C47"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3BDB4D3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信託法の規定（同法第</w:t>
      </w:r>
      <w:r w:rsidRPr="000A76C5">
        <w:rPr>
          <w:rFonts w:ascii="Times New Roman" w:eastAsia="ＭＳ 明朝" w:hAnsi="Times New Roman" w:cs="Times New Roman" w:hint="eastAsia"/>
          <w:sz w:val="20"/>
          <w:szCs w:val="21"/>
        </w:rPr>
        <w:t>152</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156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160</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項及び第</w:t>
      </w:r>
      <w:r w:rsidRPr="000A76C5">
        <w:rPr>
          <w:rFonts w:ascii="Times New Roman" w:eastAsia="ＭＳ 明朝" w:hAnsi="Times New Roman" w:cs="Times New Roman" w:hint="eastAsia"/>
          <w:sz w:val="20"/>
          <w:szCs w:val="21"/>
        </w:rPr>
        <w:t>229</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項を除きます。）による公告は、受託者が法人である場合には当該法人における公告の方法（公告の期間を含みます。）によりするものとされています（同法第</w:t>
      </w:r>
      <w:r w:rsidRPr="000A76C5">
        <w:rPr>
          <w:rFonts w:ascii="Times New Roman" w:eastAsia="ＭＳ 明朝" w:hAnsi="Times New Roman" w:cs="Times New Roman" w:hint="eastAsia"/>
          <w:sz w:val="20"/>
          <w:szCs w:val="21"/>
        </w:rPr>
        <w:t>265</w:t>
      </w:r>
      <w:r w:rsidRPr="000A76C5">
        <w:rPr>
          <w:rFonts w:ascii="Times New Roman" w:eastAsia="ＭＳ 明朝" w:hAnsi="Times New Roman" w:cs="Times New Roman" w:hint="eastAsia"/>
          <w:sz w:val="20"/>
          <w:szCs w:val="21"/>
        </w:rPr>
        <w:t>条）。本条は、これを踏まえて本契約に基づく受託者の公告の方法を定めるものです。なお、受託者の公告の方法（公告の期間を含みます。）は、信託契約締結時に企業価値担保権信託会社が委託者に提供する情報として必要な事項となります（準用信託業法第</w:t>
      </w:r>
      <w:r w:rsidRPr="000A76C5">
        <w:rPr>
          <w:rFonts w:ascii="Times New Roman" w:eastAsia="ＭＳ 明朝" w:hAnsi="Times New Roman" w:cs="Times New Roman" w:hint="eastAsia"/>
          <w:sz w:val="20"/>
          <w:szCs w:val="21"/>
        </w:rPr>
        <w:t>26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16</w:t>
      </w:r>
      <w:r w:rsidRPr="000A76C5">
        <w:rPr>
          <w:rFonts w:ascii="Times New Roman" w:eastAsia="ＭＳ 明朝" w:hAnsi="Times New Roman" w:cs="Times New Roman" w:hint="eastAsia"/>
          <w:sz w:val="20"/>
          <w:szCs w:val="21"/>
        </w:rPr>
        <w:t>号、信託業法施行規則第</w:t>
      </w:r>
      <w:r w:rsidRPr="000A76C5">
        <w:rPr>
          <w:rFonts w:ascii="Times New Roman" w:eastAsia="ＭＳ 明朝" w:hAnsi="Times New Roman" w:cs="Times New Roman" w:hint="eastAsia"/>
          <w:sz w:val="20"/>
          <w:szCs w:val="21"/>
        </w:rPr>
        <w:t>34</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7</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30</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23</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6</w:t>
      </w:r>
      <w:r w:rsidRPr="000A76C5">
        <w:rPr>
          <w:rFonts w:ascii="Times New Roman" w:eastAsia="ＭＳ 明朝" w:hAnsi="Times New Roman" w:cs="Times New Roman" w:hint="eastAsia"/>
          <w:sz w:val="20"/>
          <w:szCs w:val="21"/>
        </w:rPr>
        <w:t>号、業府令第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条）。</w:t>
      </w:r>
    </w:p>
    <w:p w14:paraId="2C63FBAC" w14:textId="7847A629" w:rsidR="00A8353F" w:rsidRPr="000A76C5" w:rsidRDefault="00A8353F" w:rsidP="00E613A7">
      <w:pPr>
        <w:rPr>
          <w:rFonts w:ascii="Times New Roman" w:eastAsia="ＭＳ 明朝" w:hAnsi="Times New Roman" w:cs="Times New Roman"/>
          <w:b/>
          <w:bCs/>
          <w:noProof/>
          <w:color w:val="2F5496" w:themeColor="accent1" w:themeShade="BF"/>
          <w:sz w:val="20"/>
          <w:szCs w:val="20"/>
          <w:shd w:val="clear" w:color="auto" w:fill="BDD6EE" w:themeFill="accent5" w:themeFillTint="66"/>
        </w:rPr>
      </w:pPr>
    </w:p>
    <w:p w14:paraId="12BAAEF5"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1ED6ACB2"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15</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条項の見出し等</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5A6DC8A0" w14:textId="77777777" w:rsidTr="00415552">
        <w:tc>
          <w:tcPr>
            <w:tcW w:w="8494" w:type="dxa"/>
          </w:tcPr>
          <w:p w14:paraId="2CABEB47" w14:textId="77777777" w:rsidR="00A8353F" w:rsidRPr="000A76C5" w:rsidRDefault="00A8353F" w:rsidP="00415552">
            <w:pPr>
              <w:tabs>
                <w:tab w:val="left" w:pos="851"/>
              </w:tabs>
              <w:rPr>
                <w:rFonts w:ascii="ＭＳ 明朝" w:eastAsia="ＭＳ 明朝" w:hAnsi="Times New Roman" w:cs="Times New Roman"/>
                <w:sz w:val="20"/>
                <w:szCs w:val="20"/>
              </w:rPr>
            </w:pPr>
            <w:r w:rsidRPr="000A76C5">
              <w:rPr>
                <w:rFonts w:ascii="Times New Roman" w:eastAsia="ＭＳ 明朝" w:hAnsi="Times New Roman" w:cs="Times New Roman" w:hint="eastAsia"/>
                <w:noProof/>
                <w:sz w:val="20"/>
              </w:rPr>
              <w:t>本契約の各条項の見出しの内容及び規定順序は、本契約の当事者の参照のために便宜的に設定されたものであり、本契約の解釈にいかなる影響をも及ぼすものではない。</w:t>
            </w:r>
          </w:p>
        </w:tc>
      </w:tr>
    </w:tbl>
    <w:p w14:paraId="40B6870E" w14:textId="77777777" w:rsidR="00A8353F" w:rsidRPr="000A76C5" w:rsidRDefault="00A8353F" w:rsidP="00E165C4">
      <w:pPr>
        <w:rPr>
          <w:rFonts w:ascii="Times New Roman" w:eastAsia="ＭＳ 明朝" w:hAnsi="Times New Roman" w:cs="Times New Roman"/>
          <w:sz w:val="20"/>
          <w:szCs w:val="21"/>
        </w:rPr>
      </w:pPr>
    </w:p>
    <w:p w14:paraId="3567F143"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6F9F749F"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条項の見出し等が本契約の解釈に影響を及ぼさない旨を規定します。</w:t>
      </w:r>
    </w:p>
    <w:p w14:paraId="5349FD6F" w14:textId="77777777" w:rsidR="00A8353F" w:rsidRPr="000A76C5" w:rsidRDefault="00A8353F" w:rsidP="00E165C4">
      <w:pPr>
        <w:rPr>
          <w:sz w:val="20"/>
          <w:szCs w:val="21"/>
        </w:rPr>
      </w:pPr>
    </w:p>
    <w:p w14:paraId="588C66F6"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1D56CAD4"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本契約の各条項の見出し及び規定の順序は、便宜的に設定されたものであり、本契約の解釈に際して何らの影響も及ぼさない旨を確認的に指定しています。</w:t>
      </w:r>
    </w:p>
    <w:p w14:paraId="25AFEA3A"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68B98A49" w14:textId="77777777" w:rsidR="00A8353F" w:rsidRPr="000A76C5" w:rsidRDefault="00A8353F" w:rsidP="00E165C4">
      <w:pPr>
        <w:rPr>
          <w:rFonts w:ascii="Times New Roman" w:eastAsia="ＭＳ 明朝" w:hAnsi="Times New Roman" w:cs="Times New Roman"/>
          <w:sz w:val="20"/>
          <w:szCs w:val="20"/>
        </w:rPr>
      </w:pPr>
      <w:bookmarkStart w:id="57" w:name="_Hlk208571989"/>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16</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言語</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27C2BAA5" w14:textId="77777777" w:rsidTr="00415552">
        <w:tc>
          <w:tcPr>
            <w:tcW w:w="8494" w:type="dxa"/>
          </w:tcPr>
          <w:p w14:paraId="30FAFCD8" w14:textId="77777777" w:rsidR="00A8353F" w:rsidRPr="000A76C5" w:rsidRDefault="00A8353F" w:rsidP="00415552">
            <w:pPr>
              <w:tabs>
                <w:tab w:val="left" w:pos="851"/>
              </w:tabs>
              <w:rPr>
                <w:rFonts w:ascii="ＭＳ 明朝" w:eastAsia="ＭＳ 明朝" w:hAnsi="Times New Roman" w:cs="Times New Roman"/>
                <w:sz w:val="20"/>
                <w:szCs w:val="20"/>
              </w:rPr>
            </w:pPr>
            <w:r w:rsidRPr="000A76C5">
              <w:rPr>
                <w:rFonts w:ascii="ＭＳ 明朝" w:eastAsia="ＭＳ 明朝" w:hAnsi="Times New Roman" w:cs="Times New Roman" w:hint="eastAsia"/>
                <w:sz w:val="20"/>
                <w:szCs w:val="20"/>
              </w:rPr>
              <w:t>本契約は、日本語で作成し、これを正本とする。</w:t>
            </w:r>
          </w:p>
        </w:tc>
      </w:tr>
    </w:tbl>
    <w:p w14:paraId="747F0D0D" w14:textId="77777777" w:rsidR="00A8353F" w:rsidRPr="000A76C5" w:rsidRDefault="00A8353F" w:rsidP="00E165C4">
      <w:pPr>
        <w:rPr>
          <w:rFonts w:ascii="Times New Roman" w:eastAsia="ＭＳ 明朝" w:hAnsi="Times New Roman" w:cs="Times New Roman"/>
          <w:sz w:val="20"/>
          <w:szCs w:val="21"/>
        </w:rPr>
      </w:pPr>
    </w:p>
    <w:p w14:paraId="4924A601"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1E015EFD"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本契約で正式に用いる言語について定めます。</w:t>
      </w:r>
    </w:p>
    <w:p w14:paraId="35A5D598" w14:textId="77777777" w:rsidR="00A8353F" w:rsidRPr="000A76C5" w:rsidRDefault="00A8353F" w:rsidP="00E165C4">
      <w:pPr>
        <w:rPr>
          <w:sz w:val="20"/>
          <w:szCs w:val="21"/>
        </w:rPr>
      </w:pPr>
    </w:p>
    <w:p w14:paraId="35FFFF36"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38EE9009"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本契約の全当事者が日本法人である場合には、敢えて規定する必要はないとも考えられますが、外国法人等が本契約の当事者となり、外国語への翻訳が作成される場合には、いずれの言語による契約書が正文かを明らかにすることが重要となります。この点、業府令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条において、推進法又は業府令の規定により、関係当局又は委託者、受益者若しくは顧客等に交付する書類で、特別の事情により日本語で記載することができないものがあるときは、その訳文を付されなければならないとされています。本書式例においては、本契約を準用信託業法</w:t>
      </w:r>
      <w:r w:rsidRPr="000A76C5">
        <w:rPr>
          <w:rFonts w:ascii="Times New Roman" w:eastAsia="ＭＳ 明朝" w:hAnsi="Times New Roman" w:cs="Times New Roman" w:hint="eastAsia"/>
          <w:sz w:val="20"/>
          <w:szCs w:val="20"/>
        </w:rPr>
        <w:t>第</w:t>
      </w:r>
      <w:r w:rsidRPr="000A76C5">
        <w:rPr>
          <w:rFonts w:ascii="Times New Roman" w:eastAsia="ＭＳ 明朝" w:hAnsi="Times New Roman" w:cs="Times New Roman"/>
          <w:sz w:val="20"/>
          <w:szCs w:val="20"/>
        </w:rPr>
        <w:t>26</w:t>
      </w:r>
      <w:r w:rsidRPr="000A76C5">
        <w:rPr>
          <w:rFonts w:ascii="Times New Roman" w:eastAsia="ＭＳ 明朝" w:hAnsi="Times New Roman" w:cs="Times New Roman" w:hint="eastAsia"/>
          <w:sz w:val="20"/>
          <w:szCs w:val="20"/>
        </w:rPr>
        <w:t>条第</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項に基づく、委託者に対する同条同項記載の各事項を明らかにした書面の交付とすることを想定していますが（第</w:t>
      </w:r>
      <w:r w:rsidRPr="000A76C5">
        <w:rPr>
          <w:rFonts w:ascii="Times New Roman" w:eastAsia="ＭＳ 明朝" w:hAnsi="Times New Roman" w:cs="Times New Roman" w:hint="eastAsia"/>
          <w:sz w:val="20"/>
          <w:szCs w:val="20"/>
        </w:rPr>
        <w:t>10.17</w:t>
      </w:r>
      <w:r w:rsidRPr="000A76C5">
        <w:rPr>
          <w:rFonts w:ascii="Times New Roman" w:eastAsia="ＭＳ 明朝" w:hAnsi="Times New Roman" w:cs="Times New Roman" w:hint="eastAsia"/>
          <w:sz w:val="20"/>
          <w:szCs w:val="20"/>
        </w:rPr>
        <w:t>条第</w:t>
      </w:r>
      <w:r w:rsidRPr="000A76C5">
        <w:rPr>
          <w:rFonts w:ascii="Times New Roman" w:eastAsia="ＭＳ 明朝" w:hAnsi="Times New Roman" w:cs="Times New Roman" w:hint="eastAsia"/>
          <w:sz w:val="20"/>
          <w:szCs w:val="20"/>
        </w:rPr>
        <w:t>2</w:t>
      </w:r>
      <w:r w:rsidRPr="000A76C5">
        <w:rPr>
          <w:rFonts w:ascii="Times New Roman" w:eastAsia="ＭＳ 明朝" w:hAnsi="Times New Roman" w:cs="Times New Roman" w:hint="eastAsia"/>
          <w:sz w:val="20"/>
          <w:szCs w:val="20"/>
        </w:rPr>
        <w:t>項参照）、仮に本契約を外国語を正文として作成する場合は、留意が必要となります。</w:t>
      </w:r>
    </w:p>
    <w:p w14:paraId="331885CF" w14:textId="77777777" w:rsidR="00A8353F" w:rsidRPr="000A76C5" w:rsidRDefault="00A8353F" w:rsidP="00E165C4">
      <w:pPr>
        <w:rPr>
          <w:rFonts w:ascii="Times New Roman" w:eastAsia="ＭＳ 明朝" w:hAnsi="Times New Roman" w:cs="Times New Roman"/>
          <w:sz w:val="20"/>
          <w:szCs w:val="20"/>
        </w:rPr>
      </w:pPr>
    </w:p>
    <w:bookmarkEnd w:id="57"/>
    <w:p w14:paraId="4ED21630"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6CAA0DEB"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lastRenderedPageBreak/>
        <w:t>第</w:t>
      </w:r>
      <w:r w:rsidRPr="000A76C5">
        <w:rPr>
          <w:rFonts w:ascii="Times New Roman" w:eastAsia="ＭＳ 明朝" w:hAnsi="Times New Roman" w:cs="Times New Roman" w:hint="eastAsia"/>
          <w:sz w:val="20"/>
          <w:szCs w:val="20"/>
        </w:rPr>
        <w:t>10</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17</w:t>
      </w:r>
      <w:r w:rsidRPr="000A76C5">
        <w:rPr>
          <w:rFonts w:ascii="Times New Roman" w:eastAsia="ＭＳ 明朝" w:hAnsi="Times New Roman" w:cs="Times New Roman"/>
          <w:sz w:val="20"/>
          <w:szCs w:val="20"/>
        </w:rPr>
        <w:t>条（</w:t>
      </w:r>
      <w:r w:rsidRPr="000A76C5">
        <w:rPr>
          <w:rFonts w:ascii="Times New Roman" w:eastAsia="ＭＳ 明朝" w:hAnsi="Times New Roman" w:cs="Times New Roman" w:hint="eastAsia"/>
          <w:sz w:val="20"/>
          <w:szCs w:val="20"/>
        </w:rPr>
        <w:t>信託契約の内容の説明等</w:t>
      </w:r>
      <w:r w:rsidRPr="000A76C5">
        <w:rPr>
          <w:rFonts w:ascii="Times New Roman" w:eastAsia="ＭＳ 明朝" w:hAnsi="Times New Roman" w:cs="Times New Roman"/>
          <w:sz w:val="20"/>
          <w:szCs w:val="20"/>
        </w:rPr>
        <w:t>）</w:t>
      </w:r>
    </w:p>
    <w:tbl>
      <w:tblPr>
        <w:tblStyle w:val="a4"/>
        <w:tblW w:w="0" w:type="auto"/>
        <w:tblLook w:val="04A0" w:firstRow="1" w:lastRow="0" w:firstColumn="1" w:lastColumn="0" w:noHBand="0" w:noVBand="1"/>
      </w:tblPr>
      <w:tblGrid>
        <w:gridCol w:w="8494"/>
      </w:tblGrid>
      <w:tr w:rsidR="00A8353F" w:rsidRPr="000A76C5" w14:paraId="50359B8A" w14:textId="77777777" w:rsidTr="00415552">
        <w:tc>
          <w:tcPr>
            <w:tcW w:w="8494" w:type="dxa"/>
          </w:tcPr>
          <w:p w14:paraId="52E4F272" w14:textId="77777777" w:rsidR="00A8353F" w:rsidRPr="000A76C5" w:rsidRDefault="00A8353F" w:rsidP="00415552">
            <w:pPr>
              <w:tabs>
                <w:tab w:val="left" w:pos="851"/>
              </w:tabs>
              <w:ind w:left="850" w:hangingChars="425" w:hanging="850"/>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t>1.</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委託者は、本契約の締結にあたり、受託者から、信託業法第</w:t>
            </w:r>
            <w:r w:rsidRPr="000A76C5">
              <w:rPr>
                <w:rFonts w:ascii="Times New Roman" w:eastAsia="ＭＳ 明朝" w:hAnsi="Times New Roman" w:cs="Times New Roman"/>
                <w:sz w:val="20"/>
                <w:szCs w:val="20"/>
              </w:rPr>
              <w:t>25</w:t>
            </w:r>
            <w:r w:rsidRPr="000A76C5">
              <w:rPr>
                <w:rFonts w:ascii="Times New Roman" w:eastAsia="ＭＳ 明朝" w:hAnsi="Times New Roman" w:cs="Times New Roman" w:hint="eastAsia"/>
                <w:sz w:val="20"/>
                <w:szCs w:val="20"/>
              </w:rPr>
              <w:t>条に定められる事項の説明を受けたことをここに確認する。</w:t>
            </w:r>
          </w:p>
          <w:p w14:paraId="3435E5D8" w14:textId="77777777" w:rsidR="00A8353F" w:rsidRPr="000A76C5" w:rsidRDefault="00A8353F" w:rsidP="00415552">
            <w:pPr>
              <w:tabs>
                <w:tab w:val="left" w:pos="851"/>
              </w:tabs>
              <w:ind w:left="850" w:hangingChars="425" w:hanging="850"/>
              <w:rPr>
                <w:rFonts w:ascii="Times New Roman" w:eastAsia="ＭＳ 明朝" w:hAnsi="ＭＳ 明朝" w:cs="Times New Roman"/>
                <w:sz w:val="20"/>
                <w:szCs w:val="20"/>
              </w:rPr>
            </w:pPr>
            <w:r w:rsidRPr="000A76C5">
              <w:rPr>
                <w:rFonts w:ascii="Times New Roman" w:eastAsia="ＭＳ 明朝" w:hAnsi="Times New Roman" w:cs="Times New Roman"/>
                <w:sz w:val="20"/>
                <w:szCs w:val="20"/>
              </w:rPr>
              <w:t>2.</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委託者は、本契約に係る契約書の交付をもって、信託業法第</w:t>
            </w:r>
            <w:r w:rsidRPr="000A76C5">
              <w:rPr>
                <w:rFonts w:ascii="Times New Roman" w:eastAsia="ＭＳ 明朝" w:hAnsi="Times New Roman" w:cs="Times New Roman"/>
                <w:sz w:val="20"/>
                <w:szCs w:val="20"/>
              </w:rPr>
              <w:t>26</w:t>
            </w:r>
            <w:r w:rsidRPr="000A76C5">
              <w:rPr>
                <w:rFonts w:ascii="Times New Roman" w:eastAsia="ＭＳ 明朝" w:hAnsi="Times New Roman" w:cs="Times New Roman" w:hint="eastAsia"/>
                <w:sz w:val="20"/>
                <w:szCs w:val="20"/>
              </w:rPr>
              <w:t>条第</w:t>
            </w:r>
            <w:r w:rsidRPr="000A76C5">
              <w:rPr>
                <w:rFonts w:ascii="Times New Roman" w:eastAsia="ＭＳ 明朝" w:hAnsi="Times New Roman" w:cs="Times New Roman"/>
                <w:sz w:val="20"/>
                <w:szCs w:val="20"/>
              </w:rPr>
              <w:t>1</w:t>
            </w:r>
            <w:r w:rsidRPr="000A76C5">
              <w:rPr>
                <w:rFonts w:ascii="Times New Roman" w:eastAsia="ＭＳ 明朝" w:hAnsi="Times New Roman" w:cs="Times New Roman" w:hint="eastAsia"/>
                <w:sz w:val="20"/>
                <w:szCs w:val="20"/>
              </w:rPr>
              <w:t>項に基づく、委託者に対する同条同項記載の各事項を明らかにした書面の交付とすることをここに確認する。</w:t>
            </w:r>
            <w:r w:rsidRPr="000A76C5">
              <w:rPr>
                <w:rFonts w:ascii="Times New Roman" w:eastAsia="ＭＳ 明朝" w:hAnsi="ＭＳ 明朝" w:cs="Times New Roman" w:hint="eastAsia"/>
                <w:sz w:val="20"/>
                <w:szCs w:val="20"/>
              </w:rPr>
              <w:t>但し、本契約の各当事者は、本項に定める確認をもって、委託者以外の本契約の各当事者の責任が免除又は軽減されることにはならないことを確認する。</w:t>
            </w:r>
          </w:p>
          <w:p w14:paraId="12BF4E90" w14:textId="5C7AC045" w:rsidR="00A8353F" w:rsidRPr="000A76C5" w:rsidRDefault="00A8353F" w:rsidP="00415552">
            <w:pPr>
              <w:tabs>
                <w:tab w:val="left" w:pos="851"/>
              </w:tabs>
              <w:ind w:left="850" w:hangingChars="425" w:hanging="850"/>
              <w:rPr>
                <w:rFonts w:ascii="ＭＳ 明朝" w:eastAsia="ＭＳ 明朝" w:hAnsi="Times New Roman" w:cs="Times New Roman"/>
                <w:sz w:val="20"/>
                <w:szCs w:val="20"/>
              </w:rPr>
            </w:pPr>
            <w:r w:rsidRPr="000A76C5">
              <w:rPr>
                <w:rFonts w:ascii="Times New Roman" w:eastAsia="ＭＳ 明朝" w:hAnsi="Times New Roman" w:cs="Times New Roman"/>
                <w:sz w:val="20"/>
                <w:szCs w:val="20"/>
              </w:rPr>
              <w:t>3.</w:t>
            </w:r>
            <w:r w:rsidRPr="000A76C5">
              <w:rPr>
                <w:rFonts w:ascii="Times New Roman" w:eastAsia="ＭＳ 明朝" w:hAnsi="Times New Roman" w:cs="Times New Roman"/>
                <w:sz w:val="20"/>
                <w:szCs w:val="20"/>
              </w:rPr>
              <w:tab/>
            </w:r>
            <w:r w:rsidRPr="000A76C5">
              <w:rPr>
                <w:rFonts w:ascii="Times New Roman" w:eastAsia="ＭＳ 明朝" w:hAnsi="Times New Roman" w:cs="Times New Roman" w:hint="eastAsia"/>
                <w:sz w:val="20"/>
                <w:szCs w:val="20"/>
              </w:rPr>
              <w:t>特定受益者は、受託者との間で、</w:t>
            </w:r>
            <w:r w:rsidRPr="00520C5E">
              <w:rPr>
                <w:rFonts w:ascii="Times New Roman" w:eastAsia="ＭＳ 明朝" w:hAnsi="Times New Roman" w:cs="Times New Roman" w:hint="eastAsia"/>
                <w:sz w:val="20"/>
                <w:szCs w:val="20"/>
              </w:rPr>
              <w:t>第</w:t>
            </w:r>
            <w:r w:rsidRPr="00520C5E">
              <w:rPr>
                <w:rFonts w:ascii="Times New Roman" w:eastAsia="ＭＳ 明朝" w:hAnsi="Times New Roman" w:cs="Times New Roman"/>
                <w:sz w:val="20"/>
                <w:szCs w:val="20"/>
              </w:rPr>
              <w:t>8.5</w:t>
            </w:r>
            <w:r w:rsidRPr="00520C5E">
              <w:rPr>
                <w:rFonts w:ascii="Times New Roman" w:eastAsia="ＭＳ 明朝" w:hAnsi="Times New Roman" w:cs="Times New Roman" w:hint="eastAsia"/>
                <w:sz w:val="20"/>
                <w:szCs w:val="20"/>
              </w:rPr>
              <w:t>条</w:t>
            </w:r>
            <w:r w:rsidRPr="000A76C5">
              <w:rPr>
                <w:rFonts w:ascii="Times New Roman" w:eastAsia="ＭＳ 明朝" w:hAnsi="Times New Roman" w:cs="Times New Roman" w:hint="eastAsia"/>
                <w:sz w:val="20"/>
                <w:szCs w:val="20"/>
              </w:rPr>
              <w:t>に定める諸費用等及び信託報酬を支払う旨の合意を行うことにつき、受託者から、信託業法</w:t>
            </w:r>
            <w:r w:rsidR="006D2FD8">
              <w:rPr>
                <w:rFonts w:ascii="Times New Roman" w:eastAsia="ＭＳ 明朝" w:hAnsi="Times New Roman" w:cs="Times New Roman" w:hint="eastAsia"/>
                <w:sz w:val="20"/>
                <w:szCs w:val="20"/>
              </w:rPr>
              <w:t>第</w:t>
            </w:r>
            <w:r w:rsidRPr="000A76C5">
              <w:rPr>
                <w:rFonts w:ascii="Times New Roman" w:eastAsia="ＭＳ 明朝" w:hAnsi="Times New Roman" w:cs="Times New Roman"/>
                <w:sz w:val="20"/>
                <w:szCs w:val="20"/>
              </w:rPr>
              <w:t>29</w:t>
            </w:r>
            <w:r w:rsidRPr="000A76C5">
              <w:rPr>
                <w:rFonts w:ascii="Times New Roman" w:eastAsia="ＭＳ 明朝" w:hAnsi="Times New Roman" w:cs="Times New Roman" w:hint="eastAsia"/>
                <w:sz w:val="20"/>
                <w:szCs w:val="20"/>
              </w:rPr>
              <w:t>条の</w:t>
            </w:r>
            <w:r w:rsidRPr="000A76C5">
              <w:rPr>
                <w:rFonts w:ascii="Times New Roman" w:eastAsia="ＭＳ 明朝" w:hAnsi="Times New Roman" w:cs="Times New Roman"/>
                <w:sz w:val="20"/>
                <w:szCs w:val="20"/>
              </w:rPr>
              <w:t>3</w:t>
            </w:r>
            <w:r w:rsidRPr="000A76C5">
              <w:rPr>
                <w:rFonts w:ascii="Times New Roman" w:eastAsia="ＭＳ 明朝" w:hAnsi="Times New Roman" w:cs="Times New Roman" w:hint="eastAsia"/>
                <w:sz w:val="20"/>
                <w:szCs w:val="20"/>
              </w:rPr>
              <w:t>に基づく説明を受けたことをここに確認する。</w:t>
            </w:r>
          </w:p>
        </w:tc>
      </w:tr>
    </w:tbl>
    <w:p w14:paraId="339CE3EF" w14:textId="77777777" w:rsidR="00A8353F" w:rsidRPr="000A76C5" w:rsidRDefault="00A8353F" w:rsidP="00E165C4">
      <w:pPr>
        <w:rPr>
          <w:rFonts w:ascii="Times New Roman" w:eastAsia="ＭＳ 明朝" w:hAnsi="Times New Roman" w:cs="Times New Roman"/>
          <w:sz w:val="20"/>
          <w:szCs w:val="21"/>
        </w:rPr>
      </w:pPr>
    </w:p>
    <w:p w14:paraId="24E129C2"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6D0BBA76"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受託者による委託者に対する本契約の内容の説明等がなされた旨を確認する規定です。</w:t>
      </w:r>
    </w:p>
    <w:p w14:paraId="75FD298A" w14:textId="77777777" w:rsidR="00A8353F" w:rsidRPr="000A76C5" w:rsidRDefault="00A8353F" w:rsidP="00E165C4">
      <w:pPr>
        <w:rPr>
          <w:sz w:val="20"/>
          <w:szCs w:val="21"/>
        </w:rPr>
      </w:pPr>
    </w:p>
    <w:p w14:paraId="0C2F89E6"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16C9EC49" w14:textId="77777777" w:rsidR="00A8353F" w:rsidRPr="000A76C5" w:rsidRDefault="00A8353F" w:rsidP="00E165C4">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1</w:t>
      </w:r>
      <w:r w:rsidRPr="000A76C5">
        <w:rPr>
          <w:rFonts w:ascii="Times New Roman" w:eastAsia="ＭＳ 明朝" w:hAnsi="Times New Roman" w:cs="Times New Roman" w:hint="eastAsia"/>
          <w:sz w:val="20"/>
          <w:szCs w:val="21"/>
          <w:u w:val="single"/>
        </w:rPr>
        <w:t>項（法定説明事項の説明を受けたことの確認）</w:t>
      </w:r>
    </w:p>
    <w:p w14:paraId="5B7A7B0B"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準用信託業法第</w:t>
      </w:r>
      <w:r w:rsidRPr="000A76C5">
        <w:rPr>
          <w:rFonts w:ascii="Times New Roman" w:eastAsia="ＭＳ 明朝" w:hAnsi="Times New Roman" w:cs="Times New Roman" w:hint="eastAsia"/>
          <w:sz w:val="20"/>
          <w:szCs w:val="21"/>
        </w:rPr>
        <w:t>25</w:t>
      </w:r>
      <w:r w:rsidRPr="000A76C5">
        <w:rPr>
          <w:rFonts w:ascii="Times New Roman" w:eastAsia="ＭＳ 明朝" w:hAnsi="Times New Roman" w:cs="Times New Roman" w:hint="eastAsia"/>
          <w:sz w:val="20"/>
          <w:szCs w:val="21"/>
        </w:rPr>
        <w:t>条において、受託者は、企業価値担保権信託契約による信託の引受けを行うとき</w:t>
      </w:r>
      <w:r w:rsidRPr="000A76C5">
        <w:rPr>
          <w:rStyle w:val="a7"/>
          <w:rFonts w:ascii="Times New Roman" w:eastAsia="ＭＳ 明朝" w:hAnsi="Times New Roman" w:cs="Times New Roman"/>
          <w:sz w:val="20"/>
          <w:szCs w:val="21"/>
        </w:rPr>
        <w:footnoteReference w:id="61"/>
      </w:r>
      <w:r w:rsidRPr="000A76C5">
        <w:rPr>
          <w:rFonts w:ascii="Times New Roman" w:eastAsia="ＭＳ 明朝" w:hAnsi="Times New Roman" w:cs="Times New Roman" w:hint="eastAsia"/>
          <w:sz w:val="20"/>
          <w:szCs w:val="21"/>
        </w:rPr>
        <w:t>は、予め、委託者に対して受託者の商号及び準用信託業法第</w:t>
      </w:r>
      <w:r w:rsidRPr="000A76C5">
        <w:rPr>
          <w:rFonts w:ascii="Times New Roman" w:eastAsia="ＭＳ 明朝" w:hAnsi="Times New Roman" w:cs="Times New Roman" w:hint="eastAsia"/>
          <w:sz w:val="20"/>
          <w:szCs w:val="21"/>
        </w:rPr>
        <w:t>26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3</w:t>
      </w:r>
      <w:r w:rsidRPr="000A76C5">
        <w:rPr>
          <w:rFonts w:ascii="Times New Roman" w:eastAsia="ＭＳ 明朝" w:hAnsi="Times New Roman" w:cs="Times New Roman" w:hint="eastAsia"/>
          <w:sz w:val="20"/>
          <w:szCs w:val="21"/>
        </w:rPr>
        <w:t>号から第</w:t>
      </w:r>
      <w:r w:rsidRPr="000A76C5">
        <w:rPr>
          <w:rFonts w:ascii="Times New Roman" w:eastAsia="ＭＳ 明朝" w:hAnsi="Times New Roman" w:cs="Times New Roman" w:hint="eastAsia"/>
          <w:sz w:val="20"/>
          <w:szCs w:val="21"/>
        </w:rPr>
        <w:t>16</w:t>
      </w:r>
      <w:r w:rsidRPr="000A76C5">
        <w:rPr>
          <w:rFonts w:ascii="Times New Roman" w:eastAsia="ＭＳ 明朝" w:hAnsi="Times New Roman" w:cs="Times New Roman" w:hint="eastAsia"/>
          <w:sz w:val="20"/>
          <w:szCs w:val="21"/>
        </w:rPr>
        <w:t>号までに掲げる事項（委託者が受託者に対し、認定事業性融資推進支援機関から推進法第</w:t>
      </w:r>
      <w:r w:rsidRPr="000A76C5">
        <w:rPr>
          <w:rFonts w:ascii="Times New Roman" w:eastAsia="ＭＳ 明朝" w:hAnsi="Times New Roman" w:cs="Times New Roman" w:hint="eastAsia"/>
          <w:sz w:val="20"/>
          <w:szCs w:val="21"/>
        </w:rPr>
        <w:t>238</w:t>
      </w:r>
      <w:r w:rsidRPr="000A76C5">
        <w:rPr>
          <w:rFonts w:ascii="Times New Roman" w:eastAsia="ＭＳ 明朝" w:hAnsi="Times New Roman" w:cs="Times New Roman" w:hint="eastAsia"/>
          <w:sz w:val="20"/>
          <w:szCs w:val="21"/>
        </w:rPr>
        <w:t>条各号に掲げる事項の説明を受けた旨の告知及び企業価値担保権に係る説明を要しない旨の意思の表明があった場合には、同項第</w:t>
      </w:r>
      <w:r w:rsidRPr="000A76C5">
        <w:rPr>
          <w:rFonts w:ascii="Times New Roman" w:eastAsia="ＭＳ 明朝" w:hAnsi="Times New Roman" w:cs="Times New Roman" w:hint="eastAsia"/>
          <w:sz w:val="20"/>
          <w:szCs w:val="21"/>
        </w:rPr>
        <w:t>5</w:t>
      </w:r>
      <w:r w:rsidRPr="000A76C5">
        <w:rPr>
          <w:rFonts w:ascii="Times New Roman" w:eastAsia="ＭＳ 明朝" w:hAnsi="Times New Roman" w:cs="Times New Roman" w:hint="eastAsia"/>
          <w:sz w:val="20"/>
          <w:szCs w:val="21"/>
        </w:rPr>
        <w:t>号から第</w:t>
      </w:r>
      <w:r w:rsidRPr="000A76C5">
        <w:rPr>
          <w:rFonts w:ascii="Times New Roman" w:eastAsia="ＭＳ 明朝" w:hAnsi="Times New Roman" w:cs="Times New Roman" w:hint="eastAsia"/>
          <w:sz w:val="20"/>
          <w:szCs w:val="21"/>
        </w:rPr>
        <w:t>9</w:t>
      </w:r>
      <w:r w:rsidRPr="000A76C5">
        <w:rPr>
          <w:rFonts w:ascii="Times New Roman" w:eastAsia="ＭＳ 明朝" w:hAnsi="Times New Roman" w:cs="Times New Roman" w:hint="eastAsia"/>
          <w:sz w:val="20"/>
          <w:szCs w:val="21"/>
        </w:rPr>
        <w:t>号まで、第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号及び第</w:t>
      </w:r>
      <w:r w:rsidRPr="000A76C5">
        <w:rPr>
          <w:rFonts w:ascii="Times New Roman" w:eastAsia="ＭＳ 明朝" w:hAnsi="Times New Roman" w:cs="Times New Roman" w:hint="eastAsia"/>
          <w:sz w:val="20"/>
          <w:szCs w:val="21"/>
        </w:rPr>
        <w:t>13</w:t>
      </w:r>
      <w:r w:rsidRPr="000A76C5">
        <w:rPr>
          <w:rFonts w:ascii="Times New Roman" w:eastAsia="ＭＳ 明朝" w:hAnsi="Times New Roman" w:cs="Times New Roman" w:hint="eastAsia"/>
          <w:sz w:val="20"/>
          <w:szCs w:val="21"/>
        </w:rPr>
        <w:t>号から第</w:t>
      </w:r>
      <w:r w:rsidRPr="000A76C5">
        <w:rPr>
          <w:rFonts w:ascii="Times New Roman" w:eastAsia="ＭＳ 明朝" w:hAnsi="Times New Roman" w:cs="Times New Roman" w:hint="eastAsia"/>
          <w:sz w:val="20"/>
          <w:szCs w:val="21"/>
        </w:rPr>
        <w:t>16</w:t>
      </w:r>
      <w:r w:rsidRPr="000A76C5">
        <w:rPr>
          <w:rFonts w:ascii="Times New Roman" w:eastAsia="ＭＳ 明朝" w:hAnsi="Times New Roman" w:cs="Times New Roman" w:hint="eastAsia"/>
          <w:sz w:val="20"/>
          <w:szCs w:val="21"/>
        </w:rPr>
        <w:t>号までに掲げる事項（推進法第</w:t>
      </w:r>
      <w:r w:rsidRPr="000A76C5">
        <w:rPr>
          <w:rFonts w:ascii="Times New Roman" w:eastAsia="ＭＳ 明朝" w:hAnsi="Times New Roman" w:cs="Times New Roman" w:hint="eastAsia"/>
          <w:sz w:val="20"/>
          <w:szCs w:val="21"/>
        </w:rPr>
        <w:t>240</w:t>
      </w:r>
      <w:r w:rsidRPr="000A76C5">
        <w:rPr>
          <w:rFonts w:ascii="Times New Roman" w:eastAsia="ＭＳ 明朝" w:hAnsi="Times New Roman" w:cs="Times New Roman" w:hint="eastAsia"/>
          <w:sz w:val="20"/>
          <w:szCs w:val="21"/>
        </w:rPr>
        <w:t>条））を説明しなければならないものとされています。本条第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項は、かかる説明がなされたことを確認するものです。なお、実際に説明がなされなければ、本条第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項があるからといって、準用信託業法第</w:t>
      </w:r>
      <w:r w:rsidRPr="000A76C5">
        <w:rPr>
          <w:rFonts w:ascii="Times New Roman" w:eastAsia="ＭＳ 明朝" w:hAnsi="Times New Roman" w:cs="Times New Roman" w:hint="eastAsia"/>
          <w:sz w:val="20"/>
          <w:szCs w:val="21"/>
        </w:rPr>
        <w:t>25</w:t>
      </w:r>
      <w:r w:rsidRPr="000A76C5">
        <w:rPr>
          <w:rFonts w:ascii="Times New Roman" w:eastAsia="ＭＳ 明朝" w:hAnsi="Times New Roman" w:cs="Times New Roman" w:hint="eastAsia"/>
          <w:sz w:val="20"/>
          <w:szCs w:val="21"/>
        </w:rPr>
        <w:t>条を遵守したことにならないことには留意が必要です。</w:t>
      </w:r>
    </w:p>
    <w:p w14:paraId="04CF3CA0" w14:textId="77777777" w:rsidR="00A8353F" w:rsidRPr="000A76C5" w:rsidRDefault="00A8353F" w:rsidP="00E165C4">
      <w:pPr>
        <w:rPr>
          <w:rFonts w:ascii="Times New Roman" w:eastAsia="ＭＳ 明朝" w:hAnsi="Times New Roman" w:cs="Times New Roman"/>
          <w:sz w:val="20"/>
          <w:szCs w:val="21"/>
        </w:rPr>
      </w:pPr>
    </w:p>
    <w:p w14:paraId="1D55819F" w14:textId="77777777" w:rsidR="00A8353F" w:rsidRPr="000A76C5" w:rsidRDefault="00A8353F" w:rsidP="00E165C4">
      <w:pPr>
        <w:rPr>
          <w:rFonts w:ascii="Times New Roman" w:eastAsia="ＭＳ 明朝" w:hAnsi="Times New Roman" w:cs="Times New Roman"/>
          <w:sz w:val="20"/>
          <w:szCs w:val="21"/>
        </w:rPr>
      </w:pPr>
      <w:r w:rsidRPr="00520C5E">
        <w:rPr>
          <w:rFonts w:ascii="Times New Roman" w:eastAsia="ＭＳ 明朝" w:hAnsi="Times New Roman" w:cs="Times New Roman" w:hint="eastAsia"/>
          <w:sz w:val="20"/>
          <w:szCs w:val="21"/>
          <w:u w:val="single"/>
        </w:rPr>
        <w:t>第</w:t>
      </w:r>
      <w:r w:rsidRPr="00520C5E">
        <w:rPr>
          <w:rFonts w:ascii="Times New Roman" w:eastAsia="ＭＳ 明朝" w:hAnsi="Times New Roman" w:cs="Times New Roman"/>
          <w:sz w:val="20"/>
          <w:szCs w:val="21"/>
          <w:u w:val="single"/>
        </w:rPr>
        <w:t>2</w:t>
      </w:r>
      <w:r w:rsidRPr="00520C5E">
        <w:rPr>
          <w:rFonts w:ascii="Times New Roman" w:eastAsia="ＭＳ 明朝" w:hAnsi="Times New Roman" w:cs="Times New Roman" w:hint="eastAsia"/>
          <w:sz w:val="20"/>
          <w:szCs w:val="21"/>
          <w:u w:val="single"/>
        </w:rPr>
        <w:t>項（</w:t>
      </w:r>
      <w:r w:rsidRPr="000A76C5">
        <w:rPr>
          <w:rFonts w:ascii="Times New Roman" w:eastAsia="ＭＳ 明朝" w:hAnsi="Times New Roman" w:cs="Times New Roman" w:hint="eastAsia"/>
          <w:sz w:val="20"/>
          <w:szCs w:val="21"/>
          <w:u w:val="single"/>
        </w:rPr>
        <w:t>法定説明事項の書面交付を受けたことの確認</w:t>
      </w:r>
      <w:r w:rsidRPr="00520C5E">
        <w:rPr>
          <w:rFonts w:ascii="Times New Roman" w:eastAsia="ＭＳ 明朝" w:hAnsi="Times New Roman" w:cs="Times New Roman" w:hint="eastAsia"/>
          <w:sz w:val="20"/>
          <w:szCs w:val="21"/>
          <w:u w:val="single"/>
        </w:rPr>
        <w:t>）</w:t>
      </w:r>
    </w:p>
    <w:p w14:paraId="745A6CC7"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hint="eastAsia"/>
          <w:sz w:val="20"/>
          <w:szCs w:val="21"/>
        </w:rPr>
        <w:t xml:space="preserve">　準用信託業法第</w:t>
      </w:r>
      <w:r w:rsidRPr="000A76C5">
        <w:rPr>
          <w:rFonts w:ascii="Times New Roman" w:eastAsia="ＭＳ 明朝" w:hAnsi="Times New Roman" w:cs="Times New Roman" w:hint="eastAsia"/>
          <w:sz w:val="20"/>
          <w:szCs w:val="21"/>
        </w:rPr>
        <w:t>26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項において、受託者は、企業価値担保権信託契約による信託の引受けを行ったとき</w:t>
      </w:r>
      <w:r w:rsidRPr="000A76C5">
        <w:rPr>
          <w:rStyle w:val="a7"/>
          <w:rFonts w:ascii="Times New Roman" w:eastAsia="ＭＳ 明朝" w:hAnsi="Times New Roman" w:cs="Times New Roman"/>
          <w:sz w:val="20"/>
          <w:szCs w:val="21"/>
        </w:rPr>
        <w:footnoteReference w:id="62"/>
      </w:r>
      <w:r w:rsidRPr="000A76C5">
        <w:rPr>
          <w:rFonts w:ascii="Times New Roman" w:eastAsia="ＭＳ 明朝" w:hAnsi="Times New Roman" w:cs="Times New Roman" w:hint="eastAsia"/>
          <w:sz w:val="20"/>
          <w:szCs w:val="21"/>
        </w:rPr>
        <w:t>は、遅滞なく、委託者に対して同項各号に掲げる事項を提供しなければならないものとされています。本条第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項は、本契約に係る契約書の交付をもって、かかる情報の提供がなされたものとすることを確認するものです。なお、かかる確認にかかわらず、委託者以外の</w:t>
      </w:r>
      <w:r w:rsidRPr="000A76C5">
        <w:rPr>
          <w:rFonts w:ascii="Times New Roman" w:eastAsia="ＭＳ 明朝" w:hAnsi="Times New Roman" w:cs="Times New Roman" w:hint="eastAsia"/>
          <w:sz w:val="20"/>
          <w:szCs w:val="21"/>
        </w:rPr>
        <w:lastRenderedPageBreak/>
        <w:t>本契約の当事者の責任を減免することを意味しない旨を、同項但書において規定しています。</w:t>
      </w:r>
    </w:p>
    <w:p w14:paraId="4C0BFB17" w14:textId="77777777" w:rsidR="00A8353F" w:rsidRPr="000A76C5" w:rsidRDefault="00A8353F" w:rsidP="00E165C4">
      <w:pPr>
        <w:rPr>
          <w:rFonts w:ascii="Times New Roman" w:eastAsia="ＭＳ 明朝" w:hAnsi="Times New Roman" w:cs="Times New Roman"/>
          <w:sz w:val="20"/>
          <w:szCs w:val="21"/>
        </w:rPr>
      </w:pPr>
    </w:p>
    <w:p w14:paraId="02AC714F" w14:textId="77777777" w:rsidR="00A8353F" w:rsidRPr="000A76C5" w:rsidRDefault="00A8353F" w:rsidP="00CF1527">
      <w:pPr>
        <w:rPr>
          <w:rFonts w:ascii="Times New Roman" w:eastAsia="ＭＳ 明朝" w:hAnsi="Times New Roman" w:cs="Times New Roman"/>
          <w:sz w:val="20"/>
          <w:szCs w:val="21"/>
          <w:u w:val="single"/>
        </w:rPr>
      </w:pPr>
      <w:r w:rsidRPr="000A76C5">
        <w:rPr>
          <w:rFonts w:ascii="Times New Roman" w:eastAsia="ＭＳ 明朝" w:hAnsi="Times New Roman" w:cs="Times New Roman" w:hint="eastAsia"/>
          <w:sz w:val="20"/>
          <w:szCs w:val="21"/>
          <w:u w:val="single"/>
        </w:rPr>
        <w:t>第</w:t>
      </w:r>
      <w:r w:rsidRPr="000A76C5">
        <w:rPr>
          <w:rFonts w:ascii="Times New Roman" w:eastAsia="ＭＳ 明朝" w:hAnsi="Times New Roman" w:cs="Times New Roman"/>
          <w:sz w:val="20"/>
          <w:szCs w:val="21"/>
          <w:u w:val="single"/>
        </w:rPr>
        <w:t>3</w:t>
      </w:r>
      <w:r w:rsidRPr="000A76C5">
        <w:rPr>
          <w:rFonts w:ascii="Times New Roman" w:eastAsia="ＭＳ 明朝" w:hAnsi="Times New Roman" w:cs="Times New Roman" w:hint="eastAsia"/>
          <w:sz w:val="20"/>
          <w:szCs w:val="21"/>
          <w:u w:val="single"/>
        </w:rPr>
        <w:t>項（諸費用等・信託報酬に関する説明を受けたことの確認）</w:t>
      </w:r>
    </w:p>
    <w:p w14:paraId="2C838FE9" w14:textId="4549A472"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1"/>
        </w:rPr>
        <w:t xml:space="preserve">　</w:t>
      </w:r>
      <w:r w:rsidRPr="00520C5E">
        <w:rPr>
          <w:rFonts w:ascii="Times New Roman" w:eastAsia="ＭＳ 明朝" w:hAnsi="Times New Roman" w:cs="Times New Roman" w:hint="eastAsia"/>
          <w:sz w:val="20"/>
          <w:szCs w:val="21"/>
        </w:rPr>
        <w:t>第</w:t>
      </w:r>
      <w:r w:rsidRPr="00520C5E">
        <w:rPr>
          <w:rFonts w:ascii="Times New Roman" w:eastAsia="ＭＳ 明朝" w:hAnsi="Times New Roman" w:cs="Times New Roman"/>
          <w:sz w:val="20"/>
          <w:szCs w:val="21"/>
        </w:rPr>
        <w:t>8.5</w:t>
      </w:r>
      <w:r w:rsidRPr="00520C5E">
        <w:rPr>
          <w:rFonts w:ascii="Times New Roman" w:eastAsia="ＭＳ 明朝" w:hAnsi="Times New Roman" w:cs="Times New Roman" w:hint="eastAsia"/>
          <w:sz w:val="20"/>
          <w:szCs w:val="21"/>
        </w:rPr>
        <w:t>条</w:t>
      </w:r>
      <w:r w:rsidRPr="000A76C5">
        <w:rPr>
          <w:rFonts w:ascii="Times New Roman" w:eastAsia="ＭＳ 明朝" w:hAnsi="Times New Roman" w:cs="Times New Roman" w:hint="eastAsia"/>
          <w:sz w:val="20"/>
          <w:szCs w:val="21"/>
        </w:rPr>
        <w:t>では、受託者が委託者から諸費用等及び信託報酬の支払を受けることができなかった場合には、当該諸費用等及び信託報酬を各特定受益者に直接請求できるものとしています。このように受託者が受益者との間の合意に基づいて当該受益者から費用等の償還を受けることは信託法第</w:t>
      </w:r>
      <w:r w:rsidRPr="000A76C5">
        <w:rPr>
          <w:rFonts w:ascii="Times New Roman" w:eastAsia="ＭＳ 明朝" w:hAnsi="Times New Roman" w:cs="Times New Roman" w:hint="eastAsia"/>
          <w:sz w:val="20"/>
          <w:szCs w:val="21"/>
        </w:rPr>
        <w:t>48</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5</w:t>
      </w:r>
      <w:r w:rsidRPr="000A76C5">
        <w:rPr>
          <w:rFonts w:ascii="Times New Roman" w:eastAsia="ＭＳ 明朝" w:hAnsi="Times New Roman" w:cs="Times New Roman" w:hint="eastAsia"/>
          <w:sz w:val="20"/>
          <w:szCs w:val="21"/>
        </w:rPr>
        <w:t>項（信託法第</w:t>
      </w:r>
      <w:r w:rsidRPr="000A76C5">
        <w:rPr>
          <w:rFonts w:ascii="Times New Roman" w:eastAsia="ＭＳ 明朝" w:hAnsi="Times New Roman" w:cs="Times New Roman" w:hint="eastAsia"/>
          <w:sz w:val="20"/>
          <w:szCs w:val="21"/>
        </w:rPr>
        <w:t>54</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4</w:t>
      </w:r>
      <w:r w:rsidRPr="000A76C5">
        <w:rPr>
          <w:rFonts w:ascii="Times New Roman" w:eastAsia="ＭＳ 明朝" w:hAnsi="Times New Roman" w:cs="Times New Roman" w:hint="eastAsia"/>
          <w:sz w:val="20"/>
          <w:szCs w:val="21"/>
        </w:rPr>
        <w:t>項により準用される場合を含みます。）に基づき許容されますが、企業価値担保権信託会社がかかる合意を受益者との間で行おうとするときは、当該償還を受けることができる範囲並びに信託報酬に関する事項、信託財産に関する租税その他の費用に関する事項、信託受益権の損失の危険に関する事項及び上記合意を行おうとするときまでに確定した費用等又は信託報酬がある場合にはその額を受益者に説明する必要があります（準用信託業法第</w:t>
      </w:r>
      <w:r w:rsidRPr="000A76C5">
        <w:rPr>
          <w:rFonts w:ascii="Times New Roman" w:eastAsia="ＭＳ 明朝" w:hAnsi="Times New Roman" w:cs="Times New Roman" w:hint="eastAsia"/>
          <w:sz w:val="20"/>
          <w:szCs w:val="21"/>
        </w:rPr>
        <w:t>29</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3</w:t>
      </w:r>
      <w:r w:rsidRPr="000A76C5">
        <w:rPr>
          <w:rFonts w:ascii="Times New Roman" w:eastAsia="ＭＳ 明朝" w:hAnsi="Times New Roman" w:cs="Times New Roman" w:hint="eastAsia"/>
          <w:sz w:val="20"/>
          <w:szCs w:val="21"/>
        </w:rPr>
        <w:t>、信託業法施行規則第</w:t>
      </w:r>
      <w:r w:rsidRPr="000A76C5">
        <w:rPr>
          <w:rFonts w:ascii="Times New Roman" w:eastAsia="ＭＳ 明朝" w:hAnsi="Times New Roman" w:cs="Times New Roman" w:hint="eastAsia"/>
          <w:sz w:val="20"/>
          <w:szCs w:val="21"/>
        </w:rPr>
        <w:t>41</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8</w:t>
      </w:r>
      <w:r w:rsidRPr="000A76C5">
        <w:rPr>
          <w:rFonts w:ascii="Times New Roman" w:eastAsia="ＭＳ 明朝" w:hAnsi="Times New Roman" w:cs="Times New Roman" w:hint="eastAsia"/>
          <w:sz w:val="20"/>
          <w:szCs w:val="21"/>
        </w:rPr>
        <w:t>、業府令第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条）。本条第</w:t>
      </w:r>
      <w:r w:rsidRPr="000A76C5">
        <w:rPr>
          <w:rFonts w:ascii="Times New Roman" w:eastAsia="ＭＳ 明朝" w:hAnsi="Times New Roman" w:cs="Times New Roman" w:hint="eastAsia"/>
          <w:sz w:val="20"/>
          <w:szCs w:val="21"/>
        </w:rPr>
        <w:t>3</w:t>
      </w:r>
      <w:r w:rsidRPr="000A76C5">
        <w:rPr>
          <w:rFonts w:ascii="Times New Roman" w:eastAsia="ＭＳ 明朝" w:hAnsi="Times New Roman" w:cs="Times New Roman" w:hint="eastAsia"/>
          <w:sz w:val="20"/>
          <w:szCs w:val="21"/>
        </w:rPr>
        <w:t>項は、かかる説明がなされたことを確認するものです。なお、実際に説明がなされなければ、本条第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項があるからといって、準用信託業法第</w:t>
      </w:r>
      <w:r w:rsidRPr="000A76C5">
        <w:rPr>
          <w:rFonts w:ascii="Times New Roman" w:eastAsia="ＭＳ 明朝" w:hAnsi="Times New Roman" w:cs="Times New Roman" w:hint="eastAsia"/>
          <w:sz w:val="20"/>
          <w:szCs w:val="21"/>
        </w:rPr>
        <w:t>29</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3</w:t>
      </w:r>
      <w:r w:rsidRPr="000A76C5">
        <w:rPr>
          <w:rFonts w:ascii="Times New Roman" w:eastAsia="ＭＳ 明朝" w:hAnsi="Times New Roman" w:cs="Times New Roman" w:hint="eastAsia"/>
          <w:sz w:val="20"/>
          <w:szCs w:val="21"/>
        </w:rPr>
        <w:t>を遵守したことにならないことには留意が必要です。</w:t>
      </w:r>
    </w:p>
    <w:p w14:paraId="4E349791"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sz w:val="20"/>
          <w:szCs w:val="20"/>
        </w:rPr>
        <w:br w:type="page"/>
      </w:r>
    </w:p>
    <w:p w14:paraId="52A76FD0" w14:textId="77777777" w:rsidR="00A8353F" w:rsidRPr="000A76C5" w:rsidRDefault="00A8353F" w:rsidP="00E165C4">
      <w:pPr>
        <w:rPr>
          <w:rFonts w:ascii="Times New Roman" w:eastAsia="ＭＳ 明朝" w:hAnsi="Times New Roman" w:cs="Times New Roman"/>
          <w:sz w:val="20"/>
          <w:szCs w:val="20"/>
          <w:lang w:eastAsia="zh-CN"/>
        </w:rPr>
      </w:pPr>
      <w:r w:rsidRPr="000A76C5">
        <w:rPr>
          <w:rFonts w:ascii="Times New Roman" w:eastAsia="ＭＳ 明朝" w:hAnsi="Times New Roman" w:cs="Times New Roman"/>
          <w:sz w:val="20"/>
          <w:szCs w:val="20"/>
          <w:lang w:eastAsia="zh-CN"/>
        </w:rPr>
        <w:lastRenderedPageBreak/>
        <w:t>第</w:t>
      </w:r>
      <w:r w:rsidRPr="000A76C5">
        <w:rPr>
          <w:rFonts w:ascii="Times New Roman" w:eastAsia="ＭＳ 明朝" w:hAnsi="Times New Roman" w:cs="Times New Roman" w:hint="eastAsia"/>
          <w:sz w:val="20"/>
          <w:szCs w:val="20"/>
          <w:lang w:eastAsia="zh-CN"/>
        </w:rPr>
        <w:t>10</w:t>
      </w:r>
      <w:r w:rsidRPr="000A76C5">
        <w:rPr>
          <w:rFonts w:ascii="Times New Roman" w:eastAsia="ＭＳ 明朝" w:hAnsi="Times New Roman" w:cs="Times New Roman"/>
          <w:sz w:val="20"/>
          <w:szCs w:val="20"/>
          <w:lang w:eastAsia="zh-CN"/>
        </w:rPr>
        <w:t>.</w:t>
      </w:r>
      <w:r w:rsidRPr="000A76C5">
        <w:rPr>
          <w:rFonts w:ascii="Times New Roman" w:eastAsia="ＭＳ 明朝" w:hAnsi="Times New Roman" w:cs="Times New Roman" w:hint="eastAsia"/>
          <w:sz w:val="20"/>
          <w:szCs w:val="20"/>
          <w:lang w:eastAsia="zh-CN"/>
        </w:rPr>
        <w:t>18</w:t>
      </w:r>
      <w:r w:rsidRPr="000A76C5">
        <w:rPr>
          <w:rFonts w:ascii="Times New Roman" w:eastAsia="ＭＳ 明朝" w:hAnsi="Times New Roman" w:cs="Times New Roman"/>
          <w:sz w:val="20"/>
          <w:szCs w:val="20"/>
          <w:lang w:eastAsia="zh-CN"/>
        </w:rPr>
        <w:t>条（</w:t>
      </w:r>
      <w:r w:rsidRPr="000A76C5">
        <w:rPr>
          <w:rFonts w:ascii="Times New Roman" w:eastAsia="ＭＳ 明朝" w:hAnsi="Times New Roman" w:cs="Times New Roman" w:hint="eastAsia"/>
          <w:sz w:val="20"/>
          <w:szCs w:val="20"/>
          <w:lang w:eastAsia="zh-CN"/>
        </w:rPr>
        <w:t>指定紛争解決機関</w:t>
      </w:r>
      <w:r w:rsidRPr="000A76C5">
        <w:rPr>
          <w:rFonts w:ascii="Times New Roman" w:eastAsia="ＭＳ 明朝" w:hAnsi="Times New Roman" w:cs="Times New Roman"/>
          <w:sz w:val="20"/>
          <w:szCs w:val="20"/>
          <w:lang w:eastAsia="zh-CN"/>
        </w:rPr>
        <w:t>）</w:t>
      </w:r>
    </w:p>
    <w:tbl>
      <w:tblPr>
        <w:tblStyle w:val="a4"/>
        <w:tblW w:w="0" w:type="auto"/>
        <w:tblLook w:val="04A0" w:firstRow="1" w:lastRow="0" w:firstColumn="1" w:lastColumn="0" w:noHBand="0" w:noVBand="1"/>
      </w:tblPr>
      <w:tblGrid>
        <w:gridCol w:w="8494"/>
      </w:tblGrid>
      <w:tr w:rsidR="00A8353F" w:rsidRPr="000A76C5" w14:paraId="59353713" w14:textId="77777777" w:rsidTr="00415552">
        <w:tc>
          <w:tcPr>
            <w:tcW w:w="8494" w:type="dxa"/>
          </w:tcPr>
          <w:p w14:paraId="7C796C1B" w14:textId="77777777" w:rsidR="00A8353F" w:rsidRPr="000A76C5" w:rsidRDefault="00A8353F" w:rsidP="00415552">
            <w:pPr>
              <w:tabs>
                <w:tab w:val="left" w:pos="851"/>
              </w:tabs>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受託者が契約する指定紛争解決機関は</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〇〇〇〇（連絡先：●●●●、電話番号：□□□□）</w:t>
            </w:r>
            <w:r w:rsidRPr="000A76C5">
              <w:rPr>
                <w:rFonts w:ascii="Times New Roman" w:eastAsia="ＭＳ 明朝" w:hAnsi="Times New Roman" w:cs="Times New Roman"/>
                <w:sz w:val="20"/>
                <w:szCs w:val="20"/>
              </w:rPr>
              <w:t>]</w:t>
            </w:r>
            <w:r w:rsidRPr="000A76C5">
              <w:rPr>
                <w:rFonts w:ascii="Times New Roman" w:eastAsia="ＭＳ 明朝" w:hAnsi="Times New Roman" w:cs="Times New Roman" w:hint="eastAsia"/>
                <w:sz w:val="20"/>
                <w:szCs w:val="20"/>
              </w:rPr>
              <w:t>とする。</w:t>
            </w:r>
          </w:p>
        </w:tc>
      </w:tr>
    </w:tbl>
    <w:p w14:paraId="698ECA10" w14:textId="77777777" w:rsidR="00A8353F" w:rsidRPr="000A76C5" w:rsidRDefault="00A8353F" w:rsidP="00E165C4">
      <w:pPr>
        <w:rPr>
          <w:rFonts w:ascii="Times New Roman" w:eastAsia="ＭＳ 明朝" w:hAnsi="Times New Roman" w:cs="Times New Roman"/>
          <w:sz w:val="20"/>
          <w:szCs w:val="21"/>
        </w:rPr>
      </w:pPr>
    </w:p>
    <w:p w14:paraId="25EAB2D0"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（内容）</w:t>
      </w:r>
    </w:p>
    <w:p w14:paraId="37DA97BA" w14:textId="77777777"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指定紛争解決機関を明記する規定です。</w:t>
      </w:r>
    </w:p>
    <w:p w14:paraId="57FB7CF5" w14:textId="77777777" w:rsidR="00A8353F" w:rsidRPr="000A76C5" w:rsidRDefault="00A8353F" w:rsidP="00E165C4">
      <w:pPr>
        <w:rPr>
          <w:sz w:val="20"/>
          <w:szCs w:val="21"/>
        </w:rPr>
      </w:pPr>
    </w:p>
    <w:p w14:paraId="65F59A4B" w14:textId="77777777" w:rsidR="00A8353F" w:rsidRPr="000A76C5" w:rsidRDefault="00A8353F" w:rsidP="00E165C4">
      <w:pPr>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0"/>
        </w:rPr>
        <w:t>（解説）</w:t>
      </w:r>
    </w:p>
    <w:p w14:paraId="1A2D208A" w14:textId="633B8766" w:rsidR="00A8353F" w:rsidRPr="000A76C5" w:rsidRDefault="00A8353F" w:rsidP="00E165C4">
      <w:pPr>
        <w:rPr>
          <w:rFonts w:ascii="Times New Roman" w:eastAsia="ＭＳ 明朝" w:hAnsi="Times New Roman" w:cs="Times New Roman"/>
          <w:sz w:val="20"/>
          <w:szCs w:val="21"/>
        </w:rPr>
      </w:pPr>
      <w:r w:rsidRPr="000A76C5">
        <w:rPr>
          <w:rFonts w:ascii="Times New Roman" w:eastAsia="ＭＳ 明朝" w:hAnsi="Times New Roman" w:cs="Times New Roman"/>
          <w:sz w:val="20"/>
          <w:szCs w:val="21"/>
        </w:rPr>
        <w:t xml:space="preserve">　</w:t>
      </w:r>
      <w:r w:rsidRPr="000A76C5">
        <w:rPr>
          <w:rFonts w:ascii="Times New Roman" w:eastAsia="ＭＳ 明朝" w:hAnsi="Times New Roman" w:cs="Times New Roman" w:hint="eastAsia"/>
          <w:sz w:val="20"/>
          <w:szCs w:val="21"/>
        </w:rPr>
        <w:t>企業価値担保権信託会社は、指定紛争解決機関</w:t>
      </w:r>
      <w:r w:rsidRPr="000A76C5">
        <w:rPr>
          <w:rStyle w:val="a7"/>
          <w:rFonts w:ascii="Times New Roman" w:eastAsia="ＭＳ 明朝" w:hAnsi="Times New Roman" w:cs="Times New Roman"/>
          <w:sz w:val="20"/>
          <w:szCs w:val="21"/>
        </w:rPr>
        <w:footnoteReference w:id="63"/>
      </w:r>
      <w:r w:rsidRPr="000A76C5">
        <w:rPr>
          <w:rFonts w:ascii="Times New Roman" w:eastAsia="ＭＳ 明朝" w:hAnsi="Times New Roman" w:cs="Times New Roman" w:hint="eastAsia"/>
          <w:sz w:val="20"/>
          <w:szCs w:val="21"/>
        </w:rPr>
        <w:t>が存在する場合には、一の指定紛争解決機関との間で手続実施基本契約を締結する措置を講じなければならないものとされています（準用信託業法第</w:t>
      </w:r>
      <w:r w:rsidRPr="000A76C5">
        <w:rPr>
          <w:rFonts w:ascii="Times New Roman" w:eastAsia="ＭＳ 明朝" w:hAnsi="Times New Roman" w:cs="Times New Roman" w:hint="eastAsia"/>
          <w:sz w:val="20"/>
          <w:szCs w:val="21"/>
        </w:rPr>
        <w:t>23</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号）。本条は、受託者が手続実施基本契約を締結する相手方となる指定紛争解決機関を明記するものです。なお、この場合の当該指定紛争解決機関の商号又は名称は、信託契約締結時に企業価値担保権信託会社が委託者に提供する情報として必要な事項となります（準用信託業法第</w:t>
      </w:r>
      <w:r w:rsidRPr="000A76C5">
        <w:rPr>
          <w:rFonts w:ascii="Times New Roman" w:eastAsia="ＭＳ 明朝" w:hAnsi="Times New Roman" w:cs="Times New Roman" w:hint="eastAsia"/>
          <w:sz w:val="20"/>
          <w:szCs w:val="21"/>
        </w:rPr>
        <w:t>26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16</w:t>
      </w:r>
      <w:r w:rsidRPr="000A76C5">
        <w:rPr>
          <w:rFonts w:ascii="Times New Roman" w:eastAsia="ＭＳ 明朝" w:hAnsi="Times New Roman" w:cs="Times New Roman" w:hint="eastAsia"/>
          <w:sz w:val="20"/>
          <w:szCs w:val="21"/>
        </w:rPr>
        <w:t>号、信託業法施行規則第</w:t>
      </w:r>
      <w:r w:rsidRPr="000A76C5">
        <w:rPr>
          <w:rFonts w:ascii="Times New Roman" w:eastAsia="ＭＳ 明朝" w:hAnsi="Times New Roman" w:cs="Times New Roman" w:hint="eastAsia"/>
          <w:sz w:val="20"/>
          <w:szCs w:val="21"/>
        </w:rPr>
        <w:t>34</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7</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30</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23</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号、業府令第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条）。</w:t>
      </w:r>
    </w:p>
    <w:p w14:paraId="2C6764ED" w14:textId="77777777" w:rsidR="00A8353F" w:rsidRPr="000A76C5" w:rsidRDefault="00A8353F">
      <w:pPr>
        <w:ind w:firstLineChars="100" w:firstLine="200"/>
        <w:rPr>
          <w:rFonts w:ascii="Times New Roman" w:eastAsia="ＭＳ 明朝" w:hAnsi="Times New Roman" w:cs="Times New Roman"/>
          <w:sz w:val="20"/>
          <w:szCs w:val="21"/>
        </w:rPr>
      </w:pPr>
      <w:r w:rsidRPr="000A76C5">
        <w:rPr>
          <w:rFonts w:ascii="Times New Roman" w:eastAsia="ＭＳ 明朝" w:hAnsi="Times New Roman" w:cs="Times New Roman" w:hint="eastAsia"/>
          <w:sz w:val="20"/>
          <w:szCs w:val="21"/>
        </w:rPr>
        <w:t>信託会社及び外国信託会社並びに信託銀行（兼営金融機関）が企業価値担保権に関する信託業務を営む場合は、兼営法及び信託業法に基づく指定紛争解決機関（本書式例作成現在は、一般社団法人信託協会）の紛争解決等業務を利用することができます（兼営法</w:t>
      </w:r>
      <w:r w:rsidRPr="000A76C5">
        <w:rPr>
          <w:rFonts w:ascii="Times New Roman" w:eastAsia="ＭＳ 明朝" w:hAnsi="Times New Roman" w:cs="Times New Roman"/>
          <w:sz w:val="20"/>
          <w:szCs w:val="21"/>
        </w:rPr>
        <w:t>12</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sz w:val="20"/>
          <w:szCs w:val="21"/>
        </w:rPr>
        <w:t>2</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sz w:val="20"/>
          <w:szCs w:val="21"/>
        </w:rPr>
        <w:t>1</w:t>
      </w:r>
      <w:r w:rsidRPr="000A76C5">
        <w:rPr>
          <w:rFonts w:ascii="Times New Roman" w:eastAsia="ＭＳ 明朝" w:hAnsi="Times New Roman" w:cs="Times New Roman" w:hint="eastAsia"/>
          <w:sz w:val="20"/>
          <w:szCs w:val="21"/>
        </w:rPr>
        <w:t>項、信託業法</w:t>
      </w:r>
      <w:r w:rsidRPr="000A76C5">
        <w:rPr>
          <w:rFonts w:ascii="Times New Roman" w:eastAsia="ＭＳ 明朝" w:hAnsi="Times New Roman" w:cs="Times New Roman"/>
          <w:sz w:val="20"/>
          <w:szCs w:val="21"/>
        </w:rPr>
        <w:t>85</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sz w:val="20"/>
          <w:szCs w:val="21"/>
        </w:rPr>
        <w:t>2</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sz w:val="20"/>
          <w:szCs w:val="21"/>
        </w:rPr>
        <w:t>1</w:t>
      </w:r>
      <w:r w:rsidRPr="000A76C5">
        <w:rPr>
          <w:rFonts w:ascii="Times New Roman" w:eastAsia="ＭＳ 明朝" w:hAnsi="Times New Roman" w:cs="Times New Roman" w:hint="eastAsia"/>
          <w:sz w:val="20"/>
          <w:szCs w:val="21"/>
        </w:rPr>
        <w:t>項）。</w:t>
      </w:r>
    </w:p>
    <w:p w14:paraId="1597A880" w14:textId="77777777" w:rsidR="00A8353F" w:rsidRPr="005939D2" w:rsidRDefault="00A8353F" w:rsidP="00520C5E">
      <w:pPr>
        <w:ind w:firstLineChars="100" w:firstLine="200"/>
        <w:rPr>
          <w:rFonts w:ascii="Times New Roman" w:eastAsia="ＭＳ 明朝" w:hAnsi="Times New Roman" w:cs="Times New Roman"/>
          <w:sz w:val="20"/>
          <w:szCs w:val="20"/>
        </w:rPr>
      </w:pPr>
      <w:r w:rsidRPr="000A76C5">
        <w:rPr>
          <w:rFonts w:ascii="Times New Roman" w:eastAsia="ＭＳ 明朝" w:hAnsi="Times New Roman" w:cs="Times New Roman" w:hint="eastAsia"/>
          <w:sz w:val="20"/>
          <w:szCs w:val="21"/>
        </w:rPr>
        <w:t>他方、指定紛争解決機関が存在しない場合は、苦情処理措置及び紛争解決措置を講じなければならないものとされており、その内容も、信託契約締結時に企業価値担保権信託会社が委託者に提供する情報として必要な事項となります（準用信託業法第</w:t>
      </w:r>
      <w:r w:rsidRPr="000A76C5">
        <w:rPr>
          <w:rFonts w:ascii="Times New Roman" w:eastAsia="ＭＳ 明朝" w:hAnsi="Times New Roman" w:cs="Times New Roman" w:hint="eastAsia"/>
          <w:sz w:val="20"/>
          <w:szCs w:val="21"/>
        </w:rPr>
        <w:t>23</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2</w:t>
      </w:r>
      <w:r w:rsidRPr="000A76C5">
        <w:rPr>
          <w:rFonts w:ascii="Times New Roman" w:eastAsia="ＭＳ 明朝" w:hAnsi="Times New Roman" w:cs="Times New Roman" w:hint="eastAsia"/>
          <w:sz w:val="20"/>
          <w:szCs w:val="21"/>
        </w:rPr>
        <w:t>号、第</w:t>
      </w:r>
      <w:r w:rsidRPr="000A76C5">
        <w:rPr>
          <w:rFonts w:ascii="Times New Roman" w:eastAsia="ＭＳ 明朝" w:hAnsi="Times New Roman" w:cs="Times New Roman" w:hint="eastAsia"/>
          <w:sz w:val="20"/>
          <w:szCs w:val="21"/>
        </w:rPr>
        <w:t>26</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16</w:t>
      </w:r>
      <w:r w:rsidRPr="000A76C5">
        <w:rPr>
          <w:rFonts w:ascii="Times New Roman" w:eastAsia="ＭＳ 明朝" w:hAnsi="Times New Roman" w:cs="Times New Roman" w:hint="eastAsia"/>
          <w:sz w:val="20"/>
          <w:szCs w:val="21"/>
        </w:rPr>
        <w:t>号、信託業法施行規則第</w:t>
      </w:r>
      <w:r w:rsidRPr="000A76C5">
        <w:rPr>
          <w:rFonts w:ascii="Times New Roman" w:eastAsia="ＭＳ 明朝" w:hAnsi="Times New Roman" w:cs="Times New Roman" w:hint="eastAsia"/>
          <w:sz w:val="20"/>
          <w:szCs w:val="21"/>
        </w:rPr>
        <w:t>34</w:t>
      </w:r>
      <w:r w:rsidRPr="000A76C5">
        <w:rPr>
          <w:rFonts w:ascii="Times New Roman" w:eastAsia="ＭＳ 明朝" w:hAnsi="Times New Roman" w:cs="Times New Roman" w:hint="eastAsia"/>
          <w:sz w:val="20"/>
          <w:szCs w:val="21"/>
        </w:rPr>
        <w:t>条第</w:t>
      </w:r>
      <w:r w:rsidRPr="000A76C5">
        <w:rPr>
          <w:rFonts w:ascii="Times New Roman" w:eastAsia="ＭＳ 明朝" w:hAnsi="Times New Roman" w:cs="Times New Roman" w:hint="eastAsia"/>
          <w:sz w:val="20"/>
          <w:szCs w:val="21"/>
        </w:rPr>
        <w:t>7</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30</w:t>
      </w:r>
      <w:r w:rsidRPr="000A76C5">
        <w:rPr>
          <w:rFonts w:ascii="Times New Roman" w:eastAsia="ＭＳ 明朝" w:hAnsi="Times New Roman" w:cs="Times New Roman" w:hint="eastAsia"/>
          <w:sz w:val="20"/>
          <w:szCs w:val="21"/>
        </w:rPr>
        <w:t>条の</w:t>
      </w:r>
      <w:r w:rsidRPr="000A76C5">
        <w:rPr>
          <w:rFonts w:ascii="Times New Roman" w:eastAsia="ＭＳ 明朝" w:hAnsi="Times New Roman" w:cs="Times New Roman" w:hint="eastAsia"/>
          <w:sz w:val="20"/>
          <w:szCs w:val="21"/>
        </w:rPr>
        <w:t>23</w:t>
      </w:r>
      <w:r w:rsidRPr="000A76C5">
        <w:rPr>
          <w:rFonts w:ascii="Times New Roman" w:eastAsia="ＭＳ 明朝" w:hAnsi="Times New Roman" w:cs="Times New Roman" w:hint="eastAsia"/>
          <w:sz w:val="20"/>
          <w:szCs w:val="21"/>
        </w:rPr>
        <w:t>第</w:t>
      </w:r>
      <w:r w:rsidRPr="000A76C5">
        <w:rPr>
          <w:rFonts w:ascii="Times New Roman" w:eastAsia="ＭＳ 明朝" w:hAnsi="Times New Roman" w:cs="Times New Roman" w:hint="eastAsia"/>
          <w:sz w:val="20"/>
          <w:szCs w:val="21"/>
        </w:rPr>
        <w:t>1</w:t>
      </w:r>
      <w:r w:rsidRPr="000A76C5">
        <w:rPr>
          <w:rFonts w:ascii="Times New Roman" w:eastAsia="ＭＳ 明朝" w:hAnsi="Times New Roman" w:cs="Times New Roman" w:hint="eastAsia"/>
          <w:sz w:val="20"/>
          <w:szCs w:val="21"/>
        </w:rPr>
        <w:t>項第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号、業府令第</w:t>
      </w:r>
      <w:r w:rsidRPr="000A76C5">
        <w:rPr>
          <w:rFonts w:ascii="Times New Roman" w:eastAsia="ＭＳ 明朝" w:hAnsi="Times New Roman" w:cs="Times New Roman" w:hint="eastAsia"/>
          <w:sz w:val="20"/>
          <w:szCs w:val="21"/>
        </w:rPr>
        <w:t>11</w:t>
      </w:r>
      <w:r w:rsidRPr="000A76C5">
        <w:rPr>
          <w:rFonts w:ascii="Times New Roman" w:eastAsia="ＭＳ 明朝" w:hAnsi="Times New Roman" w:cs="Times New Roman" w:hint="eastAsia"/>
          <w:sz w:val="20"/>
          <w:szCs w:val="21"/>
        </w:rPr>
        <w:t>条）。</w:t>
      </w:r>
    </w:p>
    <w:p w14:paraId="7627E627" w14:textId="77777777" w:rsidR="00A8353F" w:rsidRPr="00875C31" w:rsidRDefault="00A8353F"/>
    <w:sectPr w:rsidR="00A8353F" w:rsidRPr="00875C31">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5BC0" w14:textId="77777777" w:rsidR="00744349" w:rsidRDefault="00744349" w:rsidP="00875C31">
      <w:r>
        <w:separator/>
      </w:r>
    </w:p>
  </w:endnote>
  <w:endnote w:type="continuationSeparator" w:id="0">
    <w:p w14:paraId="0188BE72" w14:textId="77777777" w:rsidR="00744349" w:rsidRDefault="00744349" w:rsidP="0087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147038270"/>
      <w:docPartObj>
        <w:docPartGallery w:val="Page Numbers (Bottom of Page)"/>
        <w:docPartUnique/>
      </w:docPartObj>
    </w:sdtPr>
    <w:sdtContent>
      <w:p w14:paraId="6DFB2C90" w14:textId="77777777" w:rsidR="00875C31" w:rsidRPr="00794EE5" w:rsidRDefault="00875C31" w:rsidP="00794EE5">
        <w:pPr>
          <w:pStyle w:val="a8"/>
          <w:jc w:val="center"/>
          <w:rPr>
            <w:rFonts w:ascii="Times New Roman" w:hAnsi="Times New Roman" w:cs="Times New Roman"/>
          </w:rPr>
        </w:pPr>
        <w:r w:rsidRPr="00794EE5">
          <w:rPr>
            <w:rFonts w:ascii="Times New Roman" w:hAnsi="Times New Roman" w:cs="Times New Roman"/>
          </w:rPr>
          <w:fldChar w:fldCharType="begin"/>
        </w:r>
        <w:r w:rsidRPr="00794EE5">
          <w:rPr>
            <w:rFonts w:ascii="Times New Roman" w:hAnsi="Times New Roman" w:cs="Times New Roman"/>
          </w:rPr>
          <w:instrText>PAGE   \* MERGEFORMAT</w:instrText>
        </w:r>
        <w:r w:rsidRPr="00794EE5">
          <w:rPr>
            <w:rFonts w:ascii="Times New Roman" w:hAnsi="Times New Roman" w:cs="Times New Roman"/>
          </w:rPr>
          <w:fldChar w:fldCharType="separate"/>
        </w:r>
        <w:r w:rsidRPr="00794EE5">
          <w:rPr>
            <w:rFonts w:ascii="Times New Roman" w:hAnsi="Times New Roman" w:cs="Times New Roman"/>
            <w:lang w:val="ja-JP"/>
          </w:rPr>
          <w:t>2</w:t>
        </w:r>
        <w:r w:rsidRPr="00794EE5">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E6C06" w14:textId="77777777" w:rsidR="00744349" w:rsidRDefault="00744349" w:rsidP="00875C31">
      <w:r>
        <w:separator/>
      </w:r>
    </w:p>
  </w:footnote>
  <w:footnote w:type="continuationSeparator" w:id="0">
    <w:p w14:paraId="4D351307" w14:textId="77777777" w:rsidR="00744349" w:rsidRDefault="00744349" w:rsidP="00875C31">
      <w:r>
        <w:continuationSeparator/>
      </w:r>
    </w:p>
  </w:footnote>
  <w:footnote w:id="1">
    <w:p w14:paraId="73B55416" w14:textId="77777777" w:rsidR="00A8353F" w:rsidRPr="00887BF6" w:rsidRDefault="00A8353F">
      <w:pPr>
        <w:pStyle w:val="a5"/>
      </w:pPr>
      <w:r>
        <w:rPr>
          <w:rStyle w:val="a7"/>
        </w:rPr>
        <w:footnoteRef/>
      </w:r>
      <w:r>
        <w:t xml:space="preserve"> </w:t>
      </w:r>
      <w:r>
        <w:rPr>
          <w:rFonts w:hint="eastAsia"/>
        </w:rPr>
        <w:t>いわゆる特例有限会社も会社法上の株式会社とみなされ（</w:t>
      </w:r>
      <w:r w:rsidRPr="00887BF6">
        <w:rPr>
          <w:rFonts w:hint="eastAsia"/>
        </w:rPr>
        <w:t>会社法の施行に伴う関係法律の整備等に関する法律</w:t>
      </w:r>
      <w:r>
        <w:rPr>
          <w:rFonts w:hint="eastAsia"/>
        </w:rPr>
        <w:t>第</w:t>
      </w:r>
      <w:r>
        <w:rPr>
          <w:rFonts w:hint="eastAsia"/>
        </w:rPr>
        <w:t>2</w:t>
      </w:r>
      <w:r>
        <w:rPr>
          <w:rFonts w:hint="eastAsia"/>
        </w:rPr>
        <w:t>条参照）、企業価値担保権の設定者となることができます。</w:t>
      </w:r>
    </w:p>
  </w:footnote>
  <w:footnote w:id="2">
    <w:p w14:paraId="0E67BBD1" w14:textId="77777777" w:rsidR="00A8353F" w:rsidRPr="0021597C" w:rsidRDefault="00A8353F" w:rsidP="00AB0BED">
      <w:pPr>
        <w:pStyle w:val="a5"/>
        <w:rPr>
          <w:sz w:val="16"/>
          <w:szCs w:val="20"/>
        </w:rPr>
      </w:pPr>
      <w:r>
        <w:rPr>
          <w:rStyle w:val="a7"/>
        </w:rPr>
        <w:footnoteRef/>
      </w:r>
      <w:r>
        <w:t xml:space="preserve"> </w:t>
      </w:r>
      <w:r w:rsidRPr="005770CE">
        <w:rPr>
          <w:rFonts w:hint="eastAsia"/>
        </w:rPr>
        <w:t>逐条解説推進法</w:t>
      </w:r>
      <w:r w:rsidRPr="005770CE">
        <w:t>194</w:t>
      </w:r>
      <w:r w:rsidRPr="005770CE">
        <w:rPr>
          <w:rFonts w:hint="eastAsia"/>
        </w:rPr>
        <w:t>頁、</w:t>
      </w:r>
      <w:r w:rsidRPr="00750040">
        <w:rPr>
          <w:rFonts w:hint="eastAsia"/>
        </w:rPr>
        <w:t>水谷登美男＝飯島隆博＝五十嵐一裕「事業性融資の推進等に関する法律について－企業価値担保権及びその信託に関する規律を中心に－」（信託</w:t>
      </w:r>
      <w:r w:rsidRPr="00750040">
        <w:t>300</w:t>
      </w:r>
      <w:r w:rsidRPr="00750040">
        <w:t>号）</w:t>
      </w:r>
      <w:r w:rsidRPr="00750040">
        <w:t>43</w:t>
      </w:r>
      <w:r w:rsidRPr="00750040">
        <w:t>～</w:t>
      </w:r>
      <w:r w:rsidRPr="00750040">
        <w:t>44</w:t>
      </w:r>
      <w:r w:rsidRPr="00750040">
        <w:t>頁</w:t>
      </w:r>
    </w:p>
  </w:footnote>
  <w:footnote w:id="3">
    <w:p w14:paraId="3C9D0317" w14:textId="7811945C" w:rsidR="00A8353F" w:rsidRPr="00C07477" w:rsidRDefault="00A8353F" w:rsidP="00AB0BED">
      <w:pPr>
        <w:pStyle w:val="a5"/>
      </w:pPr>
      <w:r>
        <w:rPr>
          <w:rStyle w:val="a7"/>
        </w:rPr>
        <w:footnoteRef/>
      </w:r>
      <w:r>
        <w:t xml:space="preserve"> </w:t>
      </w:r>
      <w:r>
        <w:rPr>
          <w:rFonts w:hint="eastAsia"/>
          <w:szCs w:val="18"/>
        </w:rPr>
        <w:t>企業価値担保権信託契約において、推進法</w:t>
      </w:r>
      <w:r w:rsidR="003336C0">
        <w:rPr>
          <w:rFonts w:hint="eastAsia"/>
          <w:szCs w:val="18"/>
        </w:rPr>
        <w:t>第</w:t>
      </w:r>
      <w:r>
        <w:rPr>
          <w:szCs w:val="18"/>
        </w:rPr>
        <w:t>8</w:t>
      </w:r>
      <w:r>
        <w:rPr>
          <w:rFonts w:hint="eastAsia"/>
          <w:szCs w:val="18"/>
        </w:rPr>
        <w:t>条</w:t>
      </w:r>
      <w:r w:rsidR="003336C0">
        <w:rPr>
          <w:rFonts w:hint="eastAsia"/>
          <w:szCs w:val="18"/>
        </w:rPr>
        <w:t>第</w:t>
      </w:r>
      <w:r>
        <w:rPr>
          <w:szCs w:val="18"/>
        </w:rPr>
        <w:t>2</w:t>
      </w:r>
      <w:r>
        <w:rPr>
          <w:rFonts w:hint="eastAsia"/>
          <w:szCs w:val="18"/>
        </w:rPr>
        <w:t>項所定の必要的記載事項が全て規定されていることを要します。</w:t>
      </w:r>
    </w:p>
  </w:footnote>
  <w:footnote w:id="4">
    <w:p w14:paraId="6E8C4BBD" w14:textId="3D2AF29F" w:rsidR="00A8353F" w:rsidRDefault="00A8353F" w:rsidP="00AB0BED">
      <w:pPr>
        <w:pStyle w:val="a5"/>
      </w:pPr>
      <w:r>
        <w:rPr>
          <w:rStyle w:val="a7"/>
        </w:rPr>
        <w:footnoteRef/>
      </w:r>
      <w:r>
        <w:t xml:space="preserve"> </w:t>
      </w:r>
      <w:r>
        <w:rPr>
          <w:rFonts w:hint="eastAsia"/>
        </w:rPr>
        <w:t>本特定被担保債権の範囲に不特定の債権を含む場合にのみ規定する。</w:t>
      </w:r>
    </w:p>
  </w:footnote>
  <w:footnote w:id="5">
    <w:p w14:paraId="17428F51" w14:textId="77777777" w:rsidR="00A8353F" w:rsidRDefault="00A8353F">
      <w:pPr>
        <w:pStyle w:val="a5"/>
        <w:rPr>
          <w:lang w:eastAsia="zh-CN"/>
        </w:rPr>
      </w:pPr>
      <w:r>
        <w:rPr>
          <w:rStyle w:val="a7"/>
        </w:rPr>
        <w:footnoteRef/>
      </w:r>
      <w:r>
        <w:rPr>
          <w:lang w:eastAsia="zh-CN"/>
        </w:rPr>
        <w:t xml:space="preserve"> </w:t>
      </w:r>
      <w:r>
        <w:rPr>
          <w:rFonts w:hint="eastAsia"/>
          <w:lang w:eastAsia="zh-CN"/>
        </w:rPr>
        <w:t>逐条解説推進法</w:t>
      </w:r>
      <w:r>
        <w:rPr>
          <w:rFonts w:hint="eastAsia"/>
          <w:lang w:eastAsia="zh-CN"/>
        </w:rPr>
        <w:t>137</w:t>
      </w:r>
      <w:r>
        <w:rPr>
          <w:rFonts w:hint="eastAsia"/>
          <w:lang w:eastAsia="zh-CN"/>
        </w:rPr>
        <w:t>頁。</w:t>
      </w:r>
    </w:p>
  </w:footnote>
  <w:footnote w:id="6">
    <w:p w14:paraId="6F80E16D" w14:textId="77777777" w:rsidR="00A8353F" w:rsidRDefault="00A8353F">
      <w:pPr>
        <w:pStyle w:val="a5"/>
        <w:rPr>
          <w:lang w:eastAsia="zh-CN"/>
        </w:rPr>
      </w:pPr>
      <w:r>
        <w:rPr>
          <w:rStyle w:val="a7"/>
        </w:rPr>
        <w:footnoteRef/>
      </w:r>
      <w:r>
        <w:rPr>
          <w:lang w:eastAsia="zh-CN"/>
        </w:rPr>
        <w:t xml:space="preserve"> </w:t>
      </w:r>
      <w:r>
        <w:rPr>
          <w:rFonts w:hint="eastAsia"/>
          <w:lang w:eastAsia="zh-CN"/>
        </w:rPr>
        <w:t>逐条解説推進法</w:t>
      </w:r>
      <w:r>
        <w:rPr>
          <w:rFonts w:hint="eastAsia"/>
          <w:lang w:eastAsia="zh-CN"/>
        </w:rPr>
        <w:t>115</w:t>
      </w:r>
      <w:r>
        <w:rPr>
          <w:rFonts w:hint="eastAsia"/>
          <w:lang w:eastAsia="zh-CN"/>
        </w:rPr>
        <w:t>頁。</w:t>
      </w:r>
    </w:p>
  </w:footnote>
  <w:footnote w:id="7">
    <w:p w14:paraId="3E550BFB" w14:textId="25177A9A" w:rsidR="00A8353F" w:rsidRDefault="00A8353F" w:rsidP="00D17B7E">
      <w:pPr>
        <w:pStyle w:val="a5"/>
      </w:pPr>
      <w:r>
        <w:rPr>
          <w:rStyle w:val="a7"/>
        </w:rPr>
        <w:footnoteRef/>
      </w:r>
      <w:r>
        <w:t xml:space="preserve"> </w:t>
      </w:r>
      <w:r w:rsidRPr="006A7E6C">
        <w:rPr>
          <w:rFonts w:hint="eastAsia"/>
        </w:rPr>
        <w:t>本貸付契約上の</w:t>
      </w:r>
      <w:r>
        <w:rPr>
          <w:rFonts w:hint="eastAsia"/>
        </w:rPr>
        <w:t>期限の利益喪失事由</w:t>
      </w:r>
      <w:r w:rsidRPr="006A7E6C">
        <w:rPr>
          <w:rFonts w:hint="eastAsia"/>
        </w:rPr>
        <w:t>に係る規定を参照する。</w:t>
      </w:r>
    </w:p>
  </w:footnote>
  <w:footnote w:id="8">
    <w:p w14:paraId="5FB97FE9" w14:textId="77777777" w:rsidR="00A8353F" w:rsidRPr="00073F74" w:rsidRDefault="00A8353F" w:rsidP="00D17B7E">
      <w:pPr>
        <w:pStyle w:val="a5"/>
      </w:pPr>
      <w:r>
        <w:rPr>
          <w:rStyle w:val="a7"/>
        </w:rPr>
        <w:footnoteRef/>
      </w:r>
      <w:r>
        <w:t xml:space="preserve"> </w:t>
      </w:r>
      <w:r>
        <w:rPr>
          <w:rFonts w:hint="eastAsia"/>
        </w:rPr>
        <w:t>これに類するものとして、委託者が自己の所有する動産等を倉庫業者等に寄託している場合において、当該動産等についての担保権設定禁止特約を付すこともあります。この場合も、当該特約の趣旨は、基本的には契約上の権利に関する担保権設定禁止特約と同趣旨であると考えられることから、同様の整理が可能と考えられます。また、倉庫業者等が有する商事留置権は保護される（推進法第</w:t>
      </w:r>
      <w:r>
        <w:rPr>
          <w:rFonts w:hint="eastAsia"/>
        </w:rPr>
        <w:t>160</w:t>
      </w:r>
      <w:r>
        <w:rPr>
          <w:rFonts w:hint="eastAsia"/>
        </w:rPr>
        <w:t>条第</w:t>
      </w:r>
      <w:r>
        <w:rPr>
          <w:rFonts w:hint="eastAsia"/>
        </w:rPr>
        <w:t>2</w:t>
      </w:r>
      <w:r>
        <w:rPr>
          <w:rFonts w:hint="eastAsia"/>
        </w:rPr>
        <w:t>項参照）ことから、当該寄託先の利益は企業価値担保権の設定によって害されないと考えることもできます。</w:t>
      </w:r>
    </w:p>
  </w:footnote>
  <w:footnote w:id="9">
    <w:p w14:paraId="6A6D04C7" w14:textId="77777777" w:rsidR="00A8353F" w:rsidRPr="0043281D" w:rsidRDefault="00A8353F" w:rsidP="00D17B7E">
      <w:pPr>
        <w:pStyle w:val="a5"/>
      </w:pPr>
      <w:r>
        <w:rPr>
          <w:rStyle w:val="a7"/>
        </w:rPr>
        <w:footnoteRef/>
      </w:r>
      <w:r>
        <w:t xml:space="preserve"> </w:t>
      </w:r>
      <w:r>
        <w:rPr>
          <w:rFonts w:hint="eastAsia"/>
        </w:rPr>
        <w:t>融資取引以外にも、委託者が商品や原材料等を仕入れる取引において、仕入れ先に対する売掛債務の支払いを保全する目的で、委託者の保有財産についてのネガティブ・プレッジ条項が付される場合があり得ます。この場合にも、当該ネガティブ・プレッジ条項の趣旨は、基本的には融資契約上のネガティブ・プレッジ条項と同趣旨であると考えられることから、同様の整理が成り立つものと考えられます。</w:t>
      </w:r>
    </w:p>
  </w:footnote>
  <w:footnote w:id="10">
    <w:p w14:paraId="735D3F26" w14:textId="77777777" w:rsidR="00A8353F" w:rsidRPr="000F7D6D" w:rsidRDefault="00A8353F" w:rsidP="00D17B7E">
      <w:pPr>
        <w:pStyle w:val="a5"/>
      </w:pPr>
      <w:r>
        <w:rPr>
          <w:rStyle w:val="a7"/>
        </w:rPr>
        <w:footnoteRef/>
      </w:r>
      <w:r>
        <w:t xml:space="preserve"> </w:t>
      </w:r>
      <w:r w:rsidRPr="000F7D6D">
        <w:rPr>
          <w:rFonts w:hint="eastAsia"/>
        </w:rPr>
        <w:t>企業価値担保権が実行された場合には、</w:t>
      </w:r>
      <w:r>
        <w:rPr>
          <w:rFonts w:hint="eastAsia"/>
        </w:rPr>
        <w:t>委託者の</w:t>
      </w:r>
      <w:r w:rsidRPr="000F7D6D">
        <w:rPr>
          <w:rFonts w:hint="eastAsia"/>
        </w:rPr>
        <w:t>債権は事業譲渡に伴って移転することになるものの、取引相手方は原則として元の債権者（委託者）に弁済すれば免責され（民法第</w:t>
      </w:r>
      <w:r w:rsidRPr="000F7D6D">
        <w:rPr>
          <w:rFonts w:hint="eastAsia"/>
        </w:rPr>
        <w:t>466</w:t>
      </w:r>
      <w:r w:rsidRPr="000F7D6D">
        <w:rPr>
          <w:rFonts w:hint="eastAsia"/>
        </w:rPr>
        <w:t>条第</w:t>
      </w:r>
      <w:r w:rsidRPr="000F7D6D">
        <w:rPr>
          <w:rFonts w:hint="eastAsia"/>
        </w:rPr>
        <w:t>3</w:t>
      </w:r>
      <w:r w:rsidRPr="000F7D6D">
        <w:rPr>
          <w:rFonts w:hint="eastAsia"/>
        </w:rPr>
        <w:t>項）、又は、供託することが可能であることから（同法第</w:t>
      </w:r>
      <w:r w:rsidRPr="000F7D6D">
        <w:rPr>
          <w:rFonts w:hint="eastAsia"/>
        </w:rPr>
        <w:t>466</w:t>
      </w:r>
      <w:r w:rsidRPr="000F7D6D">
        <w:rPr>
          <w:rFonts w:hint="eastAsia"/>
        </w:rPr>
        <w:t>条の</w:t>
      </w:r>
      <w:r w:rsidRPr="000F7D6D">
        <w:rPr>
          <w:rFonts w:hint="eastAsia"/>
        </w:rPr>
        <w:t>2</w:t>
      </w:r>
      <w:r w:rsidRPr="000F7D6D">
        <w:rPr>
          <w:rFonts w:hint="eastAsia"/>
        </w:rPr>
        <w:t>第</w:t>
      </w:r>
      <w:r w:rsidRPr="000F7D6D">
        <w:rPr>
          <w:rFonts w:hint="eastAsia"/>
        </w:rPr>
        <w:t>1</w:t>
      </w:r>
      <w:r w:rsidRPr="000F7D6D">
        <w:rPr>
          <w:rFonts w:hint="eastAsia"/>
        </w:rPr>
        <w:t>項）、相手方の利益は保護されると考えることもできます</w:t>
      </w:r>
      <w:r>
        <w:rPr>
          <w:rFonts w:hint="eastAsia"/>
        </w:rPr>
        <w:t>。また、</w:t>
      </w:r>
      <w:r w:rsidRPr="000F7D6D">
        <w:rPr>
          <w:rFonts w:hint="eastAsia"/>
        </w:rPr>
        <w:t>企業価値担保権が実行され</w:t>
      </w:r>
      <w:r>
        <w:rPr>
          <w:rFonts w:hint="eastAsia"/>
        </w:rPr>
        <w:t>て委託者の事業が譲渡されても</w:t>
      </w:r>
      <w:r w:rsidRPr="000F7D6D">
        <w:rPr>
          <w:rFonts w:hint="eastAsia"/>
        </w:rPr>
        <w:t>、</w:t>
      </w:r>
      <w:r>
        <w:rPr>
          <w:rFonts w:hint="eastAsia"/>
        </w:rPr>
        <w:t>委託者の契約上の地位</w:t>
      </w:r>
      <w:r w:rsidRPr="000F7D6D">
        <w:rPr>
          <w:rFonts w:hint="eastAsia"/>
        </w:rPr>
        <w:t>は</w:t>
      </w:r>
      <w:r>
        <w:rPr>
          <w:rFonts w:hint="eastAsia"/>
        </w:rPr>
        <w:t>取引相手方の同意がなければ</w:t>
      </w:r>
      <w:r w:rsidRPr="000F7D6D">
        <w:rPr>
          <w:rFonts w:hint="eastAsia"/>
        </w:rPr>
        <w:t>移転</w:t>
      </w:r>
      <w:r>
        <w:rPr>
          <w:rFonts w:hint="eastAsia"/>
        </w:rPr>
        <w:t>しませんから</w:t>
      </w:r>
      <w:r w:rsidRPr="000F7D6D">
        <w:rPr>
          <w:rFonts w:hint="eastAsia"/>
        </w:rPr>
        <w:t>、相手方の利益は</w:t>
      </w:r>
      <w:r>
        <w:rPr>
          <w:rFonts w:hint="eastAsia"/>
        </w:rPr>
        <w:t>害されない</w:t>
      </w:r>
      <w:r w:rsidRPr="000F7D6D">
        <w:rPr>
          <w:rFonts w:hint="eastAsia"/>
        </w:rPr>
        <w:t>と考えるこ</w:t>
      </w:r>
      <w:r>
        <w:rPr>
          <w:rFonts w:hint="eastAsia"/>
        </w:rPr>
        <w:t>とが</w:t>
      </w:r>
      <w:r w:rsidRPr="000F7D6D">
        <w:rPr>
          <w:rFonts w:hint="eastAsia"/>
        </w:rPr>
        <w:t>できます</w:t>
      </w:r>
      <w:r>
        <w:rPr>
          <w:rFonts w:hint="eastAsia"/>
        </w:rPr>
        <w:t>。</w:t>
      </w:r>
    </w:p>
  </w:footnote>
  <w:footnote w:id="11">
    <w:p w14:paraId="5B4C947B" w14:textId="7D6FC3CB" w:rsidR="00A8353F" w:rsidRPr="006437BB" w:rsidRDefault="00A8353F" w:rsidP="0073597D">
      <w:pPr>
        <w:snapToGrid w:val="0"/>
        <w:jc w:val="left"/>
      </w:pPr>
      <w:r w:rsidRPr="0073597D">
        <w:rPr>
          <w:rStyle w:val="a7"/>
          <w:rFonts w:ascii="Times New Roman" w:eastAsia="ＭＳ 明朝" w:hAnsi="Times New Roman"/>
          <w:sz w:val="18"/>
          <w:szCs w:val="18"/>
        </w:rPr>
        <w:footnoteRef/>
      </w:r>
      <w:r w:rsidRPr="0073597D">
        <w:rPr>
          <w:rFonts w:ascii="Times New Roman" w:eastAsia="ＭＳ 明朝" w:hAnsi="Times New Roman"/>
          <w:sz w:val="18"/>
          <w:szCs w:val="18"/>
        </w:rPr>
        <w:t xml:space="preserve"> </w:t>
      </w:r>
      <w:r w:rsidRPr="0073597D">
        <w:rPr>
          <w:rFonts w:ascii="Times New Roman" w:eastAsia="ＭＳ 明朝" w:hAnsi="Times New Roman" w:cs="Times New Roman" w:hint="eastAsia"/>
          <w:sz w:val="18"/>
          <w:szCs w:val="18"/>
        </w:rPr>
        <w:t>委託者と預金取扱金融機関との間の預金契約における担保権設定禁止特約は、①契約上の権利及び地位に関する担保権設定禁止特約に分類されると考えられます。預金契約における預金債権及び預金者の地位に関する担保権設定禁止特約には、債務履行先の固定化に加えて、預金取扱金融機関による相殺の利益の保護の趣旨もあると考えられますが、預金債権の場合、預金者の契約上の地位と同様に、企業価値担保権が実行されたとしても、預金取扱金融機関の同意がない限り移転しないため（民法第</w:t>
      </w:r>
      <w:r w:rsidRPr="0073597D">
        <w:rPr>
          <w:rFonts w:ascii="Times New Roman" w:eastAsia="ＭＳ 明朝" w:hAnsi="Times New Roman" w:cs="Times New Roman"/>
          <w:sz w:val="18"/>
          <w:szCs w:val="18"/>
        </w:rPr>
        <w:t>466</w:t>
      </w:r>
      <w:r w:rsidRPr="0073597D">
        <w:rPr>
          <w:rFonts w:ascii="Times New Roman" w:eastAsia="ＭＳ 明朝" w:hAnsi="Times New Roman" w:cs="Times New Roman" w:hint="eastAsia"/>
          <w:sz w:val="18"/>
          <w:szCs w:val="18"/>
        </w:rPr>
        <w:t>条の</w:t>
      </w:r>
      <w:r w:rsidRPr="0073597D">
        <w:rPr>
          <w:rFonts w:ascii="Times New Roman" w:eastAsia="ＭＳ 明朝" w:hAnsi="Times New Roman" w:cs="Times New Roman"/>
          <w:sz w:val="18"/>
          <w:szCs w:val="18"/>
        </w:rPr>
        <w:t>5</w:t>
      </w:r>
      <w:r w:rsidRPr="0073597D">
        <w:rPr>
          <w:rFonts w:ascii="Times New Roman" w:eastAsia="ＭＳ 明朝" w:hAnsi="Times New Roman" w:cs="Times New Roman" w:hint="eastAsia"/>
          <w:sz w:val="18"/>
          <w:szCs w:val="18"/>
        </w:rPr>
        <w:t>参照。通常は、事業の譲受人に同条第</w:t>
      </w:r>
      <w:r w:rsidRPr="0073597D">
        <w:rPr>
          <w:rFonts w:ascii="Times New Roman" w:eastAsia="ＭＳ 明朝" w:hAnsi="Times New Roman" w:cs="Times New Roman"/>
          <w:sz w:val="18"/>
          <w:szCs w:val="18"/>
        </w:rPr>
        <w:t>1</w:t>
      </w:r>
      <w:r w:rsidRPr="0073597D">
        <w:rPr>
          <w:rFonts w:ascii="Times New Roman" w:eastAsia="ＭＳ 明朝" w:hAnsi="Times New Roman" w:cs="Times New Roman" w:hint="eastAsia"/>
          <w:sz w:val="18"/>
          <w:szCs w:val="18"/>
        </w:rPr>
        <w:t>項に定める悪意又は重過失が認められるものと考えられます。）、</w:t>
      </w:r>
      <w:r>
        <w:rPr>
          <w:rFonts w:ascii="Times New Roman" w:eastAsia="ＭＳ 明朝" w:hAnsi="Times New Roman" w:cs="Times New Roman" w:hint="eastAsia"/>
          <w:sz w:val="18"/>
          <w:szCs w:val="18"/>
        </w:rPr>
        <w:t>企業価値担保権が設定されたとしても</w:t>
      </w:r>
      <w:r w:rsidRPr="0073597D">
        <w:rPr>
          <w:rFonts w:ascii="Times New Roman" w:eastAsia="ＭＳ 明朝" w:hAnsi="Times New Roman" w:cs="Times New Roman" w:hint="eastAsia"/>
          <w:sz w:val="18"/>
          <w:szCs w:val="18"/>
        </w:rPr>
        <w:t>相手方（預金取扱金融機関）の利益は害されないと考えることができます（なお、企業価値担保権が実行された場合、実行手続開始当時委託者に対して負担する預金債務については、相殺適状であれば、実行手続によらないで、相殺をすることができますが、自働債権が配当債権である場合には、相殺権の行使は債権届出期間内にする必要がある点、留意が必要です（推進法第</w:t>
      </w:r>
      <w:r w:rsidRPr="0073597D">
        <w:rPr>
          <w:rFonts w:ascii="Times New Roman" w:eastAsia="ＭＳ 明朝" w:hAnsi="Times New Roman" w:cs="Times New Roman"/>
          <w:sz w:val="18"/>
          <w:szCs w:val="18"/>
        </w:rPr>
        <w:t>94</w:t>
      </w:r>
      <w:r w:rsidRPr="0073597D">
        <w:rPr>
          <w:rFonts w:ascii="Times New Roman" w:eastAsia="ＭＳ 明朝" w:hAnsi="Times New Roman" w:cs="Times New Roman" w:hint="eastAsia"/>
          <w:sz w:val="18"/>
          <w:szCs w:val="18"/>
        </w:rPr>
        <w:t>条第</w:t>
      </w:r>
      <w:r w:rsidRPr="0073597D">
        <w:rPr>
          <w:rFonts w:ascii="Times New Roman" w:eastAsia="ＭＳ 明朝" w:hAnsi="Times New Roman" w:cs="Times New Roman"/>
          <w:sz w:val="18"/>
          <w:szCs w:val="18"/>
        </w:rPr>
        <w:t>1</w:t>
      </w:r>
      <w:r w:rsidRPr="0073597D">
        <w:rPr>
          <w:rFonts w:ascii="Times New Roman" w:eastAsia="ＭＳ 明朝" w:hAnsi="Times New Roman" w:cs="Times New Roman" w:hint="eastAsia"/>
          <w:sz w:val="18"/>
          <w:szCs w:val="18"/>
        </w:rPr>
        <w:t>項・第</w:t>
      </w:r>
      <w:r w:rsidRPr="0073597D">
        <w:rPr>
          <w:rFonts w:ascii="Times New Roman" w:eastAsia="ＭＳ 明朝" w:hAnsi="Times New Roman" w:cs="Times New Roman"/>
          <w:sz w:val="18"/>
          <w:szCs w:val="18"/>
        </w:rPr>
        <w:t>2</w:t>
      </w:r>
      <w:r w:rsidRPr="0073597D">
        <w:rPr>
          <w:rFonts w:ascii="Times New Roman" w:eastAsia="ＭＳ 明朝" w:hAnsi="Times New Roman" w:cs="Times New Roman" w:hint="eastAsia"/>
          <w:sz w:val="18"/>
          <w:szCs w:val="18"/>
        </w:rPr>
        <w:t>項）。）。</w:t>
      </w:r>
    </w:p>
  </w:footnote>
  <w:footnote w:id="12">
    <w:p w14:paraId="23E9204E" w14:textId="77777777" w:rsidR="00A8353F" w:rsidRPr="00FF4E85" w:rsidRDefault="00A8353F">
      <w:pPr>
        <w:pStyle w:val="a5"/>
      </w:pPr>
      <w:r>
        <w:rPr>
          <w:rStyle w:val="a7"/>
        </w:rPr>
        <w:footnoteRef/>
      </w:r>
      <w:r>
        <w:t xml:space="preserve"> </w:t>
      </w:r>
      <w:r>
        <w:rPr>
          <w:rFonts w:hint="eastAsia"/>
        </w:rPr>
        <w:t>担保権設定禁止特約に関する本書（脚注を含みます。）中の記載は、特に企業価値担保権の設定について、その制度設計を踏まえて行ったものであり、企業価値担保権以外の担保権の設定の場面については何らの見解を示すものでもありません。</w:t>
      </w:r>
    </w:p>
  </w:footnote>
  <w:footnote w:id="13">
    <w:p w14:paraId="41892036" w14:textId="77777777" w:rsidR="00A8353F" w:rsidRPr="00AA1D24" w:rsidRDefault="00A8353F" w:rsidP="00D17B7E">
      <w:pPr>
        <w:pStyle w:val="a5"/>
      </w:pPr>
      <w:r w:rsidRPr="00AA1D24">
        <w:rPr>
          <w:rStyle w:val="a7"/>
        </w:rPr>
        <w:footnoteRef/>
      </w:r>
      <w:r w:rsidRPr="00AA1D24">
        <w:t xml:space="preserve"> </w:t>
      </w:r>
      <w:r w:rsidRPr="008E4249">
        <w:rPr>
          <w:rFonts w:hint="eastAsia"/>
        </w:rPr>
        <w:t>例えば、</w:t>
      </w:r>
      <w:r w:rsidRPr="008E4249">
        <w:t>中田裕康『債権総論</w:t>
      </w:r>
      <w:r w:rsidRPr="008E4249">
        <w:t xml:space="preserve"> </w:t>
      </w:r>
      <w:r w:rsidRPr="008E4249">
        <w:t>第五版』</w:t>
      </w:r>
      <w:r>
        <w:rPr>
          <w:rFonts w:hint="eastAsia"/>
        </w:rPr>
        <w:t>（岩波書店、</w:t>
      </w:r>
      <w:r>
        <w:rPr>
          <w:rFonts w:hint="eastAsia"/>
        </w:rPr>
        <w:t>2025</w:t>
      </w:r>
      <w:r>
        <w:rPr>
          <w:rFonts w:hint="eastAsia"/>
        </w:rPr>
        <w:t>年）</w:t>
      </w:r>
      <w:r w:rsidRPr="008E4249">
        <w:t>334</w:t>
      </w:r>
      <w:r w:rsidRPr="008E4249">
        <w:t>頁</w:t>
      </w:r>
      <w:r>
        <w:rPr>
          <w:rFonts w:hint="eastAsia"/>
        </w:rPr>
        <w:t>等参照。また、</w:t>
      </w:r>
      <w:r w:rsidRPr="00AA1D24">
        <w:rPr>
          <w:rFonts w:hint="eastAsia"/>
        </w:rPr>
        <w:t>破産法における同旨の否認（破産法第</w:t>
      </w:r>
      <w:r w:rsidRPr="00AA1D24">
        <w:t>161</w:t>
      </w:r>
      <w:r w:rsidRPr="00AA1D24">
        <w:rPr>
          <w:rFonts w:hint="eastAsia"/>
        </w:rPr>
        <w:t>条）に関し、条解破産法</w:t>
      </w:r>
      <w:r>
        <w:rPr>
          <w:rFonts w:hint="eastAsia"/>
        </w:rPr>
        <w:t>1124</w:t>
      </w:r>
      <w:r w:rsidRPr="00AA1D24">
        <w:rPr>
          <w:rFonts w:hint="eastAsia"/>
        </w:rPr>
        <w:t>頁、竹下守夫編集代表『大コンメンタール破産法』（青林書院、</w:t>
      </w:r>
      <w:r w:rsidRPr="00AA1D24">
        <w:t>2007</w:t>
      </w:r>
      <w:r w:rsidRPr="00AA1D24">
        <w:rPr>
          <w:rFonts w:hint="eastAsia"/>
        </w:rPr>
        <w:t>年）</w:t>
      </w:r>
      <w:r w:rsidRPr="00AA1D24">
        <w:t>638</w:t>
      </w:r>
      <w:r w:rsidRPr="00AA1D24">
        <w:rPr>
          <w:rFonts w:hint="eastAsia"/>
        </w:rPr>
        <w:t>頁〔山本和彦〕参照。</w:t>
      </w:r>
    </w:p>
  </w:footnote>
  <w:footnote w:id="14">
    <w:p w14:paraId="44A58338" w14:textId="77777777" w:rsidR="00A8353F" w:rsidRPr="00AA1D24" w:rsidRDefault="00A8353F" w:rsidP="00D17B7E">
      <w:pPr>
        <w:pStyle w:val="a5"/>
        <w:rPr>
          <w:szCs w:val="18"/>
        </w:rPr>
      </w:pPr>
      <w:r w:rsidRPr="00AA1D24">
        <w:rPr>
          <w:rStyle w:val="a7"/>
          <w:szCs w:val="18"/>
        </w:rPr>
        <w:footnoteRef/>
      </w:r>
      <w:r w:rsidRPr="00AA1D24">
        <w:rPr>
          <w:szCs w:val="18"/>
        </w:rPr>
        <w:t xml:space="preserve"> </w:t>
      </w:r>
      <w:r w:rsidRPr="00AA1D24">
        <w:rPr>
          <w:rFonts w:hint="eastAsia"/>
          <w:szCs w:val="18"/>
        </w:rPr>
        <w:t>信託法第</w:t>
      </w:r>
      <w:r w:rsidRPr="00AA1D24">
        <w:rPr>
          <w:szCs w:val="18"/>
        </w:rPr>
        <w:t>11</w:t>
      </w:r>
      <w:r w:rsidRPr="00AA1D24">
        <w:rPr>
          <w:rFonts w:hint="eastAsia"/>
          <w:szCs w:val="18"/>
        </w:rPr>
        <w:t>条においては、信託行為に対する民法上の詐害行為取消請求に関して特則が設けられており、受託者の主観的要件を不要とすることや委託者の債権者と信託の受益者の間の利害調整に関する規定が設けられています。</w:t>
      </w:r>
    </w:p>
  </w:footnote>
  <w:footnote w:id="15">
    <w:p w14:paraId="1CA7DFC0" w14:textId="77777777" w:rsidR="00A8353F" w:rsidRPr="003F5DC5" w:rsidRDefault="00A8353F" w:rsidP="003341A5">
      <w:pPr>
        <w:pStyle w:val="a5"/>
      </w:pPr>
      <w:r>
        <w:rPr>
          <w:rStyle w:val="a7"/>
        </w:rPr>
        <w:footnoteRef/>
      </w:r>
      <w:r>
        <w:t xml:space="preserve"> </w:t>
      </w:r>
      <w:r>
        <w:rPr>
          <w:rFonts w:hint="eastAsia"/>
        </w:rPr>
        <w:t>本書式例では、明確化の観点から、「</w:t>
      </w:r>
      <w:r w:rsidRPr="003F5DC5">
        <w:rPr>
          <w:rFonts w:hint="eastAsia"/>
        </w:rPr>
        <w:t>譲渡、贈与、担保提供、自己信託の設定その他の権利の設定（これら行為の予約を行うことも含む。）その他一切の処分</w:t>
      </w:r>
      <w:r>
        <w:rPr>
          <w:rFonts w:hint="eastAsia"/>
        </w:rPr>
        <w:t>」を含むものとしています。</w:t>
      </w:r>
    </w:p>
  </w:footnote>
  <w:footnote w:id="16">
    <w:p w14:paraId="6F3F8B82" w14:textId="77777777" w:rsidR="00A8353F" w:rsidRPr="005760B5" w:rsidRDefault="00A8353F">
      <w:pPr>
        <w:pStyle w:val="a5"/>
        <w:rPr>
          <w:lang w:eastAsia="zh-CN"/>
        </w:rPr>
      </w:pPr>
      <w:r>
        <w:rPr>
          <w:rStyle w:val="a7"/>
        </w:rPr>
        <w:footnoteRef/>
      </w:r>
      <w:r>
        <w:rPr>
          <w:lang w:eastAsia="zh-CN"/>
        </w:rPr>
        <w:t xml:space="preserve"> </w:t>
      </w:r>
      <w:r>
        <w:rPr>
          <w:rFonts w:hint="eastAsia"/>
          <w:lang w:eastAsia="zh-CN"/>
        </w:rPr>
        <w:t>逐条解説推進法</w:t>
      </w:r>
      <w:r>
        <w:rPr>
          <w:rFonts w:hint="eastAsia"/>
          <w:lang w:eastAsia="zh-CN"/>
        </w:rPr>
        <w:t>147</w:t>
      </w:r>
      <w:r>
        <w:rPr>
          <w:rFonts w:hint="eastAsia"/>
          <w:lang w:eastAsia="zh-CN"/>
        </w:rPr>
        <w:t>頁。</w:t>
      </w:r>
    </w:p>
  </w:footnote>
  <w:footnote w:id="17">
    <w:p w14:paraId="73D7F45B" w14:textId="77777777" w:rsidR="00A8353F" w:rsidRPr="002E053E" w:rsidRDefault="00A8353F">
      <w:pPr>
        <w:pStyle w:val="a5"/>
        <w:rPr>
          <w:lang w:eastAsia="zh-CN"/>
        </w:rPr>
      </w:pPr>
      <w:r>
        <w:rPr>
          <w:rStyle w:val="a7"/>
        </w:rPr>
        <w:footnoteRef/>
      </w:r>
      <w:r>
        <w:rPr>
          <w:lang w:eastAsia="zh-CN"/>
        </w:rPr>
        <w:t xml:space="preserve"> </w:t>
      </w:r>
      <w:r>
        <w:rPr>
          <w:rFonts w:hint="eastAsia"/>
          <w:lang w:eastAsia="zh-CN"/>
        </w:rPr>
        <w:t>逐条解説推進法</w:t>
      </w:r>
      <w:r>
        <w:rPr>
          <w:rFonts w:hint="eastAsia"/>
          <w:lang w:eastAsia="zh-CN"/>
        </w:rPr>
        <w:t>120</w:t>
      </w:r>
      <w:r>
        <w:rPr>
          <w:rFonts w:hint="eastAsia"/>
          <w:lang w:eastAsia="zh-CN"/>
        </w:rPr>
        <w:t>頁。</w:t>
      </w:r>
    </w:p>
  </w:footnote>
  <w:footnote w:id="18">
    <w:p w14:paraId="3EC64A42" w14:textId="77777777" w:rsidR="00A8353F" w:rsidRPr="00474C68" w:rsidRDefault="00A8353F" w:rsidP="003341A5">
      <w:pPr>
        <w:pStyle w:val="a5"/>
      </w:pPr>
      <w:r>
        <w:rPr>
          <w:rStyle w:val="a7"/>
        </w:rPr>
        <w:footnoteRef/>
      </w:r>
      <w:r>
        <w:t xml:space="preserve"> </w:t>
      </w:r>
      <w:r>
        <w:rPr>
          <w:rFonts w:hint="eastAsia"/>
        </w:rPr>
        <w:t>どのような合意がこれに該当するかについては、第</w:t>
      </w:r>
      <w:r>
        <w:rPr>
          <w:rFonts w:hint="eastAsia"/>
        </w:rPr>
        <w:t>3.2</w:t>
      </w:r>
      <w:r>
        <w:rPr>
          <w:rFonts w:hint="eastAsia"/>
        </w:rPr>
        <w:t>条第</w:t>
      </w:r>
      <w:r>
        <w:rPr>
          <w:rFonts w:hint="eastAsia"/>
        </w:rPr>
        <w:t>1</w:t>
      </w:r>
      <w:r>
        <w:rPr>
          <w:rFonts w:hint="eastAsia"/>
        </w:rPr>
        <w:t>項第</w:t>
      </w:r>
      <w:r>
        <w:rPr>
          <w:rFonts w:hint="eastAsia"/>
        </w:rPr>
        <w:t>(3</w:t>
      </w:r>
      <w:r>
        <w:t>)</w:t>
      </w:r>
      <w:r>
        <w:rPr>
          <w:rFonts w:hint="eastAsia"/>
        </w:rPr>
        <w:t>号の解説を参照してください。</w:t>
      </w:r>
    </w:p>
  </w:footnote>
  <w:footnote w:id="19">
    <w:p w14:paraId="581BA1EA" w14:textId="67DDFE0A" w:rsidR="00A8353F" w:rsidRDefault="00A8353F" w:rsidP="00E92FFB">
      <w:pPr>
        <w:pStyle w:val="a5"/>
        <w:rPr>
          <w:lang w:eastAsia="zh-CN"/>
        </w:rPr>
      </w:pPr>
      <w:r>
        <w:rPr>
          <w:rStyle w:val="a7"/>
        </w:rPr>
        <w:footnoteRef/>
      </w:r>
      <w:r>
        <w:rPr>
          <w:lang w:eastAsia="zh-CN"/>
        </w:rPr>
        <w:t xml:space="preserve"> </w:t>
      </w:r>
      <w:r w:rsidRPr="006F3E19">
        <w:rPr>
          <w:rFonts w:hint="eastAsia"/>
          <w:lang w:eastAsia="zh-CN"/>
        </w:rPr>
        <w:t>条解信託法</w:t>
      </w:r>
      <w:r w:rsidRPr="006F3E19">
        <w:rPr>
          <w:rFonts w:hint="eastAsia"/>
          <w:lang w:eastAsia="zh-CN"/>
        </w:rPr>
        <w:t>3</w:t>
      </w:r>
      <w:r>
        <w:rPr>
          <w:rFonts w:hint="eastAsia"/>
        </w:rPr>
        <w:t>8</w:t>
      </w:r>
      <w:r w:rsidRPr="006F3E19">
        <w:rPr>
          <w:rFonts w:hint="eastAsia"/>
          <w:lang w:eastAsia="zh-CN"/>
        </w:rPr>
        <w:t>頁</w:t>
      </w:r>
      <w:r>
        <w:rPr>
          <w:rFonts w:hint="eastAsia"/>
          <w:lang w:eastAsia="zh-CN"/>
        </w:rPr>
        <w:t>〔</w:t>
      </w:r>
      <w:r w:rsidRPr="006F3E19">
        <w:rPr>
          <w:rFonts w:hint="eastAsia"/>
          <w:lang w:eastAsia="zh-CN"/>
        </w:rPr>
        <w:t>道垣内弘人</w:t>
      </w:r>
      <w:r>
        <w:rPr>
          <w:rFonts w:hint="eastAsia"/>
          <w:lang w:eastAsia="zh-CN"/>
        </w:rPr>
        <w:t>〕参照。</w:t>
      </w:r>
    </w:p>
  </w:footnote>
  <w:footnote w:id="20">
    <w:p w14:paraId="371F62FA" w14:textId="77777777" w:rsidR="00A8353F" w:rsidRPr="0064374D" w:rsidRDefault="00A8353F">
      <w:pPr>
        <w:pStyle w:val="a5"/>
        <w:rPr>
          <w:szCs w:val="18"/>
        </w:rPr>
      </w:pPr>
      <w:r w:rsidRPr="0064374D">
        <w:rPr>
          <w:rStyle w:val="a7"/>
          <w:szCs w:val="18"/>
        </w:rPr>
        <w:footnoteRef/>
      </w:r>
      <w:r w:rsidRPr="0064374D">
        <w:rPr>
          <w:szCs w:val="18"/>
        </w:rPr>
        <w:t xml:space="preserve"> </w:t>
      </w:r>
      <w:r w:rsidRPr="0064374D">
        <w:rPr>
          <w:rFonts w:hint="eastAsia"/>
          <w:szCs w:val="18"/>
        </w:rPr>
        <w:t>この場合、</w:t>
      </w:r>
      <w:r w:rsidRPr="00520C5E">
        <w:rPr>
          <w:rFonts w:hint="eastAsia"/>
          <w:szCs w:val="18"/>
        </w:rPr>
        <w:t>第</w:t>
      </w:r>
      <w:r w:rsidRPr="00520C5E">
        <w:rPr>
          <w:szCs w:val="18"/>
        </w:rPr>
        <w:t>7.3</w:t>
      </w:r>
      <w:r w:rsidRPr="00520C5E">
        <w:rPr>
          <w:rFonts w:hint="eastAsia"/>
          <w:szCs w:val="18"/>
        </w:rPr>
        <w:t>条第</w:t>
      </w:r>
      <w:r w:rsidRPr="00520C5E">
        <w:rPr>
          <w:szCs w:val="18"/>
        </w:rPr>
        <w:t>4</w:t>
      </w:r>
      <w:r w:rsidRPr="00520C5E">
        <w:rPr>
          <w:rFonts w:hint="eastAsia"/>
          <w:szCs w:val="18"/>
        </w:rPr>
        <w:t>項</w:t>
      </w:r>
      <w:r w:rsidRPr="0064374D">
        <w:rPr>
          <w:rFonts w:hint="eastAsia"/>
          <w:szCs w:val="18"/>
        </w:rPr>
        <w:t>で引用されるべき条項は、本貸付契約の条項だけでなく債権者間協定書等の</w:t>
      </w:r>
      <w:r w:rsidRPr="00D912CE">
        <w:rPr>
          <w:rFonts w:hint="eastAsia"/>
          <w:szCs w:val="18"/>
        </w:rPr>
        <w:t>各債権者の優先劣後関係を実質的に定める合意の条項を検討することになります。</w:t>
      </w:r>
    </w:p>
  </w:footnote>
  <w:footnote w:id="21">
    <w:p w14:paraId="4A24E9E9" w14:textId="4A67BF51" w:rsidR="00A8353F" w:rsidRDefault="00A8353F">
      <w:pPr>
        <w:pStyle w:val="a5"/>
        <w:rPr>
          <w:lang w:eastAsia="zh-CN"/>
        </w:rPr>
      </w:pPr>
      <w:r>
        <w:rPr>
          <w:rStyle w:val="a7"/>
        </w:rPr>
        <w:footnoteRef/>
      </w:r>
      <w:r>
        <w:rPr>
          <w:lang w:eastAsia="zh-CN"/>
        </w:rPr>
        <w:t xml:space="preserve"> </w:t>
      </w:r>
      <w:r w:rsidRPr="006F3E19">
        <w:rPr>
          <w:rFonts w:hint="eastAsia"/>
          <w:lang w:eastAsia="zh-CN"/>
        </w:rPr>
        <w:t>条解信託法</w:t>
      </w:r>
      <w:r>
        <w:rPr>
          <w:rFonts w:hint="eastAsia"/>
        </w:rPr>
        <w:t>513</w:t>
      </w:r>
      <w:r w:rsidRPr="006F3E19">
        <w:rPr>
          <w:rFonts w:hint="eastAsia"/>
          <w:lang w:eastAsia="zh-CN"/>
        </w:rPr>
        <w:t>頁</w:t>
      </w:r>
      <w:r>
        <w:rPr>
          <w:rFonts w:hint="eastAsia"/>
          <w:lang w:eastAsia="zh-CN"/>
        </w:rPr>
        <w:t>〔山下純司〕参照。</w:t>
      </w:r>
    </w:p>
  </w:footnote>
  <w:footnote w:id="22">
    <w:p w14:paraId="052E685D" w14:textId="77777777" w:rsidR="00A8353F" w:rsidRPr="00E7154D" w:rsidRDefault="00A8353F" w:rsidP="004E7C81">
      <w:pPr>
        <w:pStyle w:val="a5"/>
      </w:pPr>
      <w:r>
        <w:rPr>
          <w:rStyle w:val="a7"/>
        </w:rPr>
        <w:footnoteRef/>
      </w:r>
      <w:r>
        <w:t xml:space="preserve"> </w:t>
      </w:r>
      <w:r>
        <w:rPr>
          <w:rFonts w:hint="eastAsia"/>
        </w:rPr>
        <w:t>逐条解説信託法</w:t>
      </w:r>
      <w:r>
        <w:rPr>
          <w:rFonts w:hint="eastAsia"/>
        </w:rPr>
        <w:t>113</w:t>
      </w:r>
      <w:r>
        <w:rPr>
          <w:rFonts w:hint="eastAsia"/>
        </w:rPr>
        <w:t>頁。</w:t>
      </w:r>
    </w:p>
  </w:footnote>
  <w:footnote w:id="23">
    <w:p w14:paraId="60666DA8" w14:textId="6BD9D867" w:rsidR="00A8353F" w:rsidRPr="00C46FB6" w:rsidRDefault="00A8353F" w:rsidP="004E7C81">
      <w:pPr>
        <w:pStyle w:val="a5"/>
      </w:pPr>
      <w:r>
        <w:rPr>
          <w:rStyle w:val="a7"/>
        </w:rPr>
        <w:footnoteRef/>
      </w:r>
      <w:r>
        <w:t xml:space="preserve"> </w:t>
      </w:r>
      <w:r>
        <w:rPr>
          <w:rFonts w:hint="eastAsia"/>
        </w:rPr>
        <w:t>「金融審議会　事業性に着目した融資実務を支える制度のあり方等に関するワーキング・グループ報告</w:t>
      </w:r>
      <w:r w:rsidR="00FC4E60">
        <w:rPr>
          <w:rFonts w:hint="eastAsia"/>
        </w:rPr>
        <w:t>」</w:t>
      </w:r>
      <w:r>
        <w:rPr>
          <w:rFonts w:hint="eastAsia"/>
        </w:rPr>
        <w:t>（</w:t>
      </w:r>
      <w:r>
        <w:rPr>
          <w:rFonts w:hint="eastAsia"/>
        </w:rPr>
        <w:t>2023</w:t>
      </w:r>
      <w:r>
        <w:rPr>
          <w:rFonts w:hint="eastAsia"/>
        </w:rPr>
        <w:t>年</w:t>
      </w:r>
      <w:r>
        <w:rPr>
          <w:rFonts w:hint="eastAsia"/>
        </w:rPr>
        <w:t>2</w:t>
      </w:r>
      <w:r>
        <w:rPr>
          <w:rFonts w:hint="eastAsia"/>
        </w:rPr>
        <w:t>月</w:t>
      </w:r>
      <w:r>
        <w:rPr>
          <w:rFonts w:hint="eastAsia"/>
        </w:rPr>
        <w:t>10</w:t>
      </w:r>
      <w:r>
        <w:rPr>
          <w:rFonts w:hint="eastAsia"/>
        </w:rPr>
        <w:t>日）</w:t>
      </w:r>
      <w:r>
        <w:rPr>
          <w:rFonts w:hint="eastAsia"/>
        </w:rPr>
        <w:t>11</w:t>
      </w:r>
      <w:r>
        <w:rPr>
          <w:rFonts w:hint="eastAsia"/>
        </w:rPr>
        <w:t>頁参照。</w:t>
      </w:r>
    </w:p>
  </w:footnote>
  <w:footnote w:id="24">
    <w:p w14:paraId="5489B6DF" w14:textId="77777777" w:rsidR="00A8353F" w:rsidRPr="002F4AFD" w:rsidRDefault="00A8353F" w:rsidP="004E7C81">
      <w:pPr>
        <w:pStyle w:val="a5"/>
      </w:pPr>
      <w:r>
        <w:rPr>
          <w:rStyle w:val="a7"/>
        </w:rPr>
        <w:footnoteRef/>
      </w:r>
      <w:r>
        <w:t xml:space="preserve"> </w:t>
      </w:r>
      <w:r>
        <w:rPr>
          <w:rFonts w:hint="eastAsia"/>
        </w:rPr>
        <w:t>従来の担保権信託について</w:t>
      </w:r>
      <w:r w:rsidRPr="002F4AFD">
        <w:rPr>
          <w:rFonts w:hint="eastAsia"/>
        </w:rPr>
        <w:t>各法的倒産手続に</w:t>
      </w:r>
      <w:r>
        <w:rPr>
          <w:rFonts w:hint="eastAsia"/>
        </w:rPr>
        <w:t>おける権利行使主体の</w:t>
      </w:r>
      <w:r w:rsidRPr="002F4AFD">
        <w:rPr>
          <w:rFonts w:hint="eastAsia"/>
        </w:rPr>
        <w:t>検討を行ったものとして、青山善充「セキュリティ・トラストの民事手続法上の問題－担保権と債権との分離に関連して－」金融法務研究会報告書『担保法制をめぐる諸問題』（</w:t>
      </w:r>
      <w:r w:rsidRPr="002F4AFD">
        <w:t>2006</w:t>
      </w:r>
      <w:r w:rsidRPr="002F4AFD">
        <w:rPr>
          <w:rFonts w:hint="eastAsia"/>
        </w:rPr>
        <w:t>年）</w:t>
      </w:r>
      <w:r w:rsidRPr="002F4AFD">
        <w:t>52</w:t>
      </w:r>
      <w:r w:rsidRPr="002F4AFD">
        <w:rPr>
          <w:rFonts w:hint="eastAsia"/>
        </w:rPr>
        <w:t>頁以下参照。なお、推進法上、企業価値担保権の実行手続における権利の行使主体は明確化されてい</w:t>
      </w:r>
      <w:r>
        <w:rPr>
          <w:rFonts w:hint="eastAsia"/>
        </w:rPr>
        <w:t>ます</w:t>
      </w:r>
      <w:r w:rsidRPr="002F4AFD">
        <w:rPr>
          <w:rFonts w:hint="eastAsia"/>
        </w:rPr>
        <w:t>（同法</w:t>
      </w:r>
      <w:r>
        <w:rPr>
          <w:rFonts w:hint="eastAsia"/>
        </w:rPr>
        <w:t>第</w:t>
      </w:r>
      <w:r w:rsidRPr="002F4AFD">
        <w:t>3</w:t>
      </w:r>
      <w:r w:rsidRPr="002F4AFD">
        <w:rPr>
          <w:rFonts w:hint="eastAsia"/>
        </w:rPr>
        <w:t>章</w:t>
      </w:r>
      <w:r>
        <w:rPr>
          <w:rFonts w:hint="eastAsia"/>
        </w:rPr>
        <w:t>第</w:t>
      </w:r>
      <w:r w:rsidRPr="002F4AFD">
        <w:t>5</w:t>
      </w:r>
      <w:r w:rsidRPr="002F4AFD">
        <w:rPr>
          <w:rFonts w:hint="eastAsia"/>
        </w:rPr>
        <w:t>節参照）</w:t>
      </w:r>
      <w:r>
        <w:rPr>
          <w:rFonts w:hint="eastAsia"/>
        </w:rPr>
        <w:t>。</w:t>
      </w:r>
    </w:p>
  </w:footnote>
  <w:footnote w:id="25">
    <w:p w14:paraId="423977FB" w14:textId="77777777" w:rsidR="00A8353F" w:rsidRPr="00BF7422" w:rsidRDefault="00A8353F" w:rsidP="004E7C81">
      <w:pPr>
        <w:pStyle w:val="a5"/>
      </w:pPr>
      <w:r>
        <w:rPr>
          <w:rStyle w:val="a7"/>
        </w:rPr>
        <w:footnoteRef/>
      </w:r>
      <w:r>
        <w:t xml:space="preserve"> </w:t>
      </w:r>
      <w:r>
        <w:rPr>
          <w:rFonts w:hint="eastAsia"/>
        </w:rPr>
        <w:t>信託法第</w:t>
      </w:r>
      <w:r>
        <w:rPr>
          <w:rFonts w:hint="eastAsia"/>
        </w:rPr>
        <w:t>28</w:t>
      </w:r>
      <w:r>
        <w:rPr>
          <w:rFonts w:hint="eastAsia"/>
        </w:rPr>
        <w:t>条においても受託者が信託事務の処理を第三者に委託するための要件を定めていますが、準用信託業法第</w:t>
      </w:r>
      <w:r>
        <w:rPr>
          <w:rFonts w:hint="eastAsia"/>
        </w:rPr>
        <w:t>22</w:t>
      </w:r>
      <w:r>
        <w:rPr>
          <w:rFonts w:hint="eastAsia"/>
        </w:rPr>
        <w:t>条は、信託業務の一部を委託することができるための要件を信託法よりも加重しています。</w:t>
      </w:r>
    </w:p>
  </w:footnote>
  <w:footnote w:id="26">
    <w:p w14:paraId="31BCB266" w14:textId="77777777" w:rsidR="00A8353F" w:rsidRPr="0049301D" w:rsidRDefault="00A8353F" w:rsidP="004E7C81">
      <w:pPr>
        <w:pStyle w:val="a5"/>
      </w:pPr>
      <w:r>
        <w:rPr>
          <w:rStyle w:val="a7"/>
        </w:rPr>
        <w:footnoteRef/>
      </w:r>
      <w:r>
        <w:t xml:space="preserve"> </w:t>
      </w:r>
      <w:r>
        <w:rPr>
          <w:rFonts w:hint="eastAsia"/>
        </w:rPr>
        <w:t>加えて、同項第</w:t>
      </w:r>
      <w:r>
        <w:rPr>
          <w:rFonts w:hint="eastAsia"/>
        </w:rPr>
        <w:t>2</w:t>
      </w:r>
      <w:r>
        <w:rPr>
          <w:rFonts w:hint="eastAsia"/>
        </w:rPr>
        <w:t>号で「</w:t>
      </w:r>
      <w:r w:rsidRPr="0049301D">
        <w:rPr>
          <w:rFonts w:hint="eastAsia"/>
        </w:rPr>
        <w:t>委託先が委託された信託業務を的確に遂行することができる者であること</w:t>
      </w:r>
      <w:r>
        <w:rPr>
          <w:rFonts w:hint="eastAsia"/>
        </w:rPr>
        <w:t>」も要件とされています</w:t>
      </w:r>
      <w:r w:rsidRPr="0049301D">
        <w:rPr>
          <w:rFonts w:hint="eastAsia"/>
        </w:rPr>
        <w:t>。</w:t>
      </w:r>
    </w:p>
  </w:footnote>
  <w:footnote w:id="27">
    <w:p w14:paraId="2F14C135" w14:textId="77777777" w:rsidR="00A8353F" w:rsidRPr="001C51AF" w:rsidRDefault="00A8353F" w:rsidP="004E7C81">
      <w:pPr>
        <w:pStyle w:val="a5"/>
      </w:pPr>
      <w:r>
        <w:rPr>
          <w:rStyle w:val="a7"/>
        </w:rPr>
        <w:footnoteRef/>
      </w:r>
      <w:r>
        <w:t xml:space="preserve"> </w:t>
      </w:r>
      <w:r>
        <w:rPr>
          <w:rFonts w:hint="eastAsia"/>
        </w:rPr>
        <w:t>これに対し、</w:t>
      </w:r>
      <w:r w:rsidRPr="001C51AF">
        <w:rPr>
          <w:rFonts w:hint="eastAsia"/>
          <w:szCs w:val="20"/>
        </w:rPr>
        <w:t>本条</w:t>
      </w:r>
      <w:r w:rsidRPr="001C51AF">
        <w:rPr>
          <w:rFonts w:hint="eastAsia"/>
          <w:szCs w:val="20"/>
        </w:rPr>
        <w:t>[</w:t>
      </w:r>
      <w:r w:rsidRPr="001C51AF">
        <w:rPr>
          <w:rFonts w:hint="eastAsia"/>
          <w:szCs w:val="20"/>
          <w:shd w:val="clear" w:color="auto" w:fill="DEEAF6"/>
        </w:rPr>
        <w:t>第</w:t>
      </w:r>
      <w:r w:rsidRPr="001C51AF">
        <w:rPr>
          <w:rFonts w:hint="eastAsia"/>
          <w:szCs w:val="20"/>
          <w:shd w:val="clear" w:color="auto" w:fill="DEEAF6"/>
        </w:rPr>
        <w:t>2</w:t>
      </w:r>
      <w:r w:rsidRPr="001C51AF">
        <w:rPr>
          <w:rFonts w:hint="eastAsia"/>
          <w:szCs w:val="20"/>
          <w:shd w:val="clear" w:color="auto" w:fill="DEEAF6"/>
        </w:rPr>
        <w:t>項</w:t>
      </w:r>
      <w:r w:rsidRPr="001C51AF">
        <w:rPr>
          <w:rFonts w:hint="eastAsia"/>
          <w:szCs w:val="20"/>
        </w:rPr>
        <w:t>]</w:t>
      </w:r>
      <w:r w:rsidRPr="001C51AF">
        <w:rPr>
          <w:rFonts w:hint="eastAsia"/>
        </w:rPr>
        <w:t>第</w:t>
      </w:r>
      <w:r>
        <w:rPr>
          <w:rFonts w:hint="eastAsia"/>
        </w:rPr>
        <w:t>(</w:t>
      </w:r>
      <w:r w:rsidRPr="001C51AF">
        <w:t>9</w:t>
      </w:r>
      <w:r>
        <w:rPr>
          <w:rFonts w:hint="eastAsia"/>
        </w:rPr>
        <w:t>)</w:t>
      </w:r>
      <w:r w:rsidRPr="001C51AF">
        <w:t>号及び第</w:t>
      </w:r>
      <w:r>
        <w:rPr>
          <w:rFonts w:hint="eastAsia"/>
        </w:rPr>
        <w:t>(</w:t>
      </w:r>
      <w:r w:rsidRPr="001C51AF">
        <w:t>10</w:t>
      </w:r>
      <w:r>
        <w:rPr>
          <w:rFonts w:hint="eastAsia"/>
        </w:rPr>
        <w:t>)</w:t>
      </w:r>
      <w:r w:rsidRPr="001C51AF">
        <w:t>号の異議並びに第</w:t>
      </w:r>
      <w:r>
        <w:rPr>
          <w:rFonts w:hint="eastAsia"/>
        </w:rPr>
        <w:t>(</w:t>
      </w:r>
      <w:r w:rsidRPr="001C51AF">
        <w:t>11</w:t>
      </w:r>
      <w:r>
        <w:rPr>
          <w:rFonts w:hint="eastAsia"/>
        </w:rPr>
        <w:t>)</w:t>
      </w:r>
      <w:r w:rsidRPr="001C51AF">
        <w:t>号の同意</w:t>
      </w:r>
      <w:r>
        <w:rPr>
          <w:rFonts w:hint="eastAsia"/>
        </w:rPr>
        <w:t>については、企業価値担保権者のみが手続主体となり、</w:t>
      </w:r>
      <w:r w:rsidRPr="001C51AF">
        <w:rPr>
          <w:rFonts w:hint="eastAsia"/>
        </w:rPr>
        <w:t>個々の特定受益者</w:t>
      </w:r>
      <w:r>
        <w:rPr>
          <w:rFonts w:hint="eastAsia"/>
        </w:rPr>
        <w:t>は</w:t>
      </w:r>
      <w:r w:rsidRPr="001C51AF">
        <w:rPr>
          <w:rFonts w:hint="eastAsia"/>
        </w:rPr>
        <w:t>自ら債権者の立場で行うこと</w:t>
      </w:r>
      <w:r>
        <w:rPr>
          <w:rFonts w:hint="eastAsia"/>
        </w:rPr>
        <w:t>はできません。関連する</w:t>
      </w:r>
      <w:r w:rsidRPr="001C51AF">
        <w:rPr>
          <w:rFonts w:hint="eastAsia"/>
        </w:rPr>
        <w:t>推進法</w:t>
      </w:r>
      <w:r>
        <w:rPr>
          <w:rFonts w:hint="eastAsia"/>
        </w:rPr>
        <w:t>第</w:t>
      </w:r>
      <w:r w:rsidRPr="001C51AF">
        <w:t>175</w:t>
      </w:r>
      <w:r w:rsidRPr="001C51AF">
        <w:t>条、</w:t>
      </w:r>
      <w:r>
        <w:rPr>
          <w:rFonts w:hint="eastAsia"/>
        </w:rPr>
        <w:t>第</w:t>
      </w:r>
      <w:r w:rsidRPr="001C51AF">
        <w:t>178</w:t>
      </w:r>
      <w:r w:rsidRPr="001C51AF">
        <w:t>条</w:t>
      </w:r>
      <w:r>
        <w:rPr>
          <w:rFonts w:hint="eastAsia"/>
        </w:rPr>
        <w:t>第</w:t>
      </w:r>
      <w:r w:rsidRPr="001C51AF">
        <w:t>1</w:t>
      </w:r>
      <w:r w:rsidRPr="001C51AF">
        <w:t>項</w:t>
      </w:r>
      <w:r>
        <w:rPr>
          <w:rFonts w:hint="eastAsia"/>
        </w:rPr>
        <w:t>第</w:t>
      </w:r>
      <w:r w:rsidRPr="001C51AF">
        <w:t>2</w:t>
      </w:r>
      <w:r w:rsidRPr="001C51AF">
        <w:t>号、</w:t>
      </w:r>
      <w:r>
        <w:rPr>
          <w:rFonts w:hint="eastAsia"/>
        </w:rPr>
        <w:t>第</w:t>
      </w:r>
      <w:r w:rsidRPr="001C51AF">
        <w:t>180</w:t>
      </w:r>
      <w:r w:rsidRPr="001C51AF">
        <w:t>条及び</w:t>
      </w:r>
      <w:r>
        <w:rPr>
          <w:rFonts w:hint="eastAsia"/>
        </w:rPr>
        <w:t>第</w:t>
      </w:r>
      <w:r w:rsidRPr="001C51AF">
        <w:t>182</w:t>
      </w:r>
      <w:r w:rsidRPr="001C51AF">
        <w:t>条</w:t>
      </w:r>
      <w:r>
        <w:rPr>
          <w:rFonts w:hint="eastAsia"/>
        </w:rPr>
        <w:t>第</w:t>
      </w:r>
      <w:r w:rsidRPr="001C51AF">
        <w:t>1</w:t>
      </w:r>
      <w:r w:rsidRPr="001C51AF">
        <w:t>項における「届出をした配当債権者」に</w:t>
      </w:r>
      <w:r>
        <w:rPr>
          <w:rFonts w:hint="eastAsia"/>
        </w:rPr>
        <w:t>、</w:t>
      </w:r>
      <w:r w:rsidRPr="001C51AF">
        <w:t>特定被担保債権者</w:t>
      </w:r>
      <w:r>
        <w:rPr>
          <w:rFonts w:hint="eastAsia"/>
        </w:rPr>
        <w:t>が含まれないためです。</w:t>
      </w:r>
    </w:p>
  </w:footnote>
  <w:footnote w:id="28">
    <w:p w14:paraId="4A44D30A" w14:textId="77777777" w:rsidR="00A8353F" w:rsidRPr="00EA5A53" w:rsidRDefault="00A8353F" w:rsidP="004E7C81">
      <w:pPr>
        <w:pStyle w:val="a5"/>
      </w:pPr>
      <w:r>
        <w:rPr>
          <w:rStyle w:val="a7"/>
        </w:rPr>
        <w:footnoteRef/>
      </w:r>
      <w:r>
        <w:t xml:space="preserve"> </w:t>
      </w:r>
      <w:r>
        <w:rPr>
          <w:rFonts w:hint="eastAsia"/>
        </w:rPr>
        <w:t>信託法第</w:t>
      </w:r>
      <w:r>
        <w:rPr>
          <w:rFonts w:hint="eastAsia"/>
        </w:rPr>
        <w:t>105</w:t>
      </w:r>
      <w:r>
        <w:rPr>
          <w:rFonts w:hint="eastAsia"/>
        </w:rPr>
        <w:t>条第</w:t>
      </w:r>
      <w:r>
        <w:rPr>
          <w:rFonts w:hint="eastAsia"/>
        </w:rPr>
        <w:t>1</w:t>
      </w:r>
      <w:r>
        <w:rPr>
          <w:rFonts w:hint="eastAsia"/>
        </w:rPr>
        <w:t>項において、</w:t>
      </w:r>
      <w:r w:rsidRPr="00EA5A53">
        <w:rPr>
          <w:rFonts w:hint="eastAsia"/>
        </w:rPr>
        <w:t>受益者が二人以上ある信託における受益者の意思決定（</w:t>
      </w:r>
      <w:r>
        <w:rPr>
          <w:rFonts w:hint="eastAsia"/>
        </w:rPr>
        <w:t>信託法第</w:t>
      </w:r>
      <w:r>
        <w:rPr>
          <w:rFonts w:hint="eastAsia"/>
        </w:rPr>
        <w:t>92</w:t>
      </w:r>
      <w:r>
        <w:rPr>
          <w:rFonts w:hint="eastAsia"/>
        </w:rPr>
        <w:t>条各号に掲げる単独受益者</w:t>
      </w:r>
      <w:r w:rsidRPr="00EA5A53">
        <w:rPr>
          <w:rFonts w:hint="eastAsia"/>
        </w:rPr>
        <w:t>権の行使に係るものを除</w:t>
      </w:r>
      <w:r>
        <w:rPr>
          <w:rFonts w:hint="eastAsia"/>
        </w:rPr>
        <w:t>きます</w:t>
      </w:r>
      <w:r w:rsidRPr="00EA5A53">
        <w:rPr>
          <w:rFonts w:hint="eastAsia"/>
        </w:rPr>
        <w:t>。）は、</w:t>
      </w:r>
      <w:r>
        <w:rPr>
          <w:rFonts w:hint="eastAsia"/>
        </w:rPr>
        <w:t>全ての</w:t>
      </w:r>
      <w:r w:rsidRPr="00EA5A53">
        <w:rPr>
          <w:rFonts w:hint="eastAsia"/>
        </w:rPr>
        <w:t>受益者の一致によってこれを決する</w:t>
      </w:r>
      <w:r>
        <w:rPr>
          <w:rFonts w:hint="eastAsia"/>
        </w:rPr>
        <w:t>ことが原則とされており、例外として、信託行為に別段の定めがあるときは、その定めるところによるものとされています</w:t>
      </w:r>
      <w:r w:rsidRPr="00EA5A53">
        <w:rPr>
          <w:rFonts w:hint="eastAsia"/>
        </w:rPr>
        <w:t>。</w:t>
      </w:r>
      <w:r>
        <w:rPr>
          <w:rFonts w:hint="eastAsia"/>
        </w:rPr>
        <w:t>本契約における多数特定受益者の意思に基づく指図その他の行為に関する規定は、この「別段の定め」に該当することになります。</w:t>
      </w:r>
    </w:p>
  </w:footnote>
  <w:footnote w:id="29">
    <w:p w14:paraId="4D60F6BB" w14:textId="09235FAB" w:rsidR="00A8353F" w:rsidRPr="00613F2E" w:rsidRDefault="00A8353F" w:rsidP="004E7C81">
      <w:pPr>
        <w:pStyle w:val="a5"/>
        <w:rPr>
          <w:lang w:eastAsia="zh-CN"/>
        </w:rPr>
      </w:pPr>
      <w:r>
        <w:rPr>
          <w:rStyle w:val="a7"/>
        </w:rPr>
        <w:footnoteRef/>
      </w:r>
      <w:r>
        <w:rPr>
          <w:lang w:eastAsia="zh-CN"/>
        </w:rPr>
        <w:t xml:space="preserve"> </w:t>
      </w:r>
      <w:r>
        <w:rPr>
          <w:rFonts w:hint="eastAsia"/>
          <w:lang w:eastAsia="zh-CN"/>
        </w:rPr>
        <w:t>条解信託法</w:t>
      </w:r>
      <w:r>
        <w:rPr>
          <w:rFonts w:hint="eastAsia"/>
        </w:rPr>
        <w:t>192</w:t>
      </w:r>
      <w:r>
        <w:rPr>
          <w:rFonts w:hint="eastAsia"/>
          <w:lang w:eastAsia="zh-CN"/>
        </w:rPr>
        <w:t>頁〔</w:t>
      </w:r>
      <w:r w:rsidRPr="00613F2E">
        <w:rPr>
          <w:rFonts w:hint="eastAsia"/>
          <w:lang w:eastAsia="zh-CN"/>
        </w:rPr>
        <w:t>沖野眞已</w:t>
      </w:r>
      <w:r>
        <w:rPr>
          <w:rFonts w:hint="eastAsia"/>
          <w:lang w:eastAsia="zh-CN"/>
        </w:rPr>
        <w:t>〕参照。</w:t>
      </w:r>
    </w:p>
  </w:footnote>
  <w:footnote w:id="30">
    <w:p w14:paraId="1BE64472" w14:textId="55360723" w:rsidR="00A8353F" w:rsidRPr="0057013D" w:rsidRDefault="00A8353F" w:rsidP="004E7C81">
      <w:pPr>
        <w:pStyle w:val="a5"/>
        <w:rPr>
          <w:shd w:val="pct15" w:color="auto" w:fill="FFFFFF"/>
        </w:rPr>
      </w:pPr>
      <w:r w:rsidRPr="00C70E52">
        <w:rPr>
          <w:rStyle w:val="a7"/>
        </w:rPr>
        <w:footnoteRef/>
      </w:r>
      <w:r w:rsidRPr="00C70E52">
        <w:t xml:space="preserve"> </w:t>
      </w:r>
      <w:r w:rsidRPr="00C70E52">
        <w:rPr>
          <w:rFonts w:hint="eastAsia"/>
        </w:rPr>
        <w:t>具体的には、推進法施行令第</w:t>
      </w:r>
      <w:r w:rsidRPr="00C70E52">
        <w:t>6</w:t>
      </w:r>
      <w:r w:rsidRPr="00C70E52">
        <w:rPr>
          <w:rFonts w:hint="eastAsia"/>
        </w:rPr>
        <w:t>条第</w:t>
      </w:r>
      <w:r w:rsidRPr="00C70E52">
        <w:t>2</w:t>
      </w:r>
      <w:r w:rsidRPr="00C70E52">
        <w:rPr>
          <w:rFonts w:hint="eastAsia"/>
        </w:rPr>
        <w:t>項により準用される信託業法施行令第</w:t>
      </w:r>
      <w:r w:rsidRPr="00C70E52">
        <w:t>14</w:t>
      </w:r>
      <w:r w:rsidRPr="00C70E52">
        <w:rPr>
          <w:rFonts w:hint="eastAsia"/>
        </w:rPr>
        <w:t>条第</w:t>
      </w:r>
      <w:r w:rsidRPr="00C70E52">
        <w:t>1</w:t>
      </w:r>
      <w:r w:rsidRPr="00C70E52">
        <w:rPr>
          <w:rFonts w:hint="eastAsia"/>
        </w:rPr>
        <w:t>項をご参照ください。</w:t>
      </w:r>
    </w:p>
  </w:footnote>
  <w:footnote w:id="31">
    <w:p w14:paraId="6BDC7B17" w14:textId="77777777" w:rsidR="00A8353F" w:rsidRPr="00BF7422" w:rsidRDefault="00A8353F" w:rsidP="004E7C81">
      <w:pPr>
        <w:pStyle w:val="a5"/>
      </w:pPr>
      <w:r>
        <w:rPr>
          <w:rStyle w:val="a7"/>
        </w:rPr>
        <w:footnoteRef/>
      </w:r>
      <w:r>
        <w:t xml:space="preserve"> </w:t>
      </w:r>
      <w:r>
        <w:rPr>
          <w:rFonts w:hint="eastAsia"/>
        </w:rPr>
        <w:t>信託法第</w:t>
      </w:r>
      <w:r>
        <w:rPr>
          <w:rFonts w:hint="eastAsia"/>
        </w:rPr>
        <w:t>31</w:t>
      </w:r>
      <w:r>
        <w:rPr>
          <w:rFonts w:hint="eastAsia"/>
        </w:rPr>
        <w:t>条においても受託者による利益相反取引の禁止及び禁止の例外を許容するための要件が定められていますが、準用信託業法第</w:t>
      </w:r>
      <w:r>
        <w:rPr>
          <w:rFonts w:hint="eastAsia"/>
        </w:rPr>
        <w:t>29</w:t>
      </w:r>
      <w:r>
        <w:rPr>
          <w:rFonts w:hint="eastAsia"/>
        </w:rPr>
        <w:t>条第</w:t>
      </w:r>
      <w:r>
        <w:rPr>
          <w:rFonts w:hint="eastAsia"/>
        </w:rPr>
        <w:t>2</w:t>
      </w:r>
      <w:r>
        <w:rPr>
          <w:rFonts w:hint="eastAsia"/>
        </w:rPr>
        <w:t>項は、禁止される取引の範囲を信託法よりも拡大し、また、例外を許容するための要件を信託法よりも厳しいものとしています。</w:t>
      </w:r>
    </w:p>
  </w:footnote>
  <w:footnote w:id="32">
    <w:p w14:paraId="046B0B9C" w14:textId="77777777" w:rsidR="00A8353F" w:rsidRPr="0049301D" w:rsidRDefault="00A8353F" w:rsidP="004E7C81">
      <w:pPr>
        <w:pStyle w:val="a5"/>
        <w:rPr>
          <w:szCs w:val="18"/>
        </w:rPr>
      </w:pPr>
      <w:r w:rsidRPr="0049301D">
        <w:rPr>
          <w:rStyle w:val="a7"/>
          <w:szCs w:val="18"/>
        </w:rPr>
        <w:footnoteRef/>
      </w:r>
      <w:r w:rsidRPr="0049301D">
        <w:rPr>
          <w:szCs w:val="18"/>
        </w:rPr>
        <w:t xml:space="preserve"> </w:t>
      </w:r>
      <w:r>
        <w:rPr>
          <w:rFonts w:hint="eastAsia"/>
          <w:szCs w:val="18"/>
        </w:rPr>
        <w:t>このほか、利益相反</w:t>
      </w:r>
      <w:r w:rsidRPr="0049301D">
        <w:rPr>
          <w:rFonts w:hint="eastAsia"/>
          <w:szCs w:val="18"/>
        </w:rPr>
        <w:t>取引に関する重要な事実を開示してあらかじめ書面</w:t>
      </w:r>
      <w:r>
        <w:rPr>
          <w:rFonts w:hint="eastAsia"/>
          <w:szCs w:val="18"/>
        </w:rPr>
        <w:t>又</w:t>
      </w:r>
      <w:r w:rsidRPr="0049301D">
        <w:rPr>
          <w:rFonts w:hint="eastAsia"/>
          <w:szCs w:val="18"/>
        </w:rPr>
        <w:t>は電磁的方法による受益者の承認を得た場合（当該取引をすることができない旨の信託行為の定めがある場合を除く。）</w:t>
      </w:r>
      <w:r>
        <w:rPr>
          <w:rFonts w:hint="eastAsia"/>
          <w:szCs w:val="18"/>
        </w:rPr>
        <w:t>についても禁止の例外が認められますが</w:t>
      </w:r>
      <w:r w:rsidRPr="0049301D">
        <w:rPr>
          <w:rFonts w:hint="eastAsia"/>
          <w:szCs w:val="18"/>
        </w:rPr>
        <w:t>、</w:t>
      </w:r>
      <w:r>
        <w:rPr>
          <w:rFonts w:hint="eastAsia"/>
          <w:szCs w:val="18"/>
        </w:rPr>
        <w:t>この場合も、本文②で記載している</w:t>
      </w:r>
      <w:r w:rsidRPr="0049301D">
        <w:rPr>
          <w:rFonts w:hint="eastAsia"/>
          <w:szCs w:val="18"/>
        </w:rPr>
        <w:t>受益者の保護に支障を生ずることがない場合として内閣府令で定める場合</w:t>
      </w:r>
      <w:r>
        <w:rPr>
          <w:rFonts w:hint="eastAsia"/>
          <w:szCs w:val="18"/>
        </w:rPr>
        <w:t>の要件を充足することが必要となります。</w:t>
      </w:r>
    </w:p>
  </w:footnote>
  <w:footnote w:id="33">
    <w:p w14:paraId="19A902AB" w14:textId="77777777" w:rsidR="00A8353F" w:rsidRPr="00D64EC6" w:rsidRDefault="00A8353F" w:rsidP="004E7C81">
      <w:pPr>
        <w:pStyle w:val="a5"/>
      </w:pPr>
      <w:r>
        <w:rPr>
          <w:rStyle w:val="a7"/>
        </w:rPr>
        <w:footnoteRef/>
      </w:r>
      <w:r>
        <w:t xml:space="preserve"> </w:t>
      </w:r>
      <w:r>
        <w:rPr>
          <w:rFonts w:hint="eastAsia"/>
        </w:rPr>
        <w:t>受託者は、信託財産から銀行勘定に運用された金銭を、信託財産において資金が必要なときに利息相当額を付して信託財産に戻すことを前提とします。なお、</w:t>
      </w:r>
      <w:r w:rsidRPr="00C70E52">
        <w:rPr>
          <w:rFonts w:hint="eastAsia"/>
        </w:rPr>
        <w:t>受託者が、信託口座において信託財産に属する金銭を直接受領せず、受託者の銀行勘定における他の預金口座で当該金銭をいったん受領し、速やかに信託口座に資金移動するような、一時的</w:t>
      </w:r>
      <w:r>
        <w:rPr>
          <w:rFonts w:hint="eastAsia"/>
        </w:rPr>
        <w:t>に</w:t>
      </w:r>
      <w:r w:rsidRPr="00C70E52">
        <w:rPr>
          <w:rFonts w:hint="eastAsia"/>
        </w:rPr>
        <w:t>銀行勘定に運用する行為も含みます。</w:t>
      </w:r>
    </w:p>
  </w:footnote>
  <w:footnote w:id="34">
    <w:p w14:paraId="03D806EF" w14:textId="77777777" w:rsidR="00A8353F" w:rsidRPr="009E2CFA" w:rsidRDefault="00A8353F" w:rsidP="004E7C81">
      <w:pPr>
        <w:pStyle w:val="a5"/>
      </w:pPr>
      <w:r>
        <w:rPr>
          <w:rStyle w:val="a7"/>
        </w:rPr>
        <w:footnoteRef/>
      </w:r>
      <w:r>
        <w:t xml:space="preserve"> </w:t>
      </w:r>
      <w:r>
        <w:rPr>
          <w:rFonts w:hint="eastAsia"/>
        </w:rPr>
        <w:t>プレ</w:t>
      </w:r>
      <w:r>
        <w:rPr>
          <w:rFonts w:hint="eastAsia"/>
        </w:rPr>
        <w:t>DIP</w:t>
      </w:r>
      <w:r>
        <w:rPr>
          <w:rFonts w:hint="eastAsia"/>
        </w:rPr>
        <w:t>ファイナンスの取扱いについては、</w:t>
      </w:r>
      <w:r w:rsidRPr="00520C5E">
        <w:rPr>
          <w:rFonts w:hint="eastAsia"/>
        </w:rPr>
        <w:t>第</w:t>
      </w:r>
      <w:r w:rsidRPr="00520C5E">
        <w:t>1.4</w:t>
      </w:r>
      <w:r w:rsidRPr="00520C5E">
        <w:rPr>
          <w:rFonts w:hint="eastAsia"/>
        </w:rPr>
        <w:t>条</w:t>
      </w:r>
      <w:r>
        <w:rPr>
          <w:rFonts w:hint="eastAsia"/>
        </w:rPr>
        <w:t>の解説もご参照ください。</w:t>
      </w:r>
    </w:p>
  </w:footnote>
  <w:footnote w:id="35">
    <w:p w14:paraId="118EA3C4" w14:textId="77777777" w:rsidR="00A8353F" w:rsidRDefault="00A8353F" w:rsidP="004E7C81">
      <w:pPr>
        <w:pStyle w:val="a5"/>
      </w:pPr>
      <w:r>
        <w:rPr>
          <w:rStyle w:val="a7"/>
        </w:rPr>
        <w:footnoteRef/>
      </w:r>
      <w:r>
        <w:rPr>
          <w:rFonts w:hint="eastAsia"/>
        </w:rPr>
        <w:t xml:space="preserve"> </w:t>
      </w:r>
      <w:r>
        <w:rPr>
          <w:rFonts w:hint="eastAsia"/>
        </w:rPr>
        <w:t>逐条解説信託法</w:t>
      </w:r>
      <w:r>
        <w:rPr>
          <w:rFonts w:hint="eastAsia"/>
        </w:rPr>
        <w:t>129</w:t>
      </w:r>
      <w:r>
        <w:rPr>
          <w:rFonts w:hint="eastAsia"/>
        </w:rPr>
        <w:t>頁</w:t>
      </w:r>
    </w:p>
  </w:footnote>
  <w:footnote w:id="36">
    <w:p w14:paraId="282D5EBC" w14:textId="77777777" w:rsidR="00A8353F" w:rsidRPr="009E2CFA" w:rsidRDefault="00A8353F" w:rsidP="004E7C81">
      <w:pPr>
        <w:pStyle w:val="a5"/>
      </w:pPr>
      <w:r>
        <w:rPr>
          <w:rStyle w:val="a7"/>
        </w:rPr>
        <w:footnoteRef/>
      </w:r>
      <w:r>
        <w:t xml:space="preserve"> </w:t>
      </w:r>
      <w:r>
        <w:rPr>
          <w:rFonts w:hint="eastAsia"/>
        </w:rPr>
        <w:t>プレ</w:t>
      </w:r>
      <w:r>
        <w:rPr>
          <w:rFonts w:hint="eastAsia"/>
        </w:rPr>
        <w:t>DIP</w:t>
      </w:r>
      <w:r>
        <w:rPr>
          <w:rFonts w:hint="eastAsia"/>
        </w:rPr>
        <w:t>ファイナンスの取扱いについては</w:t>
      </w:r>
      <w:r w:rsidRPr="00462955">
        <w:rPr>
          <w:rFonts w:hint="eastAsia"/>
        </w:rPr>
        <w:t>、</w:t>
      </w:r>
      <w:r w:rsidRPr="00520C5E">
        <w:rPr>
          <w:rFonts w:hint="eastAsia"/>
        </w:rPr>
        <w:t>第</w:t>
      </w:r>
      <w:r w:rsidRPr="00520C5E">
        <w:t>1.4</w:t>
      </w:r>
      <w:r w:rsidRPr="00520C5E">
        <w:rPr>
          <w:rFonts w:hint="eastAsia"/>
        </w:rPr>
        <w:t>条</w:t>
      </w:r>
      <w:r w:rsidRPr="00462955">
        <w:rPr>
          <w:rFonts w:hint="eastAsia"/>
        </w:rPr>
        <w:t>の</w:t>
      </w:r>
      <w:r>
        <w:rPr>
          <w:rFonts w:hint="eastAsia"/>
        </w:rPr>
        <w:t>解説もご参照ください。</w:t>
      </w:r>
    </w:p>
  </w:footnote>
  <w:footnote w:id="37">
    <w:p w14:paraId="6F98258A" w14:textId="320EA79A" w:rsidR="00A8353F" w:rsidRPr="0002330D" w:rsidRDefault="00A8353F" w:rsidP="00281987">
      <w:pPr>
        <w:pStyle w:val="a5"/>
        <w:rPr>
          <w:szCs w:val="18"/>
        </w:rPr>
      </w:pPr>
      <w:r w:rsidRPr="0002330D">
        <w:rPr>
          <w:rStyle w:val="a7"/>
          <w:szCs w:val="18"/>
        </w:rPr>
        <w:footnoteRef/>
      </w:r>
      <w:r w:rsidRPr="0002330D">
        <w:rPr>
          <w:szCs w:val="18"/>
        </w:rPr>
        <w:t xml:space="preserve"> </w:t>
      </w:r>
      <w:r w:rsidRPr="0002330D">
        <w:rPr>
          <w:rFonts w:hint="eastAsia"/>
          <w:szCs w:val="18"/>
        </w:rPr>
        <w:t>本条</w:t>
      </w:r>
      <w:r w:rsidRPr="0002330D">
        <w:rPr>
          <w:rFonts w:hint="eastAsia"/>
          <w:szCs w:val="18"/>
        </w:rPr>
        <w:t>1</w:t>
      </w:r>
      <w:r w:rsidRPr="0002330D">
        <w:rPr>
          <w:rFonts w:hint="eastAsia"/>
          <w:szCs w:val="18"/>
        </w:rPr>
        <w:t>項で元本確定期日を定める場合に規定する。</w:t>
      </w:r>
    </w:p>
  </w:footnote>
  <w:footnote w:id="38">
    <w:p w14:paraId="3AE517C5" w14:textId="77777777" w:rsidR="00A8353F" w:rsidRPr="0016573B" w:rsidRDefault="00A8353F" w:rsidP="00281987">
      <w:pPr>
        <w:pStyle w:val="a5"/>
      </w:pPr>
      <w:r>
        <w:rPr>
          <w:rStyle w:val="a7"/>
        </w:rPr>
        <w:footnoteRef/>
      </w:r>
      <w:r>
        <w:t xml:space="preserve"> </w:t>
      </w:r>
      <w:r>
        <w:rPr>
          <w:rFonts w:hint="eastAsia"/>
        </w:rPr>
        <w:t>後順位の企業価値担保権者その他の第三者の承諾を得ることは要しません（推進法第</w:t>
      </w:r>
      <w:r>
        <w:rPr>
          <w:rFonts w:hint="eastAsia"/>
        </w:rPr>
        <w:t>27</w:t>
      </w:r>
      <w:r>
        <w:rPr>
          <w:rFonts w:hint="eastAsia"/>
        </w:rPr>
        <w:t>条第</w:t>
      </w:r>
      <w:r>
        <w:rPr>
          <w:rFonts w:hint="eastAsia"/>
        </w:rPr>
        <w:t>2</w:t>
      </w:r>
      <w:r>
        <w:rPr>
          <w:rFonts w:hint="eastAsia"/>
        </w:rPr>
        <w:t>項後段）。</w:t>
      </w:r>
    </w:p>
  </w:footnote>
  <w:footnote w:id="39">
    <w:p w14:paraId="01CDA521" w14:textId="75190A74" w:rsidR="00A8353F" w:rsidRPr="0002330D" w:rsidRDefault="00A8353F" w:rsidP="00281987">
      <w:pPr>
        <w:pStyle w:val="a5"/>
        <w:rPr>
          <w:szCs w:val="18"/>
        </w:rPr>
      </w:pPr>
      <w:r w:rsidRPr="0002330D">
        <w:rPr>
          <w:rStyle w:val="a7"/>
          <w:szCs w:val="18"/>
        </w:rPr>
        <w:footnoteRef/>
      </w:r>
      <w:r w:rsidRPr="0002330D">
        <w:rPr>
          <w:szCs w:val="18"/>
        </w:rPr>
        <w:t xml:space="preserve"> </w:t>
      </w:r>
      <w:bookmarkStart w:id="36" w:name="_Hlk181780115"/>
      <w:r w:rsidRPr="0002330D">
        <w:rPr>
          <w:rFonts w:hint="eastAsia"/>
          <w:szCs w:val="18"/>
        </w:rPr>
        <w:t>本貸付契約上の貸付人への分配に係る規定を参照する。</w:t>
      </w:r>
      <w:bookmarkEnd w:id="36"/>
    </w:p>
  </w:footnote>
  <w:footnote w:id="40">
    <w:p w14:paraId="49449E2E" w14:textId="4D70441A" w:rsidR="00A8353F" w:rsidRPr="0002330D" w:rsidRDefault="00A8353F" w:rsidP="00281987">
      <w:pPr>
        <w:pStyle w:val="a5"/>
        <w:rPr>
          <w:szCs w:val="18"/>
        </w:rPr>
      </w:pPr>
      <w:r w:rsidRPr="0002330D">
        <w:rPr>
          <w:rStyle w:val="a7"/>
          <w:szCs w:val="18"/>
        </w:rPr>
        <w:footnoteRef/>
      </w:r>
      <w:r w:rsidRPr="0002330D">
        <w:rPr>
          <w:szCs w:val="18"/>
        </w:rPr>
        <w:t xml:space="preserve"> </w:t>
      </w:r>
      <w:r w:rsidRPr="0002330D">
        <w:rPr>
          <w:rFonts w:hint="eastAsia"/>
          <w:szCs w:val="18"/>
        </w:rPr>
        <w:t>本貸付契約上の貸付人への分配に係る規定を参照する。</w:t>
      </w:r>
    </w:p>
  </w:footnote>
  <w:footnote w:id="41">
    <w:p w14:paraId="68753795" w14:textId="15F12984" w:rsidR="00A8353F" w:rsidRPr="0002330D" w:rsidRDefault="00A8353F" w:rsidP="00281987">
      <w:pPr>
        <w:pStyle w:val="a5"/>
        <w:rPr>
          <w:szCs w:val="18"/>
        </w:rPr>
      </w:pPr>
      <w:r w:rsidRPr="0002330D">
        <w:rPr>
          <w:rStyle w:val="a7"/>
          <w:szCs w:val="18"/>
        </w:rPr>
        <w:footnoteRef/>
      </w:r>
      <w:r w:rsidRPr="0002330D">
        <w:rPr>
          <w:szCs w:val="18"/>
        </w:rPr>
        <w:t xml:space="preserve"> </w:t>
      </w:r>
      <w:r w:rsidRPr="0002330D">
        <w:rPr>
          <w:szCs w:val="18"/>
        </w:rPr>
        <w:t>本貸付契約上の貸付人</w:t>
      </w:r>
      <w:r w:rsidRPr="0002330D">
        <w:rPr>
          <w:rFonts w:hint="eastAsia"/>
          <w:szCs w:val="18"/>
        </w:rPr>
        <w:t>への分配に係る規定を参照する。</w:t>
      </w:r>
    </w:p>
  </w:footnote>
  <w:footnote w:id="42">
    <w:p w14:paraId="73E23D0C" w14:textId="77777777" w:rsidR="00A8353F" w:rsidRDefault="00A8353F" w:rsidP="00281987">
      <w:pPr>
        <w:pStyle w:val="a5"/>
      </w:pPr>
      <w:r>
        <w:rPr>
          <w:rStyle w:val="a7"/>
        </w:rPr>
        <w:footnoteRef/>
      </w:r>
      <w:r>
        <w:t xml:space="preserve"> </w:t>
      </w:r>
      <w:r w:rsidRPr="00822ECF">
        <w:rPr>
          <w:rFonts w:hint="eastAsia"/>
        </w:rPr>
        <w:t>小野傑＝有吉尚哉「新形態の信託－自己信託・事業の信託・目的信託・セキュリティ・トラスト－」佐藤哲治編著『よくわかる信託法』（ぎょうせい、</w:t>
      </w:r>
      <w:r w:rsidRPr="00822ECF">
        <w:t>2007</w:t>
      </w:r>
      <w:r w:rsidRPr="00822ECF">
        <w:t>年）</w:t>
      </w:r>
      <w:r w:rsidRPr="00822ECF">
        <w:t>75</w:t>
      </w:r>
      <w:r w:rsidRPr="00822ECF">
        <w:t>頁、青山善充「セキュリティ・トラストの民事手続法上の問題－担保権と債権との分離に関連して－」金融法務研究会報告書『担保法制をめぐる諸問題』（</w:t>
      </w:r>
      <w:r w:rsidRPr="00822ECF">
        <w:t>2006</w:t>
      </w:r>
      <w:r w:rsidRPr="00822ECF">
        <w:t>年）</w:t>
      </w:r>
      <w:r w:rsidRPr="00822ECF">
        <w:t>51</w:t>
      </w:r>
      <w:r w:rsidRPr="00822ECF">
        <w:t>頁、逐条解説信託法</w:t>
      </w:r>
      <w:r w:rsidRPr="00822ECF">
        <w:t>192</w:t>
      </w:r>
      <w:r w:rsidRPr="00822ECF">
        <w:t>頁、山田誠一「セキュリティ・トラストの実体法上の問題」金融法務研究会報告書『担保法制をめぐる諸問題』（</w:t>
      </w:r>
      <w:r w:rsidRPr="00822ECF">
        <w:t>2006</w:t>
      </w:r>
      <w:r w:rsidRPr="00822ECF">
        <w:t>年）</w:t>
      </w:r>
      <w:r w:rsidRPr="00822ECF">
        <w:t>44</w:t>
      </w:r>
      <w:r w:rsidRPr="00822ECF">
        <w:t>～</w:t>
      </w:r>
      <w:r w:rsidRPr="00822ECF">
        <w:t>45</w:t>
      </w:r>
      <w:r w:rsidRPr="00822ECF">
        <w:rPr>
          <w:rFonts w:hint="eastAsia"/>
        </w:rPr>
        <w:t>頁参照</w:t>
      </w:r>
      <w:r>
        <w:rPr>
          <w:rFonts w:hint="eastAsia"/>
        </w:rPr>
        <w:t>。</w:t>
      </w:r>
    </w:p>
  </w:footnote>
  <w:footnote w:id="43">
    <w:p w14:paraId="494CE11B" w14:textId="77777777" w:rsidR="00A8353F" w:rsidRDefault="00A8353F" w:rsidP="00281987">
      <w:pPr>
        <w:pStyle w:val="a5"/>
      </w:pPr>
      <w:r>
        <w:rPr>
          <w:rStyle w:val="a7"/>
        </w:rPr>
        <w:footnoteRef/>
      </w:r>
      <w:r>
        <w:t xml:space="preserve"> </w:t>
      </w:r>
      <w:r>
        <w:rPr>
          <w:rFonts w:hint="eastAsia"/>
        </w:rPr>
        <w:t>企業価値担保権の実行手続開始の決定後に当該手続の申立人がその申立てを取り下げることも原則として許されず、裁判所の許可が必要とされています（推進法第</w:t>
      </w:r>
      <w:r>
        <w:rPr>
          <w:rFonts w:hint="eastAsia"/>
        </w:rPr>
        <w:t>86</w:t>
      </w:r>
      <w:r>
        <w:rPr>
          <w:rFonts w:hint="eastAsia"/>
        </w:rPr>
        <w:t>条第</w:t>
      </w:r>
      <w:r>
        <w:rPr>
          <w:rFonts w:hint="eastAsia"/>
        </w:rPr>
        <w:t>1</w:t>
      </w:r>
      <w:r>
        <w:rPr>
          <w:rFonts w:hint="eastAsia"/>
        </w:rPr>
        <w:t>項）。</w:t>
      </w:r>
    </w:p>
  </w:footnote>
  <w:footnote w:id="44">
    <w:p w14:paraId="2564AA71" w14:textId="77777777" w:rsidR="00A8353F" w:rsidRPr="00872B2E" w:rsidRDefault="00A8353F" w:rsidP="003E47DE">
      <w:pPr>
        <w:pStyle w:val="a5"/>
        <w:rPr>
          <w:shd w:val="clear" w:color="auto" w:fill="FFD966" w:themeFill="accent4" w:themeFillTint="99"/>
        </w:rPr>
      </w:pPr>
      <w:r w:rsidRPr="006239FD">
        <w:rPr>
          <w:rStyle w:val="a7"/>
        </w:rPr>
        <w:footnoteRef/>
      </w:r>
      <w:r w:rsidRPr="006239FD">
        <w:t xml:space="preserve"> </w:t>
      </w:r>
      <w:r w:rsidRPr="006239FD">
        <w:rPr>
          <w:rFonts w:hint="eastAsia"/>
        </w:rPr>
        <w:t>受託者の責任に関しては、逐条解説推進法</w:t>
      </w:r>
      <w:r w:rsidRPr="006239FD">
        <w:t>226</w:t>
      </w:r>
      <w:r w:rsidRPr="006239FD">
        <w:rPr>
          <w:rFonts w:hint="eastAsia"/>
        </w:rPr>
        <w:t>頁参照。</w:t>
      </w:r>
    </w:p>
  </w:footnote>
  <w:footnote w:id="45">
    <w:p w14:paraId="21EB7E87" w14:textId="004DF8FF" w:rsidR="00A8353F" w:rsidRPr="00E215F6" w:rsidRDefault="00A8353F" w:rsidP="00384C2A">
      <w:pPr>
        <w:pStyle w:val="a5"/>
        <w:rPr>
          <w:shd w:val="pct15" w:color="auto" w:fill="FFFFFF"/>
        </w:rPr>
      </w:pPr>
      <w:r w:rsidRPr="00F6764C">
        <w:rPr>
          <w:rStyle w:val="a7"/>
        </w:rPr>
        <w:footnoteRef/>
      </w:r>
      <w:r w:rsidRPr="00F6764C">
        <w:t xml:space="preserve"> </w:t>
      </w:r>
      <w:r w:rsidRPr="00F6764C">
        <w:rPr>
          <w:rFonts w:hint="eastAsia"/>
        </w:rPr>
        <w:t>本貸付契約上の借入人の債務の履行に係る規定を参照する。</w:t>
      </w:r>
    </w:p>
  </w:footnote>
  <w:footnote w:id="46">
    <w:p w14:paraId="6261D3D6" w14:textId="62EC0991" w:rsidR="00A8353F" w:rsidRPr="000729DD" w:rsidRDefault="00A8353F" w:rsidP="00384C2A">
      <w:pPr>
        <w:pStyle w:val="a5"/>
      </w:pPr>
      <w:r>
        <w:rPr>
          <w:rStyle w:val="a7"/>
        </w:rPr>
        <w:footnoteRef/>
      </w:r>
      <w:r>
        <w:t xml:space="preserve"> </w:t>
      </w:r>
      <w:r w:rsidRPr="000729DD">
        <w:rPr>
          <w:rFonts w:hint="eastAsia"/>
          <w:szCs w:val="18"/>
        </w:rPr>
        <w:t>本段落全体</w:t>
      </w:r>
      <w:r w:rsidRPr="000729DD">
        <w:rPr>
          <w:szCs w:val="18"/>
        </w:rPr>
        <w:t>につ</w:t>
      </w:r>
      <w:r w:rsidRPr="000729DD">
        <w:rPr>
          <w:rFonts w:hint="eastAsia"/>
          <w:szCs w:val="18"/>
        </w:rPr>
        <w:t>いて</w:t>
      </w:r>
      <w:r w:rsidRPr="000729DD">
        <w:rPr>
          <w:szCs w:val="18"/>
        </w:rPr>
        <w:t>、条解信託法</w:t>
      </w:r>
      <w:r>
        <w:rPr>
          <w:rFonts w:hint="eastAsia"/>
          <w:szCs w:val="18"/>
        </w:rPr>
        <w:t>732</w:t>
      </w:r>
      <w:r w:rsidRPr="000729DD">
        <w:rPr>
          <w:rFonts w:hint="eastAsia"/>
          <w:szCs w:val="18"/>
        </w:rPr>
        <w:t>～</w:t>
      </w:r>
      <w:r>
        <w:rPr>
          <w:rFonts w:hint="eastAsia"/>
          <w:szCs w:val="18"/>
        </w:rPr>
        <w:t>734</w:t>
      </w:r>
      <w:r w:rsidRPr="000729DD">
        <w:rPr>
          <w:szCs w:val="18"/>
        </w:rPr>
        <w:t>頁〔沖野眞已〕参照。</w:t>
      </w:r>
    </w:p>
  </w:footnote>
  <w:footnote w:id="47">
    <w:p w14:paraId="5E08ADEE" w14:textId="0855F3BF" w:rsidR="00A8353F" w:rsidRPr="00E215F6" w:rsidRDefault="00A8353F" w:rsidP="00384C2A">
      <w:pPr>
        <w:pStyle w:val="a5"/>
        <w:rPr>
          <w:szCs w:val="18"/>
          <w:shd w:val="pct15" w:color="auto" w:fill="FFFFFF"/>
        </w:rPr>
      </w:pPr>
      <w:r w:rsidRPr="00F6764C">
        <w:rPr>
          <w:rStyle w:val="a7"/>
          <w:szCs w:val="18"/>
        </w:rPr>
        <w:footnoteRef/>
      </w:r>
      <w:r w:rsidRPr="00F6764C">
        <w:rPr>
          <w:szCs w:val="18"/>
        </w:rPr>
        <w:t xml:space="preserve"> </w:t>
      </w:r>
      <w:r w:rsidRPr="00F6764C">
        <w:rPr>
          <w:rFonts w:hint="eastAsia"/>
          <w:szCs w:val="18"/>
        </w:rPr>
        <w:t>本貸付契約上の貸付人への分配に係る規定を参照する。</w:t>
      </w:r>
    </w:p>
  </w:footnote>
  <w:footnote w:id="48">
    <w:p w14:paraId="0E05609A" w14:textId="77777777" w:rsidR="00A8353F" w:rsidRPr="00200D30" w:rsidRDefault="00A8353F" w:rsidP="00F96A86">
      <w:pPr>
        <w:pStyle w:val="a5"/>
      </w:pPr>
      <w:r>
        <w:rPr>
          <w:rStyle w:val="a7"/>
        </w:rPr>
        <w:footnoteRef/>
      </w:r>
      <w:r>
        <w:t xml:space="preserve"> </w:t>
      </w:r>
      <w:r>
        <w:rPr>
          <w:rFonts w:hint="eastAsia"/>
        </w:rPr>
        <w:t>推進法第</w:t>
      </w:r>
      <w:r>
        <w:rPr>
          <w:rFonts w:hint="eastAsia"/>
        </w:rPr>
        <w:t>66</w:t>
      </w:r>
      <w:r>
        <w:rPr>
          <w:rFonts w:hint="eastAsia"/>
        </w:rPr>
        <w:t>条によって読み替えられる信託法第</w:t>
      </w:r>
      <w:r>
        <w:rPr>
          <w:rFonts w:hint="eastAsia"/>
        </w:rPr>
        <w:t>58</w:t>
      </w:r>
      <w:r>
        <w:rPr>
          <w:rFonts w:hint="eastAsia"/>
        </w:rPr>
        <w:t>条第</w:t>
      </w:r>
      <w:r>
        <w:rPr>
          <w:rFonts w:hint="eastAsia"/>
        </w:rPr>
        <w:t>4</w:t>
      </w:r>
      <w:r>
        <w:rPr>
          <w:rFonts w:hint="eastAsia"/>
        </w:rPr>
        <w:t>項は、受託者がその任務に違反したとき、信託事務の処理に不適任であるときその他重要な事由があるときは、裁判所は、委託者又は受益者の申立てにより、受託者を解任することができることを定めています。この規定は信託行為の定めによっても排除できないため、本条第</w:t>
      </w:r>
      <w:r>
        <w:rPr>
          <w:rFonts w:hint="eastAsia"/>
        </w:rPr>
        <w:t>1</w:t>
      </w:r>
      <w:r>
        <w:rPr>
          <w:rFonts w:hint="eastAsia"/>
        </w:rPr>
        <w:t>項第</w:t>
      </w:r>
      <w:r>
        <w:rPr>
          <w:rFonts w:hint="eastAsia"/>
        </w:rPr>
        <w:t>2</w:t>
      </w:r>
      <w:r>
        <w:rPr>
          <w:rFonts w:hint="eastAsia"/>
        </w:rPr>
        <w:t>文は「・・・</w:t>
      </w:r>
      <w:r w:rsidRPr="00200D30">
        <w:t>信託法第</w:t>
      </w:r>
      <w:r w:rsidRPr="00200D30">
        <w:t>58</w:t>
      </w:r>
      <w:r w:rsidRPr="00200D30">
        <w:t>条第</w:t>
      </w:r>
      <w:r w:rsidRPr="00200D30">
        <w:t>4</w:t>
      </w:r>
      <w:r w:rsidRPr="00200D30">
        <w:t>項に基づく場合を除き</w:t>
      </w:r>
      <w:r>
        <w:rPr>
          <w:rFonts w:hint="eastAsia"/>
        </w:rPr>
        <w:t>」としています。</w:t>
      </w:r>
    </w:p>
  </w:footnote>
  <w:footnote w:id="49">
    <w:p w14:paraId="7F579EF3" w14:textId="77777777" w:rsidR="00A8353F" w:rsidRPr="0007217C" w:rsidRDefault="00A8353F" w:rsidP="00F96A86">
      <w:pPr>
        <w:pStyle w:val="a5"/>
      </w:pPr>
      <w:r>
        <w:rPr>
          <w:rStyle w:val="a7"/>
        </w:rPr>
        <w:footnoteRef/>
      </w:r>
      <w:r>
        <w:t xml:space="preserve"> </w:t>
      </w:r>
      <w:r>
        <w:rPr>
          <w:rFonts w:hint="eastAsia"/>
        </w:rPr>
        <w:t>推進法第</w:t>
      </w:r>
      <w:r>
        <w:rPr>
          <w:rFonts w:hint="eastAsia"/>
        </w:rPr>
        <w:t>30</w:t>
      </w:r>
      <w:r>
        <w:rPr>
          <w:rFonts w:hint="eastAsia"/>
        </w:rPr>
        <w:t>条は、元本の確定後においては、特定被担保債権の全部が消滅したときに、企業価値担保権が消滅することを定めます。</w:t>
      </w:r>
    </w:p>
  </w:footnote>
  <w:footnote w:id="50">
    <w:p w14:paraId="5F79DA85" w14:textId="77777777" w:rsidR="00A8353F" w:rsidRPr="006378B2" w:rsidRDefault="00A8353F" w:rsidP="00F96A86">
      <w:pPr>
        <w:pStyle w:val="a5"/>
        <w:rPr>
          <w:szCs w:val="18"/>
        </w:rPr>
      </w:pPr>
      <w:r w:rsidRPr="006378B2">
        <w:rPr>
          <w:rStyle w:val="a7"/>
          <w:szCs w:val="18"/>
        </w:rPr>
        <w:footnoteRef/>
      </w:r>
      <w:r w:rsidRPr="006378B2">
        <w:rPr>
          <w:szCs w:val="18"/>
        </w:rPr>
        <w:t xml:space="preserve"> </w:t>
      </w:r>
      <w:r w:rsidRPr="006378B2">
        <w:rPr>
          <w:rFonts w:hint="eastAsia"/>
          <w:szCs w:val="18"/>
        </w:rPr>
        <w:t>第</w:t>
      </w:r>
      <w:r w:rsidRPr="006378B2">
        <w:rPr>
          <w:rFonts w:hint="eastAsia"/>
          <w:szCs w:val="18"/>
        </w:rPr>
        <w:t>(2)</w:t>
      </w:r>
      <w:r w:rsidRPr="006378B2">
        <w:rPr>
          <w:rFonts w:hint="eastAsia"/>
          <w:szCs w:val="18"/>
        </w:rPr>
        <w:t>号については、推進法第</w:t>
      </w:r>
      <w:r w:rsidRPr="006378B2">
        <w:rPr>
          <w:rFonts w:hint="eastAsia"/>
          <w:szCs w:val="18"/>
        </w:rPr>
        <w:t>62</w:t>
      </w:r>
      <w:r w:rsidRPr="006378B2">
        <w:rPr>
          <w:rFonts w:hint="eastAsia"/>
          <w:szCs w:val="18"/>
        </w:rPr>
        <w:t>条第</w:t>
      </w:r>
      <w:r w:rsidRPr="006378B2">
        <w:rPr>
          <w:rFonts w:hint="eastAsia"/>
          <w:szCs w:val="18"/>
        </w:rPr>
        <w:t>3</w:t>
      </w:r>
      <w:r w:rsidRPr="006378B2">
        <w:rPr>
          <w:rFonts w:hint="eastAsia"/>
          <w:szCs w:val="18"/>
        </w:rPr>
        <w:t>項自体が、企業価値担保権信託契約に係る信託が終了する旨を定めており、また、他の各号も「信託の目的を達成したとき、又は信託の目的を達成することができなくなったとき」（信託法第</w:t>
      </w:r>
      <w:r w:rsidRPr="006378B2">
        <w:rPr>
          <w:rFonts w:hint="eastAsia"/>
          <w:szCs w:val="18"/>
        </w:rPr>
        <w:t>163</w:t>
      </w:r>
      <w:r w:rsidRPr="006378B2">
        <w:rPr>
          <w:rFonts w:hint="eastAsia"/>
          <w:szCs w:val="18"/>
        </w:rPr>
        <w:t>条第</w:t>
      </w:r>
      <w:r w:rsidRPr="006378B2">
        <w:rPr>
          <w:rFonts w:hint="eastAsia"/>
          <w:szCs w:val="18"/>
        </w:rPr>
        <w:t>1</w:t>
      </w:r>
      <w:r w:rsidRPr="006378B2">
        <w:rPr>
          <w:rFonts w:hint="eastAsia"/>
          <w:szCs w:val="18"/>
        </w:rPr>
        <w:t>号）として信託法上の終了事由に該当するとの見方も可能ですが、明確化の観点からこれらを規定しています。</w:t>
      </w:r>
    </w:p>
  </w:footnote>
  <w:footnote w:id="51">
    <w:p w14:paraId="60C0FF19" w14:textId="77777777" w:rsidR="00A8353F" w:rsidRPr="000841EE" w:rsidRDefault="00A8353F" w:rsidP="00F84963">
      <w:pPr>
        <w:pStyle w:val="a5"/>
        <w:rPr>
          <w:szCs w:val="18"/>
        </w:rPr>
      </w:pPr>
      <w:r w:rsidRPr="000841EE">
        <w:rPr>
          <w:rStyle w:val="a7"/>
          <w:szCs w:val="18"/>
        </w:rPr>
        <w:footnoteRef/>
      </w:r>
      <w:r w:rsidRPr="000841EE">
        <w:rPr>
          <w:szCs w:val="18"/>
        </w:rPr>
        <w:t xml:space="preserve"> </w:t>
      </w:r>
      <w:r w:rsidRPr="006A19BE">
        <w:rPr>
          <w:rFonts w:hint="eastAsia"/>
          <w:szCs w:val="18"/>
        </w:rPr>
        <w:t>本特定被担保債権に不特定の債権が含まれる場合には、</w:t>
      </w:r>
      <w:r>
        <w:rPr>
          <w:rFonts w:hint="eastAsia"/>
          <w:szCs w:val="18"/>
        </w:rPr>
        <w:t>企業価値担保権</w:t>
      </w:r>
      <w:r w:rsidRPr="006A19BE">
        <w:rPr>
          <w:rFonts w:hint="eastAsia"/>
          <w:szCs w:val="18"/>
        </w:rPr>
        <w:t>信託契約の定めにより、元本の確定前</w:t>
      </w:r>
      <w:r>
        <w:rPr>
          <w:rFonts w:hint="eastAsia"/>
          <w:szCs w:val="18"/>
        </w:rPr>
        <w:t>における</w:t>
      </w:r>
      <w:r w:rsidRPr="006A19BE">
        <w:rPr>
          <w:rFonts w:hint="eastAsia"/>
          <w:szCs w:val="18"/>
        </w:rPr>
        <w:t>取扱いに限り、代位の対象となる債権を「本特定被担保債権」</w:t>
      </w:r>
      <w:r>
        <w:rPr>
          <w:rFonts w:hint="eastAsia"/>
          <w:szCs w:val="18"/>
        </w:rPr>
        <w:t>に</w:t>
      </w:r>
      <w:r w:rsidRPr="006A19BE">
        <w:rPr>
          <w:rFonts w:hint="eastAsia"/>
          <w:szCs w:val="18"/>
        </w:rPr>
        <w:t>含めない</w:t>
      </w:r>
      <w:r>
        <w:rPr>
          <w:rFonts w:hint="eastAsia"/>
          <w:szCs w:val="18"/>
        </w:rPr>
        <w:t>ようにする</w:t>
      </w:r>
      <w:r w:rsidRPr="006A19BE">
        <w:rPr>
          <w:rFonts w:hint="eastAsia"/>
          <w:szCs w:val="18"/>
        </w:rPr>
        <w:t>ことが可能です</w:t>
      </w:r>
      <w:r>
        <w:rPr>
          <w:rFonts w:hint="eastAsia"/>
          <w:szCs w:val="18"/>
        </w:rPr>
        <w:t>（推進法第</w:t>
      </w:r>
      <w:r>
        <w:rPr>
          <w:rFonts w:hint="eastAsia"/>
          <w:szCs w:val="18"/>
        </w:rPr>
        <w:t>6</w:t>
      </w:r>
      <w:r>
        <w:rPr>
          <w:rFonts w:hint="eastAsia"/>
          <w:szCs w:val="18"/>
        </w:rPr>
        <w:t>条第</w:t>
      </w:r>
      <w:r>
        <w:rPr>
          <w:rFonts w:hint="eastAsia"/>
          <w:szCs w:val="18"/>
        </w:rPr>
        <w:t>4</w:t>
      </w:r>
      <w:r>
        <w:rPr>
          <w:rFonts w:hint="eastAsia"/>
          <w:szCs w:val="18"/>
        </w:rPr>
        <w:t>項ただし書。また、第</w:t>
      </w:r>
      <w:r>
        <w:rPr>
          <w:rFonts w:hint="eastAsia"/>
          <w:szCs w:val="18"/>
        </w:rPr>
        <w:t>1.4</w:t>
      </w:r>
      <w:r>
        <w:rPr>
          <w:rFonts w:hint="eastAsia"/>
          <w:szCs w:val="18"/>
        </w:rPr>
        <w:t>条第</w:t>
      </w:r>
      <w:r>
        <w:rPr>
          <w:rFonts w:hint="eastAsia"/>
          <w:szCs w:val="18"/>
        </w:rPr>
        <w:t>1</w:t>
      </w:r>
      <w:r>
        <w:rPr>
          <w:rFonts w:hint="eastAsia"/>
          <w:szCs w:val="18"/>
        </w:rPr>
        <w:t>項の解説文参照）</w:t>
      </w:r>
      <w:r w:rsidRPr="006A19BE">
        <w:rPr>
          <w:rFonts w:hint="eastAsia"/>
          <w:szCs w:val="18"/>
        </w:rPr>
        <w:t>。</w:t>
      </w:r>
    </w:p>
  </w:footnote>
  <w:footnote w:id="52">
    <w:p w14:paraId="670759AA" w14:textId="77777777" w:rsidR="00A8353F" w:rsidRPr="00A07CF6" w:rsidRDefault="00A8353F">
      <w:pPr>
        <w:pStyle w:val="a5"/>
      </w:pPr>
      <w:r>
        <w:rPr>
          <w:rStyle w:val="a7"/>
        </w:rPr>
        <w:footnoteRef/>
      </w:r>
      <w:r>
        <w:t xml:space="preserve"> </w:t>
      </w:r>
      <w:r>
        <w:rPr>
          <w:rFonts w:hint="eastAsia"/>
        </w:rPr>
        <w:t>弁済者代位が生じる場合としては、債務者が負担する本特定被担保債務を保証する保証人が保証債務を履行した場合も含まれるところ、</w:t>
      </w:r>
      <w:r w:rsidRPr="00A07CF6">
        <w:rPr>
          <w:rFonts w:hint="eastAsia"/>
        </w:rPr>
        <w:t>債務者の完全子会社が</w:t>
      </w:r>
      <w:r>
        <w:rPr>
          <w:rFonts w:hint="eastAsia"/>
        </w:rPr>
        <w:t>保証人となるような取引においては、保証債務の履行後に本信託が存続しないよう本条第</w:t>
      </w:r>
      <w:r>
        <w:rPr>
          <w:rFonts w:hint="eastAsia"/>
        </w:rPr>
        <w:t>1</w:t>
      </w:r>
      <w:r>
        <w:rPr>
          <w:rFonts w:hint="eastAsia"/>
        </w:rPr>
        <w:t>項第</w:t>
      </w:r>
      <w:r>
        <w:rPr>
          <w:rFonts w:hint="eastAsia"/>
        </w:rPr>
        <w:t>(4)</w:t>
      </w:r>
      <w:r>
        <w:rPr>
          <w:rFonts w:hint="eastAsia"/>
        </w:rPr>
        <w:t>号の規定を調整することも考えられます。</w:t>
      </w:r>
    </w:p>
  </w:footnote>
  <w:footnote w:id="53">
    <w:p w14:paraId="2007CB11" w14:textId="77777777" w:rsidR="00A8353F" w:rsidRPr="00FE52C0" w:rsidRDefault="00A8353F" w:rsidP="00F96A86">
      <w:pPr>
        <w:pStyle w:val="a5"/>
        <w:rPr>
          <w:szCs w:val="18"/>
        </w:rPr>
      </w:pPr>
      <w:r w:rsidRPr="00FE52C0">
        <w:rPr>
          <w:rStyle w:val="a7"/>
          <w:szCs w:val="18"/>
        </w:rPr>
        <w:footnoteRef/>
      </w:r>
      <w:r w:rsidRPr="00FE52C0">
        <w:rPr>
          <w:szCs w:val="18"/>
        </w:rPr>
        <w:t xml:space="preserve"> </w:t>
      </w:r>
      <w:r w:rsidRPr="00FE52C0">
        <w:rPr>
          <w:rFonts w:hint="eastAsia"/>
          <w:szCs w:val="18"/>
        </w:rPr>
        <w:t>本条第</w:t>
      </w:r>
      <w:r w:rsidRPr="00FE52C0">
        <w:rPr>
          <w:rFonts w:hint="eastAsia"/>
          <w:szCs w:val="18"/>
        </w:rPr>
        <w:t>1</w:t>
      </w:r>
      <w:r w:rsidRPr="00FE52C0">
        <w:rPr>
          <w:rFonts w:hint="eastAsia"/>
          <w:szCs w:val="18"/>
        </w:rPr>
        <w:t>項第</w:t>
      </w:r>
      <w:r w:rsidRPr="00FE52C0">
        <w:rPr>
          <w:rFonts w:hint="eastAsia"/>
          <w:szCs w:val="18"/>
        </w:rPr>
        <w:t>(1)</w:t>
      </w:r>
      <w:r w:rsidRPr="00FE52C0">
        <w:rPr>
          <w:rFonts w:hint="eastAsia"/>
          <w:szCs w:val="18"/>
        </w:rPr>
        <w:t>号及び第</w:t>
      </w:r>
      <w:r w:rsidRPr="00FE52C0">
        <w:rPr>
          <w:rFonts w:hint="eastAsia"/>
          <w:szCs w:val="18"/>
        </w:rPr>
        <w:t>(2)</w:t>
      </w:r>
      <w:r w:rsidRPr="00FE52C0">
        <w:rPr>
          <w:rFonts w:hint="eastAsia"/>
          <w:szCs w:val="18"/>
        </w:rPr>
        <w:t>号の終了事由との関係では、推進法第</w:t>
      </w:r>
      <w:r w:rsidRPr="00FE52C0">
        <w:rPr>
          <w:rFonts w:hint="eastAsia"/>
          <w:szCs w:val="18"/>
        </w:rPr>
        <w:t>191</w:t>
      </w:r>
      <w:r w:rsidRPr="00FE52C0">
        <w:rPr>
          <w:rFonts w:hint="eastAsia"/>
          <w:szCs w:val="18"/>
        </w:rPr>
        <w:t>条第</w:t>
      </w:r>
      <w:r w:rsidRPr="00FE52C0">
        <w:rPr>
          <w:rFonts w:hint="eastAsia"/>
          <w:szCs w:val="18"/>
        </w:rPr>
        <w:t>3</w:t>
      </w:r>
      <w:r w:rsidRPr="00FE52C0">
        <w:rPr>
          <w:rFonts w:hint="eastAsia"/>
          <w:szCs w:val="18"/>
        </w:rPr>
        <w:t>項により、企業価値担保権は同条第</w:t>
      </w:r>
      <w:r w:rsidRPr="00FE52C0">
        <w:rPr>
          <w:rFonts w:hint="eastAsia"/>
          <w:szCs w:val="18"/>
        </w:rPr>
        <w:t>1</w:t>
      </w:r>
      <w:r w:rsidRPr="00FE52C0">
        <w:rPr>
          <w:rFonts w:hint="eastAsia"/>
          <w:szCs w:val="18"/>
        </w:rPr>
        <w:t>項に基づく実行手続終結の決定があったときに消滅するものとされています。</w:t>
      </w:r>
    </w:p>
  </w:footnote>
  <w:footnote w:id="54">
    <w:p w14:paraId="66060BC3" w14:textId="77777777" w:rsidR="00A8353F" w:rsidRPr="00EE1F38" w:rsidRDefault="00A8353F" w:rsidP="00F96A86">
      <w:pPr>
        <w:pStyle w:val="a5"/>
      </w:pPr>
      <w:r>
        <w:rPr>
          <w:rStyle w:val="a7"/>
        </w:rPr>
        <w:footnoteRef/>
      </w:r>
      <w:r>
        <w:rPr>
          <w:rFonts w:hint="eastAsia"/>
        </w:rPr>
        <w:t xml:space="preserve"> </w:t>
      </w:r>
      <w:r>
        <w:rPr>
          <w:rFonts w:hint="eastAsia"/>
        </w:rPr>
        <w:t>条解破産法</w:t>
      </w:r>
      <w:r>
        <w:rPr>
          <w:rFonts w:hint="eastAsia"/>
        </w:rPr>
        <w:t>1193</w:t>
      </w:r>
      <w:r>
        <w:rPr>
          <w:rFonts w:hint="eastAsia"/>
        </w:rPr>
        <w:t>～</w:t>
      </w:r>
      <w:r>
        <w:rPr>
          <w:rFonts w:hint="eastAsia"/>
        </w:rPr>
        <w:t>1194</w:t>
      </w:r>
      <w:r>
        <w:rPr>
          <w:rFonts w:hint="eastAsia"/>
        </w:rPr>
        <w:t>頁、伊藤眞『会社更生法・特別清算法』（有斐閣、</w:t>
      </w:r>
      <w:r>
        <w:rPr>
          <w:rFonts w:hint="eastAsia"/>
        </w:rPr>
        <w:t>2020</w:t>
      </w:r>
      <w:r>
        <w:rPr>
          <w:rFonts w:hint="eastAsia"/>
        </w:rPr>
        <w:t>年）</w:t>
      </w:r>
      <w:r>
        <w:rPr>
          <w:rFonts w:hint="eastAsia"/>
        </w:rPr>
        <w:t>490</w:t>
      </w:r>
      <w:r>
        <w:rPr>
          <w:rFonts w:hint="eastAsia"/>
        </w:rPr>
        <w:t>頁参照。</w:t>
      </w:r>
    </w:p>
  </w:footnote>
  <w:footnote w:id="55">
    <w:p w14:paraId="10FE27B6" w14:textId="77777777" w:rsidR="00A8353F" w:rsidRPr="00482FDB" w:rsidRDefault="00A8353F" w:rsidP="00F96A86">
      <w:pPr>
        <w:pStyle w:val="a5"/>
      </w:pPr>
      <w:r>
        <w:rPr>
          <w:rStyle w:val="a7"/>
        </w:rPr>
        <w:footnoteRef/>
      </w:r>
      <w:r>
        <w:t xml:space="preserve"> </w:t>
      </w:r>
      <w:r>
        <w:rPr>
          <w:rFonts w:hint="eastAsia"/>
        </w:rPr>
        <w:t>ただし、倒産法及び民法の否認権及び詐害行為取消権の効果に関する規定との関係で、本項の効力がどのように認められるかは、一定程度解釈論に委ねられると考えられます。</w:t>
      </w:r>
    </w:p>
  </w:footnote>
  <w:footnote w:id="56">
    <w:p w14:paraId="01462BDD" w14:textId="77777777" w:rsidR="00A8353F" w:rsidRPr="008B76F6" w:rsidRDefault="00A8353F">
      <w:pPr>
        <w:pStyle w:val="a5"/>
        <w:rPr>
          <w:sz w:val="16"/>
          <w:szCs w:val="20"/>
        </w:rPr>
      </w:pPr>
      <w:r>
        <w:rPr>
          <w:rStyle w:val="a7"/>
        </w:rPr>
        <w:footnoteRef/>
      </w:r>
      <w:r>
        <w:t xml:space="preserve"> </w:t>
      </w:r>
      <w:r>
        <w:rPr>
          <w:rFonts w:hint="eastAsia"/>
        </w:rPr>
        <w:t>本条第</w:t>
      </w:r>
      <w:r>
        <w:rPr>
          <w:rFonts w:hint="eastAsia"/>
        </w:rPr>
        <w:t>5</w:t>
      </w:r>
      <w:r>
        <w:rPr>
          <w:rFonts w:hint="eastAsia"/>
        </w:rPr>
        <w:t>項冒頭の「</w:t>
      </w:r>
      <w:r w:rsidRPr="0085001A">
        <w:rPr>
          <w:rFonts w:hint="eastAsia"/>
        </w:rPr>
        <w:t>法令に別段の定</w:t>
      </w:r>
      <w:r w:rsidRPr="009725BE">
        <w:rPr>
          <w:rFonts w:hint="eastAsia"/>
        </w:rPr>
        <w:t>めがある場合</w:t>
      </w:r>
      <w:r w:rsidRPr="009725BE">
        <w:t>を除き</w:t>
      </w:r>
      <w:r w:rsidRPr="009725BE">
        <w:rPr>
          <w:rFonts w:hint="eastAsia"/>
        </w:rPr>
        <w:t>」は、企業価値担保権の実行に伴い、裁判所書記官が職権で企業価値担保権の消滅の登</w:t>
      </w:r>
      <w:r>
        <w:rPr>
          <w:rFonts w:hint="eastAsia"/>
        </w:rPr>
        <w:t>記を登記所に嘱託する場合を想定しています（推進法第</w:t>
      </w:r>
      <w:r>
        <w:rPr>
          <w:rFonts w:hint="eastAsia"/>
        </w:rPr>
        <w:t>193</w:t>
      </w:r>
      <w:r>
        <w:rPr>
          <w:rFonts w:hint="eastAsia"/>
        </w:rPr>
        <w:t>条第</w:t>
      </w:r>
      <w:r>
        <w:rPr>
          <w:rFonts w:hint="eastAsia"/>
        </w:rPr>
        <w:t>3</w:t>
      </w:r>
      <w:r>
        <w:rPr>
          <w:rFonts w:hint="eastAsia"/>
        </w:rPr>
        <w:t>項第</w:t>
      </w:r>
      <w:r>
        <w:rPr>
          <w:rFonts w:hint="eastAsia"/>
        </w:rPr>
        <w:t>3</w:t>
      </w:r>
      <w:r>
        <w:rPr>
          <w:rFonts w:hint="eastAsia"/>
        </w:rPr>
        <w:t>号及び第</w:t>
      </w:r>
      <w:r>
        <w:rPr>
          <w:rFonts w:hint="eastAsia"/>
        </w:rPr>
        <w:t>5</w:t>
      </w:r>
      <w:r>
        <w:rPr>
          <w:rFonts w:hint="eastAsia"/>
        </w:rPr>
        <w:t>号、同条第</w:t>
      </w:r>
      <w:r>
        <w:rPr>
          <w:rFonts w:hint="eastAsia"/>
        </w:rPr>
        <w:t>1</w:t>
      </w:r>
      <w:r>
        <w:rPr>
          <w:rFonts w:hint="eastAsia"/>
        </w:rPr>
        <w:t>項参照）。</w:t>
      </w:r>
    </w:p>
  </w:footnote>
  <w:footnote w:id="57">
    <w:p w14:paraId="7C0D8058" w14:textId="77777777" w:rsidR="00A8353F" w:rsidRDefault="00A8353F" w:rsidP="00F96A86">
      <w:pPr>
        <w:pStyle w:val="a5"/>
      </w:pPr>
      <w:r>
        <w:rPr>
          <w:rStyle w:val="a7"/>
        </w:rPr>
        <w:footnoteRef/>
      </w:r>
      <w:r>
        <w:t xml:space="preserve"> </w:t>
      </w:r>
      <w:r>
        <w:rPr>
          <w:rFonts w:hint="eastAsia"/>
        </w:rPr>
        <w:t>信託が終了した時以降の受託者をいいます（信託法第</w:t>
      </w:r>
      <w:r>
        <w:rPr>
          <w:rFonts w:hint="eastAsia"/>
        </w:rPr>
        <w:t>177</w:t>
      </w:r>
      <w:r>
        <w:rPr>
          <w:rFonts w:hint="eastAsia"/>
        </w:rPr>
        <w:t>条参照）。</w:t>
      </w:r>
    </w:p>
  </w:footnote>
  <w:footnote w:id="58">
    <w:p w14:paraId="2D019F9D" w14:textId="77777777" w:rsidR="00A8353F" w:rsidRPr="00F96B46" w:rsidRDefault="00A8353F" w:rsidP="00E165C4">
      <w:pPr>
        <w:pStyle w:val="a5"/>
      </w:pPr>
      <w:r>
        <w:rPr>
          <w:rStyle w:val="a7"/>
        </w:rPr>
        <w:footnoteRef/>
      </w:r>
      <w:r>
        <w:t xml:space="preserve"> </w:t>
      </w:r>
      <w:r>
        <w:rPr>
          <w:rFonts w:hint="eastAsia"/>
        </w:rPr>
        <w:t>信託法第</w:t>
      </w:r>
      <w:r>
        <w:rPr>
          <w:rFonts w:hint="eastAsia"/>
        </w:rPr>
        <w:t>149</w:t>
      </w:r>
      <w:r>
        <w:rPr>
          <w:rFonts w:hint="eastAsia"/>
        </w:rPr>
        <w:t>条は「信託」の変更要件について定めるものであり、厳密には「信託」の変更と「信託契約」の変更は区別され得るものではありますが、実務上はこのような区別を厳密には行わずに信託（契約）の変更に関する規定を定めることも多く、本書式例上も厳格に区別はしていません。</w:t>
      </w:r>
    </w:p>
  </w:footnote>
  <w:footnote w:id="59">
    <w:p w14:paraId="325521C7" w14:textId="77777777" w:rsidR="00A8353F" w:rsidRDefault="00A8353F" w:rsidP="00E165C4">
      <w:pPr>
        <w:pStyle w:val="a5"/>
      </w:pPr>
      <w:r>
        <w:rPr>
          <w:rStyle w:val="a7"/>
        </w:rPr>
        <w:footnoteRef/>
      </w:r>
      <w:r>
        <w:t xml:space="preserve"> </w:t>
      </w:r>
      <w:r>
        <w:rPr>
          <w:rFonts w:hint="eastAsia"/>
        </w:rPr>
        <w:t>内田貴『民法</w:t>
      </w:r>
      <w:r>
        <w:rPr>
          <w:rFonts w:hint="eastAsia"/>
        </w:rPr>
        <w:t xml:space="preserve">I </w:t>
      </w:r>
      <w:r>
        <w:rPr>
          <w:rFonts w:hint="eastAsia"/>
        </w:rPr>
        <w:t>総則・物権総論〔第</w:t>
      </w:r>
      <w:r>
        <w:rPr>
          <w:rFonts w:hint="eastAsia"/>
        </w:rPr>
        <w:t>4</w:t>
      </w:r>
      <w:r>
        <w:rPr>
          <w:rFonts w:hint="eastAsia"/>
        </w:rPr>
        <w:t>版〕』（東京大学出版会、</w:t>
      </w:r>
      <w:r>
        <w:rPr>
          <w:rFonts w:hint="eastAsia"/>
        </w:rPr>
        <w:t>2008</w:t>
      </w:r>
      <w:r>
        <w:rPr>
          <w:rFonts w:hint="eastAsia"/>
        </w:rPr>
        <w:t>年）</w:t>
      </w:r>
      <w:r>
        <w:rPr>
          <w:rFonts w:hint="eastAsia"/>
        </w:rPr>
        <w:t>292</w:t>
      </w:r>
      <w:r>
        <w:rPr>
          <w:rFonts w:hint="eastAsia"/>
        </w:rPr>
        <w:t>頁参照。</w:t>
      </w:r>
    </w:p>
  </w:footnote>
  <w:footnote w:id="60">
    <w:p w14:paraId="06FD9DAC" w14:textId="77777777" w:rsidR="00A8353F" w:rsidRDefault="00A8353F" w:rsidP="00E165C4">
      <w:pPr>
        <w:pStyle w:val="a5"/>
      </w:pPr>
      <w:r>
        <w:rPr>
          <w:rStyle w:val="a7"/>
        </w:rPr>
        <w:footnoteRef/>
      </w:r>
      <w:r>
        <w:t xml:space="preserve"> </w:t>
      </w:r>
      <w:r>
        <w:rPr>
          <w:rFonts w:hint="eastAsia"/>
        </w:rPr>
        <w:t>このような「みなし到達」規定の第三者に対する効力については、「銀行取引約定書におけるいわゆるみなし送達の規定は、第三者に対抗しえないと解するのが相当である」とする裁判例（東京高裁昭和</w:t>
      </w:r>
      <w:r>
        <w:t>58</w:t>
      </w:r>
      <w:r>
        <w:t>年</w:t>
      </w:r>
      <w:r>
        <w:t>1</w:t>
      </w:r>
      <w:r>
        <w:t>月</w:t>
      </w:r>
      <w:r>
        <w:t>25</w:t>
      </w:r>
      <w:r>
        <w:t>日判決・金融・商事判例</w:t>
      </w:r>
      <w:r>
        <w:t>681</w:t>
      </w:r>
      <w:r>
        <w:t>号</w:t>
      </w:r>
      <w:r>
        <w:t>6</w:t>
      </w:r>
      <w:r>
        <w:t>頁）</w:t>
      </w:r>
      <w:r>
        <w:rPr>
          <w:rFonts w:hint="eastAsia"/>
        </w:rPr>
        <w:t>がある点に留意を要します。</w:t>
      </w:r>
    </w:p>
  </w:footnote>
  <w:footnote w:id="61">
    <w:p w14:paraId="4A9682CF" w14:textId="77777777" w:rsidR="00A8353F" w:rsidRDefault="00A8353F" w:rsidP="00E165C4">
      <w:pPr>
        <w:pStyle w:val="a5"/>
      </w:pPr>
      <w:r>
        <w:rPr>
          <w:rStyle w:val="a7"/>
        </w:rPr>
        <w:footnoteRef/>
      </w:r>
      <w:r>
        <w:t xml:space="preserve"> </w:t>
      </w:r>
      <w:r>
        <w:rPr>
          <w:rFonts w:hint="eastAsia"/>
        </w:rPr>
        <w:t>受託者と委託者の間で同一の内容の企業価値担保権信託契約を締結したことがある場合において、当該事項について説明を要しない旨の当該委託者の意思の表明があったときを除きます（推進法第</w:t>
      </w:r>
      <w:r>
        <w:rPr>
          <w:rFonts w:hint="eastAsia"/>
        </w:rPr>
        <w:t>40</w:t>
      </w:r>
      <w:r>
        <w:rPr>
          <w:rFonts w:hint="eastAsia"/>
        </w:rPr>
        <w:t>条）。</w:t>
      </w:r>
    </w:p>
  </w:footnote>
  <w:footnote w:id="62">
    <w:p w14:paraId="0B25294D" w14:textId="77777777" w:rsidR="00A8353F" w:rsidRDefault="00A8353F" w:rsidP="00E165C4">
      <w:pPr>
        <w:pStyle w:val="a5"/>
      </w:pPr>
      <w:r>
        <w:rPr>
          <w:rStyle w:val="a7"/>
        </w:rPr>
        <w:footnoteRef/>
      </w:r>
      <w:r>
        <w:t xml:space="preserve"> </w:t>
      </w:r>
      <w:r>
        <w:rPr>
          <w:rFonts w:hint="eastAsia"/>
        </w:rPr>
        <w:t>受託者と委託者の間で同一の内容の企業価値担保権信託契約を締結したことがある場合において、当該事項に係る情報の提供を要しない旨の当該委託者の意思の表明があったときを除きます（推進法第</w:t>
      </w:r>
      <w:r>
        <w:rPr>
          <w:rFonts w:hint="eastAsia"/>
        </w:rPr>
        <w:t>40</w:t>
      </w:r>
      <w:r>
        <w:rPr>
          <w:rFonts w:hint="eastAsia"/>
        </w:rPr>
        <w:t>条）。</w:t>
      </w:r>
    </w:p>
  </w:footnote>
  <w:footnote w:id="63">
    <w:p w14:paraId="2BAE2A3E" w14:textId="77777777" w:rsidR="00A8353F" w:rsidRDefault="00A8353F" w:rsidP="00E165C4">
      <w:pPr>
        <w:pStyle w:val="a5"/>
      </w:pPr>
      <w:r>
        <w:rPr>
          <w:rStyle w:val="a7"/>
        </w:rPr>
        <w:footnoteRef/>
      </w:r>
      <w:r>
        <w:t xml:space="preserve"> </w:t>
      </w:r>
      <w:r w:rsidRPr="00BB1765">
        <w:rPr>
          <w:rFonts w:hint="eastAsia"/>
        </w:rPr>
        <w:t>企業価値担保権信託に関する紛争解決等業務（企業価値担保権信託会社が営む企業価値担保権に関する信託業務（特定信託業務）に関する苦情の処理手続</w:t>
      </w:r>
      <w:r>
        <w:rPr>
          <w:rFonts w:hint="eastAsia"/>
        </w:rPr>
        <w:t>、</w:t>
      </w:r>
      <w:r w:rsidRPr="00BB1765">
        <w:rPr>
          <w:rFonts w:hint="eastAsia"/>
        </w:rPr>
        <w:t>及び</w:t>
      </w:r>
      <w:r>
        <w:rPr>
          <w:rFonts w:hint="eastAsia"/>
        </w:rPr>
        <w:t>、</w:t>
      </w:r>
      <w:r w:rsidRPr="00BB1765">
        <w:rPr>
          <w:rFonts w:hint="eastAsia"/>
        </w:rPr>
        <w:t>特定信託業務に関する紛争で当事者が和解をすることができるものについて訴訟手続によらずに解決を図る手続）を行う者として内閣総理大臣の指定を受けた者</w:t>
      </w:r>
      <w:r>
        <w:rPr>
          <w:rFonts w:hint="eastAsia"/>
        </w:rPr>
        <w:t>をいいます</w:t>
      </w:r>
      <w:r w:rsidRPr="00BB1765">
        <w:rPr>
          <w:rFonts w:hint="eastAsia"/>
        </w:rPr>
        <w:t>（推進法第</w:t>
      </w:r>
      <w:r w:rsidRPr="00BB1765">
        <w:t>55</w:t>
      </w:r>
      <w:r w:rsidRPr="00BB1765">
        <w:t>条第</w:t>
      </w:r>
      <w:r w:rsidRPr="00BB1765">
        <w:t>1</w:t>
      </w:r>
      <w:r w:rsidRPr="00BB1765">
        <w:t>項）</w:t>
      </w:r>
      <w:r>
        <w:rPr>
          <w:rFonts w:hint="eastAs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88B"/>
    <w:multiLevelType w:val="hybridMultilevel"/>
    <w:tmpl w:val="5D9A370C"/>
    <w:lvl w:ilvl="0" w:tplc="1D1896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A711DB2"/>
    <w:multiLevelType w:val="hybridMultilevel"/>
    <w:tmpl w:val="93C4415A"/>
    <w:lvl w:ilvl="0" w:tplc="6AEA050A">
      <w:start w:val="1"/>
      <w:numFmt w:val="decimal"/>
      <w:lvlText w:val="(%1)"/>
      <w:lvlJc w:val="left"/>
      <w:pPr>
        <w:tabs>
          <w:tab w:val="num" w:pos="5040"/>
        </w:tabs>
        <w:ind w:left="5040" w:hanging="420"/>
      </w:pPr>
      <w:rPr>
        <w:rFonts w:hint="eastAsia"/>
        <w:sz w:val="20"/>
        <w:szCs w:val="20"/>
      </w:rPr>
    </w:lvl>
    <w:lvl w:ilvl="1" w:tplc="76D416C4">
      <w:start w:val="1"/>
      <w:numFmt w:val="aiueoFullWidth"/>
      <w:lvlText w:val="(%2)"/>
      <w:lvlJc w:val="left"/>
      <w:pPr>
        <w:tabs>
          <w:tab w:val="num" w:pos="1260"/>
        </w:tabs>
        <w:ind w:left="1260" w:hanging="420"/>
      </w:pPr>
    </w:lvl>
    <w:lvl w:ilvl="2" w:tplc="A060FB50" w:tentative="1">
      <w:start w:val="1"/>
      <w:numFmt w:val="decimalEnclosedCircle"/>
      <w:lvlText w:val="%3"/>
      <w:lvlJc w:val="left"/>
      <w:pPr>
        <w:tabs>
          <w:tab w:val="num" w:pos="1680"/>
        </w:tabs>
        <w:ind w:left="1680" w:hanging="420"/>
      </w:pPr>
    </w:lvl>
    <w:lvl w:ilvl="3" w:tplc="B134C3A2" w:tentative="1">
      <w:start w:val="1"/>
      <w:numFmt w:val="decimal"/>
      <w:lvlText w:val="%4."/>
      <w:lvlJc w:val="left"/>
      <w:pPr>
        <w:tabs>
          <w:tab w:val="num" w:pos="2100"/>
        </w:tabs>
        <w:ind w:left="2100" w:hanging="420"/>
      </w:pPr>
    </w:lvl>
    <w:lvl w:ilvl="4" w:tplc="B9601E0E" w:tentative="1">
      <w:start w:val="1"/>
      <w:numFmt w:val="aiueoFullWidth"/>
      <w:lvlText w:val="(%5)"/>
      <w:lvlJc w:val="left"/>
      <w:pPr>
        <w:tabs>
          <w:tab w:val="num" w:pos="2520"/>
        </w:tabs>
        <w:ind w:left="2520" w:hanging="420"/>
      </w:pPr>
    </w:lvl>
    <w:lvl w:ilvl="5" w:tplc="4D5E9AEE" w:tentative="1">
      <w:start w:val="1"/>
      <w:numFmt w:val="decimalEnclosedCircle"/>
      <w:lvlText w:val="%6"/>
      <w:lvlJc w:val="left"/>
      <w:pPr>
        <w:tabs>
          <w:tab w:val="num" w:pos="2940"/>
        </w:tabs>
        <w:ind w:left="2940" w:hanging="420"/>
      </w:pPr>
    </w:lvl>
    <w:lvl w:ilvl="6" w:tplc="14264A58" w:tentative="1">
      <w:start w:val="1"/>
      <w:numFmt w:val="decimal"/>
      <w:lvlText w:val="%7."/>
      <w:lvlJc w:val="left"/>
      <w:pPr>
        <w:tabs>
          <w:tab w:val="num" w:pos="3360"/>
        </w:tabs>
        <w:ind w:left="3360" w:hanging="420"/>
      </w:pPr>
    </w:lvl>
    <w:lvl w:ilvl="7" w:tplc="9A566DE0" w:tentative="1">
      <w:start w:val="1"/>
      <w:numFmt w:val="aiueoFullWidth"/>
      <w:lvlText w:val="(%8)"/>
      <w:lvlJc w:val="left"/>
      <w:pPr>
        <w:tabs>
          <w:tab w:val="num" w:pos="3780"/>
        </w:tabs>
        <w:ind w:left="3780" w:hanging="420"/>
      </w:pPr>
    </w:lvl>
    <w:lvl w:ilvl="8" w:tplc="C37CE5DC" w:tentative="1">
      <w:start w:val="1"/>
      <w:numFmt w:val="decimalEnclosedCircle"/>
      <w:lvlText w:val="%9"/>
      <w:lvlJc w:val="left"/>
      <w:pPr>
        <w:tabs>
          <w:tab w:val="num" w:pos="4200"/>
        </w:tabs>
        <w:ind w:left="4200" w:hanging="420"/>
      </w:pPr>
    </w:lvl>
  </w:abstractNum>
  <w:abstractNum w:abstractNumId="2" w15:restartNumberingAfterBreak="0">
    <w:nsid w:val="5865737F"/>
    <w:multiLevelType w:val="hybridMultilevel"/>
    <w:tmpl w:val="5D146062"/>
    <w:lvl w:ilvl="0" w:tplc="04090009">
      <w:start w:val="1"/>
      <w:numFmt w:val="bullet"/>
      <w:lvlText w:val=""/>
      <w:lvlJc w:val="left"/>
      <w:pPr>
        <w:ind w:left="1076" w:hanging="440"/>
      </w:pPr>
      <w:rPr>
        <w:rFonts w:ascii="Wingdings" w:hAnsi="Wingdings" w:hint="default"/>
      </w:rPr>
    </w:lvl>
    <w:lvl w:ilvl="1" w:tplc="0409000B" w:tentative="1">
      <w:start w:val="1"/>
      <w:numFmt w:val="bullet"/>
      <w:lvlText w:val=""/>
      <w:lvlJc w:val="left"/>
      <w:pPr>
        <w:ind w:left="1516" w:hanging="440"/>
      </w:pPr>
      <w:rPr>
        <w:rFonts w:ascii="Wingdings" w:hAnsi="Wingdings" w:hint="default"/>
      </w:rPr>
    </w:lvl>
    <w:lvl w:ilvl="2" w:tplc="0409000D" w:tentative="1">
      <w:start w:val="1"/>
      <w:numFmt w:val="bullet"/>
      <w:lvlText w:val=""/>
      <w:lvlJc w:val="left"/>
      <w:pPr>
        <w:ind w:left="1956" w:hanging="440"/>
      </w:pPr>
      <w:rPr>
        <w:rFonts w:ascii="Wingdings" w:hAnsi="Wingdings" w:hint="default"/>
      </w:rPr>
    </w:lvl>
    <w:lvl w:ilvl="3" w:tplc="04090001" w:tentative="1">
      <w:start w:val="1"/>
      <w:numFmt w:val="bullet"/>
      <w:lvlText w:val=""/>
      <w:lvlJc w:val="left"/>
      <w:pPr>
        <w:ind w:left="2396" w:hanging="440"/>
      </w:pPr>
      <w:rPr>
        <w:rFonts w:ascii="Wingdings" w:hAnsi="Wingdings" w:hint="default"/>
      </w:rPr>
    </w:lvl>
    <w:lvl w:ilvl="4" w:tplc="0409000B" w:tentative="1">
      <w:start w:val="1"/>
      <w:numFmt w:val="bullet"/>
      <w:lvlText w:val=""/>
      <w:lvlJc w:val="left"/>
      <w:pPr>
        <w:ind w:left="2836" w:hanging="440"/>
      </w:pPr>
      <w:rPr>
        <w:rFonts w:ascii="Wingdings" w:hAnsi="Wingdings" w:hint="default"/>
      </w:rPr>
    </w:lvl>
    <w:lvl w:ilvl="5" w:tplc="0409000D" w:tentative="1">
      <w:start w:val="1"/>
      <w:numFmt w:val="bullet"/>
      <w:lvlText w:val=""/>
      <w:lvlJc w:val="left"/>
      <w:pPr>
        <w:ind w:left="3276" w:hanging="440"/>
      </w:pPr>
      <w:rPr>
        <w:rFonts w:ascii="Wingdings" w:hAnsi="Wingdings" w:hint="default"/>
      </w:rPr>
    </w:lvl>
    <w:lvl w:ilvl="6" w:tplc="04090001" w:tentative="1">
      <w:start w:val="1"/>
      <w:numFmt w:val="bullet"/>
      <w:lvlText w:val=""/>
      <w:lvlJc w:val="left"/>
      <w:pPr>
        <w:ind w:left="3716" w:hanging="440"/>
      </w:pPr>
      <w:rPr>
        <w:rFonts w:ascii="Wingdings" w:hAnsi="Wingdings" w:hint="default"/>
      </w:rPr>
    </w:lvl>
    <w:lvl w:ilvl="7" w:tplc="0409000B" w:tentative="1">
      <w:start w:val="1"/>
      <w:numFmt w:val="bullet"/>
      <w:lvlText w:val=""/>
      <w:lvlJc w:val="left"/>
      <w:pPr>
        <w:ind w:left="4156" w:hanging="440"/>
      </w:pPr>
      <w:rPr>
        <w:rFonts w:ascii="Wingdings" w:hAnsi="Wingdings" w:hint="default"/>
      </w:rPr>
    </w:lvl>
    <w:lvl w:ilvl="8" w:tplc="0409000D" w:tentative="1">
      <w:start w:val="1"/>
      <w:numFmt w:val="bullet"/>
      <w:lvlText w:val=""/>
      <w:lvlJc w:val="left"/>
      <w:pPr>
        <w:ind w:left="4596" w:hanging="440"/>
      </w:pPr>
      <w:rPr>
        <w:rFonts w:ascii="Wingdings" w:hAnsi="Wingdings" w:hint="default"/>
      </w:rPr>
    </w:lvl>
  </w:abstractNum>
  <w:abstractNum w:abstractNumId="3" w15:restartNumberingAfterBreak="0">
    <w:nsid w:val="6351742F"/>
    <w:multiLevelType w:val="hybridMultilevel"/>
    <w:tmpl w:val="633C622A"/>
    <w:lvl w:ilvl="0" w:tplc="6A2EEEB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8542BED"/>
    <w:multiLevelType w:val="hybridMultilevel"/>
    <w:tmpl w:val="1E9EFE00"/>
    <w:lvl w:ilvl="0" w:tplc="E262830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05641607">
    <w:abstractNumId w:val="0"/>
  </w:num>
  <w:num w:numId="2" w16cid:durableId="1410886076">
    <w:abstractNumId w:val="4"/>
  </w:num>
  <w:num w:numId="3" w16cid:durableId="1381901785">
    <w:abstractNumId w:val="1"/>
  </w:num>
  <w:num w:numId="4" w16cid:durableId="1026562567">
    <w:abstractNumId w:val="3"/>
  </w:num>
  <w:num w:numId="5" w16cid:durableId="1140463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C31"/>
    <w:rsid w:val="001C5F3B"/>
    <w:rsid w:val="002D2925"/>
    <w:rsid w:val="003336C0"/>
    <w:rsid w:val="003808DE"/>
    <w:rsid w:val="003D2C20"/>
    <w:rsid w:val="003F153E"/>
    <w:rsid w:val="00500369"/>
    <w:rsid w:val="00520C5E"/>
    <w:rsid w:val="005C5784"/>
    <w:rsid w:val="006302FD"/>
    <w:rsid w:val="0064260E"/>
    <w:rsid w:val="00667679"/>
    <w:rsid w:val="006B2713"/>
    <w:rsid w:val="006D2FD8"/>
    <w:rsid w:val="00744349"/>
    <w:rsid w:val="0077272E"/>
    <w:rsid w:val="007D7770"/>
    <w:rsid w:val="007E6E02"/>
    <w:rsid w:val="00875C31"/>
    <w:rsid w:val="008E3395"/>
    <w:rsid w:val="00907A97"/>
    <w:rsid w:val="009A0190"/>
    <w:rsid w:val="009A3FDC"/>
    <w:rsid w:val="009B5E7E"/>
    <w:rsid w:val="00A728D8"/>
    <w:rsid w:val="00A8353F"/>
    <w:rsid w:val="00A91B59"/>
    <w:rsid w:val="00AA61CF"/>
    <w:rsid w:val="00B551BE"/>
    <w:rsid w:val="00C8601C"/>
    <w:rsid w:val="00D319AD"/>
    <w:rsid w:val="00D64AE6"/>
    <w:rsid w:val="00E10CAC"/>
    <w:rsid w:val="00E1437E"/>
    <w:rsid w:val="00F16ECF"/>
    <w:rsid w:val="00F93B7D"/>
    <w:rsid w:val="00FC4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3F86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75C31"/>
    <w:pPr>
      <w:keepNext/>
      <w:keepLines/>
      <w:spacing w:before="280" w:after="80"/>
      <w:outlineLvl w:val="0"/>
    </w:pPr>
    <w:rPr>
      <w:rFonts w:asciiTheme="majorHAnsi" w:eastAsiaTheme="majorEastAsia" w:hAnsiTheme="majorHAnsi" w:cstheme="majorBidi"/>
      <w:color w:val="000000" w:themeColor="text1"/>
      <w:sz w:val="32"/>
      <w:szCs w:val="32"/>
      <w14:ligatures w14:val="none"/>
    </w:rPr>
  </w:style>
  <w:style w:type="paragraph" w:styleId="2">
    <w:name w:val="heading 2"/>
    <w:basedOn w:val="a"/>
    <w:next w:val="a"/>
    <w:link w:val="20"/>
    <w:uiPriority w:val="9"/>
    <w:semiHidden/>
    <w:unhideWhenUsed/>
    <w:qFormat/>
    <w:rsid w:val="00875C31"/>
    <w:pPr>
      <w:keepNext/>
      <w:keepLines/>
      <w:spacing w:before="160" w:after="80"/>
      <w:outlineLvl w:val="1"/>
    </w:pPr>
    <w:rPr>
      <w:rFonts w:asciiTheme="majorHAnsi" w:eastAsiaTheme="majorEastAsia" w:hAnsiTheme="majorHAnsi" w:cstheme="majorBidi"/>
      <w:color w:val="000000" w:themeColor="text1"/>
      <w:sz w:val="28"/>
      <w:szCs w:val="28"/>
      <w14:ligatures w14:val="none"/>
    </w:rPr>
  </w:style>
  <w:style w:type="paragraph" w:styleId="3">
    <w:name w:val="heading 3"/>
    <w:basedOn w:val="a"/>
    <w:next w:val="a"/>
    <w:link w:val="30"/>
    <w:uiPriority w:val="9"/>
    <w:semiHidden/>
    <w:unhideWhenUsed/>
    <w:qFormat/>
    <w:rsid w:val="00875C31"/>
    <w:pPr>
      <w:keepNext/>
      <w:keepLines/>
      <w:spacing w:before="160" w:after="80"/>
      <w:outlineLvl w:val="2"/>
    </w:pPr>
    <w:rPr>
      <w:rFonts w:asciiTheme="majorHAnsi" w:eastAsiaTheme="majorEastAsia" w:hAnsiTheme="majorHAnsi" w:cstheme="majorBidi"/>
      <w:color w:val="000000" w:themeColor="text1"/>
      <w:sz w:val="24"/>
      <w:szCs w:val="24"/>
      <w14:ligatures w14:val="none"/>
    </w:rPr>
  </w:style>
  <w:style w:type="paragraph" w:styleId="4">
    <w:name w:val="heading 4"/>
    <w:basedOn w:val="a"/>
    <w:next w:val="a"/>
    <w:link w:val="40"/>
    <w:uiPriority w:val="9"/>
    <w:semiHidden/>
    <w:unhideWhenUsed/>
    <w:qFormat/>
    <w:rsid w:val="00875C31"/>
    <w:pPr>
      <w:keepNext/>
      <w:keepLines/>
      <w:spacing w:before="80" w:after="40"/>
      <w:outlineLvl w:val="3"/>
    </w:pPr>
    <w:rPr>
      <w:rFonts w:asciiTheme="majorHAnsi" w:eastAsiaTheme="majorEastAsia" w:hAnsiTheme="majorHAnsi" w:cstheme="majorBidi"/>
      <w:color w:val="000000" w:themeColor="text1"/>
      <w14:ligatures w14:val="none"/>
    </w:rPr>
  </w:style>
  <w:style w:type="paragraph" w:styleId="5">
    <w:name w:val="heading 5"/>
    <w:basedOn w:val="a"/>
    <w:next w:val="a"/>
    <w:link w:val="50"/>
    <w:uiPriority w:val="9"/>
    <w:semiHidden/>
    <w:unhideWhenUsed/>
    <w:qFormat/>
    <w:rsid w:val="00875C31"/>
    <w:pPr>
      <w:keepNext/>
      <w:keepLines/>
      <w:spacing w:before="80" w:after="40"/>
      <w:ind w:leftChars="100" w:left="100"/>
      <w:outlineLvl w:val="4"/>
    </w:pPr>
    <w:rPr>
      <w:rFonts w:asciiTheme="majorHAnsi" w:eastAsiaTheme="majorEastAsia" w:hAnsiTheme="majorHAnsi" w:cstheme="majorBidi"/>
      <w:color w:val="000000" w:themeColor="text1"/>
      <w14:ligatures w14:val="none"/>
    </w:rPr>
  </w:style>
  <w:style w:type="paragraph" w:styleId="6">
    <w:name w:val="heading 6"/>
    <w:basedOn w:val="a"/>
    <w:next w:val="a"/>
    <w:link w:val="60"/>
    <w:uiPriority w:val="9"/>
    <w:semiHidden/>
    <w:unhideWhenUsed/>
    <w:qFormat/>
    <w:rsid w:val="00875C31"/>
    <w:pPr>
      <w:keepNext/>
      <w:keepLines/>
      <w:spacing w:before="80" w:after="40"/>
      <w:ind w:leftChars="200" w:left="200"/>
      <w:outlineLvl w:val="5"/>
    </w:pPr>
    <w:rPr>
      <w:rFonts w:asciiTheme="majorHAnsi" w:eastAsiaTheme="majorEastAsia" w:hAnsiTheme="majorHAnsi" w:cstheme="majorBidi"/>
      <w:color w:val="000000" w:themeColor="text1"/>
      <w14:ligatures w14:val="none"/>
    </w:rPr>
  </w:style>
  <w:style w:type="paragraph" w:styleId="7">
    <w:name w:val="heading 7"/>
    <w:basedOn w:val="a"/>
    <w:next w:val="a"/>
    <w:link w:val="70"/>
    <w:uiPriority w:val="9"/>
    <w:semiHidden/>
    <w:unhideWhenUsed/>
    <w:qFormat/>
    <w:rsid w:val="00875C31"/>
    <w:pPr>
      <w:keepNext/>
      <w:keepLines/>
      <w:spacing w:before="80" w:after="40"/>
      <w:ind w:leftChars="300" w:left="300"/>
      <w:outlineLvl w:val="6"/>
    </w:pPr>
    <w:rPr>
      <w:rFonts w:asciiTheme="majorHAnsi" w:eastAsiaTheme="majorEastAsia" w:hAnsiTheme="majorHAnsi" w:cstheme="majorBidi"/>
      <w:color w:val="000000" w:themeColor="text1"/>
      <w14:ligatures w14:val="none"/>
    </w:rPr>
  </w:style>
  <w:style w:type="paragraph" w:styleId="8">
    <w:name w:val="heading 8"/>
    <w:basedOn w:val="a"/>
    <w:next w:val="a"/>
    <w:link w:val="80"/>
    <w:uiPriority w:val="9"/>
    <w:semiHidden/>
    <w:unhideWhenUsed/>
    <w:qFormat/>
    <w:rsid w:val="00875C31"/>
    <w:pPr>
      <w:keepNext/>
      <w:keepLines/>
      <w:spacing w:before="80" w:after="40"/>
      <w:ind w:leftChars="400" w:left="400"/>
      <w:outlineLvl w:val="7"/>
    </w:pPr>
    <w:rPr>
      <w:rFonts w:asciiTheme="majorHAnsi" w:eastAsiaTheme="majorEastAsia" w:hAnsiTheme="majorHAnsi" w:cstheme="majorBidi"/>
      <w:color w:val="000000" w:themeColor="text1"/>
      <w14:ligatures w14:val="none"/>
    </w:rPr>
  </w:style>
  <w:style w:type="paragraph" w:styleId="9">
    <w:name w:val="heading 9"/>
    <w:basedOn w:val="a"/>
    <w:next w:val="a"/>
    <w:link w:val="90"/>
    <w:uiPriority w:val="9"/>
    <w:semiHidden/>
    <w:unhideWhenUsed/>
    <w:qFormat/>
    <w:rsid w:val="00875C31"/>
    <w:pPr>
      <w:keepNext/>
      <w:keepLines/>
      <w:spacing w:before="80" w:after="40"/>
      <w:ind w:leftChars="500" w:left="500"/>
      <w:outlineLvl w:val="8"/>
    </w:pPr>
    <w:rPr>
      <w:rFonts w:asciiTheme="majorHAnsi" w:eastAsiaTheme="majorEastAsia" w:hAnsiTheme="majorHAnsi" w:cstheme="majorBidi"/>
      <w:color w:val="000000" w:themeColor="text1"/>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C31"/>
    <w:pPr>
      <w:ind w:left="720"/>
      <w:contextualSpacing/>
    </w:pPr>
    <w:rPr>
      <w14:ligatures w14:val="none"/>
    </w:rPr>
  </w:style>
  <w:style w:type="table" w:styleId="a4">
    <w:name w:val="Table Grid"/>
    <w:basedOn w:val="a1"/>
    <w:uiPriority w:val="39"/>
    <w:rsid w:val="00875C31"/>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rsid w:val="00875C31"/>
    <w:pPr>
      <w:snapToGrid w:val="0"/>
      <w:jc w:val="left"/>
    </w:pPr>
    <w:rPr>
      <w:rFonts w:ascii="Times New Roman" w:eastAsia="ＭＳ 明朝" w:hAnsi="Times New Roman" w:cs="Times New Roman"/>
      <w:sz w:val="18"/>
      <w:szCs w:val="21"/>
      <w14:ligatures w14:val="none"/>
    </w:rPr>
  </w:style>
  <w:style w:type="character" w:customStyle="1" w:styleId="a6">
    <w:name w:val="脚注文字列 (文字)"/>
    <w:basedOn w:val="a0"/>
    <w:link w:val="a5"/>
    <w:rsid w:val="00875C31"/>
    <w:rPr>
      <w:rFonts w:ascii="Times New Roman" w:eastAsia="ＭＳ 明朝" w:hAnsi="Times New Roman" w:cs="Times New Roman"/>
      <w:sz w:val="18"/>
      <w:szCs w:val="21"/>
      <w14:ligatures w14:val="none"/>
    </w:rPr>
  </w:style>
  <w:style w:type="character" w:styleId="a7">
    <w:name w:val="footnote reference"/>
    <w:semiHidden/>
    <w:rsid w:val="00875C31"/>
    <w:rPr>
      <w:vertAlign w:val="superscript"/>
    </w:rPr>
  </w:style>
  <w:style w:type="paragraph" w:styleId="a8">
    <w:name w:val="footer"/>
    <w:basedOn w:val="a"/>
    <w:link w:val="a9"/>
    <w:uiPriority w:val="99"/>
    <w:unhideWhenUsed/>
    <w:rsid w:val="00875C31"/>
    <w:pPr>
      <w:tabs>
        <w:tab w:val="center" w:pos="4252"/>
        <w:tab w:val="right" w:pos="8504"/>
      </w:tabs>
      <w:snapToGrid w:val="0"/>
    </w:pPr>
    <w:rPr>
      <w14:ligatures w14:val="none"/>
    </w:rPr>
  </w:style>
  <w:style w:type="character" w:customStyle="1" w:styleId="a9">
    <w:name w:val="フッター (文字)"/>
    <w:basedOn w:val="a0"/>
    <w:link w:val="a8"/>
    <w:uiPriority w:val="99"/>
    <w:rsid w:val="00875C31"/>
    <w:rPr>
      <w14:ligatures w14:val="none"/>
    </w:rPr>
  </w:style>
  <w:style w:type="character" w:customStyle="1" w:styleId="10">
    <w:name w:val="見出し 1 (文字)"/>
    <w:basedOn w:val="a0"/>
    <w:link w:val="1"/>
    <w:uiPriority w:val="9"/>
    <w:rsid w:val="00875C31"/>
    <w:rPr>
      <w:rFonts w:asciiTheme="majorHAnsi" w:eastAsiaTheme="majorEastAsia" w:hAnsiTheme="majorHAnsi" w:cstheme="majorBidi"/>
      <w:color w:val="000000" w:themeColor="text1"/>
      <w:sz w:val="32"/>
      <w:szCs w:val="32"/>
      <w14:ligatures w14:val="none"/>
    </w:rPr>
  </w:style>
  <w:style w:type="character" w:customStyle="1" w:styleId="20">
    <w:name w:val="見出し 2 (文字)"/>
    <w:basedOn w:val="a0"/>
    <w:link w:val="2"/>
    <w:uiPriority w:val="9"/>
    <w:semiHidden/>
    <w:rsid w:val="00875C31"/>
    <w:rPr>
      <w:rFonts w:asciiTheme="majorHAnsi" w:eastAsiaTheme="majorEastAsia" w:hAnsiTheme="majorHAnsi" w:cstheme="majorBidi"/>
      <w:color w:val="000000" w:themeColor="text1"/>
      <w:sz w:val="28"/>
      <w:szCs w:val="28"/>
      <w14:ligatures w14:val="none"/>
    </w:rPr>
  </w:style>
  <w:style w:type="character" w:customStyle="1" w:styleId="30">
    <w:name w:val="見出し 3 (文字)"/>
    <w:basedOn w:val="a0"/>
    <w:link w:val="3"/>
    <w:uiPriority w:val="9"/>
    <w:semiHidden/>
    <w:rsid w:val="00875C31"/>
    <w:rPr>
      <w:rFonts w:asciiTheme="majorHAnsi" w:eastAsiaTheme="majorEastAsia" w:hAnsiTheme="majorHAnsi" w:cstheme="majorBidi"/>
      <w:color w:val="000000" w:themeColor="text1"/>
      <w:sz w:val="24"/>
      <w:szCs w:val="24"/>
      <w14:ligatures w14:val="none"/>
    </w:rPr>
  </w:style>
  <w:style w:type="character" w:customStyle="1" w:styleId="40">
    <w:name w:val="見出し 4 (文字)"/>
    <w:basedOn w:val="a0"/>
    <w:link w:val="4"/>
    <w:uiPriority w:val="9"/>
    <w:semiHidden/>
    <w:rsid w:val="00875C31"/>
    <w:rPr>
      <w:rFonts w:asciiTheme="majorHAnsi" w:eastAsiaTheme="majorEastAsia" w:hAnsiTheme="majorHAnsi" w:cstheme="majorBidi"/>
      <w:color w:val="000000" w:themeColor="text1"/>
      <w14:ligatures w14:val="none"/>
    </w:rPr>
  </w:style>
  <w:style w:type="character" w:customStyle="1" w:styleId="50">
    <w:name w:val="見出し 5 (文字)"/>
    <w:basedOn w:val="a0"/>
    <w:link w:val="5"/>
    <w:uiPriority w:val="9"/>
    <w:semiHidden/>
    <w:rsid w:val="00875C31"/>
    <w:rPr>
      <w:rFonts w:asciiTheme="majorHAnsi" w:eastAsiaTheme="majorEastAsia" w:hAnsiTheme="majorHAnsi" w:cstheme="majorBidi"/>
      <w:color w:val="000000" w:themeColor="text1"/>
      <w14:ligatures w14:val="none"/>
    </w:rPr>
  </w:style>
  <w:style w:type="character" w:customStyle="1" w:styleId="60">
    <w:name w:val="見出し 6 (文字)"/>
    <w:basedOn w:val="a0"/>
    <w:link w:val="6"/>
    <w:uiPriority w:val="9"/>
    <w:semiHidden/>
    <w:rsid w:val="00875C31"/>
    <w:rPr>
      <w:rFonts w:asciiTheme="majorHAnsi" w:eastAsiaTheme="majorEastAsia" w:hAnsiTheme="majorHAnsi" w:cstheme="majorBidi"/>
      <w:color w:val="000000" w:themeColor="text1"/>
      <w14:ligatures w14:val="none"/>
    </w:rPr>
  </w:style>
  <w:style w:type="character" w:customStyle="1" w:styleId="70">
    <w:name w:val="見出し 7 (文字)"/>
    <w:basedOn w:val="a0"/>
    <w:link w:val="7"/>
    <w:uiPriority w:val="9"/>
    <w:semiHidden/>
    <w:rsid w:val="00875C31"/>
    <w:rPr>
      <w:rFonts w:asciiTheme="majorHAnsi" w:eastAsiaTheme="majorEastAsia" w:hAnsiTheme="majorHAnsi" w:cstheme="majorBidi"/>
      <w:color w:val="000000" w:themeColor="text1"/>
      <w14:ligatures w14:val="none"/>
    </w:rPr>
  </w:style>
  <w:style w:type="character" w:customStyle="1" w:styleId="80">
    <w:name w:val="見出し 8 (文字)"/>
    <w:basedOn w:val="a0"/>
    <w:link w:val="8"/>
    <w:uiPriority w:val="9"/>
    <w:semiHidden/>
    <w:rsid w:val="00875C31"/>
    <w:rPr>
      <w:rFonts w:asciiTheme="majorHAnsi" w:eastAsiaTheme="majorEastAsia" w:hAnsiTheme="majorHAnsi" w:cstheme="majorBidi"/>
      <w:color w:val="000000" w:themeColor="text1"/>
      <w14:ligatures w14:val="none"/>
    </w:rPr>
  </w:style>
  <w:style w:type="character" w:customStyle="1" w:styleId="90">
    <w:name w:val="見出し 9 (文字)"/>
    <w:basedOn w:val="a0"/>
    <w:link w:val="9"/>
    <w:uiPriority w:val="9"/>
    <w:semiHidden/>
    <w:rsid w:val="00875C31"/>
    <w:rPr>
      <w:rFonts w:asciiTheme="majorHAnsi" w:eastAsiaTheme="majorEastAsia" w:hAnsiTheme="majorHAnsi" w:cstheme="majorBidi"/>
      <w:color w:val="000000" w:themeColor="text1"/>
      <w14:ligatures w14:val="none"/>
    </w:rPr>
  </w:style>
  <w:style w:type="paragraph" w:styleId="aa">
    <w:name w:val="Title"/>
    <w:basedOn w:val="a"/>
    <w:next w:val="a"/>
    <w:link w:val="ab"/>
    <w:uiPriority w:val="10"/>
    <w:qFormat/>
    <w:rsid w:val="00875C31"/>
    <w:pPr>
      <w:spacing w:after="80"/>
      <w:contextualSpacing/>
      <w:jc w:val="center"/>
    </w:pPr>
    <w:rPr>
      <w:rFonts w:asciiTheme="majorHAnsi" w:eastAsiaTheme="majorEastAsia" w:hAnsiTheme="majorHAnsi" w:cstheme="majorBidi"/>
      <w:spacing w:val="-10"/>
      <w:kern w:val="28"/>
      <w:sz w:val="56"/>
      <w:szCs w:val="56"/>
      <w14:ligatures w14:val="none"/>
    </w:rPr>
  </w:style>
  <w:style w:type="character" w:customStyle="1" w:styleId="ab">
    <w:name w:val="表題 (文字)"/>
    <w:basedOn w:val="a0"/>
    <w:link w:val="aa"/>
    <w:uiPriority w:val="10"/>
    <w:rsid w:val="00875C31"/>
    <w:rPr>
      <w:rFonts w:asciiTheme="majorHAnsi" w:eastAsiaTheme="majorEastAsia" w:hAnsiTheme="majorHAnsi" w:cstheme="majorBidi"/>
      <w:spacing w:val="-10"/>
      <w:kern w:val="28"/>
      <w:sz w:val="56"/>
      <w:szCs w:val="56"/>
      <w14:ligatures w14:val="none"/>
    </w:rPr>
  </w:style>
  <w:style w:type="paragraph" w:styleId="ac">
    <w:name w:val="Subtitle"/>
    <w:basedOn w:val="a"/>
    <w:next w:val="a"/>
    <w:link w:val="ad"/>
    <w:uiPriority w:val="11"/>
    <w:qFormat/>
    <w:rsid w:val="00875C31"/>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none"/>
    </w:rPr>
  </w:style>
  <w:style w:type="character" w:customStyle="1" w:styleId="ad">
    <w:name w:val="副題 (文字)"/>
    <w:basedOn w:val="a0"/>
    <w:link w:val="ac"/>
    <w:uiPriority w:val="11"/>
    <w:rsid w:val="00875C31"/>
    <w:rPr>
      <w:rFonts w:asciiTheme="majorHAnsi" w:eastAsiaTheme="majorEastAsia" w:hAnsiTheme="majorHAnsi" w:cstheme="majorBidi"/>
      <w:color w:val="595959" w:themeColor="text1" w:themeTint="A6"/>
      <w:spacing w:val="15"/>
      <w:sz w:val="28"/>
      <w:szCs w:val="28"/>
      <w14:ligatures w14:val="none"/>
    </w:rPr>
  </w:style>
  <w:style w:type="paragraph" w:styleId="ae">
    <w:name w:val="Quote"/>
    <w:basedOn w:val="a"/>
    <w:next w:val="a"/>
    <w:link w:val="af"/>
    <w:uiPriority w:val="29"/>
    <w:qFormat/>
    <w:rsid w:val="00875C31"/>
    <w:pPr>
      <w:spacing w:before="160" w:after="160"/>
      <w:jc w:val="center"/>
    </w:pPr>
    <w:rPr>
      <w:i/>
      <w:iCs/>
      <w:color w:val="404040" w:themeColor="text1" w:themeTint="BF"/>
      <w14:ligatures w14:val="none"/>
    </w:rPr>
  </w:style>
  <w:style w:type="character" w:customStyle="1" w:styleId="af">
    <w:name w:val="引用文 (文字)"/>
    <w:basedOn w:val="a0"/>
    <w:link w:val="ae"/>
    <w:uiPriority w:val="29"/>
    <w:rsid w:val="00875C31"/>
    <w:rPr>
      <w:i/>
      <w:iCs/>
      <w:color w:val="404040" w:themeColor="text1" w:themeTint="BF"/>
      <w14:ligatures w14:val="none"/>
    </w:rPr>
  </w:style>
  <w:style w:type="character" w:styleId="21">
    <w:name w:val="Intense Emphasis"/>
    <w:basedOn w:val="a0"/>
    <w:uiPriority w:val="21"/>
    <w:qFormat/>
    <w:rsid w:val="00875C31"/>
    <w:rPr>
      <w:i/>
      <w:iCs/>
      <w:color w:val="2F5496" w:themeColor="accent1" w:themeShade="BF"/>
    </w:rPr>
  </w:style>
  <w:style w:type="paragraph" w:styleId="22">
    <w:name w:val="Intense Quote"/>
    <w:basedOn w:val="a"/>
    <w:next w:val="a"/>
    <w:link w:val="23"/>
    <w:uiPriority w:val="30"/>
    <w:qFormat/>
    <w:rsid w:val="00875C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14:ligatures w14:val="none"/>
    </w:rPr>
  </w:style>
  <w:style w:type="character" w:customStyle="1" w:styleId="23">
    <w:name w:val="引用文 2 (文字)"/>
    <w:basedOn w:val="a0"/>
    <w:link w:val="22"/>
    <w:uiPriority w:val="30"/>
    <w:rsid w:val="00875C31"/>
    <w:rPr>
      <w:i/>
      <w:iCs/>
      <w:color w:val="2F5496" w:themeColor="accent1" w:themeShade="BF"/>
      <w14:ligatures w14:val="none"/>
    </w:rPr>
  </w:style>
  <w:style w:type="character" w:styleId="24">
    <w:name w:val="Intense Reference"/>
    <w:basedOn w:val="a0"/>
    <w:uiPriority w:val="32"/>
    <w:qFormat/>
    <w:rsid w:val="00875C31"/>
    <w:rPr>
      <w:b/>
      <w:bCs/>
      <w:smallCaps/>
      <w:color w:val="2F5496" w:themeColor="accent1" w:themeShade="BF"/>
      <w:spacing w:val="5"/>
    </w:rPr>
  </w:style>
  <w:style w:type="paragraph" w:styleId="af0">
    <w:name w:val="header"/>
    <w:basedOn w:val="a"/>
    <w:link w:val="af1"/>
    <w:uiPriority w:val="99"/>
    <w:unhideWhenUsed/>
    <w:rsid w:val="00875C31"/>
    <w:pPr>
      <w:tabs>
        <w:tab w:val="center" w:pos="4252"/>
        <w:tab w:val="right" w:pos="8504"/>
      </w:tabs>
      <w:snapToGrid w:val="0"/>
    </w:pPr>
    <w:rPr>
      <w14:ligatures w14:val="none"/>
    </w:rPr>
  </w:style>
  <w:style w:type="character" w:customStyle="1" w:styleId="af1">
    <w:name w:val="ヘッダー (文字)"/>
    <w:basedOn w:val="a0"/>
    <w:link w:val="af0"/>
    <w:uiPriority w:val="99"/>
    <w:rsid w:val="00875C31"/>
    <w:rPr>
      <w14:ligatures w14:val="none"/>
    </w:rPr>
  </w:style>
  <w:style w:type="paragraph" w:styleId="af2">
    <w:name w:val="Revision"/>
    <w:hidden/>
    <w:uiPriority w:val="99"/>
    <w:semiHidden/>
    <w:rsid w:val="00875C31"/>
    <w:rPr>
      <w14:ligatures w14:val="none"/>
    </w:rPr>
  </w:style>
  <w:style w:type="paragraph" w:customStyle="1" w:styleId="af3">
    <w:name w:val="一太郎８/９"/>
    <w:rsid w:val="00875C31"/>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118</Pages>
  <Words>49364</Words>
  <Characters>50353</Characters>
  <Application>Microsoft Office Word</Application>
  <DocSecurity>0</DocSecurity>
  <Lines>1736</Lines>
  <Paragraphs>1038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2026-03-11T06:43:00Z</dcterms:created>
  <dcterms:modified xsi:type="dcterms:W3CDTF">2026-03-11T06:43:00Z</dcterms:modified>
</cp:coreProperties>
</file>