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4C408" w14:textId="77777777" w:rsidR="009A0704" w:rsidRPr="00C10414" w:rsidRDefault="009A0704" w:rsidP="00F011BF">
      <w:pPr>
        <w:jc w:val="center"/>
        <w:rPr>
          <w:rFonts w:ascii="Meiryo UI" w:eastAsia="Meiryo UI" w:hAnsi="Meiryo UI" w:cs="Tahoma"/>
          <w:b/>
          <w:sz w:val="24"/>
        </w:rPr>
      </w:pPr>
    </w:p>
    <w:p w14:paraId="1A1DFB4D" w14:textId="77777777" w:rsidR="00381064" w:rsidRDefault="008308A3" w:rsidP="00F011BF">
      <w:pPr>
        <w:jc w:val="center"/>
        <w:rPr>
          <w:rFonts w:ascii="Meiryo UI" w:eastAsia="Meiryo UI" w:hAnsi="Meiryo UI" w:cs="Tahoma"/>
          <w:b/>
          <w:sz w:val="24"/>
        </w:rPr>
      </w:pPr>
      <w:r w:rsidRPr="004537C3">
        <w:rPr>
          <w:rFonts w:ascii="Meiryo UI" w:eastAsia="Meiryo UI" w:hAnsi="Meiryo UI" w:cs="Tahoma"/>
          <w:b/>
          <w:sz w:val="24"/>
        </w:rPr>
        <w:t>New Registration/Registration of Change—Applicant Company Profile</w:t>
      </w:r>
    </w:p>
    <w:p w14:paraId="6D613701" w14:textId="5E4883F7" w:rsidR="00197601" w:rsidRPr="004537C3" w:rsidRDefault="008308A3" w:rsidP="00F011BF">
      <w:pPr>
        <w:jc w:val="center"/>
        <w:rPr>
          <w:rFonts w:ascii="Meiryo UI" w:eastAsia="Meiryo UI" w:hAnsi="Meiryo UI" w:cs="Tahoma"/>
          <w:b/>
          <w:sz w:val="24"/>
        </w:rPr>
      </w:pPr>
      <w:r w:rsidRPr="004537C3">
        <w:rPr>
          <w:rFonts w:ascii="Meiryo UI" w:eastAsia="Meiryo UI" w:hAnsi="Meiryo UI" w:cs="Tahoma"/>
          <w:b/>
          <w:sz w:val="24"/>
        </w:rPr>
        <w:t xml:space="preserve">(Type I Financial Instruments Business) </w:t>
      </w:r>
    </w:p>
    <w:p w14:paraId="458801DF" w14:textId="533F82E1" w:rsidR="00197601" w:rsidRPr="004537C3" w:rsidRDefault="00B503A2" w:rsidP="00F011BF">
      <w:pPr>
        <w:jc w:val="center"/>
        <w:rPr>
          <w:rFonts w:ascii="Meiryo UI" w:eastAsia="Meiryo UI" w:hAnsi="Meiryo UI" w:cs="Tahoma"/>
          <w:b/>
          <w:sz w:val="24"/>
        </w:rPr>
      </w:pPr>
      <w:r>
        <w:rPr>
          <w:rFonts w:ascii="Meiryo UI" w:eastAsia="Meiryo UI" w:hAnsi="Meiryo UI" w:cs="Tahoma"/>
          <w:b/>
          <w:noProof/>
          <w:sz w:val="24"/>
        </w:rPr>
        <mc:AlternateContent>
          <mc:Choice Requires="wps">
            <w:drawing>
              <wp:anchor distT="0" distB="0" distL="114300" distR="114300" simplePos="0" relativeHeight="251657728" behindDoc="0" locked="0" layoutInCell="1" allowOverlap="1" wp14:anchorId="35565A78" wp14:editId="1BCAEF00">
                <wp:simplePos x="0" y="0"/>
                <wp:positionH relativeFrom="column">
                  <wp:posOffset>28575</wp:posOffset>
                </wp:positionH>
                <wp:positionV relativeFrom="paragraph">
                  <wp:posOffset>1412875</wp:posOffset>
                </wp:positionV>
                <wp:extent cx="3095625" cy="1835150"/>
                <wp:effectExtent l="9525" t="10795"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351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3C4AF3" w14:textId="77777777" w:rsidR="00155174" w:rsidRPr="00C10414" w:rsidRDefault="00155174" w:rsidP="00E54E79">
                            <w:pPr>
                              <w:rPr>
                                <w:rFonts w:ascii="Meiryo UI" w:eastAsia="Meiryo UI" w:hAnsi="Meiryo UI"/>
                                <w:b/>
                                <w:sz w:val="18"/>
                                <w:szCs w:val="18"/>
                              </w:rPr>
                            </w:pPr>
                            <w:r w:rsidRPr="00C10414">
                              <w:rPr>
                                <w:rFonts w:ascii="Meiryo UI" w:eastAsia="Meiryo UI" w:hAnsi="Meiryo UI" w:hint="eastAsia"/>
                                <w:b/>
                              </w:rPr>
                              <w:t>[Abbreviations of the titles of the relevant laws and regulations]</w:t>
                            </w:r>
                          </w:p>
                          <w:p w14:paraId="63143014"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Act: Financial Instruments and Exchange Act</w:t>
                            </w:r>
                          </w:p>
                          <w:p w14:paraId="18856D5F"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Order: Order for Enforcement of the Financial Instruments and Exchange Act</w:t>
                            </w:r>
                          </w:p>
                          <w:p w14:paraId="51C1A3E3"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FIB Cabinet Office Order: Cabinet Office Order on Financial Instruments Business</w:t>
                            </w:r>
                          </w:p>
                          <w:p w14:paraId="0CB91528" w14:textId="77777777" w:rsidR="00155174" w:rsidRPr="00C10414" w:rsidRDefault="00155174">
                            <w:pPr>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65A78" id="_x0000_t202" coordsize="21600,21600" o:spt="202" path="m,l,21600r21600,l21600,xe">
                <v:stroke joinstyle="miter"/>
                <v:path gradientshapeok="t" o:connecttype="rect"/>
              </v:shapetype>
              <v:shape id="Text Box 2" o:spid="_x0000_s1026" type="#_x0000_t202" style="position:absolute;left:0;text-align:left;margin-left:2.25pt;margin-top:111.25pt;width:243.7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" strokeweight="1pt">
                <v:stroke dashstyle="dash"/>
                <v:shadow color="#868686"/>
                <v:textbox inset="5.85pt,.7pt,5.85pt,.7pt">
                  <w:txbxContent>
                    <w:p w14:paraId="4B3C4AF3" w14:textId="77777777" w:rsidR="00155174" w:rsidRPr="00C10414" w:rsidRDefault="00155174" w:rsidP="00E54E79">
                      <w:pPr>
                        <w:rPr>
                          <w:rFonts w:ascii="Meiryo UI" w:eastAsia="Meiryo UI" w:hAnsi="Meiryo UI"/>
                          <w:b/>
                          <w:sz w:val="18"/>
                          <w:szCs w:val="18"/>
                        </w:rPr>
                      </w:pPr>
                      <w:r w:rsidRPr="00C10414">
                        <w:rPr>
                          <w:rFonts w:ascii="Meiryo UI" w:eastAsia="Meiryo UI" w:hAnsi="Meiryo UI" w:hint="eastAsia"/>
                          <w:b/>
                        </w:rPr>
                        <w:t>[Abbreviations of the titles of the relevant laws and regulations]</w:t>
                      </w:r>
                    </w:p>
                    <w:p w14:paraId="63143014"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Act: Financial Instruments and Exchange Act</w:t>
                      </w:r>
                    </w:p>
                    <w:p w14:paraId="18856D5F"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Order: Order for Enforcement of the Financial Instruments and Exchange Act</w:t>
                      </w:r>
                    </w:p>
                    <w:p w14:paraId="51C1A3E3" w14:textId="77777777" w:rsidR="00155174" w:rsidRPr="00C10414" w:rsidRDefault="00155174" w:rsidP="00E54E79">
                      <w:pPr>
                        <w:ind w:firstLineChars="100" w:firstLine="180"/>
                        <w:rPr>
                          <w:rFonts w:ascii="Meiryo UI" w:eastAsia="Meiryo UI" w:hAnsi="Meiryo UI"/>
                          <w:b/>
                          <w:sz w:val="18"/>
                          <w:szCs w:val="18"/>
                        </w:rPr>
                      </w:pPr>
                      <w:r w:rsidRPr="00C10414">
                        <w:rPr>
                          <w:rFonts w:ascii="Meiryo UI" w:eastAsia="Meiryo UI" w:hAnsi="Meiryo UI" w:hint="eastAsia"/>
                          <w:b/>
                          <w:sz w:val="18"/>
                          <w:szCs w:val="18"/>
                        </w:rPr>
                        <w:t>FIB Cabinet Office Order: Cabinet Office Order on Financial Instruments Business</w:t>
                      </w:r>
                    </w:p>
                    <w:p w14:paraId="0CB91528" w14:textId="77777777" w:rsidR="00155174" w:rsidRPr="00C10414" w:rsidRDefault="00155174">
                      <w:pPr>
                        <w:rPr>
                          <w:rFonts w:ascii="Meiryo UI" w:eastAsia="Meiryo UI" w:hAnsi="Meiryo UI"/>
                        </w:rPr>
                      </w:pPr>
                    </w:p>
                  </w:txbxContent>
                </v:textbox>
              </v:shape>
            </w:pict>
          </mc:Fallback>
        </mc:AlternateContent>
      </w: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tblGrid>
      <w:tr w:rsidR="00F011BF" w:rsidRPr="004537C3" w14:paraId="1854FCF9" w14:textId="77777777" w:rsidTr="001B3E60">
        <w:tc>
          <w:tcPr>
            <w:tcW w:w="4410" w:type="dxa"/>
            <w:shd w:val="clear" w:color="auto" w:fill="auto"/>
          </w:tcPr>
          <w:p w14:paraId="0DBCA00E" w14:textId="77777777" w:rsidR="00F011BF" w:rsidRPr="004537C3" w:rsidRDefault="00F011BF" w:rsidP="0005353A">
            <w:pPr>
              <w:rPr>
                <w:rFonts w:ascii="Meiryo UI" w:eastAsia="Meiryo UI" w:hAnsi="Meiryo UI" w:cs="Tahoma"/>
                <w:b/>
              </w:rPr>
            </w:pPr>
            <w:r w:rsidRPr="004537C3">
              <w:rPr>
                <w:rFonts w:ascii="Meiryo UI" w:eastAsia="Meiryo UI" w:hAnsi="Meiryo UI" w:cs="Tahoma"/>
                <w:b/>
              </w:rPr>
              <w:t>Company name</w:t>
            </w:r>
          </w:p>
        </w:tc>
      </w:tr>
      <w:tr w:rsidR="00E8790A" w:rsidRPr="004537C3" w14:paraId="48D52FFE" w14:textId="77777777" w:rsidTr="001B3E60">
        <w:tc>
          <w:tcPr>
            <w:tcW w:w="4410" w:type="dxa"/>
            <w:shd w:val="clear" w:color="auto" w:fill="auto"/>
          </w:tcPr>
          <w:p w14:paraId="0F79A5AA" w14:textId="77777777" w:rsidR="00E8790A" w:rsidRPr="004537C3" w:rsidRDefault="00E8790A" w:rsidP="0005353A">
            <w:pPr>
              <w:rPr>
                <w:rFonts w:ascii="Meiryo UI" w:eastAsia="Meiryo UI" w:hAnsi="Meiryo UI" w:cs="Tahoma"/>
                <w:b/>
              </w:rPr>
            </w:pPr>
            <w:r w:rsidRPr="004537C3">
              <w:rPr>
                <w:rFonts w:ascii="Meiryo UI" w:eastAsia="Meiryo UI" w:hAnsi="Meiryo UI" w:cs="Tahoma"/>
                <w:b/>
              </w:rPr>
              <w:t>Trade name in English</w:t>
            </w:r>
          </w:p>
        </w:tc>
      </w:tr>
      <w:tr w:rsidR="00F011BF" w:rsidRPr="004537C3" w14:paraId="6895A0C9" w14:textId="77777777" w:rsidTr="001B3E60">
        <w:tc>
          <w:tcPr>
            <w:tcW w:w="4410" w:type="dxa"/>
            <w:shd w:val="clear" w:color="auto" w:fill="auto"/>
          </w:tcPr>
          <w:p w14:paraId="359EF6D2" w14:textId="77777777" w:rsidR="00F011BF" w:rsidRPr="004537C3" w:rsidRDefault="00F011BF" w:rsidP="0005353A">
            <w:pPr>
              <w:rPr>
                <w:rFonts w:ascii="Meiryo UI" w:eastAsia="Meiryo UI" w:hAnsi="Meiryo UI" w:cs="Tahoma"/>
                <w:b/>
              </w:rPr>
            </w:pPr>
            <w:bookmarkStart w:id="0" w:name="_GoBack"/>
            <w:r w:rsidRPr="004537C3">
              <w:rPr>
                <w:rFonts w:ascii="Meiryo UI" w:eastAsia="Meiryo UI" w:hAnsi="Meiryo UI" w:cs="Tahoma"/>
                <w:b/>
              </w:rPr>
              <w:t>Address (If the applicant is a foreign corporation, enter the address of the branch office in Japan.)</w:t>
            </w:r>
          </w:p>
          <w:p w14:paraId="2E6F9E12" w14:textId="2E607E78" w:rsidR="001A4CE8" w:rsidRPr="004537C3" w:rsidRDefault="001A4CE8" w:rsidP="001B3E60">
            <w:pPr>
              <w:spacing w:line="200" w:lineRule="exact"/>
              <w:rPr>
                <w:rFonts w:ascii="Meiryo UI" w:eastAsia="Meiryo UI" w:hAnsi="Meiryo UI" w:cs="Tahoma"/>
                <w:b/>
                <w:sz w:val="16"/>
                <w:szCs w:val="16"/>
              </w:rPr>
            </w:pPr>
            <w:r w:rsidRPr="004537C3">
              <w:rPr>
                <w:rFonts w:ascii="Meiryo UI" w:eastAsia="Meiryo UI" w:hAnsi="Meiryo UI" w:cs="Tahoma"/>
                <w:b/>
                <w:sz w:val="16"/>
                <w:szCs w:val="16"/>
              </w:rPr>
              <w:t xml:space="preserve">* </w:t>
            </w:r>
            <w:r w:rsidR="00BE1B22">
              <w:rPr>
                <w:rFonts w:ascii="Meiryo UI" w:eastAsia="Meiryo UI" w:hAnsi="Meiryo UI" w:cs="Tahoma" w:hint="eastAsia"/>
                <w:b/>
                <w:sz w:val="16"/>
                <w:szCs w:val="16"/>
              </w:rPr>
              <w:t xml:space="preserve">Please </w:t>
            </w:r>
            <w:r w:rsidR="00BE1B22">
              <w:rPr>
                <w:rFonts w:ascii="Meiryo UI" w:eastAsia="Meiryo UI" w:hAnsi="Meiryo UI" w:cs="Tahoma"/>
                <w:b/>
                <w:sz w:val="16"/>
                <w:szCs w:val="16"/>
              </w:rPr>
              <w:t>i</w:t>
            </w:r>
            <w:r w:rsidRPr="004537C3">
              <w:rPr>
                <w:rFonts w:ascii="Meiryo UI" w:eastAsia="Meiryo UI" w:hAnsi="Meiryo UI" w:cs="Tahoma"/>
                <w:b/>
                <w:sz w:val="16"/>
                <w:szCs w:val="16"/>
              </w:rPr>
              <w:t>nclude the building name and room number in the address. If the applicant uses a rental office, state to that effect.</w:t>
            </w:r>
          </w:p>
          <w:p w14:paraId="0B0FF2D5" w14:textId="1560FBD6" w:rsidR="006F44DD" w:rsidRPr="004537C3" w:rsidRDefault="006F44DD" w:rsidP="0005353A">
            <w:pPr>
              <w:rPr>
                <w:rFonts w:ascii="Meiryo UI" w:eastAsia="Meiryo UI" w:hAnsi="Meiryo UI" w:cs="Tahoma"/>
                <w:b/>
                <w:sz w:val="16"/>
                <w:szCs w:val="16"/>
              </w:rPr>
            </w:pPr>
          </w:p>
          <w:p w14:paraId="7DE38421" w14:textId="77777777" w:rsidR="0024306D" w:rsidRPr="004537C3" w:rsidRDefault="0024306D" w:rsidP="0005353A">
            <w:pPr>
              <w:rPr>
                <w:rFonts w:ascii="Meiryo UI" w:eastAsia="Meiryo UI" w:hAnsi="Meiryo UI" w:cs="Tahoma"/>
                <w:b/>
                <w:sz w:val="16"/>
                <w:szCs w:val="16"/>
              </w:rPr>
            </w:pPr>
          </w:p>
          <w:p w14:paraId="1C50F361" w14:textId="77777777" w:rsidR="006F44DD" w:rsidRPr="004537C3" w:rsidRDefault="006F44DD" w:rsidP="0005353A">
            <w:pPr>
              <w:rPr>
                <w:rFonts w:ascii="Meiryo UI" w:eastAsia="Meiryo UI" w:hAnsi="Meiryo UI" w:cs="Tahoma"/>
                <w:b/>
                <w:sz w:val="16"/>
                <w:szCs w:val="16"/>
              </w:rPr>
            </w:pPr>
          </w:p>
        </w:tc>
      </w:tr>
      <w:bookmarkEnd w:id="0"/>
      <w:tr w:rsidR="00E477E9" w:rsidRPr="004537C3" w14:paraId="537E54D9" w14:textId="77777777" w:rsidTr="001B3E60">
        <w:tc>
          <w:tcPr>
            <w:tcW w:w="4410" w:type="dxa"/>
            <w:shd w:val="clear" w:color="auto" w:fill="auto"/>
          </w:tcPr>
          <w:p w14:paraId="4F4622F9" w14:textId="77777777" w:rsidR="00E477E9" w:rsidRPr="004537C3" w:rsidRDefault="00E477E9" w:rsidP="00E477E9">
            <w:pPr>
              <w:rPr>
                <w:rFonts w:ascii="Meiryo UI" w:eastAsia="Meiryo UI" w:hAnsi="Meiryo UI" w:cs="Tahoma"/>
                <w:b/>
              </w:rPr>
            </w:pPr>
            <w:r w:rsidRPr="004537C3">
              <w:rPr>
                <w:rFonts w:ascii="Meiryo UI" w:eastAsia="Meiryo UI" w:hAnsi="Meiryo UI" w:cs="Tahoma"/>
                <w:b/>
              </w:rPr>
              <w:t>Address (in English)</w:t>
            </w:r>
          </w:p>
          <w:p w14:paraId="50B89022" w14:textId="77777777" w:rsidR="00E477E9" w:rsidRPr="004537C3" w:rsidRDefault="00E477E9" w:rsidP="0005353A">
            <w:pPr>
              <w:rPr>
                <w:rFonts w:ascii="Meiryo UI" w:eastAsia="Meiryo UI" w:hAnsi="Meiryo UI" w:cs="Tahoma"/>
                <w:b/>
              </w:rPr>
            </w:pPr>
          </w:p>
        </w:tc>
      </w:tr>
      <w:tr w:rsidR="00E477E9" w:rsidRPr="004537C3" w14:paraId="34E0B11F" w14:textId="77777777" w:rsidTr="001B3E60">
        <w:tc>
          <w:tcPr>
            <w:tcW w:w="4410" w:type="dxa"/>
            <w:shd w:val="clear" w:color="auto" w:fill="auto"/>
          </w:tcPr>
          <w:p w14:paraId="3089E346"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Contact (Name of person in charge)</w:t>
            </w:r>
          </w:p>
        </w:tc>
      </w:tr>
      <w:tr w:rsidR="00E477E9" w:rsidRPr="004537C3" w14:paraId="001B8A96" w14:textId="77777777" w:rsidTr="001B3E60">
        <w:tc>
          <w:tcPr>
            <w:tcW w:w="4410" w:type="dxa"/>
            <w:shd w:val="clear" w:color="auto" w:fill="auto"/>
          </w:tcPr>
          <w:p w14:paraId="2AF7D10C"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TEL</w:t>
            </w:r>
          </w:p>
        </w:tc>
      </w:tr>
      <w:tr w:rsidR="00E477E9" w:rsidRPr="004537C3" w14:paraId="0F93357F" w14:textId="77777777" w:rsidTr="001B3E60">
        <w:tc>
          <w:tcPr>
            <w:tcW w:w="4410" w:type="dxa"/>
            <w:shd w:val="clear" w:color="auto" w:fill="auto"/>
          </w:tcPr>
          <w:p w14:paraId="3BA04C12"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FAX</w:t>
            </w:r>
          </w:p>
        </w:tc>
      </w:tr>
      <w:tr w:rsidR="00E477E9" w:rsidRPr="004537C3" w14:paraId="1ED82812" w14:textId="77777777" w:rsidTr="001B3E60">
        <w:tc>
          <w:tcPr>
            <w:tcW w:w="4410" w:type="dxa"/>
            <w:shd w:val="clear" w:color="auto" w:fill="auto"/>
          </w:tcPr>
          <w:p w14:paraId="1D77FAAB" w14:textId="77777777" w:rsidR="00E477E9" w:rsidRPr="004537C3" w:rsidRDefault="00E477E9" w:rsidP="0005353A">
            <w:pPr>
              <w:rPr>
                <w:rFonts w:ascii="Meiryo UI" w:eastAsia="Meiryo UI" w:hAnsi="Meiryo UI" w:cs="Tahoma"/>
                <w:b/>
              </w:rPr>
            </w:pPr>
            <w:r w:rsidRPr="004537C3">
              <w:rPr>
                <w:rFonts w:ascii="Meiryo UI" w:eastAsia="Meiryo UI" w:hAnsi="Meiryo UI" w:cs="Tahoma"/>
                <w:b/>
              </w:rPr>
              <w:t>E-mail</w:t>
            </w:r>
          </w:p>
        </w:tc>
      </w:tr>
    </w:tbl>
    <w:p w14:paraId="65860BFC" w14:textId="77777777" w:rsidR="00F011BF" w:rsidRPr="004537C3" w:rsidRDefault="00F011BF" w:rsidP="0005353A">
      <w:pPr>
        <w:rPr>
          <w:rFonts w:ascii="Meiryo UI" w:eastAsia="Meiryo UI" w:hAnsi="Meiryo UI" w:cs="Tahoma"/>
          <w:b/>
        </w:rPr>
      </w:pPr>
    </w:p>
    <w:p w14:paraId="6286AD65" w14:textId="77777777" w:rsidR="00E54E79" w:rsidRPr="004537C3" w:rsidRDefault="00F011BF" w:rsidP="0005353A">
      <w:pPr>
        <w:rPr>
          <w:rFonts w:ascii="Meiryo UI" w:eastAsia="Meiryo UI" w:hAnsi="Meiryo UI" w:cs="Tahoma"/>
          <w:b/>
          <w:color w:val="FFFFFF"/>
        </w:rPr>
      </w:pPr>
      <w:r w:rsidRPr="00CD158F">
        <w:rPr>
          <w:rFonts w:ascii="Meiryo UI" w:eastAsia="Meiryo UI" w:hAnsi="Meiryo UI" w:cs="Tahoma"/>
          <w:b/>
          <w:color w:val="FFFFFF"/>
          <w:highlight w:val="black"/>
        </w:rPr>
        <w:t>1. Company overview</w:t>
      </w:r>
    </w:p>
    <w:p w14:paraId="63B6D647" w14:textId="46E08494"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(1)</w:t>
      </w:r>
      <w:r w:rsidR="00CD158F">
        <w:rPr>
          <w:rFonts w:ascii="Meiryo UI" w:eastAsia="Meiryo UI" w:hAnsi="Meiryo UI" w:cs="Tahoma"/>
          <w:b/>
        </w:rPr>
        <w:tab/>
      </w:r>
      <w:r w:rsidRPr="004537C3">
        <w:rPr>
          <w:rFonts w:ascii="Meiryo UI" w:eastAsia="Meiryo UI" w:hAnsi="Meiryo UI" w:cs="Tahoma"/>
          <w:b/>
        </w:rPr>
        <w:t xml:space="preserve">Date of </w:t>
      </w:r>
      <w:r w:rsidR="00BE1B22">
        <w:rPr>
          <w:rFonts w:ascii="Meiryo UI" w:eastAsia="Meiryo UI" w:hAnsi="Meiryo UI" w:cs="Tahoma"/>
          <w:b/>
        </w:rPr>
        <w:t>establishment</w:t>
      </w:r>
      <w:r w:rsidRPr="004537C3">
        <w:rPr>
          <w:rFonts w:ascii="Meiryo UI" w:eastAsia="Meiryo UI" w:hAnsi="Meiryo UI" w:cs="Tahoma"/>
          <w:b/>
        </w:rPr>
        <w:t xml:space="preserve"> (date of establishment of the branch office, business office, call center, etc.)</w:t>
      </w:r>
    </w:p>
    <w:p w14:paraId="784752C8" w14:textId="50449756" w:rsidR="00F011BF" w:rsidRPr="004537C3" w:rsidRDefault="00F011BF" w:rsidP="00CD158F">
      <w:pPr>
        <w:ind w:leftChars="202" w:left="424"/>
        <w:rPr>
          <w:rFonts w:ascii="Meiryo UI" w:eastAsia="Meiryo UI" w:hAnsi="Meiryo UI" w:cs="Tahoma"/>
          <w:b/>
        </w:rPr>
      </w:pPr>
      <w:r w:rsidRPr="004537C3">
        <w:rPr>
          <w:rFonts w:ascii="Meiryo UI" w:eastAsia="Meiryo UI" w:hAnsi="Meiryo UI" w:cs="Tahoma"/>
          <w:b/>
        </w:rPr>
        <w:t>Date (                                          [Date]                        )</w:t>
      </w:r>
    </w:p>
    <w:p w14:paraId="633FBF8F" w14:textId="6C7B2CBF" w:rsidR="00B20D0F" w:rsidRPr="00CD158F" w:rsidRDefault="00B20D0F"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In the case of registration of change, enter the registration number and date of registration.</w:t>
      </w:r>
    </w:p>
    <w:p w14:paraId="1FA4C95C" w14:textId="32975A6A"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(2)</w:t>
      </w:r>
      <w:r w:rsidR="00CD158F">
        <w:rPr>
          <w:rFonts w:ascii="Meiryo UI" w:eastAsia="Meiryo UI" w:hAnsi="Meiryo UI" w:cs="Tahoma"/>
          <w:b/>
        </w:rPr>
        <w:tab/>
      </w:r>
      <w:r w:rsidRPr="004537C3">
        <w:rPr>
          <w:rFonts w:ascii="Meiryo UI" w:eastAsia="Meiryo UI" w:hAnsi="Meiryo UI" w:cs="Tahoma"/>
          <w:b/>
        </w:rPr>
        <w:t>Scheduled date of commencement of business</w:t>
      </w:r>
    </w:p>
    <w:p w14:paraId="0FCDA44B" w14:textId="6F3F3170" w:rsidR="00F011BF" w:rsidRPr="004537C3" w:rsidRDefault="00CD158F" w:rsidP="00CD158F">
      <w:pPr>
        <w:rPr>
          <w:rFonts w:ascii="Meiryo UI" w:eastAsia="Meiryo UI" w:hAnsi="Meiryo UI" w:cs="Tahoma"/>
          <w:b/>
        </w:rPr>
      </w:pPr>
      <w:r>
        <w:rPr>
          <w:rFonts w:ascii="Meiryo UI" w:eastAsia="Meiryo UI" w:hAnsi="Meiryo UI" w:cs="Tahoma"/>
          <w:b/>
        </w:rPr>
        <w:tab/>
      </w:r>
      <w:r>
        <w:rPr>
          <w:rFonts w:ascii="Meiryo UI" w:eastAsia="Meiryo UI" w:hAnsi="Meiryo UI" w:cs="Tahoma"/>
          <w:b/>
        </w:rPr>
        <w:tab/>
      </w:r>
      <w:r>
        <w:rPr>
          <w:rFonts w:ascii="Meiryo UI" w:eastAsia="Meiryo UI" w:hAnsi="Meiryo UI" w:cs="Tahoma"/>
          <w:b/>
        </w:rPr>
        <w:tab/>
      </w:r>
      <w:r w:rsidR="00F011BF" w:rsidRPr="004537C3">
        <w:rPr>
          <w:rFonts w:ascii="Meiryo UI" w:eastAsia="Meiryo UI" w:hAnsi="Meiryo UI" w:cs="Tahoma"/>
          <w:b/>
        </w:rPr>
        <w:t>(Scheduled date)</w:t>
      </w:r>
    </w:p>
    <w:p w14:paraId="5F248ADD" w14:textId="2E4B0A71" w:rsidR="00F011BF" w:rsidRPr="00CD158F" w:rsidRDefault="001A4CE8"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 xml:space="preserve">Enter the date </w:t>
      </w:r>
      <w:r w:rsidR="00BE1B22">
        <w:rPr>
          <w:rFonts w:ascii="Meiryo UI" w:eastAsia="Meiryo UI" w:hAnsi="Meiryo UI" w:cs="Tahoma"/>
          <w:b/>
          <w:sz w:val="16"/>
          <w:szCs w:val="16"/>
        </w:rPr>
        <w:t xml:space="preserve">after registration </w:t>
      </w:r>
      <w:r w:rsidRPr="00CD158F">
        <w:rPr>
          <w:rFonts w:ascii="Meiryo UI" w:eastAsia="Meiryo UI" w:hAnsi="Meiryo UI" w:cs="Tahoma"/>
          <w:b/>
          <w:sz w:val="16"/>
          <w:szCs w:val="16"/>
        </w:rPr>
        <w:t xml:space="preserve">on which </w:t>
      </w:r>
      <w:r w:rsidR="00BE1B22">
        <w:rPr>
          <w:rFonts w:ascii="Meiryo UI" w:eastAsia="Meiryo UI" w:hAnsi="Meiryo UI" w:cs="Tahoma"/>
          <w:b/>
          <w:sz w:val="16"/>
          <w:szCs w:val="16"/>
        </w:rPr>
        <w:t>you are planning to start business operations</w:t>
      </w:r>
      <w:r w:rsidRPr="00CD158F">
        <w:rPr>
          <w:rFonts w:ascii="Meiryo UI" w:eastAsia="Meiryo UI" w:hAnsi="Meiryo UI" w:cs="Tahoma"/>
          <w:b/>
          <w:sz w:val="16"/>
          <w:szCs w:val="16"/>
        </w:rPr>
        <w:t>.</w:t>
      </w:r>
    </w:p>
    <w:p w14:paraId="17F03447" w14:textId="0FDC6161"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(3)</w:t>
      </w:r>
      <w:r w:rsidR="00CD158F">
        <w:rPr>
          <w:rFonts w:ascii="Meiryo UI" w:eastAsia="Meiryo UI" w:hAnsi="Meiryo UI" w:cs="Tahoma"/>
          <w:b/>
        </w:rPr>
        <w:tab/>
      </w:r>
      <w:r w:rsidR="00BE1B22">
        <w:rPr>
          <w:rFonts w:ascii="Meiryo UI" w:eastAsia="Meiryo UI" w:hAnsi="Meiryo UI" w:cs="Tahoma"/>
          <w:b/>
        </w:rPr>
        <w:t>Amount of</w:t>
      </w:r>
      <w:r w:rsidRPr="004537C3">
        <w:rPr>
          <w:rFonts w:ascii="Meiryo UI" w:eastAsia="Meiryo UI" w:hAnsi="Meiryo UI" w:cs="Tahoma"/>
          <w:b/>
        </w:rPr>
        <w:t xml:space="preserve"> capital (and brought-in capital)</w:t>
      </w:r>
    </w:p>
    <w:p w14:paraId="75124229" w14:textId="66B0A57A" w:rsidR="00F011BF" w:rsidRPr="004537C3" w:rsidRDefault="00CD158F" w:rsidP="00CD158F">
      <w:pPr>
        <w:rPr>
          <w:rFonts w:ascii="Meiryo UI" w:eastAsia="Meiryo UI" w:hAnsi="Meiryo UI" w:cs="Tahoma"/>
          <w:b/>
        </w:rPr>
      </w:pPr>
      <w:r>
        <w:rPr>
          <w:rFonts w:ascii="Meiryo UI" w:eastAsia="Meiryo UI" w:hAnsi="Meiryo UI" w:cs="Tahoma"/>
          <w:b/>
        </w:rPr>
        <w:tab/>
      </w:r>
      <w:r>
        <w:rPr>
          <w:rFonts w:ascii="Meiryo UI" w:eastAsia="Meiryo UI" w:hAnsi="Meiryo UI" w:cs="Tahoma"/>
          <w:b/>
        </w:rPr>
        <w:tab/>
      </w:r>
      <w:r>
        <w:rPr>
          <w:rFonts w:ascii="Meiryo UI" w:eastAsia="Meiryo UI" w:hAnsi="Meiryo UI" w:cs="Tahoma"/>
          <w:b/>
        </w:rPr>
        <w:tab/>
      </w:r>
      <w:r w:rsidR="00F011BF" w:rsidRPr="004537C3">
        <w:rPr>
          <w:rFonts w:ascii="Meiryo UI" w:eastAsia="Meiryo UI" w:hAnsi="Meiryo UI" w:cs="Tahoma"/>
          <w:b/>
        </w:rPr>
        <w:t>billion yen (          billion yen)</w:t>
      </w:r>
    </w:p>
    <w:p w14:paraId="58810BD7" w14:textId="77927D5F" w:rsidR="00F011BF" w:rsidRPr="00CD158F" w:rsidRDefault="00B20D0F"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If capital increase is planned during the pendency of the application or after registration, enter the amount as increased and the date of increase.</w:t>
      </w:r>
    </w:p>
    <w:p w14:paraId="69B01523" w14:textId="2FA1D9D7" w:rsidR="001A4CE8" w:rsidRPr="004537C3" w:rsidRDefault="00CD158F" w:rsidP="00CD158F">
      <w:pPr>
        <w:ind w:left="424" w:hangingChars="202" w:hanging="424"/>
        <w:rPr>
          <w:rFonts w:ascii="Meiryo UI" w:eastAsia="Meiryo UI" w:hAnsi="Meiryo UI" w:cs="Tahoma"/>
          <w:b/>
        </w:rPr>
      </w:pPr>
      <w:r>
        <w:rPr>
          <w:rFonts w:ascii="Meiryo UI" w:eastAsia="Meiryo UI" w:hAnsi="Meiryo UI" w:cs="Tahoma"/>
          <w:b/>
        </w:rPr>
        <w:br w:type="page"/>
      </w:r>
      <w:r w:rsidR="001A4CE8" w:rsidRPr="004537C3">
        <w:rPr>
          <w:rFonts w:ascii="Meiryo UI" w:eastAsia="Meiryo UI" w:hAnsi="Meiryo UI" w:cs="Tahoma"/>
          <w:b/>
        </w:rPr>
        <w:lastRenderedPageBreak/>
        <w:t>(4)</w:t>
      </w:r>
      <w:r>
        <w:rPr>
          <w:rFonts w:ascii="Meiryo UI" w:eastAsia="Meiryo UI" w:hAnsi="Meiryo UI" w:cs="Tahoma"/>
          <w:b/>
        </w:rPr>
        <w:tab/>
      </w:r>
      <w:r w:rsidR="001A4CE8" w:rsidRPr="004537C3">
        <w:rPr>
          <w:rFonts w:ascii="Meiryo UI" w:eastAsia="Meiryo UI" w:hAnsi="Meiryo UI" w:cs="Tahoma"/>
          <w:b/>
        </w:rPr>
        <w:t>Major shareholders [i] (as defined in Article 29-4(2) of the Act)</w:t>
      </w:r>
    </w:p>
    <w:tbl>
      <w:tblPr>
        <w:tblW w:w="0" w:type="auto"/>
        <w:tblInd w:w="288" w:type="dxa"/>
        <w:tblLook w:val="01E0" w:firstRow="1" w:lastRow="1" w:firstColumn="1" w:lastColumn="1" w:noHBand="0" w:noVBand="0"/>
      </w:tblPr>
      <w:tblGrid>
        <w:gridCol w:w="1993"/>
        <w:gridCol w:w="2480"/>
        <w:gridCol w:w="1484"/>
        <w:gridCol w:w="1583"/>
        <w:gridCol w:w="2062"/>
      </w:tblGrid>
      <w:tr w:rsidR="001A4CE8" w:rsidRPr="004537C3" w14:paraId="6F535CB6"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2327DE59" w14:textId="77777777" w:rsidR="001A4CE8" w:rsidRPr="004537C3" w:rsidRDefault="001A4CE8" w:rsidP="001B3E60">
            <w:pPr>
              <w:jc w:val="center"/>
              <w:rPr>
                <w:rFonts w:ascii="Meiryo UI" w:eastAsia="Meiryo UI" w:hAnsi="Meiryo UI" w:cs="Tahoma"/>
                <w:b/>
              </w:rPr>
            </w:pPr>
            <w:r w:rsidRPr="004537C3">
              <w:rPr>
                <w:rFonts w:ascii="Meiryo UI" w:eastAsia="Meiryo UI" w:hAnsi="Meiryo UI" w:cs="Tahoma"/>
                <w:b/>
              </w:rPr>
              <w:t>(Name of shareholder)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B89AEC2" w14:textId="77777777"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(Number/percentage of voting rights held)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022BAE" w14:textId="77777777"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(Number of voting rights held by the shareholder itself)</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529EEE" w14:textId="77777777"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(Number of voting rights held by persons having a special relationship with the shareholder)</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EA7FFE1" w14:textId="77777777" w:rsidR="001A4CE8" w:rsidRPr="00CD158F" w:rsidRDefault="001A4CE8" w:rsidP="001B3E60">
            <w:pPr>
              <w:jc w:val="center"/>
              <w:rPr>
                <w:rFonts w:ascii="Meiryo UI" w:eastAsia="Meiryo UI" w:hAnsi="Meiryo UI" w:cs="Tahoma"/>
                <w:b/>
                <w:sz w:val="20"/>
                <w:szCs w:val="22"/>
              </w:rPr>
            </w:pPr>
            <w:r w:rsidRPr="00CD158F">
              <w:rPr>
                <w:rFonts w:ascii="Meiryo UI" w:eastAsia="Meiryo UI" w:hAnsi="Meiryo UI" w:cs="Tahoma"/>
                <w:b/>
                <w:sz w:val="20"/>
                <w:szCs w:val="22"/>
              </w:rPr>
              <w:t>(Overview of the shareholder, such as relationship with your company, business type and occupation)</w:t>
            </w:r>
          </w:p>
          <w:p w14:paraId="1E10387A" w14:textId="14906EED" w:rsidR="001A4CE8" w:rsidRPr="00CD158F" w:rsidRDefault="001A4CE8" w:rsidP="00BB6687">
            <w:pPr>
              <w:snapToGrid w:val="0"/>
              <w:rPr>
                <w:rFonts w:ascii="Meiryo UI" w:eastAsia="Meiryo UI" w:hAnsi="Meiryo UI" w:cs="Tahoma"/>
                <w:b/>
                <w:sz w:val="20"/>
                <w:szCs w:val="22"/>
              </w:rPr>
            </w:pPr>
            <w:r w:rsidRPr="00CD158F">
              <w:rPr>
                <w:rFonts w:ascii="Meiryo UI" w:eastAsia="Meiryo UI" w:hAnsi="Meiryo UI" w:cs="Tahoma"/>
                <w:b/>
                <w:sz w:val="16"/>
                <w:szCs w:val="20"/>
              </w:rPr>
              <w:t xml:space="preserve">*In the case of a holding company as defined in the Antimonopoly Act, </w:t>
            </w:r>
            <w:r w:rsidR="00BB6687">
              <w:rPr>
                <w:rFonts w:ascii="Meiryo UI" w:eastAsia="Meiryo UI" w:hAnsi="Meiryo UI" w:cs="Tahoma"/>
                <w:b/>
                <w:sz w:val="16"/>
                <w:szCs w:val="20"/>
              </w:rPr>
              <w:t>please describe so</w:t>
            </w:r>
            <w:r w:rsidRPr="00CD158F">
              <w:rPr>
                <w:rFonts w:ascii="Meiryo UI" w:eastAsia="Meiryo UI" w:hAnsi="Meiryo UI" w:cs="Tahoma"/>
                <w:b/>
                <w:sz w:val="16"/>
                <w:szCs w:val="20"/>
              </w:rPr>
              <w:t>.</w:t>
            </w:r>
          </w:p>
        </w:tc>
      </w:tr>
      <w:tr w:rsidR="001A4CE8" w:rsidRPr="004537C3" w14:paraId="189A711F"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6C189B64"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0E2D1D"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E566A9"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CA032EC"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8CE2CD2" w14:textId="77777777" w:rsidR="001A4CE8" w:rsidRPr="004537C3" w:rsidRDefault="001A4CE8" w:rsidP="001A4CE8">
            <w:pPr>
              <w:rPr>
                <w:rFonts w:ascii="Meiryo UI" w:eastAsia="Meiryo UI" w:hAnsi="Meiryo UI" w:cs="Tahoma"/>
                <w:b/>
              </w:rPr>
            </w:pPr>
          </w:p>
        </w:tc>
      </w:tr>
      <w:tr w:rsidR="001A4CE8" w:rsidRPr="004537C3" w14:paraId="73C427D1"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77F27D69"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C22C77"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30ACDE"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64A01B"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6D5F1561" w14:textId="77777777" w:rsidR="001A4CE8" w:rsidRPr="004537C3" w:rsidRDefault="001A4CE8" w:rsidP="001A4CE8">
            <w:pPr>
              <w:rPr>
                <w:rFonts w:ascii="Meiryo UI" w:eastAsia="Meiryo UI" w:hAnsi="Meiryo UI" w:cs="Tahoma"/>
                <w:b/>
              </w:rPr>
            </w:pPr>
          </w:p>
        </w:tc>
      </w:tr>
      <w:tr w:rsidR="001A4CE8" w:rsidRPr="004537C3" w14:paraId="27F68F3F"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47386740"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(iii)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DDD27F"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E14095"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7763EE"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40416618" w14:textId="77777777" w:rsidR="001A4CE8" w:rsidRPr="004537C3" w:rsidRDefault="001A4CE8" w:rsidP="001A4CE8">
            <w:pPr>
              <w:rPr>
                <w:rFonts w:ascii="Meiryo UI" w:eastAsia="Meiryo UI" w:hAnsi="Meiryo UI" w:cs="Tahoma"/>
                <w:b/>
              </w:rPr>
            </w:pPr>
          </w:p>
        </w:tc>
      </w:tr>
      <w:tr w:rsidR="001A4CE8" w:rsidRPr="004537C3" w14:paraId="5587E47C"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38E22646"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(iv)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E322B8"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2B7DE22"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D1B0C4"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177370F" w14:textId="77777777" w:rsidR="001A4CE8" w:rsidRPr="004537C3" w:rsidRDefault="001A4CE8" w:rsidP="001A4CE8">
            <w:pPr>
              <w:rPr>
                <w:rFonts w:ascii="Meiryo UI" w:eastAsia="Meiryo UI" w:hAnsi="Meiryo UI" w:cs="Tahoma"/>
                <w:b/>
              </w:rPr>
            </w:pPr>
          </w:p>
        </w:tc>
      </w:tr>
      <w:tr w:rsidR="001A4CE8" w:rsidRPr="004537C3" w14:paraId="5174F862" w14:textId="77777777" w:rsidTr="001B3E60">
        <w:tc>
          <w:tcPr>
            <w:tcW w:w="2700" w:type="dxa"/>
            <w:tcBorders>
              <w:top w:val="single" w:sz="4" w:space="0" w:color="auto"/>
              <w:left w:val="single" w:sz="4" w:space="0" w:color="auto"/>
              <w:bottom w:val="single" w:sz="4" w:space="0" w:color="auto"/>
              <w:right w:val="single" w:sz="4" w:space="0" w:color="auto"/>
            </w:tcBorders>
            <w:shd w:val="clear" w:color="auto" w:fill="auto"/>
          </w:tcPr>
          <w:p w14:paraId="59553F11" w14:textId="77777777" w:rsidR="001A4CE8" w:rsidRPr="004537C3" w:rsidRDefault="001A4CE8" w:rsidP="001A4CE8">
            <w:pPr>
              <w:rPr>
                <w:rFonts w:ascii="Meiryo UI" w:eastAsia="Meiryo UI" w:hAnsi="Meiryo UI" w:cs="Tahoma"/>
                <w:b/>
              </w:rPr>
            </w:pPr>
            <w:r w:rsidRPr="004537C3">
              <w:rPr>
                <w:rFonts w:ascii="Meiryo UI" w:eastAsia="Meiryo UI" w:hAnsi="Meiryo UI" w:cs="Tahoma"/>
                <w:b/>
              </w:rPr>
              <w:t>(v)</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614232"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355BE5" w14:textId="77777777" w:rsidR="001A4CE8" w:rsidRPr="004537C3" w:rsidRDefault="001A4CE8" w:rsidP="001A4CE8">
            <w:pPr>
              <w:rPr>
                <w:rFonts w:ascii="Meiryo UI" w:eastAsia="Meiryo UI" w:hAnsi="Meiryo UI" w:cs="Tahoma"/>
                <w:b/>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1330F7" w14:textId="77777777" w:rsidR="001A4CE8" w:rsidRPr="004537C3" w:rsidRDefault="001A4CE8" w:rsidP="001A4CE8">
            <w:pPr>
              <w:rPr>
                <w:rFonts w:ascii="Meiryo UI" w:eastAsia="Meiryo UI" w:hAnsi="Meiryo UI" w:cs="Tahoma"/>
                <w:b/>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94A463B" w14:textId="77777777" w:rsidR="001A4CE8" w:rsidRPr="004537C3" w:rsidRDefault="001A4CE8" w:rsidP="001A4CE8">
            <w:pPr>
              <w:rPr>
                <w:rFonts w:ascii="Meiryo UI" w:eastAsia="Meiryo UI" w:hAnsi="Meiryo UI" w:cs="Tahoma"/>
                <w:b/>
              </w:rPr>
            </w:pPr>
          </w:p>
        </w:tc>
      </w:tr>
    </w:tbl>
    <w:p w14:paraId="0F69B53A" w14:textId="03FC45C7" w:rsidR="001A4CE8" w:rsidRPr="00CD158F" w:rsidRDefault="001A4CE8" w:rsidP="00CD158F">
      <w:pPr>
        <w:ind w:leftChars="67" w:left="271" w:hangingChars="81" w:hanging="130"/>
        <w:rPr>
          <w:rFonts w:ascii="Meiryo UI" w:eastAsia="Meiryo UI" w:hAnsi="Meiryo UI" w:cs="Tahoma"/>
          <w:b/>
          <w:sz w:val="10"/>
          <w:szCs w:val="10"/>
        </w:rPr>
      </w:pPr>
      <w:r w:rsidRPr="00CD158F">
        <w:rPr>
          <w:rFonts w:ascii="Meiryo UI" w:eastAsia="Meiryo UI" w:hAnsi="Meiryo UI" w:cs="Tahoma"/>
          <w:b/>
          <w:sz w:val="16"/>
          <w:szCs w:val="20"/>
        </w:rPr>
        <w:t>*</w:t>
      </w:r>
      <w:r w:rsidR="00CD158F" w:rsidRPr="00CD158F">
        <w:rPr>
          <w:rFonts w:ascii="Meiryo UI" w:eastAsia="Meiryo UI" w:hAnsi="Meiryo UI" w:cs="Tahoma"/>
          <w:b/>
          <w:sz w:val="16"/>
          <w:szCs w:val="20"/>
        </w:rPr>
        <w:tab/>
      </w:r>
      <w:r w:rsidRPr="00CD158F">
        <w:rPr>
          <w:rFonts w:ascii="Meiryo UI" w:eastAsia="Meiryo UI" w:hAnsi="Meiryo UI" w:cs="Tahoma"/>
          <w:b/>
          <w:sz w:val="16"/>
          <w:szCs w:val="20"/>
        </w:rPr>
        <w:t xml:space="preserve">In the case of an individual, attach a resume (no signature or seal required) and an extract of a certificate of residence (indicating the registered domicile; the individual number must not be indicated or must be blacked out; the same applies hereinafter), or any document in lieu thereof; and in the case of a corporation, etc., attach a document indicating its brief history, resumes and extracts of certificates of residence of its representative officers, or any documents in lieu thereof (these documents are not required when applying for registration of change). When considering whether the shareholder falls within the category of major shareholder, take into consideration the subject voting rights that the shareholder is deemed to hold pursuant to Article 29-4(4) of the Act. Attach a capital relationship diagram when necessary. If there is a major shareholder that is a partnership, check the status of holding of voting rights by each partner based on the special relationship; if there is no such major shareholder, </w:t>
      </w:r>
      <w:r w:rsidR="00BB6687">
        <w:rPr>
          <w:rFonts w:ascii="Meiryo UI" w:eastAsia="Meiryo UI" w:hAnsi="Meiryo UI" w:cs="Tahoma" w:hint="eastAsia"/>
          <w:b/>
          <w:sz w:val="16"/>
          <w:szCs w:val="20"/>
        </w:rPr>
        <w:t>describe so</w:t>
      </w:r>
      <w:r w:rsidRPr="00CD158F">
        <w:rPr>
          <w:rFonts w:ascii="Meiryo UI" w:eastAsia="Meiryo UI" w:hAnsi="Meiryo UI" w:cs="Tahoma"/>
          <w:b/>
          <w:sz w:val="16"/>
          <w:szCs w:val="20"/>
        </w:rPr>
        <w:t>. In the case of a major shareholder located in a foreign country, enter the name of the country.</w:t>
      </w:r>
    </w:p>
    <w:p w14:paraId="655A1B94" w14:textId="77777777" w:rsidR="00547090" w:rsidRPr="004537C3" w:rsidRDefault="00547090" w:rsidP="00547090">
      <w:pPr>
        <w:ind w:left="357" w:hangingChars="170" w:hanging="357"/>
        <w:rPr>
          <w:rFonts w:ascii="Meiryo UI" w:eastAsia="Meiryo UI" w:hAnsi="Meiryo UI" w:cs="Tahoma"/>
          <w:b/>
        </w:rPr>
      </w:pPr>
    </w:p>
    <w:p w14:paraId="4CE0EEBB" w14:textId="0BB85281"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(5)</w:t>
      </w:r>
      <w:r w:rsidR="00CD158F">
        <w:rPr>
          <w:rFonts w:ascii="Meiryo UI" w:eastAsia="Meiryo UI" w:hAnsi="Meiryo UI" w:cs="Tahoma"/>
          <w:b/>
        </w:rPr>
        <w:tab/>
      </w:r>
      <w:r w:rsidRPr="004537C3">
        <w:rPr>
          <w:rFonts w:ascii="Meiryo UI" w:eastAsia="Meiryo UI" w:hAnsi="Meiryo UI" w:cs="Tahoma"/>
          <w:b/>
        </w:rPr>
        <w:t>Major shareholders [ii] (top ten shareholders in terms of the number of voting rights held) (total number of voting rights held:              )</w:t>
      </w:r>
    </w:p>
    <w:tbl>
      <w:tblPr>
        <w:tblW w:w="0" w:type="auto"/>
        <w:tblInd w:w="288" w:type="dxa"/>
        <w:tblLook w:val="01E0" w:firstRow="1" w:lastRow="1" w:firstColumn="1" w:lastColumn="1" w:noHBand="0" w:noVBand="0"/>
      </w:tblPr>
      <w:tblGrid>
        <w:gridCol w:w="3243"/>
        <w:gridCol w:w="2203"/>
        <w:gridCol w:w="1795"/>
        <w:gridCol w:w="2361"/>
      </w:tblGrid>
      <w:tr w:rsidR="005810B2" w:rsidRPr="004537C3" w14:paraId="5E5D0844"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6C336056" w14:textId="77777777"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(Name of shareholder)</w:t>
            </w:r>
          </w:p>
        </w:tc>
        <w:tc>
          <w:tcPr>
            <w:tcW w:w="2242" w:type="dxa"/>
            <w:tcBorders>
              <w:top w:val="single" w:sz="4" w:space="0" w:color="auto"/>
              <w:left w:val="single" w:sz="4" w:space="0" w:color="auto"/>
              <w:bottom w:val="single" w:sz="4" w:space="0" w:color="auto"/>
              <w:right w:val="single" w:sz="4" w:space="0" w:color="auto"/>
            </w:tcBorders>
          </w:tcPr>
          <w:p w14:paraId="0A03AC5F" w14:textId="77777777"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(Relationship with your company)</w:t>
            </w: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9F865FE" w14:textId="77777777"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(Shareholding ratio)</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6DA4ED" w14:textId="77777777" w:rsidR="005810B2" w:rsidRPr="004537C3" w:rsidRDefault="005810B2" w:rsidP="001B3E60">
            <w:pPr>
              <w:jc w:val="center"/>
              <w:rPr>
                <w:rFonts w:ascii="Meiryo UI" w:eastAsia="Meiryo UI" w:hAnsi="Meiryo UI" w:cs="Tahoma"/>
                <w:b/>
              </w:rPr>
            </w:pPr>
            <w:r w:rsidRPr="004537C3">
              <w:rPr>
                <w:rFonts w:ascii="Meiryo UI" w:eastAsia="Meiryo UI" w:hAnsi="Meiryo UI" w:cs="Tahoma"/>
                <w:b/>
              </w:rPr>
              <w:t>(business type, occupation, etc.)</w:t>
            </w:r>
          </w:p>
        </w:tc>
      </w:tr>
      <w:tr w:rsidR="005810B2" w:rsidRPr="004537C3" w14:paraId="233E1250"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3212EF52"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w:t>
            </w:r>
          </w:p>
        </w:tc>
        <w:tc>
          <w:tcPr>
            <w:tcW w:w="2242" w:type="dxa"/>
            <w:tcBorders>
              <w:top w:val="single" w:sz="4" w:space="0" w:color="auto"/>
              <w:left w:val="single" w:sz="4" w:space="0" w:color="auto"/>
              <w:bottom w:val="single" w:sz="4" w:space="0" w:color="auto"/>
              <w:right w:val="single" w:sz="4" w:space="0" w:color="auto"/>
            </w:tcBorders>
          </w:tcPr>
          <w:p w14:paraId="1B73F5B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AA6D1B6"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C81798" w14:textId="77777777" w:rsidR="005810B2" w:rsidRPr="004537C3" w:rsidRDefault="005810B2" w:rsidP="0005353A">
            <w:pPr>
              <w:rPr>
                <w:rFonts w:ascii="Meiryo UI" w:eastAsia="Meiryo UI" w:hAnsi="Meiryo UI" w:cs="Tahoma"/>
                <w:b/>
              </w:rPr>
            </w:pPr>
          </w:p>
        </w:tc>
      </w:tr>
      <w:tr w:rsidR="005810B2" w:rsidRPr="004537C3" w14:paraId="22AEF21B"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1F5156B7"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(ii)</w:t>
            </w:r>
          </w:p>
        </w:tc>
        <w:tc>
          <w:tcPr>
            <w:tcW w:w="2242" w:type="dxa"/>
            <w:tcBorders>
              <w:top w:val="single" w:sz="4" w:space="0" w:color="auto"/>
              <w:left w:val="single" w:sz="4" w:space="0" w:color="auto"/>
              <w:bottom w:val="single" w:sz="4" w:space="0" w:color="auto"/>
              <w:right w:val="single" w:sz="4" w:space="0" w:color="auto"/>
            </w:tcBorders>
          </w:tcPr>
          <w:p w14:paraId="0E78612E"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3B34EC1E"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52FC88" w14:textId="77777777" w:rsidR="005810B2" w:rsidRPr="004537C3" w:rsidRDefault="005810B2" w:rsidP="0005353A">
            <w:pPr>
              <w:rPr>
                <w:rFonts w:ascii="Meiryo UI" w:eastAsia="Meiryo UI" w:hAnsi="Meiryo UI" w:cs="Tahoma"/>
                <w:b/>
              </w:rPr>
            </w:pPr>
          </w:p>
        </w:tc>
      </w:tr>
      <w:tr w:rsidR="005810B2" w:rsidRPr="004537C3" w14:paraId="0A6D042F"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2C8AC3A9"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(iii)</w:t>
            </w:r>
          </w:p>
        </w:tc>
        <w:tc>
          <w:tcPr>
            <w:tcW w:w="2242" w:type="dxa"/>
            <w:tcBorders>
              <w:top w:val="single" w:sz="4" w:space="0" w:color="auto"/>
              <w:left w:val="single" w:sz="4" w:space="0" w:color="auto"/>
              <w:bottom w:val="single" w:sz="4" w:space="0" w:color="auto"/>
              <w:right w:val="single" w:sz="4" w:space="0" w:color="auto"/>
            </w:tcBorders>
          </w:tcPr>
          <w:p w14:paraId="6280F9A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8F6F5B5"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3CD967" w14:textId="77777777" w:rsidR="005810B2" w:rsidRPr="004537C3" w:rsidRDefault="005810B2" w:rsidP="0005353A">
            <w:pPr>
              <w:rPr>
                <w:rFonts w:ascii="Meiryo UI" w:eastAsia="Meiryo UI" w:hAnsi="Meiryo UI" w:cs="Tahoma"/>
                <w:b/>
              </w:rPr>
            </w:pPr>
          </w:p>
        </w:tc>
      </w:tr>
      <w:tr w:rsidR="005810B2" w:rsidRPr="004537C3" w14:paraId="0E727CAB"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134648A8"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(iv)</w:t>
            </w:r>
          </w:p>
        </w:tc>
        <w:tc>
          <w:tcPr>
            <w:tcW w:w="2242" w:type="dxa"/>
            <w:tcBorders>
              <w:top w:val="single" w:sz="4" w:space="0" w:color="auto"/>
              <w:left w:val="single" w:sz="4" w:space="0" w:color="auto"/>
              <w:bottom w:val="single" w:sz="4" w:space="0" w:color="auto"/>
              <w:right w:val="single" w:sz="4" w:space="0" w:color="auto"/>
            </w:tcBorders>
          </w:tcPr>
          <w:p w14:paraId="0A5E16BF"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569B5C53"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31CC2C" w14:textId="77777777" w:rsidR="005810B2" w:rsidRPr="004537C3" w:rsidRDefault="005810B2" w:rsidP="0005353A">
            <w:pPr>
              <w:rPr>
                <w:rFonts w:ascii="Meiryo UI" w:eastAsia="Meiryo UI" w:hAnsi="Meiryo UI" w:cs="Tahoma"/>
                <w:b/>
              </w:rPr>
            </w:pPr>
          </w:p>
        </w:tc>
      </w:tr>
      <w:tr w:rsidR="005810B2" w:rsidRPr="004537C3" w14:paraId="12805BEC"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592566F0"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w:t>
            </w:r>
          </w:p>
        </w:tc>
        <w:tc>
          <w:tcPr>
            <w:tcW w:w="2242" w:type="dxa"/>
            <w:tcBorders>
              <w:top w:val="single" w:sz="4" w:space="0" w:color="auto"/>
              <w:left w:val="single" w:sz="4" w:space="0" w:color="auto"/>
              <w:bottom w:val="single" w:sz="4" w:space="0" w:color="auto"/>
              <w:right w:val="single" w:sz="4" w:space="0" w:color="auto"/>
            </w:tcBorders>
          </w:tcPr>
          <w:p w14:paraId="0AEAF595"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72DC1A49"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E95577" w14:textId="77777777" w:rsidR="005810B2" w:rsidRPr="004537C3" w:rsidRDefault="005810B2" w:rsidP="0005353A">
            <w:pPr>
              <w:rPr>
                <w:rFonts w:ascii="Meiryo UI" w:eastAsia="Meiryo UI" w:hAnsi="Meiryo UI" w:cs="Tahoma"/>
                <w:b/>
              </w:rPr>
            </w:pPr>
          </w:p>
        </w:tc>
      </w:tr>
      <w:tr w:rsidR="005810B2" w:rsidRPr="004537C3" w14:paraId="01C9F2DC"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61532E39"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(vi)</w:t>
            </w:r>
          </w:p>
        </w:tc>
        <w:tc>
          <w:tcPr>
            <w:tcW w:w="2242" w:type="dxa"/>
            <w:tcBorders>
              <w:top w:val="single" w:sz="4" w:space="0" w:color="auto"/>
              <w:left w:val="single" w:sz="4" w:space="0" w:color="auto"/>
              <w:bottom w:val="single" w:sz="4" w:space="0" w:color="auto"/>
              <w:right w:val="single" w:sz="4" w:space="0" w:color="auto"/>
            </w:tcBorders>
          </w:tcPr>
          <w:p w14:paraId="4F211C9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44534B03"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7190B9" w14:textId="77777777" w:rsidR="005810B2" w:rsidRPr="004537C3" w:rsidRDefault="005810B2" w:rsidP="0005353A">
            <w:pPr>
              <w:rPr>
                <w:rFonts w:ascii="Meiryo UI" w:eastAsia="Meiryo UI" w:hAnsi="Meiryo UI" w:cs="Tahoma"/>
                <w:b/>
              </w:rPr>
            </w:pPr>
          </w:p>
        </w:tc>
      </w:tr>
      <w:tr w:rsidR="005810B2" w:rsidRPr="004537C3" w14:paraId="10E218D0"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3B7699BE"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(vii)</w:t>
            </w:r>
          </w:p>
        </w:tc>
        <w:tc>
          <w:tcPr>
            <w:tcW w:w="2242" w:type="dxa"/>
            <w:tcBorders>
              <w:top w:val="single" w:sz="4" w:space="0" w:color="auto"/>
              <w:left w:val="single" w:sz="4" w:space="0" w:color="auto"/>
              <w:bottom w:val="single" w:sz="4" w:space="0" w:color="auto"/>
              <w:right w:val="single" w:sz="4" w:space="0" w:color="auto"/>
            </w:tcBorders>
          </w:tcPr>
          <w:p w14:paraId="4FF4F43A"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034A3CA0"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047AA6" w14:textId="77777777" w:rsidR="005810B2" w:rsidRPr="004537C3" w:rsidRDefault="005810B2" w:rsidP="0005353A">
            <w:pPr>
              <w:rPr>
                <w:rFonts w:ascii="Meiryo UI" w:eastAsia="Meiryo UI" w:hAnsi="Meiryo UI" w:cs="Tahoma"/>
                <w:b/>
              </w:rPr>
            </w:pPr>
          </w:p>
        </w:tc>
      </w:tr>
      <w:tr w:rsidR="005810B2" w:rsidRPr="004537C3" w14:paraId="6416D0CD"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4CDE9A42"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(viii)</w:t>
            </w:r>
          </w:p>
        </w:tc>
        <w:tc>
          <w:tcPr>
            <w:tcW w:w="2242" w:type="dxa"/>
            <w:tcBorders>
              <w:top w:val="single" w:sz="4" w:space="0" w:color="auto"/>
              <w:left w:val="single" w:sz="4" w:space="0" w:color="auto"/>
              <w:bottom w:val="single" w:sz="4" w:space="0" w:color="auto"/>
              <w:right w:val="single" w:sz="4" w:space="0" w:color="auto"/>
            </w:tcBorders>
          </w:tcPr>
          <w:p w14:paraId="12D0C6BF"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6E654F05"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957784" w14:textId="77777777" w:rsidR="005810B2" w:rsidRPr="004537C3" w:rsidRDefault="005810B2" w:rsidP="0005353A">
            <w:pPr>
              <w:rPr>
                <w:rFonts w:ascii="Meiryo UI" w:eastAsia="Meiryo UI" w:hAnsi="Meiryo UI" w:cs="Tahoma"/>
                <w:b/>
              </w:rPr>
            </w:pPr>
          </w:p>
        </w:tc>
      </w:tr>
      <w:tr w:rsidR="005810B2" w:rsidRPr="004537C3" w14:paraId="2DBB9FE9"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5A553E1C"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(ix)</w:t>
            </w:r>
          </w:p>
        </w:tc>
        <w:tc>
          <w:tcPr>
            <w:tcW w:w="2242" w:type="dxa"/>
            <w:tcBorders>
              <w:top w:val="single" w:sz="4" w:space="0" w:color="auto"/>
              <w:left w:val="single" w:sz="4" w:space="0" w:color="auto"/>
              <w:bottom w:val="single" w:sz="4" w:space="0" w:color="auto"/>
              <w:right w:val="single" w:sz="4" w:space="0" w:color="auto"/>
            </w:tcBorders>
          </w:tcPr>
          <w:p w14:paraId="133C98C2"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16BD0320"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2DA263" w14:textId="77777777" w:rsidR="005810B2" w:rsidRPr="004537C3" w:rsidRDefault="005810B2" w:rsidP="0005353A">
            <w:pPr>
              <w:rPr>
                <w:rFonts w:ascii="Meiryo UI" w:eastAsia="Meiryo UI" w:hAnsi="Meiryo UI" w:cs="Tahoma"/>
                <w:b/>
              </w:rPr>
            </w:pPr>
          </w:p>
        </w:tc>
      </w:tr>
      <w:tr w:rsidR="005810B2" w:rsidRPr="004537C3" w14:paraId="604A98DA" w14:textId="77777777" w:rsidTr="00CD158F">
        <w:tc>
          <w:tcPr>
            <w:tcW w:w="3364" w:type="dxa"/>
            <w:tcBorders>
              <w:top w:val="single" w:sz="4" w:space="0" w:color="auto"/>
              <w:left w:val="single" w:sz="4" w:space="0" w:color="auto"/>
              <w:bottom w:val="single" w:sz="4" w:space="0" w:color="auto"/>
              <w:right w:val="single" w:sz="4" w:space="0" w:color="auto"/>
            </w:tcBorders>
            <w:shd w:val="clear" w:color="auto" w:fill="auto"/>
          </w:tcPr>
          <w:p w14:paraId="11F26F82" w14:textId="77777777" w:rsidR="005810B2" w:rsidRPr="004537C3" w:rsidRDefault="005810B2" w:rsidP="0005353A">
            <w:pPr>
              <w:rPr>
                <w:rFonts w:ascii="Meiryo UI" w:eastAsia="Meiryo UI" w:hAnsi="Meiryo UI" w:cs="Tahoma"/>
                <w:b/>
              </w:rPr>
            </w:pPr>
            <w:r w:rsidRPr="004537C3">
              <w:rPr>
                <w:rFonts w:ascii="Meiryo UI" w:eastAsia="Meiryo UI" w:hAnsi="Meiryo UI" w:cs="Tahoma"/>
                <w:b/>
              </w:rPr>
              <w:t>(x)</w:t>
            </w:r>
          </w:p>
        </w:tc>
        <w:tc>
          <w:tcPr>
            <w:tcW w:w="2242" w:type="dxa"/>
            <w:tcBorders>
              <w:top w:val="single" w:sz="4" w:space="0" w:color="auto"/>
              <w:left w:val="single" w:sz="4" w:space="0" w:color="auto"/>
              <w:bottom w:val="single" w:sz="4" w:space="0" w:color="auto"/>
              <w:right w:val="single" w:sz="4" w:space="0" w:color="auto"/>
            </w:tcBorders>
          </w:tcPr>
          <w:p w14:paraId="1CAC9B1B" w14:textId="77777777" w:rsidR="005810B2" w:rsidRPr="004537C3" w:rsidRDefault="005810B2" w:rsidP="0005353A">
            <w:pPr>
              <w:rPr>
                <w:rFonts w:ascii="Meiryo UI" w:eastAsia="Meiryo UI" w:hAnsi="Meiryo UI" w:cs="Tahoma"/>
                <w:b/>
              </w:rPr>
            </w:pPr>
          </w:p>
        </w:tc>
        <w:tc>
          <w:tcPr>
            <w:tcW w:w="1795" w:type="dxa"/>
            <w:tcBorders>
              <w:top w:val="single" w:sz="4" w:space="0" w:color="auto"/>
              <w:left w:val="single" w:sz="4" w:space="0" w:color="auto"/>
              <w:bottom w:val="single" w:sz="4" w:space="0" w:color="auto"/>
              <w:right w:val="single" w:sz="4" w:space="0" w:color="auto"/>
            </w:tcBorders>
            <w:shd w:val="clear" w:color="auto" w:fill="auto"/>
          </w:tcPr>
          <w:p w14:paraId="24C71C39" w14:textId="77777777" w:rsidR="005810B2" w:rsidRPr="004537C3" w:rsidRDefault="005810B2" w:rsidP="0005353A">
            <w:pPr>
              <w:rPr>
                <w:rFonts w:ascii="Meiryo UI" w:eastAsia="Meiryo UI" w:hAnsi="Meiryo UI" w:cs="Tahoma"/>
                <w:b/>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928024" w14:textId="77777777" w:rsidR="005810B2" w:rsidRPr="004537C3" w:rsidRDefault="005810B2" w:rsidP="0005353A">
            <w:pPr>
              <w:rPr>
                <w:rFonts w:ascii="Meiryo UI" w:eastAsia="Meiryo UI" w:hAnsi="Meiryo UI" w:cs="Tahoma"/>
                <w:b/>
              </w:rPr>
            </w:pPr>
          </w:p>
        </w:tc>
      </w:tr>
    </w:tbl>
    <w:p w14:paraId="4623D615" w14:textId="290D2F37" w:rsidR="00CD158F" w:rsidRDefault="00F011BF" w:rsidP="00CD158F">
      <w:pPr>
        <w:ind w:leftChars="67" w:left="271" w:hangingChars="81" w:hanging="130"/>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Attach a capital relationship diagram of your company and the major shareholders in the same corporate group. In the case of a major shareholder located in a foreign country, enter the name of the country.</w:t>
      </w:r>
    </w:p>
    <w:p w14:paraId="5412D1EE" w14:textId="26FE76FA" w:rsidR="005810B2" w:rsidRPr="004537C3" w:rsidRDefault="005810B2" w:rsidP="00CD158F">
      <w:pPr>
        <w:ind w:leftChars="67" w:left="271" w:hangingChars="81" w:hanging="130"/>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000D7003">
        <w:rPr>
          <w:rFonts w:ascii="Meiryo UI" w:eastAsia="Meiryo UI" w:hAnsi="Meiryo UI" w:cs="Tahoma"/>
          <w:b/>
          <w:sz w:val="16"/>
          <w:szCs w:val="16"/>
        </w:rPr>
        <w:t>In</w:t>
      </w:r>
      <w:r w:rsidRPr="004537C3">
        <w:rPr>
          <w:rFonts w:ascii="Meiryo UI" w:eastAsia="Meiryo UI" w:hAnsi="Meiryo UI" w:cs="Tahoma"/>
          <w:b/>
          <w:sz w:val="16"/>
          <w:szCs w:val="16"/>
        </w:rPr>
        <w:t xml:space="preserve"> "</w:t>
      </w:r>
      <w:r w:rsidR="000D7003">
        <w:rPr>
          <w:rFonts w:ascii="Meiryo UI" w:eastAsia="Meiryo UI" w:hAnsi="Meiryo UI" w:cs="Tahoma"/>
          <w:b/>
          <w:sz w:val="16"/>
          <w:szCs w:val="16"/>
        </w:rPr>
        <w:t>R</w:t>
      </w:r>
      <w:r w:rsidRPr="004537C3">
        <w:rPr>
          <w:rFonts w:ascii="Meiryo UI" w:eastAsia="Meiryo UI" w:hAnsi="Meiryo UI" w:cs="Tahoma"/>
          <w:b/>
          <w:sz w:val="16"/>
          <w:szCs w:val="16"/>
        </w:rPr>
        <w:t>elationship with your company," describe the relationship other than your company's shareholder (e.g., your company's customer, officer, relative of its officers, etc.)</w:t>
      </w:r>
    </w:p>
    <w:p w14:paraId="710C672F" w14:textId="77777777" w:rsidR="00F011BF" w:rsidRPr="004537C3" w:rsidRDefault="00F011BF" w:rsidP="0005353A">
      <w:pPr>
        <w:rPr>
          <w:rFonts w:ascii="Meiryo UI" w:eastAsia="Meiryo UI" w:hAnsi="Meiryo UI" w:cs="Tahoma"/>
          <w:b/>
        </w:rPr>
      </w:pPr>
    </w:p>
    <w:p w14:paraId="03DF5A1C" w14:textId="245DCD48" w:rsidR="00F011BF" w:rsidRPr="004537C3" w:rsidRDefault="00F011BF" w:rsidP="00CD158F">
      <w:pPr>
        <w:ind w:left="424" w:hangingChars="202" w:hanging="424"/>
        <w:rPr>
          <w:rFonts w:ascii="Meiryo UI" w:eastAsia="Meiryo UI" w:hAnsi="Meiryo UI" w:cs="Tahoma"/>
          <w:b/>
        </w:rPr>
      </w:pPr>
      <w:r w:rsidRPr="004537C3">
        <w:rPr>
          <w:rFonts w:ascii="Meiryo UI" w:eastAsia="Meiryo UI" w:hAnsi="Meiryo UI" w:cs="Tahoma"/>
          <w:b/>
        </w:rPr>
        <w:t>(6)</w:t>
      </w:r>
      <w:r w:rsidR="00CD158F">
        <w:rPr>
          <w:rFonts w:ascii="Meiryo UI" w:eastAsia="Meiryo UI" w:hAnsi="Meiryo UI" w:cs="Tahoma"/>
          <w:b/>
        </w:rPr>
        <w:tab/>
      </w:r>
      <w:r w:rsidRPr="004537C3">
        <w:rPr>
          <w:rFonts w:ascii="Meiryo UI" w:eastAsia="Meiryo UI" w:hAnsi="Meiryo UI" w:cs="Tahoma"/>
          <w:b/>
        </w:rPr>
        <w:t xml:space="preserve">Officers (Part-time officers should be marked with * </w:t>
      </w:r>
      <w:r w:rsidR="00925102" w:rsidRPr="004537C3">
        <w:rPr>
          <w:rFonts w:ascii="Meiryo UI" w:eastAsia="Meiryo UI" w:hAnsi="Meiryo UI" w:cs="Tahoma"/>
          <w:b/>
        </w:rPr>
        <w:t xml:space="preserve">to </w:t>
      </w:r>
      <w:r w:rsidRPr="004537C3">
        <w:rPr>
          <w:rFonts w:ascii="Meiryo UI" w:eastAsia="Meiryo UI" w:hAnsi="Meiryo UI" w:cs="Tahoma"/>
          <w:b/>
        </w:rPr>
        <w:t>the left of the job title.</w:t>
      </w:r>
      <w:r w:rsidR="009F1716" w:rsidRPr="004537C3">
        <w:rPr>
          <w:rFonts w:ascii="Meiryo UI" w:eastAsia="Meiryo UI" w:hAnsi="Meiryo UI" w:cs="Tahoma"/>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125"/>
        <w:gridCol w:w="5537"/>
      </w:tblGrid>
      <w:tr w:rsidR="00915F54" w:rsidRPr="004537C3" w14:paraId="0DCA6D20" w14:textId="77777777" w:rsidTr="001B3E60">
        <w:tc>
          <w:tcPr>
            <w:tcW w:w="1980" w:type="dxa"/>
            <w:shd w:val="clear" w:color="auto" w:fill="auto"/>
          </w:tcPr>
          <w:p w14:paraId="2A90842B" w14:textId="77777777" w:rsidR="00915F54" w:rsidRPr="004537C3" w:rsidRDefault="00915F54" w:rsidP="001B3E60">
            <w:pPr>
              <w:jc w:val="center"/>
              <w:rPr>
                <w:rFonts w:ascii="Meiryo UI" w:eastAsia="Meiryo UI" w:hAnsi="Meiryo UI" w:cs="Tahoma"/>
                <w:b/>
              </w:rPr>
            </w:pPr>
            <w:r w:rsidRPr="004537C3">
              <w:rPr>
                <w:rFonts w:ascii="Meiryo UI" w:eastAsia="Meiryo UI" w:hAnsi="Meiryo UI" w:cs="Tahoma"/>
                <w:b/>
              </w:rPr>
              <w:t>(Job title)</w:t>
            </w:r>
          </w:p>
        </w:tc>
        <w:tc>
          <w:tcPr>
            <w:tcW w:w="2160" w:type="dxa"/>
            <w:shd w:val="clear" w:color="auto" w:fill="auto"/>
          </w:tcPr>
          <w:p w14:paraId="052B2E9B" w14:textId="77777777" w:rsidR="00915F54" w:rsidRPr="004537C3" w:rsidRDefault="00915F54" w:rsidP="001B3E60">
            <w:pPr>
              <w:jc w:val="center"/>
              <w:rPr>
                <w:rFonts w:ascii="Meiryo UI" w:eastAsia="Meiryo UI" w:hAnsi="Meiryo UI" w:cs="Tahoma"/>
                <w:b/>
              </w:rPr>
            </w:pPr>
            <w:r w:rsidRPr="004537C3">
              <w:rPr>
                <w:rFonts w:ascii="Meiryo UI" w:eastAsia="Meiryo UI" w:hAnsi="Meiryo UI" w:cs="Tahoma"/>
                <w:b/>
              </w:rPr>
              <w:t>(Name)</w:t>
            </w:r>
          </w:p>
        </w:tc>
        <w:tc>
          <w:tcPr>
            <w:tcW w:w="5670" w:type="dxa"/>
            <w:shd w:val="clear" w:color="auto" w:fill="auto"/>
          </w:tcPr>
          <w:p w14:paraId="64A7A0A3" w14:textId="77777777" w:rsidR="00915F54" w:rsidRPr="004537C3" w:rsidRDefault="00915F54" w:rsidP="001B3E60">
            <w:pPr>
              <w:jc w:val="center"/>
              <w:rPr>
                <w:rFonts w:ascii="Meiryo UI" w:eastAsia="Meiryo UI" w:hAnsi="Meiryo UI" w:cs="Tahoma"/>
                <w:b/>
              </w:rPr>
            </w:pPr>
            <w:r w:rsidRPr="004537C3">
              <w:rPr>
                <w:rFonts w:ascii="Meiryo UI" w:eastAsia="Meiryo UI" w:hAnsi="Meiryo UI" w:cs="Tahoma"/>
                <w:b/>
              </w:rPr>
              <w:t>(Key career information, former job, concurrent job, etc.)</w:t>
            </w:r>
          </w:p>
        </w:tc>
      </w:tr>
      <w:tr w:rsidR="00915F54" w:rsidRPr="004537C3" w14:paraId="23AD3805" w14:textId="77777777" w:rsidTr="001B3E60">
        <w:tc>
          <w:tcPr>
            <w:tcW w:w="1980" w:type="dxa"/>
            <w:shd w:val="clear" w:color="auto" w:fill="auto"/>
          </w:tcPr>
          <w:p w14:paraId="29C92B49" w14:textId="77777777" w:rsidR="00915F54" w:rsidRPr="004537C3" w:rsidRDefault="00915F54" w:rsidP="0005353A">
            <w:pPr>
              <w:rPr>
                <w:rFonts w:ascii="Meiryo UI" w:eastAsia="Meiryo UI" w:hAnsi="Meiryo UI" w:cs="Tahoma"/>
                <w:b/>
              </w:rPr>
            </w:pPr>
          </w:p>
        </w:tc>
        <w:tc>
          <w:tcPr>
            <w:tcW w:w="2160" w:type="dxa"/>
            <w:shd w:val="clear" w:color="auto" w:fill="auto"/>
          </w:tcPr>
          <w:p w14:paraId="258E4E03" w14:textId="77777777" w:rsidR="00915F54" w:rsidRPr="004537C3" w:rsidRDefault="00915F54" w:rsidP="0005353A">
            <w:pPr>
              <w:rPr>
                <w:rFonts w:ascii="Meiryo UI" w:eastAsia="Meiryo UI" w:hAnsi="Meiryo UI" w:cs="Tahoma"/>
                <w:b/>
              </w:rPr>
            </w:pPr>
          </w:p>
        </w:tc>
        <w:tc>
          <w:tcPr>
            <w:tcW w:w="5670" w:type="dxa"/>
            <w:shd w:val="clear" w:color="auto" w:fill="auto"/>
          </w:tcPr>
          <w:p w14:paraId="5F538F4C" w14:textId="6744CFAE" w:rsidR="00915F54" w:rsidRPr="004537C3" w:rsidRDefault="006E5AD4" w:rsidP="0005353A">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bookmarkStart w:id="1" w:name="OLE_LINK2"/>
            <w:bookmarkEnd w:id="1"/>
          </w:p>
        </w:tc>
      </w:tr>
      <w:tr w:rsidR="006E5AD4" w:rsidRPr="004537C3" w14:paraId="1C8C19DB" w14:textId="77777777" w:rsidTr="001B3E60">
        <w:tc>
          <w:tcPr>
            <w:tcW w:w="1980" w:type="dxa"/>
            <w:shd w:val="clear" w:color="auto" w:fill="auto"/>
          </w:tcPr>
          <w:p w14:paraId="474AD063" w14:textId="77777777" w:rsidR="006E5AD4" w:rsidRPr="004537C3" w:rsidRDefault="006E5AD4" w:rsidP="0005353A">
            <w:pPr>
              <w:rPr>
                <w:rFonts w:ascii="Meiryo UI" w:eastAsia="Meiryo UI" w:hAnsi="Meiryo UI" w:cs="Tahoma"/>
                <w:b/>
              </w:rPr>
            </w:pPr>
          </w:p>
        </w:tc>
        <w:tc>
          <w:tcPr>
            <w:tcW w:w="2160" w:type="dxa"/>
            <w:shd w:val="clear" w:color="auto" w:fill="auto"/>
          </w:tcPr>
          <w:p w14:paraId="1C294520" w14:textId="77777777" w:rsidR="006E5AD4" w:rsidRPr="004537C3" w:rsidRDefault="006E5AD4" w:rsidP="0005353A">
            <w:pPr>
              <w:rPr>
                <w:rFonts w:ascii="Meiryo UI" w:eastAsia="Meiryo UI" w:hAnsi="Meiryo UI" w:cs="Tahoma"/>
                <w:b/>
              </w:rPr>
            </w:pPr>
          </w:p>
        </w:tc>
        <w:tc>
          <w:tcPr>
            <w:tcW w:w="5670" w:type="dxa"/>
            <w:shd w:val="clear" w:color="auto" w:fill="auto"/>
          </w:tcPr>
          <w:p w14:paraId="764DAA53" w14:textId="55E02E5C"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6078EE54" w14:textId="77777777" w:rsidTr="001B3E60">
        <w:tc>
          <w:tcPr>
            <w:tcW w:w="1980" w:type="dxa"/>
            <w:shd w:val="clear" w:color="auto" w:fill="auto"/>
          </w:tcPr>
          <w:p w14:paraId="45C8A905" w14:textId="77777777" w:rsidR="006E5AD4" w:rsidRPr="004537C3" w:rsidRDefault="006E5AD4" w:rsidP="0005353A">
            <w:pPr>
              <w:rPr>
                <w:rFonts w:ascii="Meiryo UI" w:eastAsia="Meiryo UI" w:hAnsi="Meiryo UI" w:cs="Tahoma"/>
                <w:b/>
              </w:rPr>
            </w:pPr>
          </w:p>
        </w:tc>
        <w:tc>
          <w:tcPr>
            <w:tcW w:w="2160" w:type="dxa"/>
            <w:shd w:val="clear" w:color="auto" w:fill="auto"/>
          </w:tcPr>
          <w:p w14:paraId="3E090314" w14:textId="77777777" w:rsidR="006E5AD4" w:rsidRPr="004537C3" w:rsidRDefault="006E5AD4" w:rsidP="0005353A">
            <w:pPr>
              <w:rPr>
                <w:rFonts w:ascii="Meiryo UI" w:eastAsia="Meiryo UI" w:hAnsi="Meiryo UI" w:cs="Tahoma"/>
                <w:b/>
              </w:rPr>
            </w:pPr>
          </w:p>
        </w:tc>
        <w:tc>
          <w:tcPr>
            <w:tcW w:w="5670" w:type="dxa"/>
            <w:shd w:val="clear" w:color="auto" w:fill="auto"/>
          </w:tcPr>
          <w:p w14:paraId="7AC7DD12" w14:textId="145F6BB2"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14ACAFC5" w14:textId="77777777" w:rsidTr="001B3E60">
        <w:tc>
          <w:tcPr>
            <w:tcW w:w="1980" w:type="dxa"/>
            <w:shd w:val="clear" w:color="auto" w:fill="auto"/>
          </w:tcPr>
          <w:p w14:paraId="1A5BF0D9" w14:textId="77777777" w:rsidR="006E5AD4" w:rsidRPr="004537C3" w:rsidRDefault="006E5AD4" w:rsidP="0005353A">
            <w:pPr>
              <w:rPr>
                <w:rFonts w:ascii="Meiryo UI" w:eastAsia="Meiryo UI" w:hAnsi="Meiryo UI" w:cs="Tahoma"/>
                <w:b/>
              </w:rPr>
            </w:pPr>
          </w:p>
        </w:tc>
        <w:tc>
          <w:tcPr>
            <w:tcW w:w="2160" w:type="dxa"/>
            <w:shd w:val="clear" w:color="auto" w:fill="auto"/>
          </w:tcPr>
          <w:p w14:paraId="543370A0" w14:textId="77777777" w:rsidR="006E5AD4" w:rsidRPr="004537C3" w:rsidRDefault="006E5AD4" w:rsidP="0005353A">
            <w:pPr>
              <w:rPr>
                <w:rFonts w:ascii="Meiryo UI" w:eastAsia="Meiryo UI" w:hAnsi="Meiryo UI" w:cs="Tahoma"/>
                <w:b/>
              </w:rPr>
            </w:pPr>
          </w:p>
        </w:tc>
        <w:tc>
          <w:tcPr>
            <w:tcW w:w="5670" w:type="dxa"/>
            <w:shd w:val="clear" w:color="auto" w:fill="auto"/>
          </w:tcPr>
          <w:p w14:paraId="54748204" w14:textId="2BB35133"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2CA2B91B" w14:textId="77777777" w:rsidTr="001B3E60">
        <w:tc>
          <w:tcPr>
            <w:tcW w:w="1980" w:type="dxa"/>
            <w:shd w:val="clear" w:color="auto" w:fill="auto"/>
          </w:tcPr>
          <w:p w14:paraId="3FDFC3A7" w14:textId="77777777" w:rsidR="006E5AD4" w:rsidRPr="004537C3" w:rsidRDefault="006E5AD4" w:rsidP="0005353A">
            <w:pPr>
              <w:rPr>
                <w:rFonts w:ascii="Meiryo UI" w:eastAsia="Meiryo UI" w:hAnsi="Meiryo UI" w:cs="Tahoma"/>
                <w:b/>
              </w:rPr>
            </w:pPr>
          </w:p>
        </w:tc>
        <w:tc>
          <w:tcPr>
            <w:tcW w:w="2160" w:type="dxa"/>
            <w:shd w:val="clear" w:color="auto" w:fill="auto"/>
          </w:tcPr>
          <w:p w14:paraId="0661A228" w14:textId="77777777" w:rsidR="006E5AD4" w:rsidRPr="004537C3" w:rsidRDefault="006E5AD4" w:rsidP="0005353A">
            <w:pPr>
              <w:rPr>
                <w:rFonts w:ascii="Meiryo UI" w:eastAsia="Meiryo UI" w:hAnsi="Meiryo UI" w:cs="Tahoma"/>
                <w:b/>
              </w:rPr>
            </w:pPr>
          </w:p>
        </w:tc>
        <w:tc>
          <w:tcPr>
            <w:tcW w:w="5670" w:type="dxa"/>
            <w:shd w:val="clear" w:color="auto" w:fill="auto"/>
          </w:tcPr>
          <w:p w14:paraId="6A968CC1" w14:textId="193EDA96" w:rsidR="006E5AD4" w:rsidRPr="004537C3" w:rsidRDefault="006E5AD4"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bl>
    <w:p w14:paraId="79A41759" w14:textId="785B7287" w:rsidR="00F011BF" w:rsidRPr="004537C3" w:rsidRDefault="001A4CE8" w:rsidP="00CD158F">
      <w:pPr>
        <w:ind w:leftChars="5" w:left="140" w:hangingChars="81" w:hanging="130"/>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 xml:space="preserve">In the case of an individual, attach a resume (no signature or seal required) ; and in the case of a corporation, etc., attach a document indicating its brief history. Officers include accounting advisors. If the officer has a concurrent job at the parent corporation, etc. or subsidiary corporation, etc. as defined in Article 31-4(3) and (4) of the Act, </w:t>
      </w:r>
      <w:r w:rsidR="000D7003">
        <w:rPr>
          <w:rFonts w:ascii="Meiryo UI" w:eastAsia="Meiryo UI" w:hAnsi="Meiryo UI" w:cs="Tahoma"/>
          <w:b/>
          <w:sz w:val="16"/>
          <w:szCs w:val="16"/>
        </w:rPr>
        <w:t>describe so</w:t>
      </w:r>
      <w:r w:rsidRPr="004537C3">
        <w:rPr>
          <w:rFonts w:ascii="Meiryo UI" w:eastAsia="Meiryo UI" w:hAnsi="Meiryo UI" w:cs="Tahoma"/>
          <w:b/>
          <w:sz w:val="16"/>
          <w:szCs w:val="16"/>
        </w:rPr>
        <w:t>.</w:t>
      </w:r>
    </w:p>
    <w:p w14:paraId="2720A9AB" w14:textId="77777777" w:rsidR="00F035F9" w:rsidRPr="004537C3" w:rsidRDefault="00F035F9" w:rsidP="00F035F9">
      <w:pPr>
        <w:rPr>
          <w:rFonts w:ascii="Meiryo UI" w:eastAsia="Meiryo UI" w:hAnsi="Meiryo UI" w:cs="Tahoma"/>
          <w:b/>
        </w:rPr>
      </w:pPr>
    </w:p>
    <w:p w14:paraId="2B19D42C" w14:textId="2B68D5C9" w:rsidR="00F035F9" w:rsidRPr="004537C3" w:rsidRDefault="00F035F9" w:rsidP="00CD158F">
      <w:pPr>
        <w:ind w:left="424" w:hangingChars="202" w:hanging="424"/>
        <w:rPr>
          <w:rFonts w:ascii="Meiryo UI" w:eastAsia="Meiryo UI" w:hAnsi="Meiryo UI" w:cs="Tahoma"/>
          <w:b/>
        </w:rPr>
      </w:pPr>
      <w:r w:rsidRPr="004537C3">
        <w:rPr>
          <w:rFonts w:ascii="Meiryo UI" w:eastAsia="Meiryo UI" w:hAnsi="Meiryo UI" w:cs="Tahoma"/>
          <w:b/>
        </w:rPr>
        <w:t>(7)</w:t>
      </w:r>
      <w:r w:rsidR="00CD158F">
        <w:rPr>
          <w:rFonts w:ascii="Meiryo UI" w:eastAsia="Meiryo UI" w:hAnsi="Meiryo UI" w:cs="Tahoma"/>
          <w:b/>
        </w:rPr>
        <w:tab/>
      </w:r>
      <w:r w:rsidRPr="004537C3">
        <w:rPr>
          <w:rFonts w:ascii="Meiryo UI" w:eastAsia="Meiryo UI" w:hAnsi="Meiryo UI" w:cs="Tahoma"/>
          <w:b/>
        </w:rPr>
        <w:t>Employees specified by Cabinet Order (Describe whether each employee falls under Article 15-4(i) or (ii) of the Order.)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125"/>
        <w:gridCol w:w="5537"/>
      </w:tblGrid>
      <w:tr w:rsidR="00F035F9" w:rsidRPr="004537C3" w14:paraId="686F2A65" w14:textId="77777777" w:rsidTr="001B3E60">
        <w:tc>
          <w:tcPr>
            <w:tcW w:w="1980" w:type="dxa"/>
            <w:shd w:val="clear" w:color="auto" w:fill="auto"/>
          </w:tcPr>
          <w:p w14:paraId="18ED67AA" w14:textId="77777777" w:rsidR="00F035F9" w:rsidRPr="004537C3" w:rsidRDefault="00F035F9" w:rsidP="001B3E60">
            <w:pPr>
              <w:jc w:val="center"/>
              <w:rPr>
                <w:rFonts w:ascii="Meiryo UI" w:eastAsia="Meiryo UI" w:hAnsi="Meiryo UI" w:cs="Tahoma"/>
                <w:b/>
              </w:rPr>
            </w:pPr>
            <w:r w:rsidRPr="004537C3">
              <w:rPr>
                <w:rFonts w:ascii="Meiryo UI" w:eastAsia="Meiryo UI" w:hAnsi="Meiryo UI" w:cs="Tahoma"/>
                <w:b/>
              </w:rPr>
              <w:t>(Job title)</w:t>
            </w:r>
          </w:p>
        </w:tc>
        <w:tc>
          <w:tcPr>
            <w:tcW w:w="2160" w:type="dxa"/>
            <w:shd w:val="clear" w:color="auto" w:fill="auto"/>
          </w:tcPr>
          <w:p w14:paraId="66AEA9C4" w14:textId="77777777" w:rsidR="00F035F9" w:rsidRPr="004537C3" w:rsidRDefault="00F035F9" w:rsidP="001B3E60">
            <w:pPr>
              <w:jc w:val="center"/>
              <w:rPr>
                <w:rFonts w:ascii="Meiryo UI" w:eastAsia="Meiryo UI" w:hAnsi="Meiryo UI" w:cs="Tahoma"/>
                <w:b/>
              </w:rPr>
            </w:pPr>
            <w:r w:rsidRPr="004537C3">
              <w:rPr>
                <w:rFonts w:ascii="Meiryo UI" w:eastAsia="Meiryo UI" w:hAnsi="Meiryo UI" w:cs="Tahoma"/>
                <w:b/>
              </w:rPr>
              <w:t>(Name)</w:t>
            </w:r>
          </w:p>
        </w:tc>
        <w:tc>
          <w:tcPr>
            <w:tcW w:w="5670" w:type="dxa"/>
            <w:shd w:val="clear" w:color="auto" w:fill="auto"/>
          </w:tcPr>
          <w:p w14:paraId="55B3A935" w14:textId="77777777" w:rsidR="00F035F9" w:rsidRPr="004537C3" w:rsidRDefault="00F035F9" w:rsidP="001B3E60">
            <w:pPr>
              <w:jc w:val="center"/>
              <w:rPr>
                <w:rFonts w:ascii="Meiryo UI" w:eastAsia="Meiryo UI" w:hAnsi="Meiryo UI" w:cs="Tahoma"/>
                <w:b/>
              </w:rPr>
            </w:pPr>
            <w:r w:rsidRPr="004537C3">
              <w:rPr>
                <w:rFonts w:ascii="Meiryo UI" w:eastAsia="Meiryo UI" w:hAnsi="Meiryo UI" w:cs="Tahoma"/>
                <w:b/>
              </w:rPr>
              <w:t>(Key career information, former job, concurrent job, etc.)</w:t>
            </w:r>
          </w:p>
        </w:tc>
      </w:tr>
      <w:tr w:rsidR="00F035F9" w:rsidRPr="004537C3" w14:paraId="76B44A3F" w14:textId="77777777" w:rsidTr="001B3E60">
        <w:tc>
          <w:tcPr>
            <w:tcW w:w="1980" w:type="dxa"/>
            <w:shd w:val="clear" w:color="auto" w:fill="auto"/>
          </w:tcPr>
          <w:p w14:paraId="0BBA6439" w14:textId="77777777" w:rsidR="00F035F9" w:rsidRPr="004537C3" w:rsidRDefault="00F035F9" w:rsidP="00F035F9">
            <w:pPr>
              <w:rPr>
                <w:rFonts w:ascii="Meiryo UI" w:eastAsia="Meiryo UI" w:hAnsi="Meiryo UI" w:cs="Tahoma"/>
                <w:b/>
              </w:rPr>
            </w:pPr>
          </w:p>
        </w:tc>
        <w:tc>
          <w:tcPr>
            <w:tcW w:w="2160" w:type="dxa"/>
            <w:shd w:val="clear" w:color="auto" w:fill="auto"/>
          </w:tcPr>
          <w:p w14:paraId="08A39808" w14:textId="77777777" w:rsidR="00F035F9" w:rsidRPr="004537C3" w:rsidRDefault="00F035F9" w:rsidP="00F035F9">
            <w:pPr>
              <w:rPr>
                <w:rFonts w:ascii="Meiryo UI" w:eastAsia="Meiryo UI" w:hAnsi="Meiryo UI" w:cs="Tahoma"/>
                <w:b/>
              </w:rPr>
            </w:pPr>
          </w:p>
        </w:tc>
        <w:tc>
          <w:tcPr>
            <w:tcW w:w="5670" w:type="dxa"/>
            <w:shd w:val="clear" w:color="auto" w:fill="auto"/>
          </w:tcPr>
          <w:p w14:paraId="070C1CAA" w14:textId="6FDE580F" w:rsidR="00F035F9" w:rsidRPr="004537C3" w:rsidRDefault="00F035F9" w:rsidP="00F035F9">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bl>
    <w:p w14:paraId="7D913E55" w14:textId="77777777" w:rsidR="001A4CE8" w:rsidRPr="004537C3" w:rsidRDefault="00F035F9" w:rsidP="0005353A">
      <w:pPr>
        <w:rPr>
          <w:rFonts w:ascii="Meiryo UI" w:eastAsia="Meiryo UI" w:hAnsi="Meiryo UI" w:cs="Tahoma"/>
          <w:b/>
          <w:sz w:val="16"/>
          <w:szCs w:val="16"/>
        </w:rPr>
      </w:pPr>
      <w:r w:rsidRPr="004537C3">
        <w:rPr>
          <w:rFonts w:ascii="Meiryo UI" w:eastAsia="Meiryo UI" w:hAnsi="Meiryo UI" w:cs="Tahoma"/>
          <w:b/>
          <w:sz w:val="16"/>
          <w:szCs w:val="16"/>
        </w:rPr>
        <w:t>* Attach a resume (no signature or seal required).</w:t>
      </w:r>
    </w:p>
    <w:p w14:paraId="48112F00" w14:textId="77777777" w:rsidR="00F035F9" w:rsidRPr="004537C3" w:rsidRDefault="00F035F9" w:rsidP="0005353A">
      <w:pPr>
        <w:rPr>
          <w:rFonts w:ascii="Meiryo UI" w:eastAsia="Meiryo UI" w:hAnsi="Meiryo UI" w:cs="Tahoma"/>
          <w:b/>
          <w:sz w:val="16"/>
          <w:szCs w:val="16"/>
        </w:rPr>
      </w:pPr>
    </w:p>
    <w:p w14:paraId="5644F109" w14:textId="7A509EC1" w:rsidR="004C4A59"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(8)</w:t>
      </w:r>
      <w:r w:rsidR="00CD158F">
        <w:rPr>
          <w:rFonts w:ascii="Meiryo UI" w:eastAsia="Meiryo UI" w:hAnsi="Meiryo UI" w:cs="Tahoma"/>
          <w:b/>
        </w:rPr>
        <w:tab/>
      </w:r>
      <w:r w:rsidRPr="004537C3">
        <w:rPr>
          <w:rFonts w:ascii="Meiryo UI" w:eastAsia="Meiryo UI" w:hAnsi="Meiryo UI" w:cs="Tahoma"/>
          <w:b/>
        </w:rPr>
        <w:t xml:space="preserve">Fund to join (Describe the status of progress made toward obtaining </w:t>
      </w:r>
      <w:r w:rsidR="00117D9A">
        <w:rPr>
          <w:rFonts w:ascii="Meiryo UI" w:eastAsia="Meiryo UI" w:hAnsi="Meiryo UI" w:cs="Tahoma"/>
          <w:b/>
        </w:rPr>
        <w:t xml:space="preserve">its </w:t>
      </w:r>
      <w:r w:rsidRPr="004537C3">
        <w:rPr>
          <w:rFonts w:ascii="Meiryo UI" w:eastAsia="Meiryo UI" w:hAnsi="Meiryo UI" w:cs="Tahoma"/>
          <w:b/>
        </w:rPr>
        <w:t>membership.)</w:t>
      </w:r>
    </w:p>
    <w:p w14:paraId="2DDFBE89" w14:textId="77777777" w:rsidR="004C4A59" w:rsidRPr="00117D9A" w:rsidRDefault="004C4A59" w:rsidP="00537898">
      <w:pPr>
        <w:ind w:left="630" w:hangingChars="300" w:hanging="630"/>
        <w:rPr>
          <w:rFonts w:ascii="Meiryo UI" w:eastAsia="Meiryo UI" w:hAnsi="Meiryo UI" w:cs="Tahoma"/>
          <w:b/>
        </w:rPr>
      </w:pPr>
    </w:p>
    <w:p w14:paraId="7B9D668E" w14:textId="3F27A865" w:rsidR="00F011BF"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w:t>
      </w:r>
      <w:r w:rsidR="00CD158F">
        <w:rPr>
          <w:rFonts w:ascii="Meiryo UI" w:eastAsia="Meiryo UI" w:hAnsi="Meiryo UI" w:cs="Tahoma" w:hint="eastAsia"/>
          <w:b/>
        </w:rPr>
        <w:t>9</w:t>
      </w:r>
      <w:r w:rsidRPr="004537C3">
        <w:rPr>
          <w:rFonts w:ascii="Meiryo UI" w:eastAsia="Meiryo UI" w:hAnsi="Meiryo UI" w:cs="Tahoma"/>
          <w:b/>
        </w:rPr>
        <w:t>)</w:t>
      </w:r>
      <w:r w:rsidR="00CD158F">
        <w:rPr>
          <w:rFonts w:ascii="Meiryo UI" w:eastAsia="Meiryo UI" w:hAnsi="Meiryo UI" w:cs="Tahoma"/>
          <w:b/>
        </w:rPr>
        <w:tab/>
      </w:r>
      <w:r w:rsidRPr="004537C3">
        <w:rPr>
          <w:rFonts w:ascii="Meiryo UI" w:eastAsia="Meiryo UI" w:hAnsi="Meiryo UI" w:cs="Tahoma"/>
          <w:b/>
        </w:rPr>
        <w:t>Exchange to join (including a plan</w:t>
      </w:r>
      <w:r w:rsidR="00117D9A">
        <w:rPr>
          <w:rFonts w:ascii="Meiryo UI" w:eastAsia="Meiryo UI" w:hAnsi="Meiryo UI" w:cs="Tahoma"/>
          <w:b/>
        </w:rPr>
        <w:t xml:space="preserve"> to join</w:t>
      </w:r>
      <w:r w:rsidRPr="004537C3">
        <w:rPr>
          <w:rFonts w:ascii="Meiryo UI" w:eastAsia="Meiryo UI" w:hAnsi="Meiryo UI" w:cs="Tahoma"/>
          <w:b/>
        </w:rPr>
        <w:t>)</w:t>
      </w:r>
    </w:p>
    <w:p w14:paraId="60745F27" w14:textId="77777777" w:rsidR="00F011BF" w:rsidRPr="004537C3" w:rsidRDefault="00F011BF" w:rsidP="0005353A">
      <w:pPr>
        <w:rPr>
          <w:rFonts w:ascii="Meiryo UI" w:eastAsia="Meiryo UI" w:hAnsi="Meiryo UI" w:cs="Tahoma"/>
          <w:b/>
        </w:rPr>
      </w:pPr>
    </w:p>
    <w:p w14:paraId="6B7347E3" w14:textId="6CB7D365" w:rsidR="00F011BF" w:rsidRPr="004537C3" w:rsidRDefault="001A4CE8" w:rsidP="00CD158F">
      <w:pPr>
        <w:ind w:left="567" w:hangingChars="270" w:hanging="567"/>
        <w:rPr>
          <w:rFonts w:ascii="Meiryo UI" w:eastAsia="Meiryo UI" w:hAnsi="Meiryo UI" w:cs="Tahoma"/>
          <w:b/>
        </w:rPr>
      </w:pPr>
      <w:r w:rsidRPr="004537C3">
        <w:rPr>
          <w:rFonts w:ascii="Meiryo UI" w:eastAsia="Meiryo UI" w:hAnsi="Meiryo UI" w:cs="Tahoma"/>
          <w:b/>
        </w:rPr>
        <w:t>(10)</w:t>
      </w:r>
      <w:r w:rsidR="00CD158F">
        <w:rPr>
          <w:rFonts w:ascii="Meiryo UI" w:eastAsia="Meiryo UI" w:hAnsi="Meiryo UI" w:cs="Tahoma"/>
          <w:b/>
        </w:rPr>
        <w:tab/>
      </w:r>
      <w:r w:rsidRPr="004537C3">
        <w:rPr>
          <w:rFonts w:ascii="Meiryo UI" w:eastAsia="Meiryo UI" w:hAnsi="Meiryo UI" w:cs="Tahoma"/>
          <w:b/>
        </w:rPr>
        <w:t xml:space="preserve">Association to join (Describe the status of progress made toward </w:t>
      </w:r>
      <w:r w:rsidR="00117D9A">
        <w:rPr>
          <w:rFonts w:ascii="Meiryo UI" w:eastAsia="Meiryo UI" w:hAnsi="Meiryo UI" w:cs="Tahoma"/>
          <w:b/>
        </w:rPr>
        <w:t xml:space="preserve">its </w:t>
      </w:r>
      <w:r w:rsidRPr="004537C3">
        <w:rPr>
          <w:rFonts w:ascii="Meiryo UI" w:eastAsia="Meiryo UI" w:hAnsi="Meiryo UI" w:cs="Tahoma"/>
          <w:b/>
        </w:rPr>
        <w:t>obtaining membership.)</w:t>
      </w:r>
    </w:p>
    <w:p w14:paraId="4099BECF" w14:textId="77777777" w:rsidR="001A4CE8" w:rsidRPr="004537C3" w:rsidRDefault="001A4CE8" w:rsidP="0005353A">
      <w:pPr>
        <w:rPr>
          <w:rFonts w:ascii="Meiryo UI" w:eastAsia="Meiryo UI" w:hAnsi="Meiryo UI" w:cs="Tahoma"/>
          <w:b/>
        </w:rPr>
      </w:pPr>
    </w:p>
    <w:p w14:paraId="6539E20A" w14:textId="64DD909F" w:rsidR="00D7428C" w:rsidRPr="004537C3" w:rsidRDefault="00404BCB" w:rsidP="00CD158F">
      <w:pPr>
        <w:ind w:left="567" w:hangingChars="270" w:hanging="567"/>
        <w:rPr>
          <w:rFonts w:ascii="Meiryo UI" w:eastAsia="Meiryo UI" w:hAnsi="Meiryo UI" w:cs="Tahoma"/>
          <w:b/>
        </w:rPr>
      </w:pPr>
      <w:r w:rsidRPr="004537C3">
        <w:rPr>
          <w:rFonts w:ascii="Meiryo UI" w:eastAsia="Meiryo UI" w:hAnsi="Meiryo UI" w:cs="Tahoma"/>
          <w:b/>
        </w:rPr>
        <w:t>(11)</w:t>
      </w:r>
      <w:r w:rsidR="00CD158F">
        <w:rPr>
          <w:rFonts w:ascii="Meiryo UI" w:eastAsia="Meiryo UI" w:hAnsi="Meiryo UI" w:cs="Tahoma"/>
          <w:b/>
        </w:rPr>
        <w:tab/>
      </w:r>
      <w:r w:rsidRPr="004537C3">
        <w:rPr>
          <w:rFonts w:ascii="Meiryo UI" w:eastAsia="Meiryo UI" w:hAnsi="Meiryo UI" w:cs="Tahoma"/>
          <w:b/>
        </w:rPr>
        <w:t xml:space="preserve">Designated dispute resolution organization </w:t>
      </w:r>
      <w:r w:rsidR="00C1744F" w:rsidRPr="004537C3">
        <w:rPr>
          <w:rFonts w:ascii="Meiryo UI" w:eastAsia="Meiryo UI" w:hAnsi="Meiryo UI" w:cs="Tahoma"/>
          <w:b/>
        </w:rPr>
        <w:t xml:space="preserve">with which </w:t>
      </w:r>
      <w:r w:rsidRPr="004537C3">
        <w:rPr>
          <w:rFonts w:ascii="Meiryo UI" w:eastAsia="Meiryo UI" w:hAnsi="Meiryo UI" w:cs="Tahoma"/>
          <w:b/>
        </w:rPr>
        <w:t xml:space="preserve">to conclude a basic contract for implementation of dispute resolution procedures </w:t>
      </w:r>
    </w:p>
    <w:p w14:paraId="78A18779" w14:textId="77777777" w:rsidR="00537898" w:rsidRPr="004537C3" w:rsidRDefault="00537898" w:rsidP="0005353A">
      <w:pPr>
        <w:rPr>
          <w:rFonts w:ascii="Meiryo UI" w:eastAsia="Meiryo UI" w:hAnsi="Meiryo UI" w:cs="Tahoma"/>
          <w:b/>
        </w:rPr>
      </w:pPr>
    </w:p>
    <w:p w14:paraId="67D73819" w14:textId="6E387295" w:rsidR="00F011BF" w:rsidRPr="004537C3" w:rsidRDefault="00404BCB" w:rsidP="00CD158F">
      <w:pPr>
        <w:ind w:left="567" w:hangingChars="270" w:hanging="567"/>
        <w:rPr>
          <w:rFonts w:ascii="Meiryo UI" w:eastAsia="Meiryo UI" w:hAnsi="Meiryo UI" w:cs="Tahoma"/>
          <w:b/>
          <w:u w:val="single"/>
        </w:rPr>
      </w:pPr>
      <w:r w:rsidRPr="004537C3">
        <w:rPr>
          <w:rFonts w:ascii="Meiryo UI" w:eastAsia="Meiryo UI" w:hAnsi="Meiryo UI" w:cs="Tahoma"/>
          <w:b/>
        </w:rPr>
        <w:t>(12)</w:t>
      </w:r>
      <w:r w:rsidR="00CD158F">
        <w:rPr>
          <w:rFonts w:ascii="Meiryo UI" w:eastAsia="Meiryo UI" w:hAnsi="Meiryo UI" w:cs="Tahoma"/>
          <w:b/>
        </w:rPr>
        <w:tab/>
      </w:r>
      <w:r w:rsidRPr="004537C3">
        <w:rPr>
          <w:rFonts w:ascii="Meiryo UI" w:eastAsia="Meiryo UI" w:hAnsi="Meiryo UI" w:cs="Tahoma"/>
          <w:b/>
        </w:rPr>
        <w:t>Main bank</w:t>
      </w:r>
    </w:p>
    <w:p w14:paraId="468FFCC2" w14:textId="0690AB61" w:rsidR="00404BCB" w:rsidRPr="004537C3" w:rsidRDefault="007C6D4D" w:rsidP="00CD158F">
      <w:pPr>
        <w:ind w:leftChars="337" w:left="708"/>
        <w:rPr>
          <w:rFonts w:ascii="Meiryo UI" w:eastAsia="Meiryo UI" w:hAnsi="Meiryo UI" w:cs="Tahoma"/>
          <w:b/>
        </w:rPr>
      </w:pPr>
      <w:r w:rsidRPr="004537C3">
        <w:rPr>
          <w:rFonts w:ascii="Meiryo UI" w:eastAsia="Meiryo UI" w:hAnsi="Meiryo UI" w:cs="Tahoma"/>
          <w:b/>
        </w:rPr>
        <w:t>Bank                 Branch</w:t>
      </w:r>
    </w:p>
    <w:p w14:paraId="1CE08AFA" w14:textId="77777777" w:rsidR="00537898" w:rsidRPr="004537C3" w:rsidRDefault="00537898" w:rsidP="0005353A">
      <w:pPr>
        <w:rPr>
          <w:rFonts w:ascii="Meiryo UI" w:eastAsia="Meiryo UI" w:hAnsi="Meiryo UI" w:cs="Tahoma"/>
          <w:b/>
        </w:rPr>
      </w:pPr>
    </w:p>
    <w:p w14:paraId="6D404CE5" w14:textId="3282B138" w:rsidR="00537898" w:rsidRPr="004537C3" w:rsidRDefault="00537898" w:rsidP="00CD158F">
      <w:pPr>
        <w:ind w:left="567" w:hangingChars="270" w:hanging="567"/>
        <w:rPr>
          <w:rFonts w:ascii="Meiryo UI" w:eastAsia="Meiryo UI" w:hAnsi="Meiryo UI" w:cs="Tahoma"/>
          <w:b/>
        </w:rPr>
      </w:pPr>
      <w:r w:rsidRPr="004537C3">
        <w:rPr>
          <w:rFonts w:ascii="Meiryo UI" w:eastAsia="Meiryo UI" w:hAnsi="Meiryo UI" w:cs="Tahoma"/>
          <w:b/>
        </w:rPr>
        <w:t>(13)</w:t>
      </w:r>
      <w:r w:rsidR="00CD158F">
        <w:rPr>
          <w:rFonts w:ascii="Meiryo UI" w:eastAsia="Meiryo UI" w:hAnsi="Meiryo UI" w:cs="Tahoma"/>
          <w:b/>
        </w:rPr>
        <w:tab/>
      </w:r>
      <w:r w:rsidRPr="004537C3">
        <w:rPr>
          <w:rFonts w:ascii="Meiryo UI" w:eastAsia="Meiryo UI" w:hAnsi="Meiryo UI" w:cs="Tahoma"/>
          <w:b/>
        </w:rPr>
        <w:t>Account closing month</w:t>
      </w:r>
    </w:p>
    <w:p w14:paraId="56D2D03F" w14:textId="77777777" w:rsidR="00537898" w:rsidRPr="004537C3" w:rsidRDefault="00537898" w:rsidP="0005353A">
      <w:pPr>
        <w:rPr>
          <w:rFonts w:ascii="Meiryo UI" w:eastAsia="Meiryo UI" w:hAnsi="Meiryo UI" w:cs="Tahoma"/>
          <w:b/>
        </w:rPr>
      </w:pPr>
    </w:p>
    <w:p w14:paraId="708BDFD1" w14:textId="77777777" w:rsidR="00F011BF" w:rsidRPr="004537C3" w:rsidRDefault="007C6D4D" w:rsidP="0005353A">
      <w:pPr>
        <w:rPr>
          <w:rFonts w:ascii="Meiryo UI" w:eastAsia="Meiryo UI" w:hAnsi="Meiryo UI" w:cs="Tahoma"/>
          <w:b/>
          <w:color w:val="FFFFFF"/>
        </w:rPr>
      </w:pPr>
      <w:r w:rsidRPr="00CD158F">
        <w:rPr>
          <w:rFonts w:ascii="Meiryo UI" w:eastAsia="Meiryo UI" w:hAnsi="Meiryo UI" w:cs="Tahoma"/>
          <w:b/>
          <w:color w:val="FFFFFF"/>
          <w:highlight w:val="black"/>
        </w:rPr>
        <w:t>2. Management plan, business plan, etc.</w:t>
      </w:r>
    </w:p>
    <w:p w14:paraId="41165A73" w14:textId="353EE916" w:rsidR="007C6D4D"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(1)</w:t>
      </w:r>
      <w:r w:rsidR="00CD158F">
        <w:rPr>
          <w:rFonts w:ascii="Meiryo UI" w:eastAsia="Meiryo UI" w:hAnsi="Meiryo UI" w:cs="Tahoma"/>
          <w:b/>
        </w:rPr>
        <w:tab/>
      </w:r>
      <w:r w:rsidRPr="004537C3">
        <w:rPr>
          <w:rFonts w:ascii="Meiryo UI" w:eastAsia="Meiryo UI" w:hAnsi="Meiryo UI" w:cs="Tahoma"/>
          <w:b/>
        </w:rPr>
        <w:t>Purpose of entering the financial instruments business</w:t>
      </w:r>
    </w:p>
    <w:p w14:paraId="1198BBA2" w14:textId="6745AD56" w:rsidR="007C6D4D" w:rsidRPr="00CD158F" w:rsidRDefault="007C6D4D" w:rsidP="00CD158F">
      <w:pPr>
        <w:ind w:leftChars="201" w:left="531" w:hangingChars="68" w:hanging="109"/>
        <w:rPr>
          <w:rFonts w:ascii="Meiryo UI" w:eastAsia="Meiryo UI" w:hAnsi="Meiryo UI" w:cs="Tahoma"/>
          <w:b/>
          <w:sz w:val="16"/>
          <w:szCs w:val="16"/>
        </w:rPr>
      </w:pPr>
      <w:r w:rsidRPr="00CD158F">
        <w:rPr>
          <w:rFonts w:ascii="Meiryo UI" w:eastAsia="Meiryo UI" w:hAnsi="Meiryo UI" w:cs="Tahoma"/>
          <w:b/>
          <w:sz w:val="16"/>
          <w:szCs w:val="16"/>
        </w:rPr>
        <w:t>*</w:t>
      </w:r>
      <w:r w:rsidR="00CD158F">
        <w:rPr>
          <w:rFonts w:ascii="Meiryo UI" w:eastAsia="Meiryo UI" w:hAnsi="Meiryo UI" w:cs="Tahoma"/>
          <w:b/>
          <w:sz w:val="16"/>
          <w:szCs w:val="16"/>
        </w:rPr>
        <w:tab/>
      </w:r>
      <w:r w:rsidRPr="00CD158F">
        <w:rPr>
          <w:rFonts w:ascii="Meiryo UI" w:eastAsia="Meiryo UI" w:hAnsi="Meiryo UI" w:cs="Tahoma"/>
          <w:b/>
          <w:sz w:val="16"/>
          <w:szCs w:val="16"/>
        </w:rPr>
        <w:t>Describe the background and purpose of deciding to enter the financial instruments business, based on the business the company has conducted so far.</w:t>
      </w:r>
    </w:p>
    <w:p w14:paraId="2B62DEC4" w14:textId="77777777" w:rsidR="007C6D4D" w:rsidRPr="004537C3" w:rsidRDefault="007C6D4D" w:rsidP="0005353A">
      <w:pPr>
        <w:rPr>
          <w:rFonts w:ascii="Meiryo UI" w:eastAsia="Meiryo UI" w:hAnsi="Meiryo UI" w:cs="Tahoma"/>
          <w:b/>
        </w:rPr>
      </w:pPr>
    </w:p>
    <w:p w14:paraId="0B08BF6D" w14:textId="35419E45" w:rsidR="007C6D4D" w:rsidRPr="004537C3" w:rsidRDefault="007C6D4D" w:rsidP="00CD158F">
      <w:pPr>
        <w:ind w:left="424" w:hangingChars="202" w:hanging="424"/>
        <w:rPr>
          <w:rFonts w:ascii="Meiryo UI" w:eastAsia="Meiryo UI" w:hAnsi="Meiryo UI" w:cs="Tahoma"/>
          <w:b/>
        </w:rPr>
      </w:pPr>
      <w:r w:rsidRPr="004537C3">
        <w:rPr>
          <w:rFonts w:ascii="Meiryo UI" w:eastAsia="Meiryo UI" w:hAnsi="Meiryo UI" w:cs="Tahoma"/>
          <w:b/>
        </w:rPr>
        <w:t>(2)</w:t>
      </w:r>
      <w:r w:rsidR="00CD158F">
        <w:rPr>
          <w:rFonts w:ascii="Meiryo UI" w:eastAsia="Meiryo UI" w:hAnsi="Meiryo UI" w:cs="Tahoma"/>
          <w:b/>
        </w:rPr>
        <w:tab/>
      </w:r>
      <w:r w:rsidRPr="004537C3">
        <w:rPr>
          <w:rFonts w:ascii="Meiryo UI" w:eastAsia="Meiryo UI" w:hAnsi="Meiryo UI" w:cs="Tahoma"/>
          <w:b/>
        </w:rPr>
        <w:t>Management plan, business plan, etc.</w:t>
      </w:r>
    </w:p>
    <w:p w14:paraId="1DB64485" w14:textId="7717A5AA" w:rsidR="00CD158F" w:rsidRDefault="007C6D4D" w:rsidP="00CD158F">
      <w:pPr>
        <w:ind w:leftChars="201" w:left="531" w:hangingChars="68" w:hanging="109"/>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Attach an estimate of earnings and expenditures feasible for the first three years after registration using the attached form (if the application relates to multiple business types, indicate the estimate for each business type) with the basis of calculation thereof, and the change</w:t>
      </w:r>
      <w:r w:rsidR="00977140">
        <w:rPr>
          <w:rFonts w:ascii="Meiryo UI" w:eastAsia="Meiryo UI" w:hAnsi="Meiryo UI" w:cs="Tahoma"/>
          <w:b/>
          <w:sz w:val="16"/>
          <w:szCs w:val="16"/>
        </w:rPr>
        <w:t>s</w:t>
      </w:r>
      <w:r w:rsidRPr="004537C3">
        <w:rPr>
          <w:rFonts w:ascii="Meiryo UI" w:eastAsia="Meiryo UI" w:hAnsi="Meiryo UI" w:cs="Tahoma"/>
          <w:b/>
          <w:sz w:val="16"/>
          <w:szCs w:val="16"/>
        </w:rPr>
        <w:t xml:space="preserve"> in the capital adequacy ratio (these must be prepared according to the guidelines).</w:t>
      </w:r>
    </w:p>
    <w:p w14:paraId="64993DA6" w14:textId="3D07EDC5" w:rsidR="007C6D4D" w:rsidRPr="004537C3" w:rsidRDefault="00CD158F" w:rsidP="00CD158F">
      <w:pPr>
        <w:ind w:leftChars="201" w:left="531" w:hangingChars="68" w:hanging="109"/>
        <w:rPr>
          <w:rFonts w:ascii="Meiryo UI" w:eastAsia="Meiryo UI" w:hAnsi="Meiryo UI" w:cs="Tahoma"/>
          <w:b/>
          <w:sz w:val="16"/>
          <w:szCs w:val="16"/>
        </w:rPr>
      </w:pPr>
      <w:r>
        <w:rPr>
          <w:rFonts w:ascii="Meiryo UI" w:eastAsia="Meiryo UI" w:hAnsi="Meiryo UI" w:cs="Tahoma"/>
          <w:b/>
          <w:sz w:val="16"/>
          <w:szCs w:val="16"/>
        </w:rPr>
        <w:tab/>
      </w:r>
      <w:r w:rsidR="00EC35DE" w:rsidRPr="004537C3">
        <w:rPr>
          <w:rFonts w:ascii="Meiryo UI" w:eastAsia="Meiryo UI" w:hAnsi="Meiryo UI" w:cs="Tahoma"/>
          <w:b/>
          <w:sz w:val="16"/>
          <w:szCs w:val="16"/>
        </w:rPr>
        <w:t xml:space="preserve">If the amount of capital, the amount of net assets, or the capital adequacy ratio does not </w:t>
      </w:r>
      <w:r w:rsidR="00411944">
        <w:rPr>
          <w:rFonts w:ascii="Meiryo UI" w:eastAsia="Meiryo UI" w:hAnsi="Meiryo UI" w:cs="Tahoma"/>
          <w:b/>
          <w:sz w:val="16"/>
          <w:szCs w:val="16"/>
        </w:rPr>
        <w:t>substantially</w:t>
      </w:r>
      <w:r w:rsidR="00EC35DE" w:rsidRPr="004537C3">
        <w:rPr>
          <w:rFonts w:ascii="Meiryo UI" w:eastAsia="Meiryo UI" w:hAnsi="Meiryo UI" w:cs="Tahoma"/>
          <w:b/>
          <w:sz w:val="16"/>
          <w:szCs w:val="16"/>
        </w:rPr>
        <w:t xml:space="preserve"> exceed the statutory amount or ratio, attach </w:t>
      </w:r>
      <w:r w:rsidR="0070239B">
        <w:rPr>
          <w:rFonts w:ascii="Meiryo UI" w:eastAsia="Meiryo UI" w:hAnsi="Meiryo UI" w:cs="Tahoma"/>
          <w:b/>
          <w:sz w:val="16"/>
          <w:szCs w:val="16"/>
        </w:rPr>
        <w:t xml:space="preserve">maintenance measures of capital base such as </w:t>
      </w:r>
      <w:r w:rsidR="00EC35DE" w:rsidRPr="004537C3">
        <w:rPr>
          <w:rFonts w:ascii="Meiryo UI" w:eastAsia="Meiryo UI" w:hAnsi="Meiryo UI" w:cs="Tahoma"/>
          <w:b/>
          <w:sz w:val="16"/>
          <w:szCs w:val="16"/>
        </w:rPr>
        <w:t>a feasible plan for capital increase.</w:t>
      </w:r>
    </w:p>
    <w:p w14:paraId="65DEF93F" w14:textId="77777777" w:rsidR="007C6D4D" w:rsidRPr="004537C3" w:rsidRDefault="007C6D4D" w:rsidP="0005353A">
      <w:pPr>
        <w:rPr>
          <w:rFonts w:ascii="Meiryo UI" w:eastAsia="Meiryo UI" w:hAnsi="Meiryo UI" w:cs="Tahoma"/>
          <w:b/>
        </w:rPr>
      </w:pPr>
    </w:p>
    <w:p w14:paraId="360CCDF7" w14:textId="77777777" w:rsidR="007C6D4D" w:rsidRPr="004537C3" w:rsidRDefault="007C6D4D" w:rsidP="0005353A">
      <w:pPr>
        <w:rPr>
          <w:rFonts w:ascii="Meiryo UI" w:eastAsia="Meiryo UI" w:hAnsi="Meiryo UI" w:cs="Tahoma"/>
          <w:b/>
          <w:color w:val="FFFFFF"/>
        </w:rPr>
      </w:pPr>
      <w:r w:rsidRPr="00CD158F">
        <w:rPr>
          <w:rFonts w:ascii="Meiryo UI" w:eastAsia="Meiryo UI" w:hAnsi="Meiryo UI" w:cs="Tahoma"/>
          <w:b/>
          <w:color w:val="FFFFFF"/>
          <w:highlight w:val="black"/>
        </w:rPr>
        <w:t>3. Business descriptions, business methods, etc.</w:t>
      </w:r>
    </w:p>
    <w:p w14:paraId="24463BAC" w14:textId="16F8F2F7" w:rsidR="00B25C98" w:rsidRPr="004537C3" w:rsidRDefault="00B25C98" w:rsidP="00CD158F">
      <w:pPr>
        <w:ind w:left="424" w:hangingChars="202" w:hanging="424"/>
        <w:rPr>
          <w:rFonts w:ascii="Meiryo UI" w:eastAsia="Meiryo UI" w:hAnsi="Meiryo UI" w:cs="Tahoma"/>
          <w:b/>
        </w:rPr>
      </w:pPr>
      <w:r w:rsidRPr="004537C3">
        <w:rPr>
          <w:rFonts w:ascii="Meiryo UI" w:eastAsia="Meiryo UI" w:hAnsi="Meiryo UI" w:cs="Tahoma"/>
          <w:b/>
        </w:rPr>
        <w:t>(1)</w:t>
      </w:r>
      <w:r w:rsidR="00CD158F">
        <w:rPr>
          <w:rFonts w:ascii="Meiryo UI" w:eastAsia="Meiryo UI" w:hAnsi="Meiryo UI" w:cs="Tahoma"/>
          <w:b/>
        </w:rPr>
        <w:tab/>
      </w:r>
      <w:r w:rsidRPr="004537C3">
        <w:rPr>
          <w:rFonts w:ascii="Meiryo UI" w:eastAsia="Meiryo UI" w:hAnsi="Meiryo UI" w:cs="Tahoma"/>
          <w:b/>
        </w:rPr>
        <w:t>Business descriptions</w:t>
      </w:r>
    </w:p>
    <w:p w14:paraId="356BFF24" w14:textId="3F244842" w:rsidR="00393380" w:rsidRPr="004537C3" w:rsidRDefault="007C6D4D"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CD158F">
        <w:rPr>
          <w:rFonts w:ascii="Meiryo UI" w:eastAsia="Meiryo UI" w:hAnsi="Meiryo UI" w:cs="Tahoma"/>
          <w:b/>
        </w:rPr>
        <w:tab/>
      </w:r>
      <w:r w:rsidRPr="004537C3">
        <w:rPr>
          <w:rFonts w:ascii="Meiryo UI" w:eastAsia="Meiryo UI" w:hAnsi="Meiryo UI" w:cs="Tahoma"/>
          <w:b/>
        </w:rPr>
        <w:t>Financial instrument business (</w:t>
      </w:r>
      <w:r w:rsidR="00BD19D9" w:rsidRPr="004537C3">
        <w:rPr>
          <w:rFonts w:ascii="Meiryo UI" w:eastAsia="Meiryo UI" w:hAnsi="Meiryo UI" w:cs="Tahoma"/>
          <w:b/>
        </w:rPr>
        <w:t xml:space="preserve">Fill in </w:t>
      </w:r>
      <w:r w:rsidRPr="004537C3">
        <w:rPr>
          <w:rFonts w:ascii="Meiryo UI" w:eastAsia="Meiryo UI" w:hAnsi="Meiryo UI" w:cs="Tahoma"/>
          <w:b/>
        </w:rPr>
        <w:t>the box that applies to the company's business among those corresponding to the items of Article 2(8) of the Act.)</w:t>
      </w:r>
      <w:bookmarkStart w:id="2" w:name="OLE_LINK1"/>
      <w:bookmarkEnd w:id="2"/>
    </w:p>
    <w:p w14:paraId="0B27D0C3" w14:textId="74397BED" w:rsidR="00393380" w:rsidRPr="004537C3" w:rsidRDefault="003D7E4B"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Indicate</w:t>
      </w:r>
      <w:r w:rsidR="0070239B">
        <w:rPr>
          <w:rFonts w:ascii="Meiryo UI" w:eastAsia="Meiryo UI" w:hAnsi="Meiryo UI" w:cs="Tahoma"/>
          <w:b/>
          <w:sz w:val="16"/>
          <w:szCs w:val="16"/>
        </w:rPr>
        <w:t>,</w:t>
      </w:r>
      <w:r w:rsidR="0070239B">
        <w:rPr>
          <w:rFonts w:ascii="Meiryo UI" w:eastAsia="Meiryo UI" w:hAnsi="Meiryo UI" w:cs="Tahoma" w:hint="eastAsia"/>
          <w:b/>
          <w:sz w:val="16"/>
          <w:szCs w:val="16"/>
        </w:rPr>
        <w:t xml:space="preserve"> </w:t>
      </w:r>
      <w:r w:rsidR="0070239B" w:rsidRPr="004537C3">
        <w:rPr>
          <w:rFonts w:ascii="Meiryo UI" w:eastAsia="Meiryo UI" w:hAnsi="Meiryo UI" w:cs="Tahoma"/>
          <w:b/>
          <w:sz w:val="16"/>
          <w:szCs w:val="16"/>
        </w:rPr>
        <w:t>for each business type</w:t>
      </w:r>
      <w:r w:rsidR="0070239B">
        <w:rPr>
          <w:rFonts w:ascii="Meiryo UI" w:eastAsia="Meiryo UI" w:hAnsi="Meiryo UI" w:cs="Tahoma"/>
          <w:b/>
          <w:sz w:val="16"/>
          <w:szCs w:val="16"/>
        </w:rPr>
        <w:t>,</w:t>
      </w:r>
      <w:r w:rsidRPr="004537C3">
        <w:rPr>
          <w:rFonts w:ascii="Meiryo UI" w:eastAsia="Meiryo UI" w:hAnsi="Meiryo UI" w:cs="Tahoma"/>
          <w:b/>
          <w:sz w:val="16"/>
          <w:szCs w:val="16"/>
        </w:rPr>
        <w:t xml:space="preserve"> the types of securities to be handled, the types of derivatives transactions to be conducted, and the types of acts that constitute financial instruments transactions. (Attach a scheme diagram.)</w:t>
      </w:r>
    </w:p>
    <w:p w14:paraId="118083A9" w14:textId="5C541960" w:rsidR="00D7428C" w:rsidRPr="004537C3" w:rsidRDefault="00393380"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 xml:space="preserve">In the case of registration of change, </w:t>
      </w:r>
      <w:r w:rsidR="00B503A2">
        <w:rPr>
          <w:rFonts w:ascii="Meiryo UI" w:eastAsia="Meiryo UI" w:hAnsi="Meiryo UI" w:cs="Tahoma"/>
          <w:b/>
          <w:sz w:val="16"/>
          <w:szCs w:val="16"/>
        </w:rPr>
        <w:t>tick</w:t>
      </w:r>
      <w:r w:rsidR="00BD19D9" w:rsidRPr="004537C3">
        <w:rPr>
          <w:rFonts w:ascii="Meiryo UI" w:eastAsia="Meiryo UI" w:hAnsi="Meiryo UI" w:cs="Tahoma"/>
          <w:b/>
          <w:sz w:val="16"/>
          <w:szCs w:val="16"/>
        </w:rPr>
        <w:t xml:space="preserve"> </w:t>
      </w:r>
      <w:r w:rsidRPr="004537C3">
        <w:rPr>
          <w:rFonts w:ascii="Meiryo UI" w:eastAsia="Meiryo UI" w:hAnsi="Meiryo UI" w:cs="Tahoma"/>
          <w:b/>
          <w:sz w:val="16"/>
          <w:szCs w:val="16"/>
        </w:rPr>
        <w:t>the box that applies to the business the company currently engage</w:t>
      </w:r>
      <w:r w:rsidR="008442FB" w:rsidRPr="004537C3">
        <w:rPr>
          <w:rFonts w:ascii="Meiryo UI" w:eastAsia="Meiryo UI" w:hAnsi="Meiryo UI" w:cs="Tahoma"/>
          <w:b/>
          <w:sz w:val="16"/>
          <w:szCs w:val="16"/>
        </w:rPr>
        <w:t>s</w:t>
      </w:r>
      <w:r w:rsidRPr="004537C3">
        <w:rPr>
          <w:rFonts w:ascii="Meiryo UI" w:eastAsia="Meiryo UI" w:hAnsi="Meiryo UI" w:cs="Tahoma"/>
          <w:b/>
          <w:sz w:val="16"/>
          <w:szCs w:val="16"/>
        </w:rPr>
        <w:t xml:space="preserve"> in.</w:t>
      </w:r>
    </w:p>
    <w:p w14:paraId="0A47B46D" w14:textId="215E4F78" w:rsidR="004E0D88" w:rsidRPr="004537C3" w:rsidRDefault="004E0D88"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00B503A2">
        <w:rPr>
          <w:rFonts w:ascii="Meiryo UI" w:eastAsia="Meiryo UI" w:hAnsi="Meiryo UI" w:cs="Tahoma"/>
          <w:b/>
          <w:sz w:val="16"/>
          <w:szCs w:val="16"/>
        </w:rPr>
        <w:t>Tick</w:t>
      </w:r>
      <w:r w:rsidR="00BD19D9" w:rsidRPr="004537C3">
        <w:rPr>
          <w:rFonts w:ascii="Meiryo UI" w:eastAsia="Meiryo UI" w:hAnsi="Meiryo UI" w:cs="Tahoma"/>
          <w:b/>
          <w:sz w:val="16"/>
          <w:szCs w:val="16"/>
        </w:rPr>
        <w:t xml:space="preserve"> </w:t>
      </w:r>
      <w:r w:rsidRPr="004537C3">
        <w:rPr>
          <w:rFonts w:ascii="Meiryo UI" w:eastAsia="Meiryo UI" w:hAnsi="Meiryo UI" w:cs="Tahoma"/>
          <w:b/>
          <w:sz w:val="16"/>
          <w:szCs w:val="16"/>
        </w:rPr>
        <w:t>the box that applies to the business the company will engage in immediately after registration.</w:t>
      </w:r>
    </w:p>
    <w:p w14:paraId="7BE17EC1" w14:textId="3A01810D"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w:t>
      </w:r>
    </w:p>
    <w:p w14:paraId="14C8A50E" w14:textId="66C0AD28"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(ii)</w:t>
      </w:r>
    </w:p>
    <w:p w14:paraId="7070D623" w14:textId="08BFC4C8"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(iii)</w:t>
      </w:r>
    </w:p>
    <w:p w14:paraId="33D3E491" w14:textId="3FECD9B0"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(iv)</w:t>
      </w:r>
    </w:p>
    <w:p w14:paraId="62F45F39" w14:textId="7C681524"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(v)</w:t>
      </w:r>
    </w:p>
    <w:p w14:paraId="53F5F1A9" w14:textId="40000EF9" w:rsidR="00B25C98"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(vi)</w:t>
      </w:r>
    </w:p>
    <w:p w14:paraId="1D44C613" w14:textId="5D4B3AE6" w:rsidR="007C6D4D" w:rsidRPr="004537C3" w:rsidRDefault="007C6D4D" w:rsidP="00CD158F">
      <w:pPr>
        <w:ind w:leftChars="472" w:left="991"/>
        <w:rPr>
          <w:rFonts w:ascii="Meiryo UI" w:eastAsia="Meiryo UI" w:hAnsi="Meiryo UI" w:cs="Tahoma"/>
          <w:b/>
        </w:rPr>
      </w:pPr>
      <w:r w:rsidRPr="004537C3">
        <w:rPr>
          <w:rFonts w:ascii="Meiryo UI" w:eastAsia="Meiryo UI" w:hAnsi="Meiryo UI" w:cs="Tahoma"/>
          <w:b/>
        </w:rPr>
        <w:t>□ Business under item (vii)</w:t>
      </w:r>
    </w:p>
    <w:p w14:paraId="726F8D08" w14:textId="2A1F7E98"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(viii)</w:t>
      </w:r>
    </w:p>
    <w:p w14:paraId="3C826CB5" w14:textId="15485C6C"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(ix)</w:t>
      </w:r>
    </w:p>
    <w:p w14:paraId="72913EE2" w14:textId="140E4E7D" w:rsidR="00C9673D"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w:t>
      </w:r>
    </w:p>
    <w:p w14:paraId="492649DB" w14:textId="03E5CE2E"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w:t>
      </w:r>
    </w:p>
    <w:p w14:paraId="5CEC23CF" w14:textId="22237A1A"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(xii)</w:t>
      </w:r>
    </w:p>
    <w:p w14:paraId="6A26A073" w14:textId="4610048C"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(xiii)</w:t>
      </w:r>
    </w:p>
    <w:p w14:paraId="66E65D54" w14:textId="6F8B452D"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(xiv)</w:t>
      </w:r>
    </w:p>
    <w:p w14:paraId="2E973B87" w14:textId="4CE9B2C7"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(xv)</w:t>
      </w:r>
    </w:p>
    <w:p w14:paraId="7AD385FA" w14:textId="3C7C57A2" w:rsidR="001A4CE8" w:rsidRPr="004537C3" w:rsidRDefault="001A4CE8" w:rsidP="00CD158F">
      <w:pPr>
        <w:ind w:leftChars="472" w:left="991"/>
        <w:rPr>
          <w:rFonts w:ascii="Meiryo UI" w:eastAsia="Meiryo UI" w:hAnsi="Meiryo UI" w:cs="Tahoma"/>
          <w:b/>
        </w:rPr>
      </w:pPr>
      <w:r w:rsidRPr="004537C3">
        <w:rPr>
          <w:rFonts w:ascii="Meiryo UI" w:eastAsia="Meiryo UI" w:hAnsi="Meiryo UI" w:cs="Tahoma"/>
          <w:b/>
        </w:rPr>
        <w:t>□ Business under item (xvi)</w:t>
      </w:r>
    </w:p>
    <w:p w14:paraId="1FC7C328" w14:textId="77777777" w:rsidR="00F71A81" w:rsidRPr="004537C3" w:rsidRDefault="00F71A81" w:rsidP="00CD158F">
      <w:pPr>
        <w:ind w:leftChars="472" w:left="991"/>
        <w:rPr>
          <w:rFonts w:ascii="Meiryo UI" w:eastAsia="Meiryo UI" w:hAnsi="Meiryo UI" w:cs="Tahoma"/>
          <w:b/>
        </w:rPr>
      </w:pPr>
      <w:r w:rsidRPr="004537C3">
        <w:rPr>
          <w:rFonts w:ascii="Meiryo UI" w:eastAsia="Meiryo UI" w:hAnsi="Meiryo UI" w:cs="Tahoma"/>
          <w:b/>
        </w:rPr>
        <w:t>□ Business under item (xvii)</w:t>
      </w:r>
    </w:p>
    <w:p w14:paraId="4D968868" w14:textId="77777777" w:rsidR="00F71A81" w:rsidRPr="004537C3" w:rsidRDefault="00F71A81" w:rsidP="00CD158F">
      <w:pPr>
        <w:ind w:leftChars="472" w:left="991"/>
        <w:rPr>
          <w:rFonts w:ascii="Meiryo UI" w:eastAsia="Meiryo UI" w:hAnsi="Meiryo UI" w:cs="Tahoma"/>
          <w:b/>
        </w:rPr>
      </w:pPr>
      <w:r w:rsidRPr="004537C3">
        <w:rPr>
          <w:rFonts w:ascii="Meiryo UI" w:eastAsia="Meiryo UI" w:hAnsi="Meiryo UI" w:cs="Tahoma"/>
          <w:b/>
        </w:rPr>
        <w:t>□ Business under item (xviii)</w:t>
      </w:r>
    </w:p>
    <w:p w14:paraId="22FBE46F" w14:textId="77777777" w:rsidR="00B25C98" w:rsidRPr="004537C3" w:rsidRDefault="00B25C98" w:rsidP="0005353A">
      <w:pPr>
        <w:rPr>
          <w:rFonts w:ascii="Meiryo UI" w:eastAsia="Meiryo UI" w:hAnsi="Meiryo UI" w:cs="Tahoma"/>
          <w:b/>
        </w:rPr>
      </w:pPr>
    </w:p>
    <w:p w14:paraId="34774A52" w14:textId="3A87733A" w:rsidR="005134C6" w:rsidRPr="004537C3" w:rsidRDefault="00B25C98"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CD158F">
        <w:rPr>
          <w:rFonts w:ascii="Meiryo UI" w:eastAsia="Meiryo UI" w:hAnsi="Meiryo UI" w:cs="Tahoma"/>
          <w:b/>
        </w:rPr>
        <w:tab/>
      </w:r>
      <w:r w:rsidRPr="004537C3">
        <w:rPr>
          <w:rFonts w:ascii="Meiryo UI" w:eastAsia="Meiryo UI" w:hAnsi="Meiryo UI" w:cs="Tahoma"/>
          <w:b/>
        </w:rPr>
        <w:t>Concurrent business, approved business</w:t>
      </w:r>
    </w:p>
    <w:p w14:paraId="0793E271" w14:textId="0B16283C" w:rsidR="00CD158F" w:rsidRDefault="005134C6"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 xml:space="preserve">If the company has obtained license, permission or registration, enter the number thereof for each business type. If the company </w:t>
      </w:r>
      <w:r w:rsidR="00F57401">
        <w:rPr>
          <w:rFonts w:ascii="Meiryo UI" w:eastAsia="Meiryo UI" w:hAnsi="Meiryo UI" w:cs="Tahoma"/>
          <w:b/>
          <w:sz w:val="16"/>
          <w:szCs w:val="16"/>
        </w:rPr>
        <w:t>conducts</w:t>
      </w:r>
      <w:r w:rsidRPr="004537C3">
        <w:rPr>
          <w:rFonts w:ascii="Meiryo UI" w:eastAsia="Meiryo UI" w:hAnsi="Meiryo UI" w:cs="Tahoma"/>
          <w:b/>
          <w:sz w:val="16"/>
          <w:szCs w:val="16"/>
        </w:rPr>
        <w:t xml:space="preserve"> multiple concurrent business</w:t>
      </w:r>
      <w:r w:rsidR="00F57401">
        <w:rPr>
          <w:rFonts w:ascii="Meiryo UI" w:eastAsia="Meiryo UI" w:hAnsi="Meiryo UI" w:cs="Tahoma"/>
          <w:b/>
          <w:sz w:val="16"/>
          <w:szCs w:val="16"/>
        </w:rPr>
        <w:t>es</w:t>
      </w:r>
      <w:r w:rsidRPr="004537C3">
        <w:rPr>
          <w:rFonts w:ascii="Meiryo UI" w:eastAsia="Meiryo UI" w:hAnsi="Meiryo UI" w:cs="Tahoma"/>
          <w:b/>
          <w:sz w:val="16"/>
          <w:szCs w:val="16"/>
        </w:rPr>
        <w:t xml:space="preserve">, </w:t>
      </w:r>
      <w:r w:rsidR="00F57401" w:rsidRPr="00F57401">
        <w:rPr>
          <w:rFonts w:ascii="Meiryo UI" w:eastAsia="Meiryo UI" w:hAnsi="Meiryo UI" w:cs="Tahoma"/>
          <w:b/>
          <w:sz w:val="16"/>
          <w:szCs w:val="16"/>
        </w:rPr>
        <w:t xml:space="preserve">list the </w:t>
      </w:r>
      <w:r w:rsidR="00F57401">
        <w:rPr>
          <w:rFonts w:ascii="Meiryo UI" w:eastAsia="Meiryo UI" w:hAnsi="Meiryo UI" w:cs="Tahoma"/>
          <w:b/>
          <w:sz w:val="16"/>
          <w:szCs w:val="16"/>
        </w:rPr>
        <w:t xml:space="preserve">approximate </w:t>
      </w:r>
      <w:r w:rsidR="00F57401" w:rsidRPr="00F57401">
        <w:rPr>
          <w:rFonts w:ascii="Meiryo UI" w:eastAsia="Meiryo UI" w:hAnsi="Meiryo UI" w:cs="Tahoma"/>
          <w:b/>
          <w:sz w:val="16"/>
          <w:szCs w:val="16"/>
        </w:rPr>
        <w:t>percentage accounted for by each business.</w:t>
      </w:r>
      <w:r w:rsidRPr="004537C3">
        <w:rPr>
          <w:rFonts w:ascii="Meiryo UI" w:eastAsia="Meiryo UI" w:hAnsi="Meiryo UI" w:cs="Tahoma"/>
          <w:b/>
          <w:sz w:val="16"/>
          <w:szCs w:val="16"/>
        </w:rPr>
        <w:t xml:space="preserve"> Provide information separately for concurrent business and for approved business.</w:t>
      </w:r>
    </w:p>
    <w:p w14:paraId="25933C61" w14:textId="6C122E7B" w:rsidR="001C46CA" w:rsidRPr="004537C3" w:rsidRDefault="008C26F5" w:rsidP="00B9268E">
      <w:pPr>
        <w:ind w:leftChars="474" w:left="1133" w:hangingChars="86" w:hanging="138"/>
        <w:rPr>
          <w:rFonts w:ascii="Meiryo UI" w:eastAsia="Meiryo UI" w:hAnsi="Meiryo UI" w:cs="Tahoma"/>
          <w:b/>
          <w:sz w:val="16"/>
        </w:rPr>
      </w:pPr>
      <w:r w:rsidRPr="004537C3">
        <w:rPr>
          <w:rFonts w:ascii="Meiryo UI" w:eastAsia="Meiryo UI" w:hAnsi="Meiryo UI" w:cs="Tahoma"/>
          <w:b/>
          <w:sz w:val="16"/>
        </w:rPr>
        <w:t>*</w:t>
      </w:r>
      <w:r w:rsidR="00CD158F">
        <w:rPr>
          <w:rFonts w:ascii="Meiryo UI" w:eastAsia="Meiryo UI" w:hAnsi="Meiryo UI" w:cs="Tahoma"/>
          <w:b/>
          <w:sz w:val="16"/>
        </w:rPr>
        <w:tab/>
      </w:r>
      <w:r w:rsidRPr="004537C3">
        <w:rPr>
          <w:rFonts w:ascii="Meiryo UI" w:eastAsia="Meiryo UI" w:hAnsi="Meiryo UI" w:cs="Tahoma"/>
          <w:b/>
          <w:sz w:val="16"/>
        </w:rPr>
        <w:t xml:space="preserve">If the company is to conduct only the type-I small-amount electronic public offering service, it is not necessary to make a notification of concurrent business or obtain approval (Article 35 of the Act); however, please describe the concurrent business (the business specified in Page 10 of the registration application form) and </w:t>
      </w:r>
      <w:r w:rsidR="00F57401" w:rsidRPr="00F57401">
        <w:rPr>
          <w:rFonts w:ascii="Meiryo UI" w:eastAsia="Meiryo UI" w:hAnsi="Meiryo UI" w:cs="Tahoma"/>
          <w:b/>
          <w:sz w:val="16"/>
          <w:szCs w:val="16"/>
        </w:rPr>
        <w:t xml:space="preserve">list the </w:t>
      </w:r>
      <w:r w:rsidR="00F57401">
        <w:rPr>
          <w:rFonts w:ascii="Meiryo UI" w:eastAsia="Meiryo UI" w:hAnsi="Meiryo UI" w:cs="Tahoma"/>
          <w:b/>
          <w:sz w:val="16"/>
          <w:szCs w:val="16"/>
        </w:rPr>
        <w:t xml:space="preserve">approximate </w:t>
      </w:r>
      <w:r w:rsidR="00F57401" w:rsidRPr="00F57401">
        <w:rPr>
          <w:rFonts w:ascii="Meiryo UI" w:eastAsia="Meiryo UI" w:hAnsi="Meiryo UI" w:cs="Tahoma"/>
          <w:b/>
          <w:sz w:val="16"/>
          <w:szCs w:val="16"/>
        </w:rPr>
        <w:t>percentage accounted for by each business</w:t>
      </w:r>
      <w:r w:rsidRPr="004537C3">
        <w:rPr>
          <w:rFonts w:ascii="Meiryo UI" w:eastAsia="Meiryo UI" w:hAnsi="Meiryo UI" w:cs="Tahoma"/>
          <w:b/>
          <w:sz w:val="16"/>
        </w:rPr>
        <w:t>.</w:t>
      </w:r>
    </w:p>
    <w:p w14:paraId="1C802C9B" w14:textId="77777777" w:rsidR="005C4DAD" w:rsidRPr="004537C3" w:rsidRDefault="005C4DAD" w:rsidP="0005353A">
      <w:pPr>
        <w:rPr>
          <w:rFonts w:ascii="Meiryo UI" w:eastAsia="Meiryo UI" w:hAnsi="Meiryo UI" w:cs="Tahoma"/>
          <w:b/>
        </w:rPr>
      </w:pPr>
    </w:p>
    <w:p w14:paraId="7C3C0834" w14:textId="7D764CF1" w:rsidR="007C6D4D" w:rsidRPr="004537C3" w:rsidRDefault="001C46CA" w:rsidP="00CD158F">
      <w:pPr>
        <w:ind w:left="424" w:hangingChars="202" w:hanging="424"/>
        <w:rPr>
          <w:rFonts w:ascii="Meiryo UI" w:eastAsia="Meiryo UI" w:hAnsi="Meiryo UI" w:cs="Tahoma"/>
          <w:b/>
        </w:rPr>
      </w:pPr>
      <w:r w:rsidRPr="004537C3">
        <w:rPr>
          <w:rFonts w:ascii="Meiryo UI" w:eastAsia="Meiryo UI" w:hAnsi="Meiryo UI" w:cs="Tahoma"/>
          <w:b/>
        </w:rPr>
        <w:t>(2)</w:t>
      </w:r>
      <w:r w:rsidR="00CD158F">
        <w:rPr>
          <w:rFonts w:ascii="Meiryo UI" w:eastAsia="Meiryo UI" w:hAnsi="Meiryo UI" w:cs="Tahoma"/>
          <w:b/>
        </w:rPr>
        <w:tab/>
      </w:r>
      <w:r w:rsidRPr="004537C3">
        <w:rPr>
          <w:rFonts w:ascii="Meiryo UI" w:eastAsia="Meiryo UI" w:hAnsi="Meiryo UI" w:cs="Tahoma"/>
          <w:b/>
        </w:rPr>
        <w:t>Business methods</w:t>
      </w:r>
    </w:p>
    <w:p w14:paraId="2613A130" w14:textId="360AA2BB" w:rsidR="00593465" w:rsidRPr="004537C3" w:rsidRDefault="001C46CA"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CD158F">
        <w:rPr>
          <w:rFonts w:ascii="Meiryo UI" w:eastAsia="Meiryo UI" w:hAnsi="Meiryo UI" w:cs="Tahoma"/>
          <w:b/>
        </w:rPr>
        <w:tab/>
      </w:r>
      <w:r w:rsidRPr="004537C3">
        <w:rPr>
          <w:rFonts w:ascii="Meiryo UI" w:eastAsia="Meiryo UI" w:hAnsi="Meiryo UI" w:cs="Tahoma"/>
          <w:b/>
        </w:rPr>
        <w:t>Manner of conducting business, customer segment, business building methods, methods for opening accounts, solicit</w:t>
      </w:r>
      <w:r w:rsidR="00F57401">
        <w:rPr>
          <w:rFonts w:ascii="Meiryo UI" w:eastAsia="Meiryo UI" w:hAnsi="Meiryo UI" w:cs="Tahoma" w:hint="eastAsia"/>
          <w:b/>
        </w:rPr>
        <w:t>ation</w:t>
      </w:r>
      <w:r w:rsidRPr="004537C3">
        <w:rPr>
          <w:rFonts w:ascii="Meiryo UI" w:eastAsia="Meiryo UI" w:hAnsi="Meiryo UI" w:cs="Tahoma"/>
          <w:b/>
        </w:rPr>
        <w:t xml:space="preserve"> of products, entrustment of or brokerage for transactions, etc.</w:t>
      </w:r>
    </w:p>
    <w:p w14:paraId="4FE1B446" w14:textId="77777777" w:rsidR="00CD158F" w:rsidRDefault="001C46CA" w:rsidP="00B9268E">
      <w:pPr>
        <w:ind w:leftChars="474" w:left="1133" w:hangingChars="86" w:hanging="138"/>
        <w:rPr>
          <w:rFonts w:ascii="Meiryo UI" w:eastAsia="Meiryo UI" w:hAnsi="Meiryo UI" w:cs="Tahoma"/>
          <w:b/>
          <w:sz w:val="16"/>
          <w:szCs w:val="16"/>
        </w:rPr>
      </w:pPr>
      <w:r w:rsidRPr="00CD158F">
        <w:rPr>
          <w:rFonts w:ascii="Meiryo UI" w:eastAsia="Meiryo UI" w:hAnsi="Meiryo UI" w:cs="Tahoma"/>
          <w:b/>
          <w:sz w:val="16"/>
          <w:szCs w:val="16"/>
        </w:rPr>
        <w:t>*</w:t>
      </w:r>
      <w:r w:rsidR="00CD158F" w:rsidRPr="00CD158F">
        <w:rPr>
          <w:rFonts w:ascii="Meiryo UI" w:eastAsia="Meiryo UI" w:hAnsi="Meiryo UI" w:cs="Tahoma"/>
          <w:b/>
          <w:sz w:val="16"/>
          <w:szCs w:val="16"/>
        </w:rPr>
        <w:tab/>
      </w:r>
      <w:r w:rsidRPr="00CD158F">
        <w:rPr>
          <w:rFonts w:ascii="Meiryo UI" w:eastAsia="Meiryo UI" w:hAnsi="Meiryo UI" w:cs="Tahoma"/>
          <w:b/>
          <w:sz w:val="16"/>
          <w:szCs w:val="16"/>
        </w:rPr>
        <w:t>Describe these matters for each business type specified in (1)(i) above.</w:t>
      </w:r>
    </w:p>
    <w:p w14:paraId="69B006D9" w14:textId="11AF1623" w:rsidR="00B27B90" w:rsidRPr="004537C3" w:rsidRDefault="00B27B90" w:rsidP="00B9268E">
      <w:pPr>
        <w:ind w:leftChars="474" w:left="1133" w:hangingChars="86" w:hanging="138"/>
        <w:rPr>
          <w:rFonts w:ascii="Meiryo UI" w:eastAsia="Meiryo UI" w:hAnsi="Meiryo UI" w:cs="Tahoma"/>
          <w:b/>
          <w:sz w:val="16"/>
          <w:szCs w:val="16"/>
        </w:rPr>
      </w:pPr>
      <w:r w:rsidRPr="004537C3">
        <w:rPr>
          <w:rFonts w:ascii="Meiryo UI" w:eastAsia="Meiryo UI" w:hAnsi="Meiryo UI" w:cs="Tahoma"/>
          <w:b/>
          <w:sz w:val="16"/>
          <w:szCs w:val="16"/>
        </w:rPr>
        <w:t>*</w:t>
      </w:r>
      <w:r w:rsidR="00CD158F">
        <w:rPr>
          <w:rFonts w:ascii="Meiryo UI" w:eastAsia="Meiryo UI" w:hAnsi="Meiryo UI" w:cs="Tahoma"/>
          <w:b/>
          <w:sz w:val="16"/>
          <w:szCs w:val="16"/>
        </w:rPr>
        <w:tab/>
      </w:r>
      <w:r w:rsidRPr="004537C3">
        <w:rPr>
          <w:rFonts w:ascii="Meiryo UI" w:eastAsia="Meiryo UI" w:hAnsi="Meiryo UI" w:cs="Tahoma"/>
          <w:b/>
          <w:sz w:val="16"/>
          <w:szCs w:val="16"/>
        </w:rPr>
        <w:t>If the company conducts electronic public offering services, attach screenshot print-outs and flowcharts of webpages to which users are sent in line with business procedures, as well as designs/specifications and other explanatory materials relating to the development of applications to be used in the business.</w:t>
      </w:r>
    </w:p>
    <w:p w14:paraId="21039A9C" w14:textId="2C747FDE" w:rsidR="00593465" w:rsidRPr="004537C3" w:rsidRDefault="00593465" w:rsidP="0005353A">
      <w:pPr>
        <w:rPr>
          <w:rFonts w:ascii="Meiryo UI" w:eastAsia="Meiryo UI" w:hAnsi="Meiryo UI" w:cs="Tahoma"/>
          <w:b/>
        </w:rPr>
      </w:pPr>
    </w:p>
    <w:p w14:paraId="224F1C1B" w14:textId="7BF13CB4" w:rsidR="00593465" w:rsidRPr="004537C3" w:rsidRDefault="00593465" w:rsidP="00CD158F">
      <w:pPr>
        <w:ind w:leftChars="135" w:left="283"/>
        <w:rPr>
          <w:rFonts w:ascii="Meiryo UI" w:eastAsia="Meiryo UI" w:hAnsi="Meiryo UI" w:cs="Tahoma"/>
          <w:b/>
        </w:rPr>
      </w:pPr>
      <w:r w:rsidRPr="004537C3">
        <w:rPr>
          <w:rFonts w:ascii="Meiryo UI" w:eastAsia="Meiryo UI" w:hAnsi="Meiryo UI" w:cs="Tahoma"/>
          <w:b/>
        </w:rPr>
        <w:t>(Example)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93465" w:rsidRPr="004537C3" w14:paraId="4F3DD6E2" w14:textId="77777777" w:rsidTr="001B3E60">
        <w:tc>
          <w:tcPr>
            <w:tcW w:w="9180" w:type="dxa"/>
            <w:shd w:val="clear" w:color="auto" w:fill="auto"/>
          </w:tcPr>
          <w:p w14:paraId="4FF5EB95" w14:textId="77777777" w:rsidR="00593465" w:rsidRPr="004537C3" w:rsidRDefault="00593465" w:rsidP="00593465">
            <w:pPr>
              <w:rPr>
                <w:rFonts w:ascii="Meiryo UI" w:eastAsia="Meiryo UI" w:hAnsi="Meiryo UI" w:cs="Tahoma"/>
                <w:b/>
              </w:rPr>
            </w:pPr>
            <w:r w:rsidRPr="004537C3">
              <w:rPr>
                <w:rFonts w:ascii="Meiryo UI" w:eastAsia="Meiryo UI" w:hAnsi="Meiryo UI" w:cs="Tahoma"/>
                <w:b/>
              </w:rPr>
              <w:t>XXXX business (Article 2(8)[  ] of the Act)</w:t>
            </w:r>
          </w:p>
          <w:p w14:paraId="285BA0AD" w14:textId="77777777" w:rsidR="003D7E4B" w:rsidRPr="00CD158F" w:rsidRDefault="003D7E4B" w:rsidP="003D7E4B">
            <w:pPr>
              <w:rPr>
                <w:rFonts w:ascii="Meiryo UI" w:eastAsia="Meiryo UI" w:hAnsi="Meiryo UI" w:cs="Tahoma"/>
                <w:b/>
                <w:sz w:val="16"/>
                <w:szCs w:val="16"/>
              </w:rPr>
            </w:pPr>
            <w:r w:rsidRPr="004537C3">
              <w:rPr>
                <w:rFonts w:ascii="Meiryo UI" w:eastAsia="Meiryo UI" w:hAnsi="Meiryo UI" w:cs="Tahoma"/>
                <w:b/>
              </w:rPr>
              <w:t xml:space="preserve">(Manner of conducting business) </w:t>
            </w:r>
            <w:r w:rsidRPr="00CD158F">
              <w:rPr>
                <w:rFonts w:ascii="Meiryo UI" w:eastAsia="Meiryo UI" w:hAnsi="Meiryo UI" w:cs="Tahoma"/>
                <w:b/>
                <w:sz w:val="16"/>
                <w:szCs w:val="16"/>
              </w:rPr>
              <w:t>* Face-to-face, online, etc.</w:t>
            </w:r>
          </w:p>
          <w:p w14:paraId="5E2FD5C0" w14:textId="77777777" w:rsidR="003D7E4B" w:rsidRPr="004537C3" w:rsidRDefault="003D7E4B" w:rsidP="00593465">
            <w:pPr>
              <w:rPr>
                <w:rFonts w:ascii="Meiryo UI" w:eastAsia="Meiryo UI" w:hAnsi="Meiryo UI" w:cs="Tahoma"/>
                <w:b/>
              </w:rPr>
            </w:pPr>
          </w:p>
          <w:p w14:paraId="6C281CD6" w14:textId="77777777" w:rsidR="003D7E4B" w:rsidRPr="004537C3" w:rsidRDefault="003D7E4B" w:rsidP="00593465">
            <w:pPr>
              <w:rPr>
                <w:rFonts w:ascii="Meiryo UI" w:eastAsia="Meiryo UI" w:hAnsi="Meiryo UI" w:cs="Tahoma"/>
                <w:b/>
              </w:rPr>
            </w:pPr>
          </w:p>
          <w:p w14:paraId="59E721C5" w14:textId="77777777" w:rsidR="00593465" w:rsidRPr="004537C3" w:rsidRDefault="00593465" w:rsidP="00593465">
            <w:pPr>
              <w:rPr>
                <w:rFonts w:ascii="Meiryo UI" w:eastAsia="Meiryo UI" w:hAnsi="Meiryo UI" w:cs="Tahoma"/>
                <w:b/>
              </w:rPr>
            </w:pPr>
            <w:r w:rsidRPr="004537C3">
              <w:rPr>
                <w:rFonts w:ascii="Meiryo UI" w:eastAsia="Meiryo UI" w:hAnsi="Meiryo UI" w:cs="Tahoma"/>
                <w:b/>
              </w:rPr>
              <w:t>(Customer segment)</w:t>
            </w:r>
          </w:p>
          <w:p w14:paraId="13076F4A" w14:textId="77777777" w:rsidR="00593465" w:rsidRPr="004537C3" w:rsidRDefault="00593465" w:rsidP="00593465">
            <w:pPr>
              <w:rPr>
                <w:rFonts w:ascii="Meiryo UI" w:eastAsia="Meiryo UI" w:hAnsi="Meiryo UI" w:cs="Tahoma"/>
                <w:b/>
              </w:rPr>
            </w:pPr>
          </w:p>
          <w:p w14:paraId="1F4532DE" w14:textId="77777777" w:rsidR="00EA45EE" w:rsidRPr="004537C3" w:rsidRDefault="00EA45EE" w:rsidP="00593465">
            <w:pPr>
              <w:rPr>
                <w:rFonts w:ascii="Meiryo UI" w:eastAsia="Meiryo UI" w:hAnsi="Meiryo UI" w:cs="Tahoma"/>
                <w:b/>
              </w:rPr>
            </w:pPr>
          </w:p>
          <w:p w14:paraId="3CBD1EFA" w14:textId="1DF32893" w:rsidR="00593465" w:rsidRPr="004537C3" w:rsidRDefault="00593465" w:rsidP="00593465">
            <w:pPr>
              <w:rPr>
                <w:rFonts w:ascii="Meiryo UI" w:eastAsia="Meiryo UI" w:hAnsi="Meiryo UI" w:cs="Tahoma"/>
                <w:b/>
              </w:rPr>
            </w:pPr>
            <w:r w:rsidRPr="004537C3">
              <w:rPr>
                <w:rFonts w:ascii="Meiryo UI" w:eastAsia="Meiryo UI" w:hAnsi="Meiryo UI" w:cs="Tahoma"/>
                <w:b/>
              </w:rPr>
              <w:t xml:space="preserve">(Business building method) </w:t>
            </w:r>
            <w:r w:rsidRPr="00CD158F">
              <w:rPr>
                <w:rFonts w:ascii="Meiryo UI" w:eastAsia="Meiryo UI" w:hAnsi="Meiryo UI" w:cs="Tahoma"/>
                <w:b/>
                <w:sz w:val="16"/>
                <w:szCs w:val="16"/>
              </w:rPr>
              <w:t>* Specify which department conducts</w:t>
            </w:r>
            <w:r w:rsidR="008442FB" w:rsidRPr="00CD158F">
              <w:rPr>
                <w:rFonts w:ascii="Meiryo UI" w:eastAsia="Meiryo UI" w:hAnsi="Meiryo UI" w:cs="Tahoma"/>
                <w:b/>
                <w:sz w:val="16"/>
                <w:szCs w:val="16"/>
              </w:rPr>
              <w:t xml:space="preserve"> this and</w:t>
            </w:r>
            <w:r w:rsidRPr="00CD158F">
              <w:rPr>
                <w:rFonts w:ascii="Meiryo UI" w:eastAsia="Meiryo UI" w:hAnsi="Meiryo UI" w:cs="Tahoma"/>
                <w:b/>
                <w:sz w:val="16"/>
                <w:szCs w:val="16"/>
              </w:rPr>
              <w:t xml:space="preserve"> how.</w:t>
            </w:r>
          </w:p>
          <w:p w14:paraId="3E5A3CBB" w14:textId="77777777" w:rsidR="00593465" w:rsidRPr="004537C3" w:rsidRDefault="00593465" w:rsidP="00593465">
            <w:pPr>
              <w:rPr>
                <w:rFonts w:ascii="Meiryo UI" w:eastAsia="Meiryo UI" w:hAnsi="Meiryo UI" w:cs="Tahoma"/>
                <w:b/>
              </w:rPr>
            </w:pPr>
          </w:p>
          <w:p w14:paraId="26D89898" w14:textId="77777777" w:rsidR="00EA45EE" w:rsidRPr="004537C3" w:rsidRDefault="00EA45EE" w:rsidP="00593465">
            <w:pPr>
              <w:rPr>
                <w:rFonts w:ascii="Meiryo UI" w:eastAsia="Meiryo UI" w:hAnsi="Meiryo UI" w:cs="Tahoma"/>
                <w:b/>
              </w:rPr>
            </w:pPr>
          </w:p>
          <w:p w14:paraId="5E62BDB5" w14:textId="2E13E97E" w:rsidR="00EA45EE" w:rsidRPr="00CD158F" w:rsidRDefault="00EA45EE" w:rsidP="00593465">
            <w:pPr>
              <w:rPr>
                <w:rFonts w:ascii="Meiryo UI" w:eastAsia="Meiryo UI" w:hAnsi="Meiryo UI" w:cs="Tahoma"/>
                <w:b/>
                <w:sz w:val="16"/>
                <w:szCs w:val="16"/>
              </w:rPr>
            </w:pPr>
            <w:r w:rsidRPr="004537C3">
              <w:rPr>
                <w:rFonts w:ascii="Meiryo UI" w:eastAsia="Meiryo UI" w:hAnsi="Meiryo UI" w:cs="Tahoma"/>
                <w:b/>
              </w:rPr>
              <w:t>(Methods for opening accounts, solicit</w:t>
            </w:r>
            <w:r w:rsidR="00F57401">
              <w:rPr>
                <w:rFonts w:ascii="Meiryo UI" w:eastAsia="Meiryo UI" w:hAnsi="Meiryo UI" w:cs="Tahoma"/>
                <w:b/>
              </w:rPr>
              <w:t>ation</w:t>
            </w:r>
            <w:r w:rsidRPr="004537C3">
              <w:rPr>
                <w:rFonts w:ascii="Meiryo UI" w:eastAsia="Meiryo UI" w:hAnsi="Meiryo UI" w:cs="Tahoma"/>
                <w:b/>
              </w:rPr>
              <w:t xml:space="preserve"> of products, entrustment of or brokerage for transactions, details of the products handled, etc.) </w:t>
            </w:r>
            <w:r w:rsidRPr="00CD158F">
              <w:rPr>
                <w:rFonts w:ascii="Meiryo UI" w:eastAsia="Meiryo UI" w:hAnsi="Meiryo UI" w:cs="Tahoma"/>
                <w:b/>
                <w:sz w:val="16"/>
                <w:szCs w:val="16"/>
              </w:rPr>
              <w:t>* Attach a procedural flow.</w:t>
            </w:r>
          </w:p>
          <w:p w14:paraId="0D14B554" w14:textId="2A38211F" w:rsidR="00EA45EE" w:rsidRDefault="00EA45EE" w:rsidP="00593465">
            <w:pPr>
              <w:rPr>
                <w:rFonts w:ascii="Meiryo UI" w:eastAsia="Meiryo UI" w:hAnsi="Meiryo UI" w:cs="Tahoma"/>
                <w:b/>
              </w:rPr>
            </w:pPr>
          </w:p>
          <w:p w14:paraId="6E7D128E" w14:textId="77777777" w:rsidR="00EA45EE" w:rsidRPr="004537C3" w:rsidRDefault="00EA45EE" w:rsidP="00593465">
            <w:pPr>
              <w:rPr>
                <w:rFonts w:ascii="Meiryo UI" w:eastAsia="Meiryo UI" w:hAnsi="Meiryo UI" w:cs="Tahoma"/>
                <w:b/>
              </w:rPr>
            </w:pPr>
          </w:p>
        </w:tc>
      </w:tr>
    </w:tbl>
    <w:p w14:paraId="12697B57" w14:textId="3E7A20A9" w:rsidR="00B25C98" w:rsidRPr="004537C3" w:rsidRDefault="00B25C98" w:rsidP="00CD158F">
      <w:pPr>
        <w:rPr>
          <w:rFonts w:ascii="Meiryo UI" w:eastAsia="Meiryo UI" w:hAnsi="Meiryo UI" w:cs="Tahoma"/>
          <w:b/>
        </w:rPr>
      </w:pPr>
    </w:p>
    <w:p w14:paraId="73AD66E9" w14:textId="24BCB2E2" w:rsidR="00B25C98" w:rsidRPr="004537C3" w:rsidRDefault="00593465"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CD158F">
        <w:rPr>
          <w:rFonts w:ascii="Meiryo UI" w:eastAsia="Meiryo UI" w:hAnsi="Meiryo UI" w:cs="Tahoma"/>
          <w:b/>
        </w:rPr>
        <w:tab/>
      </w:r>
      <w:r w:rsidRPr="004537C3">
        <w:rPr>
          <w:rFonts w:ascii="Meiryo UI" w:eastAsia="Meiryo UI" w:hAnsi="Meiryo UI" w:cs="Tahoma"/>
          <w:b/>
        </w:rPr>
        <w:t>Correspondent financial instrument business operator</w:t>
      </w:r>
    </w:p>
    <w:p w14:paraId="5E51DC39" w14:textId="3CB99BA6" w:rsidR="004D11D8" w:rsidRPr="00CD158F" w:rsidRDefault="008C26F5" w:rsidP="00B9268E">
      <w:pPr>
        <w:ind w:leftChars="474" w:left="1133" w:hangingChars="86" w:hanging="138"/>
        <w:rPr>
          <w:rFonts w:ascii="Meiryo UI" w:eastAsia="Meiryo UI" w:hAnsi="Meiryo UI" w:cs="Tahoma"/>
          <w:b/>
          <w:sz w:val="16"/>
          <w:szCs w:val="16"/>
        </w:rPr>
      </w:pPr>
      <w:r w:rsidRPr="00CD158F">
        <w:rPr>
          <w:rFonts w:ascii="Meiryo UI" w:eastAsia="Meiryo UI" w:hAnsi="Meiryo UI" w:cs="Tahoma"/>
          <w:b/>
          <w:sz w:val="16"/>
          <w:szCs w:val="16"/>
        </w:rPr>
        <w:t>*</w:t>
      </w:r>
      <w:r w:rsidR="00CD158F">
        <w:rPr>
          <w:rFonts w:ascii="Meiryo UI" w:eastAsia="Meiryo UI" w:hAnsi="Meiryo UI" w:cs="Tahoma"/>
          <w:b/>
          <w:sz w:val="16"/>
          <w:szCs w:val="16"/>
        </w:rPr>
        <w:tab/>
      </w:r>
      <w:r w:rsidRPr="00CD158F">
        <w:rPr>
          <w:rFonts w:ascii="Meiryo UI" w:eastAsia="Meiryo UI" w:hAnsi="Meiryo UI" w:cs="Tahoma"/>
          <w:b/>
          <w:sz w:val="16"/>
          <w:szCs w:val="16"/>
        </w:rPr>
        <w:t>Except for the case when conducting only the electronic public offering service</w:t>
      </w:r>
    </w:p>
    <w:p w14:paraId="057A5FFC" w14:textId="77777777" w:rsidR="008C26F5" w:rsidRPr="004537C3" w:rsidRDefault="008C26F5" w:rsidP="0005353A">
      <w:pPr>
        <w:rPr>
          <w:rFonts w:ascii="Meiryo UI" w:eastAsia="Meiryo UI" w:hAnsi="Meiryo UI" w:cs="Tahoma"/>
          <w:b/>
        </w:rPr>
      </w:pPr>
    </w:p>
    <w:p w14:paraId="42C101E4" w14:textId="03D6F013" w:rsidR="004D11D8" w:rsidRPr="004537C3" w:rsidRDefault="004D11D8" w:rsidP="00CD158F">
      <w:pPr>
        <w:ind w:left="424" w:hangingChars="202" w:hanging="424"/>
        <w:rPr>
          <w:rFonts w:ascii="Meiryo UI" w:eastAsia="Meiryo UI" w:hAnsi="Meiryo UI" w:cs="Tahoma"/>
          <w:b/>
        </w:rPr>
      </w:pPr>
      <w:r w:rsidRPr="004537C3">
        <w:rPr>
          <w:rFonts w:ascii="Meiryo UI" w:eastAsia="Meiryo UI" w:hAnsi="Meiryo UI" w:cs="Tahoma"/>
          <w:b/>
        </w:rPr>
        <w:t>(3)</w:t>
      </w:r>
      <w:r w:rsidR="00CD158F">
        <w:rPr>
          <w:rFonts w:ascii="Meiryo UI" w:eastAsia="Meiryo UI" w:hAnsi="Meiryo UI" w:cs="Tahoma"/>
          <w:b/>
        </w:rPr>
        <w:tab/>
      </w:r>
      <w:r w:rsidRPr="004537C3">
        <w:rPr>
          <w:rFonts w:ascii="Meiryo UI" w:eastAsia="Meiryo UI" w:hAnsi="Meiryo UI" w:cs="Tahoma"/>
          <w:b/>
        </w:rPr>
        <w:t>Type of registered business</w:t>
      </w:r>
    </w:p>
    <w:p w14:paraId="01725C47" w14:textId="3DC0C3A5" w:rsidR="00C8398F" w:rsidRPr="004537C3" w:rsidRDefault="00C8398F"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Type of business (</w:t>
      </w:r>
      <w:r w:rsidR="00BD19D9" w:rsidRPr="004537C3">
        <w:rPr>
          <w:rFonts w:ascii="Meiryo UI" w:eastAsia="Meiryo UI" w:hAnsi="Meiryo UI" w:cs="Tahoma"/>
          <w:b/>
        </w:rPr>
        <w:t xml:space="preserve">Fill in </w:t>
      </w:r>
      <w:r w:rsidRPr="004537C3">
        <w:rPr>
          <w:rFonts w:ascii="Meiryo UI" w:eastAsia="Meiryo UI" w:hAnsi="Meiryo UI" w:cs="Tahoma"/>
          <w:b/>
        </w:rPr>
        <w:t>the box that applies to the business the company is to conduct as a new business among those corresponding to Article 28(1) to (6) of the Act) (Page 7)</w:t>
      </w:r>
    </w:p>
    <w:p w14:paraId="1B4AB81B" w14:textId="4CF160B0" w:rsidR="00D7428C" w:rsidRPr="00E427B4" w:rsidRDefault="00D7428C" w:rsidP="00B9268E">
      <w:pPr>
        <w:ind w:leftChars="474" w:left="1133" w:hangingChars="86" w:hanging="138"/>
        <w:rPr>
          <w:rFonts w:ascii="Meiryo UI" w:eastAsia="Meiryo UI" w:hAnsi="Meiryo UI" w:cs="Tahoma"/>
          <w:b/>
          <w:sz w:val="16"/>
          <w:szCs w:val="16"/>
        </w:rPr>
      </w:pPr>
      <w:r w:rsidRPr="00E427B4">
        <w:rPr>
          <w:rFonts w:ascii="Meiryo UI" w:eastAsia="Meiryo UI" w:hAnsi="Meiryo UI" w:cs="Tahoma"/>
          <w:b/>
          <w:sz w:val="16"/>
          <w:szCs w:val="16"/>
        </w:rPr>
        <w:t>*</w:t>
      </w:r>
      <w:r w:rsidR="00E427B4">
        <w:rPr>
          <w:rFonts w:ascii="Meiryo UI" w:eastAsia="Meiryo UI" w:hAnsi="Meiryo UI" w:cs="Tahoma"/>
          <w:b/>
          <w:sz w:val="16"/>
          <w:szCs w:val="16"/>
        </w:rPr>
        <w:tab/>
      </w:r>
      <w:r w:rsidRPr="00E427B4">
        <w:rPr>
          <w:rFonts w:ascii="Meiryo UI" w:eastAsia="Meiryo UI" w:hAnsi="Meiryo UI" w:cs="Tahoma"/>
          <w:b/>
          <w:sz w:val="16"/>
          <w:szCs w:val="16"/>
        </w:rPr>
        <w:t xml:space="preserve">In the case of registration of change, </w:t>
      </w:r>
      <w:r w:rsidR="00B503A2">
        <w:rPr>
          <w:rFonts w:ascii="Meiryo UI" w:eastAsia="Meiryo UI" w:hAnsi="Meiryo UI" w:cs="Tahoma"/>
          <w:b/>
          <w:sz w:val="16"/>
          <w:szCs w:val="16"/>
        </w:rPr>
        <w:t>tick</w:t>
      </w:r>
      <w:r w:rsidRPr="00E427B4">
        <w:rPr>
          <w:rFonts w:ascii="Meiryo UI" w:eastAsia="Meiryo UI" w:hAnsi="Meiryo UI" w:cs="Tahoma"/>
          <w:b/>
          <w:sz w:val="16"/>
          <w:szCs w:val="16"/>
        </w:rPr>
        <w:t xml:space="preserve"> the box that applies to the business the company currently engages in.</w:t>
      </w:r>
    </w:p>
    <w:p w14:paraId="497A51A0"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w:t>
      </w:r>
    </w:p>
    <w:p w14:paraId="451F71FF"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(i)-2</w:t>
      </w:r>
    </w:p>
    <w:p w14:paraId="64C8FEFE"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(ii)</w:t>
      </w:r>
    </w:p>
    <w:p w14:paraId="79E7C83D"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(iii)(a)</w:t>
      </w:r>
    </w:p>
    <w:p w14:paraId="7413BF8F"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(iii)(b)</w:t>
      </w:r>
    </w:p>
    <w:p w14:paraId="3054B2F2"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(iii)(c)</w:t>
      </w:r>
    </w:p>
    <w:p w14:paraId="4CC67559"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Business under item (iv)</w:t>
      </w:r>
    </w:p>
    <w:p w14:paraId="43F0F023" w14:textId="0816BB0A"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Securities management</w:t>
      </w:r>
    </w:p>
    <w:p w14:paraId="41B31583"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Type-II financial instruments business</w:t>
      </w:r>
    </w:p>
    <w:p w14:paraId="0B5E81E3" w14:textId="781E691A" w:rsidR="004D11D8" w:rsidRPr="00320FC2" w:rsidRDefault="004D11D8" w:rsidP="00E427B4">
      <w:pPr>
        <w:ind w:leftChars="606" w:left="1275" w:hangingChars="1" w:hanging="2"/>
        <w:rPr>
          <w:rFonts w:ascii="Meiryo UI" w:eastAsia="Meiryo UI" w:hAnsi="Meiryo UI" w:cs="Tahoma"/>
          <w:b/>
          <w:sz w:val="16"/>
          <w:szCs w:val="16"/>
        </w:rPr>
      </w:pPr>
      <w:r w:rsidRPr="00320FC2">
        <w:rPr>
          <w:rFonts w:ascii="Meiryo UI" w:eastAsia="Meiryo UI" w:hAnsi="Meiryo UI" w:cs="Tahoma"/>
          <w:b/>
          <w:sz w:val="16"/>
          <w:szCs w:val="16"/>
        </w:rPr>
        <w:t>* Describe the type of securities, etc. handled.</w:t>
      </w:r>
    </w:p>
    <w:p w14:paraId="2E099C82" w14:textId="77777777" w:rsidR="00E427B4"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Investment advisory and agency business</w:t>
      </w:r>
    </w:p>
    <w:p w14:paraId="5D9DFDE2" w14:textId="6AB1474F" w:rsidR="004D11D8" w:rsidRPr="004537C3" w:rsidRDefault="004D11D8" w:rsidP="00E427B4">
      <w:pPr>
        <w:ind w:leftChars="471" w:left="991" w:hangingChars="1" w:hanging="2"/>
        <w:rPr>
          <w:rFonts w:ascii="Meiryo UI" w:eastAsia="Meiryo UI" w:hAnsi="Meiryo UI" w:cs="Tahoma"/>
          <w:b/>
        </w:rPr>
      </w:pPr>
      <w:r w:rsidRPr="004537C3">
        <w:rPr>
          <w:rFonts w:ascii="Meiryo UI" w:eastAsia="Meiryo UI" w:hAnsi="Meiryo UI" w:cs="Tahoma"/>
          <w:b/>
        </w:rPr>
        <w:t>□ Investment management business</w:t>
      </w:r>
    </w:p>
    <w:p w14:paraId="1121AB0F" w14:textId="1178DAB9" w:rsidR="0034688D" w:rsidRPr="004537C3" w:rsidRDefault="0034688D"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Electronic public offering services [Page 2]</w:t>
      </w:r>
    </w:p>
    <w:p w14:paraId="53AC1DC3" w14:textId="77777777" w:rsidR="000243D8" w:rsidRPr="004537C3" w:rsidRDefault="000243D8" w:rsidP="00E427B4">
      <w:pPr>
        <w:ind w:leftChars="473" w:left="1415" w:hangingChars="201" w:hanging="422"/>
        <w:rPr>
          <w:rFonts w:ascii="Meiryo UI" w:eastAsia="Meiryo UI" w:hAnsi="Meiryo UI" w:cs="Tahoma"/>
          <w:b/>
        </w:rPr>
      </w:pPr>
      <w:r w:rsidRPr="004537C3">
        <w:rPr>
          <w:rFonts w:ascii="Meiryo UI" w:eastAsia="Meiryo UI" w:hAnsi="Meiryo UI" w:cs="Tahoma"/>
          <w:b/>
        </w:rPr>
        <w:t>□ Electronic public offering services</w:t>
      </w:r>
    </w:p>
    <w:p w14:paraId="0CFEAE57" w14:textId="77777777" w:rsidR="00C24D14" w:rsidRPr="004537C3" w:rsidRDefault="00C24D14" w:rsidP="00E427B4">
      <w:pPr>
        <w:ind w:leftChars="473" w:left="1415" w:hangingChars="201" w:hanging="422"/>
        <w:rPr>
          <w:rFonts w:ascii="Meiryo UI" w:eastAsia="Meiryo UI" w:hAnsi="Meiryo UI" w:cs="Tahoma"/>
          <w:b/>
        </w:rPr>
      </w:pPr>
      <w:r w:rsidRPr="004537C3">
        <w:rPr>
          <w:rFonts w:ascii="Meiryo UI" w:eastAsia="Meiryo UI" w:hAnsi="Meiryo UI" w:cs="Tahoma"/>
          <w:b/>
        </w:rPr>
        <w:t>□ Type-I small-amount electronic public offering service</w:t>
      </w:r>
    </w:p>
    <w:p w14:paraId="2172F3AF" w14:textId="01B6F3E8" w:rsidR="00B27B90" w:rsidRPr="00E427B4" w:rsidRDefault="00B27B90" w:rsidP="00E427B4">
      <w:pPr>
        <w:ind w:leftChars="472" w:left="1272" w:hangingChars="134" w:hanging="281"/>
        <w:rPr>
          <w:rFonts w:ascii="Meiryo UI" w:eastAsia="Meiryo UI" w:hAnsi="Meiryo UI" w:cs="Tahoma"/>
          <w:b/>
          <w:sz w:val="16"/>
          <w:szCs w:val="16"/>
        </w:rPr>
      </w:pPr>
      <w:r w:rsidRPr="004537C3">
        <w:rPr>
          <w:rFonts w:ascii="Meiryo UI" w:eastAsia="Meiryo UI" w:hAnsi="Meiryo UI" w:cs="Tahoma"/>
          <w:b/>
        </w:rPr>
        <w:t>□ Type-II small-amount electronic public offering service</w:t>
      </w:r>
      <w:r w:rsidR="00E427B4">
        <w:rPr>
          <w:rFonts w:ascii="Meiryo UI" w:eastAsia="Meiryo UI" w:hAnsi="Meiryo UI" w:cs="Tahoma"/>
          <w:b/>
        </w:rPr>
        <w:br/>
      </w:r>
      <w:r w:rsidRPr="00E427B4">
        <w:rPr>
          <w:rFonts w:ascii="Meiryo UI" w:eastAsia="Meiryo UI" w:hAnsi="Meiryo UI" w:cs="Tahoma"/>
          <w:b/>
          <w:sz w:val="16"/>
          <w:szCs w:val="16"/>
        </w:rPr>
        <w:t>* Describe the type of securities, etc. handled.</w:t>
      </w:r>
    </w:p>
    <w:p w14:paraId="51FB3D44" w14:textId="77777777" w:rsidR="00696BE5" w:rsidRPr="004537C3" w:rsidRDefault="001423D6" w:rsidP="00E427B4">
      <w:pPr>
        <w:ind w:leftChars="473" w:left="1415" w:hangingChars="201" w:hanging="422"/>
        <w:rPr>
          <w:rFonts w:ascii="Meiryo UI" w:eastAsia="Meiryo UI" w:hAnsi="Meiryo UI" w:cs="Tahoma"/>
          <w:b/>
        </w:rPr>
      </w:pPr>
      <w:r w:rsidRPr="004537C3">
        <w:rPr>
          <w:rFonts w:ascii="Meiryo UI" w:eastAsia="Meiryo UI" w:hAnsi="Meiryo UI" w:cs="Tahoma"/>
          <w:b/>
        </w:rPr>
        <w:t>□ Electronic-based application type electronic public offering services</w:t>
      </w:r>
    </w:p>
    <w:p w14:paraId="2E6A387D" w14:textId="6DA40027" w:rsidR="00C8398F" w:rsidRPr="004537C3" w:rsidRDefault="0034688D" w:rsidP="00B9268E">
      <w:pPr>
        <w:ind w:leftChars="202" w:left="991" w:hangingChars="270" w:hanging="567"/>
        <w:rPr>
          <w:rFonts w:ascii="Meiryo UI" w:eastAsia="Meiryo UI" w:hAnsi="Meiryo UI" w:cs="Tahoma"/>
          <w:b/>
        </w:rPr>
      </w:pPr>
      <w:r w:rsidRPr="004537C3">
        <w:rPr>
          <w:rFonts w:ascii="Meiryo UI" w:eastAsia="Meiryo UI" w:hAnsi="Meiryo UI" w:cs="Tahoma"/>
          <w:b/>
        </w:rPr>
        <w:t>(iii)</w:t>
      </w:r>
      <w:r w:rsidR="00E427B4">
        <w:rPr>
          <w:rFonts w:ascii="Meiryo UI" w:eastAsia="Meiryo UI" w:hAnsi="Meiryo UI" w:cs="Tahoma"/>
          <w:b/>
        </w:rPr>
        <w:tab/>
      </w:r>
      <w:r w:rsidRPr="004537C3">
        <w:rPr>
          <w:rFonts w:ascii="Meiryo UI" w:eastAsia="Meiryo UI" w:hAnsi="Meiryo UI" w:cs="Tahoma"/>
          <w:b/>
        </w:rPr>
        <w:t>Related business [Page 11]</w:t>
      </w:r>
    </w:p>
    <w:p w14:paraId="3C05E4A2" w14:textId="6B1216DE"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Securities</w:t>
      </w:r>
      <w:r w:rsidR="00B0532B">
        <w:rPr>
          <w:rFonts w:ascii="Meiryo UI" w:eastAsia="Meiryo UI" w:hAnsi="Meiryo UI" w:cs="Tahoma"/>
          <w:b/>
        </w:rPr>
        <w:t xml:space="preserve"> services</w:t>
      </w:r>
    </w:p>
    <w:p w14:paraId="4920F0CB" w14:textId="77777777" w:rsidR="00D566B1" w:rsidRPr="004537C3" w:rsidRDefault="00D566B1" w:rsidP="00E427B4">
      <w:pPr>
        <w:ind w:leftChars="472" w:left="1272" w:hangingChars="134" w:hanging="281"/>
        <w:rPr>
          <w:rFonts w:ascii="Meiryo UI" w:eastAsia="Meiryo UI" w:hAnsi="Meiryo UI" w:cs="Tahoma"/>
          <w:b/>
        </w:rPr>
      </w:pPr>
      <w:r w:rsidRPr="004537C3">
        <w:rPr>
          <w:rFonts w:ascii="Meiryo UI" w:eastAsia="Meiryo UI" w:hAnsi="Meiryo UI" w:cs="Tahoma"/>
          <w:b/>
        </w:rPr>
        <w:t>□ Electronic trading platform management service</w:t>
      </w:r>
    </w:p>
    <w:p w14:paraId="0FC282B3" w14:textId="77777777" w:rsidR="00F34E83" w:rsidRPr="004537C3" w:rsidRDefault="00F34E83" w:rsidP="00E427B4">
      <w:pPr>
        <w:ind w:leftChars="472" w:left="1272" w:hangingChars="134" w:hanging="281"/>
        <w:rPr>
          <w:rFonts w:ascii="Meiryo UI" w:eastAsia="Meiryo UI" w:hAnsi="Meiryo UI" w:cs="Tahoma"/>
          <w:b/>
        </w:rPr>
      </w:pPr>
      <w:r w:rsidRPr="004537C3">
        <w:rPr>
          <w:rFonts w:ascii="Meiryo UI" w:eastAsia="Meiryo UI" w:hAnsi="Meiryo UI" w:cs="Tahoma"/>
          <w:b/>
        </w:rPr>
        <w:t>□ Commodity-related business</w:t>
      </w:r>
    </w:p>
    <w:p w14:paraId="341CD688"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Business related to commodities investment</w:t>
      </w:r>
    </w:p>
    <w:p w14:paraId="515F0083"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Business that covers only the goods set forth in Article 37(1)(ii), (b) or the goods, etc. related to agriculture, forestry and fisheries</w:t>
      </w:r>
    </w:p>
    <w:p w14:paraId="44A38B04"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Business that covers only the goods set forth in Article 37(1)(ii), (c) to (e) or the goods, etc. related to economy, trade and industry</w:t>
      </w:r>
    </w:p>
    <w:p w14:paraId="5118E1BB"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Business related to investment in racehorses</w:t>
      </w:r>
    </w:p>
    <w:p w14:paraId="4298B580"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Acts set forth in the items of Article 194-6(2) of the Act</w:t>
      </w:r>
    </w:p>
    <w:p w14:paraId="7777BEEC" w14:textId="2BE1F543"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xml:space="preserve">□ </w:t>
      </w:r>
      <w:r w:rsidR="00B0532B">
        <w:rPr>
          <w:rFonts w:ascii="Meiryo UI" w:eastAsia="Meiryo UI" w:hAnsi="Meiryo UI" w:cs="Tahoma"/>
          <w:b/>
        </w:rPr>
        <w:t>T</w:t>
      </w:r>
      <w:r w:rsidR="00B0532B" w:rsidRPr="00B0532B">
        <w:rPr>
          <w:rFonts w:ascii="Meiryo UI" w:eastAsia="Meiryo UI" w:hAnsi="Meiryo UI" w:cs="Tahoma"/>
          <w:b/>
        </w:rPr>
        <w:t>ransactions involving beneficial interests in real estate trusts</w:t>
      </w:r>
    </w:p>
    <w:p w14:paraId="47E45241"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Specified investment management business related to real property</w:t>
      </w:r>
    </w:p>
    <w:p w14:paraId="1D345E75" w14:textId="77777777" w:rsidR="00C8398F"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Specific underwriting</w:t>
      </w:r>
    </w:p>
    <w:p w14:paraId="7D1875FB" w14:textId="168AC7BC" w:rsidR="004D11D8" w:rsidRPr="004537C3" w:rsidRDefault="00C8398F" w:rsidP="00E427B4">
      <w:pPr>
        <w:ind w:leftChars="472" w:left="1272" w:hangingChars="134" w:hanging="281"/>
        <w:rPr>
          <w:rFonts w:ascii="Meiryo UI" w:eastAsia="Meiryo UI" w:hAnsi="Meiryo UI" w:cs="Tahoma"/>
          <w:b/>
        </w:rPr>
      </w:pPr>
      <w:r w:rsidRPr="004537C3">
        <w:rPr>
          <w:rFonts w:ascii="Meiryo UI" w:eastAsia="Meiryo UI" w:hAnsi="Meiryo UI" w:cs="Tahoma"/>
          <w:b/>
        </w:rPr>
        <w:t>□ Act of management of specified securities.</w:t>
      </w:r>
    </w:p>
    <w:p w14:paraId="2E732954" w14:textId="77777777" w:rsidR="003D7E4B" w:rsidRPr="004537C3" w:rsidRDefault="003D7E4B" w:rsidP="003D7E4B">
      <w:pPr>
        <w:rPr>
          <w:rFonts w:ascii="Meiryo UI" w:eastAsia="Meiryo UI" w:hAnsi="Meiryo UI" w:cs="Tahoma"/>
          <w:b/>
        </w:rPr>
      </w:pPr>
    </w:p>
    <w:p w14:paraId="13053AD5" w14:textId="7656E34F" w:rsidR="003D7E4B" w:rsidRPr="004537C3" w:rsidRDefault="003D7E4B" w:rsidP="00E427B4">
      <w:pPr>
        <w:ind w:left="424" w:hangingChars="202" w:hanging="424"/>
        <w:rPr>
          <w:rFonts w:ascii="Meiryo UI" w:eastAsia="Meiryo UI" w:hAnsi="Meiryo UI" w:cs="Tahoma"/>
          <w:b/>
        </w:rPr>
      </w:pPr>
      <w:r w:rsidRPr="004537C3">
        <w:rPr>
          <w:rFonts w:ascii="Meiryo UI" w:eastAsia="Meiryo UI" w:hAnsi="Meiryo UI" w:cs="Tahoma"/>
          <w:b/>
        </w:rPr>
        <w:t>(4)</w:t>
      </w:r>
      <w:r w:rsidR="00E427B4">
        <w:rPr>
          <w:rFonts w:ascii="Meiryo UI" w:eastAsia="Meiryo UI" w:hAnsi="Meiryo UI" w:cs="Tahoma"/>
          <w:b/>
        </w:rPr>
        <w:tab/>
      </w:r>
      <w:r w:rsidRPr="004537C3">
        <w:rPr>
          <w:rFonts w:ascii="Meiryo UI" w:eastAsia="Meiryo UI" w:hAnsi="Meiryo UI" w:cs="Tahoma"/>
          <w:b/>
        </w:rPr>
        <w:t>Derivatives transactions business</w:t>
      </w:r>
    </w:p>
    <w:p w14:paraId="4AAEC383" w14:textId="65B7EF55" w:rsidR="003D7E4B" w:rsidRPr="004537C3" w:rsidRDefault="003D7E4B"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Financial institutions with which covered transactions will be conducted (Describe all such financial institutions.)</w:t>
      </w:r>
    </w:p>
    <w:p w14:paraId="2D8F5308" w14:textId="77777777" w:rsidR="003D7E4B" w:rsidRPr="004537C3" w:rsidRDefault="003D7E4B" w:rsidP="00E427B4">
      <w:pPr>
        <w:rPr>
          <w:rFonts w:ascii="Meiryo UI" w:eastAsia="Meiryo UI" w:hAnsi="Meiryo UI" w:cs="Tahoma"/>
          <w:b/>
        </w:rPr>
      </w:pPr>
    </w:p>
    <w:p w14:paraId="6E711698" w14:textId="3EAD89A5" w:rsidR="003D7E4B" w:rsidRPr="004537C3" w:rsidRDefault="003D7E4B" w:rsidP="00B9268E">
      <w:pPr>
        <w:ind w:leftChars="202" w:left="991" w:hangingChars="270" w:hanging="567"/>
        <w:rPr>
          <w:rFonts w:ascii="Meiryo UI" w:eastAsia="Meiryo UI" w:hAnsi="Meiryo UI" w:cs="Tahoma"/>
          <w:b/>
          <w:sz w:val="16"/>
          <w:szCs w:val="16"/>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If the company conducts the intermediary, brokerage or agency service for derivatives transactions, describe the relationship with the customer for which the company provides such services.</w:t>
      </w:r>
    </w:p>
    <w:p w14:paraId="037CCA5F" w14:textId="77777777" w:rsidR="00C30297" w:rsidRPr="004537C3" w:rsidRDefault="00C30297" w:rsidP="0005353A">
      <w:pPr>
        <w:rPr>
          <w:rFonts w:ascii="Meiryo UI" w:eastAsia="Meiryo UI" w:hAnsi="Meiryo UI" w:cs="Tahoma"/>
          <w:b/>
        </w:rPr>
      </w:pPr>
    </w:p>
    <w:p w14:paraId="656C4972" w14:textId="77777777" w:rsidR="00EA45EE" w:rsidRPr="004537C3" w:rsidRDefault="00EA45EE" w:rsidP="0005353A">
      <w:pPr>
        <w:rPr>
          <w:rFonts w:ascii="Meiryo UI" w:eastAsia="Meiryo UI" w:hAnsi="Meiryo UI" w:cs="Tahoma"/>
          <w:b/>
          <w:color w:val="FFFFFF"/>
        </w:rPr>
      </w:pPr>
      <w:r w:rsidRPr="00E427B4">
        <w:rPr>
          <w:rFonts w:ascii="Meiryo UI" w:eastAsia="Meiryo UI" w:hAnsi="Meiryo UI" w:cs="Tahoma"/>
          <w:b/>
          <w:color w:val="FFFFFF"/>
          <w:highlight w:val="black"/>
        </w:rPr>
        <w:t>4. Internal control systems</w:t>
      </w:r>
    </w:p>
    <w:p w14:paraId="064A7754" w14:textId="6892D57F" w:rsidR="00EA45EE" w:rsidRPr="004537C3" w:rsidRDefault="00EA45EE" w:rsidP="00E427B4">
      <w:pPr>
        <w:ind w:left="424" w:hangingChars="202" w:hanging="424"/>
        <w:rPr>
          <w:rFonts w:ascii="Meiryo UI" w:eastAsia="Meiryo UI" w:hAnsi="Meiryo UI" w:cs="Tahoma"/>
          <w:b/>
        </w:rPr>
      </w:pPr>
      <w:r w:rsidRPr="004537C3">
        <w:rPr>
          <w:rFonts w:ascii="Meiryo UI" w:eastAsia="Meiryo UI" w:hAnsi="Meiryo UI" w:cs="Tahoma"/>
          <w:b/>
        </w:rPr>
        <w:t>(1)</w:t>
      </w:r>
      <w:r w:rsidR="00E427B4">
        <w:rPr>
          <w:rFonts w:ascii="Meiryo UI" w:eastAsia="Meiryo UI" w:hAnsi="Meiryo UI" w:cs="Tahoma"/>
          <w:b/>
        </w:rPr>
        <w:tab/>
      </w:r>
      <w:r w:rsidRPr="004537C3">
        <w:rPr>
          <w:rFonts w:ascii="Meiryo UI" w:eastAsia="Meiryo UI" w:hAnsi="Meiryo UI" w:cs="Tahoma"/>
          <w:b/>
        </w:rPr>
        <w:t>Organization</w:t>
      </w:r>
    </w:p>
    <w:p w14:paraId="71D08DFB" w14:textId="2CA421A0" w:rsidR="00EA45EE" w:rsidRPr="004537C3" w:rsidRDefault="00EA45EE"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Allocation of personnel, recruitment plan</w:t>
      </w:r>
    </w:p>
    <w:p w14:paraId="68E3C66D" w14:textId="2FAACE0B" w:rsidR="00EA45EE" w:rsidRPr="00E427B4" w:rsidRDefault="00EA45EE" w:rsidP="00B9268E">
      <w:pPr>
        <w:ind w:leftChars="472" w:left="991"/>
        <w:rPr>
          <w:rFonts w:ascii="Meiryo UI" w:eastAsia="Meiryo UI" w:hAnsi="Meiryo UI" w:cs="Tahoma"/>
          <w:b/>
          <w:u w:val="single"/>
        </w:rPr>
      </w:pPr>
      <w:r w:rsidRPr="00E427B4">
        <w:rPr>
          <w:rFonts w:ascii="Meiryo UI" w:eastAsia="Meiryo UI" w:hAnsi="Meiryo UI" w:cs="Tahoma"/>
          <w:b/>
          <w:u w:val="single"/>
        </w:rPr>
        <w:t>Number of officers and employees:            (full-time:         (persons); part-time:            (persons))</w:t>
      </w:r>
    </w:p>
    <w:p w14:paraId="05402156" w14:textId="46AF4A72" w:rsidR="00EA45EE" w:rsidRPr="004537C3" w:rsidRDefault="00EA45EE" w:rsidP="00B9268E">
      <w:pPr>
        <w:ind w:leftChars="472" w:left="991"/>
        <w:rPr>
          <w:rFonts w:ascii="Meiryo UI" w:eastAsia="Meiryo UI" w:hAnsi="Meiryo UI" w:cs="Tahoma"/>
          <w:b/>
        </w:rPr>
      </w:pPr>
      <w:r w:rsidRPr="004537C3">
        <w:rPr>
          <w:rFonts w:ascii="Meiryo UI" w:eastAsia="Meiryo UI" w:hAnsi="Meiryo UI" w:cs="Tahoma"/>
          <w:b/>
        </w:rPr>
        <w:t>(Provide textual explanations, and attach an organizational diagram indicating the names of employees specified by Cabinet Order and managers and the number of personnel assigned for each department at the time of commencement of business.)</w:t>
      </w:r>
    </w:p>
    <w:p w14:paraId="084B9CA3" w14:textId="77777777" w:rsidR="00891975" w:rsidRPr="004537C3" w:rsidRDefault="00891975" w:rsidP="00E427B4">
      <w:pPr>
        <w:rPr>
          <w:rFonts w:ascii="Meiryo UI" w:eastAsia="Meiryo UI" w:hAnsi="Meiryo UI" w:cs="Tahoma"/>
          <w:b/>
        </w:rPr>
      </w:pPr>
    </w:p>
    <w:p w14:paraId="57C4DC20" w14:textId="651D3A35" w:rsidR="00724091" w:rsidRPr="004537C3" w:rsidRDefault="00EA45EE"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 xml:space="preserve">Full-time officers and employees who have three years or more of experience in the financial instruments business that the company is to conduct (If the company is to conduct the OTC securities derivatives business or </w:t>
      </w:r>
      <w:r w:rsidR="0052330D">
        <w:rPr>
          <w:rFonts w:ascii="Meiryo UI" w:eastAsia="Meiryo UI" w:hAnsi="Meiryo UI" w:cs="Tahoma"/>
          <w:b/>
        </w:rPr>
        <w:t>original</w:t>
      </w:r>
      <w:r w:rsidRPr="004537C3">
        <w:rPr>
          <w:rFonts w:ascii="Meiryo UI" w:eastAsia="Meiryo UI" w:hAnsi="Meiryo UI" w:cs="Tahoma"/>
          <w:b/>
        </w:rPr>
        <w:t xml:space="preserve"> underwriting business, describe the officers and employees who have experience in the relevant business; or </w:t>
      </w:r>
      <w:r w:rsidR="008442FB" w:rsidRPr="004537C3">
        <w:rPr>
          <w:rFonts w:ascii="Meiryo UI" w:eastAsia="Meiryo UI" w:hAnsi="Meiryo UI" w:cs="Tahoma"/>
          <w:b/>
        </w:rPr>
        <w:t xml:space="preserve">if </w:t>
      </w:r>
      <w:r w:rsidRPr="004537C3">
        <w:rPr>
          <w:rFonts w:ascii="Meiryo UI" w:eastAsia="Meiryo UI" w:hAnsi="Meiryo UI" w:cs="Tahoma"/>
          <w:b/>
        </w:rPr>
        <w:t xml:space="preserve">there is no such officer or employee, explain in the margin </w:t>
      </w:r>
      <w:r w:rsidR="008442FB" w:rsidRPr="004537C3">
        <w:rPr>
          <w:rFonts w:ascii="Meiryo UI" w:eastAsia="Meiryo UI" w:hAnsi="Meiryo UI" w:cs="Tahoma"/>
          <w:b/>
        </w:rPr>
        <w:t xml:space="preserve">how </w:t>
      </w:r>
      <w:r w:rsidRPr="004537C3">
        <w:rPr>
          <w:rFonts w:ascii="Meiryo UI" w:eastAsia="Meiryo UI" w:hAnsi="Meiryo UI" w:cs="Tahoma"/>
          <w:b/>
        </w:rPr>
        <w:t>the company is capable of conducting the business appropriately.)</w:t>
      </w:r>
    </w:p>
    <w:p w14:paraId="363D9955" w14:textId="66A82387" w:rsidR="005A4B70" w:rsidRPr="00E427B4" w:rsidRDefault="005A4B70" w:rsidP="00B9268E">
      <w:pPr>
        <w:autoSpaceDE w:val="0"/>
        <w:autoSpaceDN w:val="0"/>
        <w:adjustRightInd w:val="0"/>
        <w:ind w:leftChars="463" w:left="1132" w:hangingChars="100" w:hanging="160"/>
        <w:rPr>
          <w:rFonts w:ascii="Meiryo UI" w:eastAsia="Meiryo UI" w:hAnsi="Meiryo UI" w:cs="Tahoma"/>
          <w:b/>
          <w:sz w:val="16"/>
          <w:szCs w:val="16"/>
        </w:rPr>
      </w:pPr>
      <w:r w:rsidRPr="00E427B4">
        <w:rPr>
          <w:rFonts w:ascii="Meiryo UI" w:eastAsia="Meiryo UI" w:hAnsi="Meiryo UI" w:cs="Tahoma"/>
          <w:b/>
          <w:sz w:val="16"/>
          <w:szCs w:val="16"/>
        </w:rPr>
        <w:t>*</w:t>
      </w:r>
      <w:r w:rsidR="00E427B4">
        <w:rPr>
          <w:rFonts w:ascii="Meiryo UI" w:eastAsia="Meiryo UI" w:hAnsi="Meiryo UI" w:cs="Tahoma"/>
          <w:b/>
          <w:sz w:val="16"/>
          <w:szCs w:val="16"/>
        </w:rPr>
        <w:tab/>
      </w:r>
      <w:r w:rsidRPr="00E427B4">
        <w:rPr>
          <w:rFonts w:ascii="Meiryo UI" w:eastAsia="Meiryo UI" w:hAnsi="Meiryo UI" w:cs="Tahoma"/>
          <w:b/>
          <w:sz w:val="16"/>
          <w:szCs w:val="16"/>
        </w:rPr>
        <w:t xml:space="preserve">If </w:t>
      </w:r>
      <w:r w:rsidR="008442FB" w:rsidRPr="00E427B4">
        <w:rPr>
          <w:rFonts w:ascii="Meiryo UI" w:eastAsia="Meiryo UI" w:hAnsi="Meiryo UI" w:cs="Tahoma"/>
          <w:b/>
          <w:sz w:val="16"/>
          <w:szCs w:val="16"/>
        </w:rPr>
        <w:t xml:space="preserve">an </w:t>
      </w:r>
      <w:r w:rsidRPr="00E427B4">
        <w:rPr>
          <w:rFonts w:ascii="Meiryo UI" w:eastAsia="Meiryo UI" w:hAnsi="Meiryo UI" w:cs="Tahoma"/>
          <w:b/>
          <w:sz w:val="16"/>
          <w:szCs w:val="16"/>
        </w:rPr>
        <w:t xml:space="preserve">officer or employee who has three years or more of experience has not been assigned to the department that does not directly carry out the business operations or such officer or employee currently does not engage in the business operations, provide an explanation </w:t>
      </w:r>
      <w:r w:rsidR="008442FB" w:rsidRPr="00E427B4">
        <w:rPr>
          <w:rFonts w:ascii="Meiryo UI" w:eastAsia="Meiryo UI" w:hAnsi="Meiryo UI" w:cs="Tahoma"/>
          <w:b/>
          <w:sz w:val="16"/>
          <w:szCs w:val="16"/>
        </w:rPr>
        <w:t xml:space="preserve">of how </w:t>
      </w:r>
      <w:r w:rsidRPr="00E427B4">
        <w:rPr>
          <w:rFonts w:ascii="Meiryo UI" w:eastAsia="Meiryo UI" w:hAnsi="Meiryo UI" w:cs="Tahoma"/>
          <w:b/>
          <w:sz w:val="16"/>
          <w:szCs w:val="16"/>
        </w:rPr>
        <w:t>the officer or employee has adequate knowledge and experience in the business the company is to conduct.</w:t>
      </w:r>
    </w:p>
    <w:p w14:paraId="74302652" w14:textId="77777777" w:rsidR="005A4B70" w:rsidRPr="004537C3" w:rsidRDefault="005A4B70" w:rsidP="0005353A">
      <w:pPr>
        <w:rPr>
          <w:rFonts w:ascii="Meiryo UI" w:eastAsia="Meiryo UI" w:hAnsi="Meiryo UI" w:cs="Tahoma"/>
          <w:b/>
        </w:rPr>
      </w:pPr>
    </w:p>
    <w:p w14:paraId="763B0CD3" w14:textId="4215221C" w:rsidR="00EA45EE" w:rsidRPr="004537C3" w:rsidRDefault="00EA45EE" w:rsidP="00E427B4">
      <w:pPr>
        <w:ind w:leftChars="135" w:left="283"/>
        <w:rPr>
          <w:rFonts w:ascii="Meiryo UI" w:eastAsia="Meiryo UI" w:hAnsi="Meiryo UI" w:cs="Tahoma"/>
          <w:b/>
        </w:rPr>
      </w:pPr>
      <w:r w:rsidRPr="004537C3">
        <w:rPr>
          <w:rFonts w:ascii="Meiryo UI" w:eastAsia="Meiryo UI" w:hAnsi="Meiryo UI" w:cs="Tahoma"/>
          <w:b/>
        </w:rPr>
        <w:t>(Attach a resume providing the details of the business operations (including the department) (required for employees as well)</w:t>
      </w:r>
      <w:r w:rsidR="008442FB" w:rsidRPr="004537C3">
        <w:rPr>
          <w:rFonts w:ascii="Meiryo UI" w:eastAsia="Meiryo UI" w:hAnsi="Meiryo UI" w:cs="Tahoma"/>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125"/>
        <w:gridCol w:w="5537"/>
      </w:tblGrid>
      <w:tr w:rsidR="006E5AD4" w:rsidRPr="004537C3" w14:paraId="553BC788" w14:textId="77777777" w:rsidTr="001B3E60">
        <w:tc>
          <w:tcPr>
            <w:tcW w:w="1980" w:type="dxa"/>
            <w:shd w:val="clear" w:color="auto" w:fill="auto"/>
          </w:tcPr>
          <w:p w14:paraId="5267F05D" w14:textId="77777777" w:rsidR="006E5AD4" w:rsidRPr="004537C3" w:rsidRDefault="006E5AD4" w:rsidP="001B3E60">
            <w:pPr>
              <w:jc w:val="center"/>
              <w:rPr>
                <w:rFonts w:ascii="Meiryo UI" w:eastAsia="Meiryo UI" w:hAnsi="Meiryo UI" w:cs="Tahoma"/>
                <w:b/>
              </w:rPr>
            </w:pPr>
            <w:r w:rsidRPr="004537C3">
              <w:rPr>
                <w:rFonts w:ascii="Meiryo UI" w:eastAsia="Meiryo UI" w:hAnsi="Meiryo UI" w:cs="Tahoma"/>
                <w:b/>
              </w:rPr>
              <w:t>(Job title)</w:t>
            </w:r>
          </w:p>
        </w:tc>
        <w:tc>
          <w:tcPr>
            <w:tcW w:w="2160" w:type="dxa"/>
            <w:shd w:val="clear" w:color="auto" w:fill="auto"/>
          </w:tcPr>
          <w:p w14:paraId="787D0768" w14:textId="77777777" w:rsidR="006E5AD4" w:rsidRPr="004537C3" w:rsidRDefault="006E5AD4" w:rsidP="001B3E60">
            <w:pPr>
              <w:jc w:val="center"/>
              <w:rPr>
                <w:rFonts w:ascii="Meiryo UI" w:eastAsia="Meiryo UI" w:hAnsi="Meiryo UI" w:cs="Tahoma"/>
                <w:b/>
              </w:rPr>
            </w:pPr>
            <w:r w:rsidRPr="004537C3">
              <w:rPr>
                <w:rFonts w:ascii="Meiryo UI" w:eastAsia="Meiryo UI" w:hAnsi="Meiryo UI" w:cs="Tahoma"/>
                <w:b/>
              </w:rPr>
              <w:t>(Name)</w:t>
            </w:r>
          </w:p>
        </w:tc>
        <w:tc>
          <w:tcPr>
            <w:tcW w:w="5670" w:type="dxa"/>
            <w:shd w:val="clear" w:color="auto" w:fill="auto"/>
          </w:tcPr>
          <w:p w14:paraId="6F922900" w14:textId="3FCA6530" w:rsidR="006E5AD4" w:rsidRPr="004537C3" w:rsidRDefault="006E5AD4" w:rsidP="001B3E60">
            <w:pPr>
              <w:jc w:val="center"/>
              <w:rPr>
                <w:rFonts w:ascii="Meiryo UI" w:eastAsia="Meiryo UI" w:hAnsi="Meiryo UI" w:cs="Tahoma"/>
                <w:b/>
                <w:sz w:val="20"/>
                <w:szCs w:val="20"/>
              </w:rPr>
            </w:pPr>
            <w:r w:rsidRPr="004537C3">
              <w:rPr>
                <w:rFonts w:ascii="Meiryo UI" w:eastAsia="Meiryo UI" w:hAnsi="Meiryo UI" w:cs="Tahoma"/>
                <w:b/>
                <w:sz w:val="20"/>
                <w:szCs w:val="20"/>
              </w:rPr>
              <w:t>(Describe the experience in the financial instruments business, etc. by clearly indicating the period of experience.)</w:t>
            </w:r>
          </w:p>
        </w:tc>
      </w:tr>
      <w:tr w:rsidR="006E5AD4" w:rsidRPr="004537C3" w14:paraId="3277440D" w14:textId="77777777" w:rsidTr="001B3E60">
        <w:tc>
          <w:tcPr>
            <w:tcW w:w="1980" w:type="dxa"/>
            <w:shd w:val="clear" w:color="auto" w:fill="auto"/>
          </w:tcPr>
          <w:p w14:paraId="716280D9" w14:textId="77777777" w:rsidR="006E5AD4" w:rsidRPr="004537C3" w:rsidRDefault="006E5AD4" w:rsidP="00CD3FC7">
            <w:pPr>
              <w:rPr>
                <w:rFonts w:ascii="Meiryo UI" w:eastAsia="Meiryo UI" w:hAnsi="Meiryo UI" w:cs="Tahoma"/>
                <w:b/>
              </w:rPr>
            </w:pPr>
          </w:p>
        </w:tc>
        <w:tc>
          <w:tcPr>
            <w:tcW w:w="2160" w:type="dxa"/>
            <w:shd w:val="clear" w:color="auto" w:fill="auto"/>
          </w:tcPr>
          <w:p w14:paraId="6AF5F9DE" w14:textId="77777777" w:rsidR="006E5AD4" w:rsidRPr="004537C3" w:rsidRDefault="006E5AD4" w:rsidP="00CD3FC7">
            <w:pPr>
              <w:rPr>
                <w:rFonts w:ascii="Meiryo UI" w:eastAsia="Meiryo UI" w:hAnsi="Meiryo UI" w:cs="Tahoma"/>
                <w:b/>
              </w:rPr>
            </w:pPr>
          </w:p>
        </w:tc>
        <w:tc>
          <w:tcPr>
            <w:tcW w:w="5670" w:type="dxa"/>
            <w:shd w:val="clear" w:color="auto" w:fill="auto"/>
          </w:tcPr>
          <w:p w14:paraId="797FAF5C"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4343AC7F" w14:textId="77777777" w:rsidTr="001B3E60">
        <w:tc>
          <w:tcPr>
            <w:tcW w:w="1980" w:type="dxa"/>
            <w:shd w:val="clear" w:color="auto" w:fill="auto"/>
          </w:tcPr>
          <w:p w14:paraId="247A624B" w14:textId="77777777" w:rsidR="006E5AD4" w:rsidRPr="004537C3" w:rsidRDefault="006E5AD4" w:rsidP="00CD3FC7">
            <w:pPr>
              <w:rPr>
                <w:rFonts w:ascii="Meiryo UI" w:eastAsia="Meiryo UI" w:hAnsi="Meiryo UI" w:cs="Tahoma"/>
                <w:b/>
              </w:rPr>
            </w:pPr>
          </w:p>
        </w:tc>
        <w:tc>
          <w:tcPr>
            <w:tcW w:w="2160" w:type="dxa"/>
            <w:shd w:val="clear" w:color="auto" w:fill="auto"/>
          </w:tcPr>
          <w:p w14:paraId="06199A3C" w14:textId="77777777" w:rsidR="006E5AD4" w:rsidRPr="004537C3" w:rsidRDefault="006E5AD4" w:rsidP="00CD3FC7">
            <w:pPr>
              <w:rPr>
                <w:rFonts w:ascii="Meiryo UI" w:eastAsia="Meiryo UI" w:hAnsi="Meiryo UI" w:cs="Tahoma"/>
                <w:b/>
              </w:rPr>
            </w:pPr>
          </w:p>
        </w:tc>
        <w:tc>
          <w:tcPr>
            <w:tcW w:w="5670" w:type="dxa"/>
            <w:shd w:val="clear" w:color="auto" w:fill="auto"/>
          </w:tcPr>
          <w:p w14:paraId="1F3EB21C"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08EC444A" w14:textId="77777777" w:rsidTr="001B3E60">
        <w:tc>
          <w:tcPr>
            <w:tcW w:w="1980" w:type="dxa"/>
            <w:shd w:val="clear" w:color="auto" w:fill="auto"/>
          </w:tcPr>
          <w:p w14:paraId="163D5330" w14:textId="77777777" w:rsidR="006E5AD4" w:rsidRPr="004537C3" w:rsidRDefault="006E5AD4" w:rsidP="00CD3FC7">
            <w:pPr>
              <w:rPr>
                <w:rFonts w:ascii="Meiryo UI" w:eastAsia="Meiryo UI" w:hAnsi="Meiryo UI" w:cs="Tahoma"/>
                <w:b/>
              </w:rPr>
            </w:pPr>
          </w:p>
        </w:tc>
        <w:tc>
          <w:tcPr>
            <w:tcW w:w="2160" w:type="dxa"/>
            <w:shd w:val="clear" w:color="auto" w:fill="auto"/>
          </w:tcPr>
          <w:p w14:paraId="49AD241D" w14:textId="77777777" w:rsidR="006E5AD4" w:rsidRPr="004537C3" w:rsidRDefault="006E5AD4" w:rsidP="00CD3FC7">
            <w:pPr>
              <w:rPr>
                <w:rFonts w:ascii="Meiryo UI" w:eastAsia="Meiryo UI" w:hAnsi="Meiryo UI" w:cs="Tahoma"/>
                <w:b/>
              </w:rPr>
            </w:pPr>
          </w:p>
        </w:tc>
        <w:tc>
          <w:tcPr>
            <w:tcW w:w="5670" w:type="dxa"/>
            <w:shd w:val="clear" w:color="auto" w:fill="auto"/>
          </w:tcPr>
          <w:p w14:paraId="124F57E9"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6B2D83BA" w14:textId="77777777" w:rsidTr="001B3E60">
        <w:tc>
          <w:tcPr>
            <w:tcW w:w="1980" w:type="dxa"/>
            <w:shd w:val="clear" w:color="auto" w:fill="auto"/>
          </w:tcPr>
          <w:p w14:paraId="6B0478A9" w14:textId="77777777" w:rsidR="006E5AD4" w:rsidRPr="004537C3" w:rsidRDefault="006E5AD4" w:rsidP="00CD3FC7">
            <w:pPr>
              <w:rPr>
                <w:rFonts w:ascii="Meiryo UI" w:eastAsia="Meiryo UI" w:hAnsi="Meiryo UI" w:cs="Tahoma"/>
                <w:b/>
              </w:rPr>
            </w:pPr>
          </w:p>
        </w:tc>
        <w:tc>
          <w:tcPr>
            <w:tcW w:w="2160" w:type="dxa"/>
            <w:shd w:val="clear" w:color="auto" w:fill="auto"/>
          </w:tcPr>
          <w:p w14:paraId="2595EAED" w14:textId="77777777" w:rsidR="006E5AD4" w:rsidRPr="004537C3" w:rsidRDefault="006E5AD4" w:rsidP="00CD3FC7">
            <w:pPr>
              <w:rPr>
                <w:rFonts w:ascii="Meiryo UI" w:eastAsia="Meiryo UI" w:hAnsi="Meiryo UI" w:cs="Tahoma"/>
                <w:b/>
              </w:rPr>
            </w:pPr>
          </w:p>
        </w:tc>
        <w:tc>
          <w:tcPr>
            <w:tcW w:w="5670" w:type="dxa"/>
            <w:shd w:val="clear" w:color="auto" w:fill="auto"/>
          </w:tcPr>
          <w:p w14:paraId="03623F92"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r w:rsidR="006E5AD4" w:rsidRPr="004537C3" w14:paraId="24B88881" w14:textId="77777777" w:rsidTr="001B3E60">
        <w:tc>
          <w:tcPr>
            <w:tcW w:w="1980" w:type="dxa"/>
            <w:shd w:val="clear" w:color="auto" w:fill="auto"/>
          </w:tcPr>
          <w:p w14:paraId="4C235F8B" w14:textId="77777777" w:rsidR="006E5AD4" w:rsidRPr="004537C3" w:rsidRDefault="006E5AD4" w:rsidP="00CD3FC7">
            <w:pPr>
              <w:rPr>
                <w:rFonts w:ascii="Meiryo UI" w:eastAsia="Meiryo UI" w:hAnsi="Meiryo UI" w:cs="Tahoma"/>
                <w:b/>
              </w:rPr>
            </w:pPr>
          </w:p>
        </w:tc>
        <w:tc>
          <w:tcPr>
            <w:tcW w:w="2160" w:type="dxa"/>
            <w:shd w:val="clear" w:color="auto" w:fill="auto"/>
          </w:tcPr>
          <w:p w14:paraId="041543C5" w14:textId="77777777" w:rsidR="006E5AD4" w:rsidRPr="004537C3" w:rsidRDefault="006E5AD4" w:rsidP="00CD3FC7">
            <w:pPr>
              <w:rPr>
                <w:rFonts w:ascii="Meiryo UI" w:eastAsia="Meiryo UI" w:hAnsi="Meiryo UI" w:cs="Tahoma"/>
                <w:b/>
              </w:rPr>
            </w:pPr>
          </w:p>
        </w:tc>
        <w:tc>
          <w:tcPr>
            <w:tcW w:w="5670" w:type="dxa"/>
            <w:shd w:val="clear" w:color="auto" w:fill="auto"/>
          </w:tcPr>
          <w:p w14:paraId="3ED5A21A" w14:textId="77777777" w:rsidR="006E5AD4" w:rsidRPr="004537C3" w:rsidRDefault="00DF1FAF" w:rsidP="00CD3FC7">
            <w:pPr>
              <w:rPr>
                <w:rFonts w:ascii="Meiryo UI" w:eastAsia="Meiryo UI" w:hAnsi="Meiryo UI" w:cs="Tahoma"/>
                <w:b/>
                <w:sz w:val="20"/>
                <w:szCs w:val="20"/>
              </w:rPr>
            </w:pPr>
            <w:r w:rsidRPr="004537C3">
              <w:rPr>
                <w:rFonts w:ascii="Meiryo UI" w:eastAsia="Meiryo UI" w:hAnsi="Meiryo UI" w:cs="Tahoma"/>
                <w:b/>
                <w:sz w:val="20"/>
                <w:szCs w:val="20"/>
              </w:rPr>
              <w:t>As described in the attached resume</w:t>
            </w:r>
          </w:p>
        </w:tc>
      </w:tr>
    </w:tbl>
    <w:p w14:paraId="56597429" w14:textId="3D3058AC" w:rsidR="00EA45EE" w:rsidRPr="004537C3" w:rsidRDefault="005A4B70" w:rsidP="00E427B4">
      <w:pPr>
        <w:ind w:left="141" w:hangingChars="88" w:hanging="141"/>
        <w:rPr>
          <w:rFonts w:ascii="Meiryo UI" w:eastAsia="Meiryo UI" w:hAnsi="Meiryo UI" w:cs="Tahoma"/>
          <w:b/>
          <w:sz w:val="16"/>
          <w:szCs w:val="16"/>
        </w:rPr>
      </w:pPr>
      <w:r w:rsidRPr="004537C3">
        <w:rPr>
          <w:rFonts w:ascii="Meiryo UI" w:eastAsia="Meiryo UI" w:hAnsi="Meiryo UI" w:cs="Tahoma"/>
          <w:b/>
          <w:sz w:val="16"/>
          <w:szCs w:val="16"/>
        </w:rPr>
        <w:t>*</w:t>
      </w:r>
      <w:r w:rsidR="00E427B4">
        <w:rPr>
          <w:rFonts w:ascii="Meiryo UI" w:eastAsia="Meiryo UI" w:hAnsi="Meiryo UI" w:cs="Tahoma"/>
          <w:b/>
          <w:sz w:val="16"/>
          <w:szCs w:val="16"/>
        </w:rPr>
        <w:tab/>
      </w:r>
      <w:r w:rsidRPr="004537C3">
        <w:rPr>
          <w:rFonts w:ascii="Meiryo UI" w:eastAsia="Meiryo UI" w:hAnsi="Meiryo UI" w:cs="Tahoma"/>
          <w:b/>
          <w:sz w:val="16"/>
          <w:szCs w:val="16"/>
        </w:rPr>
        <w:t>If there are many officers and employees who fall under the above category, describe the managers of their departments as well.</w:t>
      </w:r>
    </w:p>
    <w:p w14:paraId="40CA24AF" w14:textId="77777777" w:rsidR="00C40045" w:rsidRPr="004537C3" w:rsidRDefault="00C40045" w:rsidP="0005353A">
      <w:pPr>
        <w:rPr>
          <w:rFonts w:ascii="Meiryo UI" w:eastAsia="Meiryo UI" w:hAnsi="Meiryo UI" w:cs="Tahoma"/>
          <w:b/>
        </w:rPr>
      </w:pPr>
    </w:p>
    <w:p w14:paraId="25EE149C" w14:textId="00301CE9" w:rsidR="00EA45EE" w:rsidRPr="004537C3" w:rsidRDefault="006E5AD4" w:rsidP="00B9268E">
      <w:pPr>
        <w:ind w:leftChars="202" w:left="991" w:hangingChars="270" w:hanging="567"/>
        <w:rPr>
          <w:rFonts w:ascii="Meiryo UI" w:eastAsia="Meiryo UI" w:hAnsi="Meiryo UI" w:cs="Tahoma"/>
          <w:b/>
        </w:rPr>
      </w:pPr>
      <w:r w:rsidRPr="004537C3">
        <w:rPr>
          <w:rFonts w:ascii="Meiryo UI" w:eastAsia="Meiryo UI" w:hAnsi="Meiryo UI" w:cs="Tahoma"/>
          <w:b/>
        </w:rPr>
        <w:t>(iii)</w:t>
      </w:r>
      <w:r w:rsidR="00E427B4">
        <w:rPr>
          <w:rFonts w:ascii="Meiryo UI" w:eastAsia="Meiryo UI" w:hAnsi="Meiryo UI" w:cs="Tahoma"/>
          <w:b/>
        </w:rPr>
        <w:tab/>
      </w:r>
      <w:r w:rsidRPr="004537C3">
        <w:rPr>
          <w:rFonts w:ascii="Meiryo UI" w:eastAsia="Meiryo UI" w:hAnsi="Meiryo UI" w:cs="Tahoma"/>
          <w:b/>
        </w:rPr>
        <w:t>Internal administration supervisor (job title and name)</w:t>
      </w:r>
    </w:p>
    <w:p w14:paraId="39995FA4" w14:textId="77777777" w:rsidR="00792A8F" w:rsidRPr="004537C3" w:rsidRDefault="00792A8F"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Attach a resume.</w:t>
      </w:r>
    </w:p>
    <w:p w14:paraId="4BF6EE8B" w14:textId="77777777" w:rsidR="00EA45EE" w:rsidRPr="004537C3" w:rsidRDefault="00EA45EE" w:rsidP="0005353A">
      <w:pPr>
        <w:rPr>
          <w:rFonts w:ascii="Meiryo UI" w:eastAsia="Meiryo UI" w:hAnsi="Meiryo UI" w:cs="Tahoma"/>
          <w:b/>
        </w:rPr>
      </w:pPr>
    </w:p>
    <w:p w14:paraId="5B2A2DC6" w14:textId="0505F0E8" w:rsidR="00A365E0" w:rsidRPr="004537C3" w:rsidRDefault="00A365E0" w:rsidP="00B9268E">
      <w:pPr>
        <w:ind w:leftChars="202" w:left="991" w:hangingChars="270" w:hanging="567"/>
        <w:rPr>
          <w:rFonts w:ascii="Meiryo UI" w:eastAsia="Meiryo UI" w:hAnsi="Meiryo UI" w:cs="Tahoma"/>
          <w:b/>
        </w:rPr>
      </w:pPr>
      <w:r w:rsidRPr="004537C3">
        <w:rPr>
          <w:rFonts w:ascii="Meiryo UI" w:eastAsia="Meiryo UI" w:hAnsi="Meiryo UI" w:cs="Tahoma"/>
          <w:b/>
        </w:rPr>
        <w:t>(iv)</w:t>
      </w:r>
      <w:r w:rsidR="00E427B4">
        <w:rPr>
          <w:rFonts w:ascii="Meiryo UI" w:eastAsia="Meiryo UI" w:hAnsi="Meiryo UI" w:cs="Tahoma"/>
          <w:b/>
        </w:rPr>
        <w:tab/>
      </w:r>
      <w:r w:rsidRPr="004537C3">
        <w:rPr>
          <w:rFonts w:ascii="Meiryo UI" w:eastAsia="Meiryo UI" w:hAnsi="Meiryo UI" w:cs="Tahoma"/>
          <w:b/>
        </w:rPr>
        <w:t>Internal administration assistant supervisor</w:t>
      </w:r>
    </w:p>
    <w:p w14:paraId="7C2AF89E" w14:textId="49051F6E" w:rsidR="00A365E0" w:rsidRPr="004537C3" w:rsidRDefault="00A365E0"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Describe if the company ha</w:t>
      </w:r>
      <w:r w:rsidR="008442FB" w:rsidRPr="004537C3">
        <w:rPr>
          <w:rFonts w:ascii="Meiryo UI" w:eastAsia="Meiryo UI" w:hAnsi="Meiryo UI" w:cs="Tahoma"/>
          <w:b/>
          <w:sz w:val="16"/>
          <w:szCs w:val="16"/>
        </w:rPr>
        <w:t>s</w:t>
      </w:r>
      <w:r w:rsidRPr="004537C3">
        <w:rPr>
          <w:rFonts w:ascii="Meiryo UI" w:eastAsia="Meiryo UI" w:hAnsi="Meiryo UI" w:cs="Tahoma"/>
          <w:b/>
          <w:sz w:val="16"/>
          <w:szCs w:val="16"/>
        </w:rPr>
        <w:t xml:space="preserve"> any, and attach a resume.</w:t>
      </w:r>
    </w:p>
    <w:p w14:paraId="1790B0A0" w14:textId="77777777" w:rsidR="00A365E0" w:rsidRPr="004537C3" w:rsidRDefault="00A365E0" w:rsidP="00A365E0">
      <w:pPr>
        <w:ind w:firstLineChars="100" w:firstLine="210"/>
        <w:rPr>
          <w:rFonts w:ascii="Meiryo UI" w:eastAsia="Meiryo UI" w:hAnsi="Meiryo UI" w:cs="Tahoma"/>
          <w:b/>
        </w:rPr>
      </w:pPr>
    </w:p>
    <w:p w14:paraId="24D49AE8" w14:textId="11385808" w:rsidR="006E5AD4" w:rsidRPr="004537C3" w:rsidRDefault="00A365E0" w:rsidP="00B9268E">
      <w:pPr>
        <w:ind w:leftChars="202" w:left="991" w:hangingChars="270" w:hanging="567"/>
        <w:rPr>
          <w:rFonts w:ascii="Meiryo UI" w:eastAsia="Meiryo UI" w:hAnsi="Meiryo UI" w:cs="Tahoma"/>
          <w:b/>
        </w:rPr>
      </w:pPr>
      <w:r w:rsidRPr="004537C3">
        <w:rPr>
          <w:rFonts w:ascii="Meiryo UI" w:eastAsia="Meiryo UI" w:hAnsi="Meiryo UI" w:cs="Tahoma"/>
          <w:b/>
        </w:rPr>
        <w:t>(v)</w:t>
      </w:r>
      <w:r w:rsidR="00E427B4">
        <w:rPr>
          <w:rFonts w:ascii="Meiryo UI" w:eastAsia="Meiryo UI" w:hAnsi="Meiryo UI" w:cs="Tahoma"/>
          <w:b/>
        </w:rPr>
        <w:tab/>
      </w:r>
      <w:r w:rsidRPr="004537C3">
        <w:rPr>
          <w:rFonts w:ascii="Meiryo UI" w:eastAsia="Meiryo UI" w:hAnsi="Meiryo UI" w:cs="Tahoma"/>
          <w:b/>
        </w:rPr>
        <w:t>Internal administrator (job title and name)</w:t>
      </w:r>
    </w:p>
    <w:p w14:paraId="0B477347" w14:textId="77777777" w:rsidR="00792A8F" w:rsidRPr="004537C3" w:rsidRDefault="00792A8F"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Attach a resume.</w:t>
      </w:r>
    </w:p>
    <w:p w14:paraId="4F1E18B9" w14:textId="77777777" w:rsidR="006E5AD4" w:rsidRPr="004537C3" w:rsidRDefault="006E5AD4" w:rsidP="0005353A">
      <w:pPr>
        <w:rPr>
          <w:rFonts w:ascii="Meiryo UI" w:eastAsia="Meiryo UI" w:hAnsi="Meiryo UI" w:cs="Tahoma"/>
          <w:b/>
        </w:rPr>
      </w:pPr>
    </w:p>
    <w:p w14:paraId="50A7584F" w14:textId="1E90823D" w:rsidR="006E5AD4" w:rsidRPr="004537C3" w:rsidRDefault="006E5AD4" w:rsidP="00B9268E">
      <w:pPr>
        <w:ind w:leftChars="202" w:left="991" w:hangingChars="270" w:hanging="567"/>
        <w:rPr>
          <w:rFonts w:ascii="Meiryo UI" w:eastAsia="Meiryo UI" w:hAnsi="Meiryo UI" w:cs="Tahoma"/>
          <w:b/>
        </w:rPr>
      </w:pPr>
      <w:r w:rsidRPr="004537C3">
        <w:rPr>
          <w:rFonts w:ascii="Meiryo UI" w:eastAsia="Meiryo UI" w:hAnsi="Meiryo UI" w:cs="Tahoma"/>
          <w:b/>
        </w:rPr>
        <w:t>(vi)</w:t>
      </w:r>
      <w:r w:rsidR="00E427B4">
        <w:rPr>
          <w:rFonts w:ascii="Meiryo UI" w:eastAsia="Meiryo UI" w:hAnsi="Meiryo UI" w:cs="Tahoma"/>
          <w:b/>
        </w:rPr>
        <w:tab/>
      </w:r>
      <w:r w:rsidRPr="004537C3">
        <w:rPr>
          <w:rFonts w:ascii="Meiryo UI" w:eastAsia="Meiryo UI" w:hAnsi="Meiryo UI" w:cs="Tahoma"/>
          <w:b/>
        </w:rPr>
        <w:t>Sales representative (job title and name)</w:t>
      </w:r>
    </w:p>
    <w:p w14:paraId="3EF3A624" w14:textId="77777777" w:rsidR="00792A8F" w:rsidRPr="004537C3" w:rsidRDefault="00792A8F"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szCs w:val="16"/>
        </w:rPr>
        <w:t>* Attach a resume.</w:t>
      </w:r>
    </w:p>
    <w:p w14:paraId="24398BF2" w14:textId="77777777" w:rsidR="006E5AD4" w:rsidRPr="004537C3" w:rsidRDefault="006E5AD4" w:rsidP="00053AF2">
      <w:pPr>
        <w:ind w:firstLineChars="150" w:firstLine="315"/>
        <w:rPr>
          <w:rFonts w:ascii="Meiryo UI" w:eastAsia="Meiryo UI" w:hAnsi="Meiryo UI" w:cs="Tahoma"/>
          <w:b/>
        </w:rPr>
      </w:pPr>
    </w:p>
    <w:p w14:paraId="4EBA86B9" w14:textId="2D4EE4F6" w:rsidR="00EA45EE" w:rsidRPr="004537C3" w:rsidRDefault="006E5AD4" w:rsidP="00E427B4">
      <w:pPr>
        <w:ind w:left="424" w:hangingChars="202" w:hanging="424"/>
        <w:rPr>
          <w:rFonts w:ascii="Meiryo UI" w:eastAsia="Meiryo UI" w:hAnsi="Meiryo UI" w:cs="Tahoma"/>
          <w:b/>
        </w:rPr>
      </w:pPr>
      <w:r w:rsidRPr="004537C3">
        <w:rPr>
          <w:rFonts w:ascii="Meiryo UI" w:eastAsia="Meiryo UI" w:hAnsi="Meiryo UI" w:cs="Tahoma"/>
          <w:b/>
        </w:rPr>
        <w:t>(2)</w:t>
      </w:r>
      <w:r w:rsidR="00E427B4">
        <w:rPr>
          <w:rFonts w:ascii="Meiryo UI" w:eastAsia="Meiryo UI" w:hAnsi="Meiryo UI" w:cs="Tahoma"/>
          <w:b/>
        </w:rPr>
        <w:tab/>
      </w:r>
      <w:r w:rsidRPr="004537C3">
        <w:rPr>
          <w:rFonts w:ascii="Meiryo UI" w:eastAsia="Meiryo UI" w:hAnsi="Meiryo UI" w:cs="Tahoma"/>
          <w:b/>
        </w:rPr>
        <w:t>Name of department and number of personnel in charge of computer systems and back-office work (Describe the job title and name of the responsible person</w:t>
      </w:r>
      <w:r w:rsidR="008442FB" w:rsidRPr="004537C3">
        <w:rPr>
          <w:rFonts w:ascii="Meiryo UI" w:eastAsia="Meiryo UI" w:hAnsi="Meiryo UI" w:cs="Tahoma"/>
          <w:b/>
        </w:rPr>
        <w:t>s</w:t>
      </w:r>
      <w:r w:rsidR="0052330D">
        <w:rPr>
          <w:rFonts w:ascii="Meiryo UI" w:eastAsia="Meiryo UI" w:hAnsi="Meiryo UI" w:cs="Tahoma" w:hint="eastAsia"/>
          <w:b/>
        </w:rPr>
        <w:t>)</w:t>
      </w:r>
      <w:r w:rsidRPr="004537C3">
        <w:rPr>
          <w:rFonts w:ascii="Meiryo UI" w:eastAsia="Meiryo UI" w:hAnsi="Meiryo UI" w:cs="Tahoma"/>
          <w:b/>
        </w:rPr>
        <w:t xml:space="preserve"> and attach a seating chart.</w:t>
      </w:r>
    </w:p>
    <w:p w14:paraId="64CF4FCE" w14:textId="442EBE41" w:rsidR="006E5AD4" w:rsidRPr="004537C3" w:rsidRDefault="00414AE1"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E427B4">
        <w:rPr>
          <w:rFonts w:ascii="Meiryo UI" w:eastAsia="Meiryo UI" w:hAnsi="Meiryo UI" w:cs="Tahoma"/>
          <w:b/>
        </w:rPr>
        <w:tab/>
      </w:r>
      <w:r w:rsidRPr="004537C3">
        <w:rPr>
          <w:rFonts w:ascii="Meiryo UI" w:eastAsia="Meiryo UI" w:hAnsi="Meiryo UI" w:cs="Tahoma"/>
          <w:b/>
        </w:rPr>
        <w:t>Preparation and management of account books, reports, and other documents</w:t>
      </w:r>
    </w:p>
    <w:p w14:paraId="0035818F" w14:textId="28FA5D66" w:rsidR="006E5AD4" w:rsidRPr="004537C3" w:rsidRDefault="00CD3FC7" w:rsidP="00B9268E">
      <w:pPr>
        <w:ind w:leftChars="472" w:left="991"/>
        <w:rPr>
          <w:rFonts w:ascii="Meiryo UI" w:eastAsia="Meiryo UI" w:hAnsi="Meiryo UI" w:cs="Tahoma"/>
          <w:b/>
        </w:rPr>
      </w:pPr>
      <w:r w:rsidRPr="004537C3">
        <w:rPr>
          <w:rFonts w:ascii="Meiryo UI" w:eastAsia="Meiryo UI" w:hAnsi="Meiryo UI" w:cs="Tahoma"/>
          <w:b/>
        </w:rPr>
        <w:t>Department in charge:</w:t>
      </w:r>
    </w:p>
    <w:p w14:paraId="1FB7F7C2" w14:textId="27DDEDB2" w:rsidR="00676434" w:rsidRPr="004537C3" w:rsidRDefault="00E468CC" w:rsidP="00B9268E">
      <w:pPr>
        <w:ind w:leftChars="472" w:left="991"/>
        <w:rPr>
          <w:rFonts w:ascii="Meiryo UI" w:eastAsia="Meiryo UI" w:hAnsi="Meiryo UI" w:cs="Tahoma"/>
          <w:b/>
        </w:rPr>
      </w:pPr>
      <w:r w:rsidRPr="004537C3">
        <w:rPr>
          <w:rFonts w:ascii="Meiryo UI" w:eastAsia="Meiryo UI" w:hAnsi="Meiryo UI" w:cs="Tahoma"/>
          <w:b/>
        </w:rPr>
        <w:t>Number of personnel:</w:t>
      </w:r>
    </w:p>
    <w:p w14:paraId="6FA898C7" w14:textId="77777777" w:rsidR="00D233CB" w:rsidRPr="004537C3" w:rsidRDefault="00D233CB" w:rsidP="00E427B4">
      <w:pPr>
        <w:rPr>
          <w:rFonts w:ascii="Meiryo UI" w:eastAsia="Meiryo UI" w:hAnsi="Meiryo UI" w:cs="Tahoma"/>
          <w:b/>
        </w:rPr>
      </w:pPr>
    </w:p>
    <w:p w14:paraId="31FA0793" w14:textId="16C801C7" w:rsidR="006E5AD4"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E427B4">
        <w:rPr>
          <w:rFonts w:ascii="Meiryo UI" w:eastAsia="Meiryo UI" w:hAnsi="Meiryo UI" w:cs="Tahoma"/>
          <w:b/>
        </w:rPr>
        <w:tab/>
      </w:r>
      <w:r w:rsidRPr="004537C3">
        <w:rPr>
          <w:rFonts w:ascii="Meiryo UI" w:eastAsia="Meiryo UI" w:hAnsi="Meiryo UI" w:cs="Tahoma"/>
          <w:b/>
        </w:rPr>
        <w:t>Disclosure</w:t>
      </w:r>
    </w:p>
    <w:p w14:paraId="600160DA" w14:textId="49AFC20D" w:rsidR="006E5AD4" w:rsidRPr="004537C3" w:rsidRDefault="00CD3FC7" w:rsidP="00B9268E">
      <w:pPr>
        <w:ind w:leftChars="472" w:left="991"/>
        <w:rPr>
          <w:rFonts w:ascii="Meiryo UI" w:eastAsia="Meiryo UI" w:hAnsi="Meiryo UI" w:cs="Tahoma"/>
          <w:b/>
        </w:rPr>
      </w:pPr>
      <w:r w:rsidRPr="004537C3">
        <w:rPr>
          <w:rFonts w:ascii="Meiryo UI" w:eastAsia="Meiryo UI" w:hAnsi="Meiryo UI" w:cs="Tahoma"/>
          <w:b/>
        </w:rPr>
        <w:t>Department in charge:</w:t>
      </w:r>
    </w:p>
    <w:p w14:paraId="2FED6BDB" w14:textId="77777777" w:rsidR="00676434" w:rsidRPr="004537C3" w:rsidRDefault="00E468CC" w:rsidP="00B9268E">
      <w:pPr>
        <w:ind w:leftChars="472" w:left="991"/>
        <w:rPr>
          <w:rFonts w:ascii="Meiryo UI" w:eastAsia="Meiryo UI" w:hAnsi="Meiryo UI" w:cs="Tahoma"/>
          <w:b/>
        </w:rPr>
      </w:pPr>
      <w:r w:rsidRPr="004537C3">
        <w:rPr>
          <w:rFonts w:ascii="Meiryo UI" w:eastAsia="Meiryo UI" w:hAnsi="Meiryo UI" w:cs="Tahoma"/>
          <w:b/>
        </w:rPr>
        <w:t>Number of personnel:</w:t>
      </w:r>
    </w:p>
    <w:p w14:paraId="424F702C" w14:textId="77777777" w:rsidR="00D233CB" w:rsidRPr="004537C3" w:rsidRDefault="00D233CB" w:rsidP="005036E0">
      <w:pPr>
        <w:ind w:firstLineChars="200" w:firstLine="420"/>
        <w:rPr>
          <w:rFonts w:ascii="Meiryo UI" w:eastAsia="Meiryo UI" w:hAnsi="Meiryo UI" w:cs="Tahoma"/>
          <w:b/>
        </w:rPr>
      </w:pPr>
    </w:p>
    <w:p w14:paraId="7C8F29FD" w14:textId="5963E2C3" w:rsidR="005134C6"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(iii)</w:t>
      </w:r>
      <w:r w:rsidR="00E427B4">
        <w:rPr>
          <w:rFonts w:ascii="Meiryo UI" w:eastAsia="Meiryo UI" w:hAnsi="Meiryo UI" w:cs="Tahoma"/>
          <w:b/>
        </w:rPr>
        <w:tab/>
      </w:r>
      <w:r w:rsidRPr="004537C3">
        <w:rPr>
          <w:rFonts w:ascii="Meiryo UI" w:eastAsia="Meiryo UI" w:hAnsi="Meiryo UI" w:cs="Tahoma"/>
          <w:b/>
        </w:rPr>
        <w:t>Separate management of customer assets</w:t>
      </w:r>
    </w:p>
    <w:p w14:paraId="1B4ABF3B" w14:textId="46B285D0" w:rsidR="00EC35DE" w:rsidRPr="00E427B4" w:rsidRDefault="005134C6" w:rsidP="00B9268E">
      <w:pPr>
        <w:autoSpaceDE w:val="0"/>
        <w:autoSpaceDN w:val="0"/>
        <w:adjustRightInd w:val="0"/>
        <w:ind w:leftChars="463" w:left="1132" w:hangingChars="100" w:hanging="160"/>
        <w:rPr>
          <w:rFonts w:ascii="Meiryo UI" w:eastAsia="Meiryo UI" w:hAnsi="Meiryo UI" w:cs="Tahoma"/>
          <w:b/>
          <w:sz w:val="16"/>
          <w:szCs w:val="16"/>
        </w:rPr>
      </w:pPr>
      <w:r w:rsidRPr="004537C3">
        <w:rPr>
          <w:rFonts w:ascii="Meiryo UI" w:eastAsia="Meiryo UI" w:hAnsi="Meiryo UI" w:cs="Tahoma"/>
          <w:b/>
          <w:sz w:val="16"/>
          <w:szCs w:val="16"/>
        </w:rPr>
        <w:t>*</w:t>
      </w:r>
      <w:r w:rsidR="00E427B4">
        <w:rPr>
          <w:rFonts w:ascii="Meiryo UI" w:eastAsia="Meiryo UI" w:hAnsi="Meiryo UI" w:cs="Tahoma"/>
          <w:b/>
          <w:sz w:val="16"/>
          <w:szCs w:val="16"/>
        </w:rPr>
        <w:tab/>
      </w:r>
      <w:r w:rsidRPr="004537C3">
        <w:rPr>
          <w:rFonts w:ascii="Meiryo UI" w:eastAsia="Meiryo UI" w:hAnsi="Meiryo UI" w:cs="Tahoma"/>
          <w:b/>
          <w:sz w:val="16"/>
          <w:szCs w:val="16"/>
        </w:rPr>
        <w:t>If the company manages customer assets by methods other than using trusts, describe the management method as much detail as possible. In the case of a company that engages in the commodity-related business and becomes a specified member of the National Futures Protection Fund, describe the method of operating trusts (e.g., trus</w:t>
      </w:r>
      <w:r w:rsidRPr="00E427B4">
        <w:rPr>
          <w:rFonts w:ascii="Meiryo UI" w:eastAsia="Meiryo UI" w:hAnsi="Meiryo UI" w:cs="Tahoma"/>
          <w:b/>
          <w:sz w:val="16"/>
          <w:szCs w:val="16"/>
        </w:rPr>
        <w:t>t protection, fund separation trust, bank guarantee, payment by subrogation by the Fund).</w:t>
      </w:r>
    </w:p>
    <w:p w14:paraId="1D96F8B4" w14:textId="24E3813F" w:rsidR="00696049" w:rsidRPr="004537C3" w:rsidRDefault="008C0457" w:rsidP="00B9268E">
      <w:pPr>
        <w:autoSpaceDE w:val="0"/>
        <w:autoSpaceDN w:val="0"/>
        <w:adjustRightInd w:val="0"/>
        <w:ind w:leftChars="463" w:left="1132" w:hangingChars="100" w:hanging="160"/>
        <w:rPr>
          <w:rFonts w:ascii="Meiryo UI" w:eastAsia="Meiryo UI" w:hAnsi="Meiryo UI" w:cs="Tahoma"/>
          <w:b/>
          <w:sz w:val="16"/>
          <w:szCs w:val="16"/>
        </w:rPr>
      </w:pPr>
      <w:r w:rsidRPr="00E427B4">
        <w:rPr>
          <w:rFonts w:ascii="Meiryo UI" w:eastAsia="Meiryo UI" w:hAnsi="Meiryo UI" w:cs="Tahoma"/>
          <w:b/>
          <w:sz w:val="16"/>
          <w:szCs w:val="16"/>
        </w:rPr>
        <w:t>*</w:t>
      </w:r>
      <w:r w:rsidR="00E427B4">
        <w:rPr>
          <w:rFonts w:ascii="Meiryo UI" w:eastAsia="Meiryo UI" w:hAnsi="Meiryo UI" w:cs="Tahoma"/>
          <w:b/>
          <w:sz w:val="16"/>
          <w:szCs w:val="16"/>
        </w:rPr>
        <w:tab/>
      </w:r>
      <w:r w:rsidRPr="00E427B4">
        <w:rPr>
          <w:rFonts w:ascii="Meiryo UI" w:eastAsia="Meiryo UI" w:hAnsi="Meiryo UI" w:cs="Tahoma"/>
          <w:b/>
          <w:sz w:val="16"/>
          <w:szCs w:val="16"/>
        </w:rPr>
        <w:t>If the company c</w:t>
      </w:r>
      <w:r w:rsidRPr="004537C3">
        <w:rPr>
          <w:rFonts w:ascii="Meiryo UI" w:eastAsia="Meiryo UI" w:hAnsi="Meiryo UI" w:cs="Tahoma"/>
          <w:b/>
          <w:sz w:val="16"/>
          <w:szCs w:val="16"/>
        </w:rPr>
        <w:t>onducts currency-related derivatives transactions or OTC CFD transactions, attach a trust agreement (or draft thereof).</w:t>
      </w:r>
    </w:p>
    <w:p w14:paraId="43CFC2B2" w14:textId="46E202B6" w:rsidR="00940FBA" w:rsidRPr="004537C3" w:rsidRDefault="00940FBA" w:rsidP="00E427B4">
      <w:pPr>
        <w:tabs>
          <w:tab w:val="left" w:pos="7380"/>
        </w:tabs>
        <w:ind w:leftChars="470" w:left="991" w:hangingChars="2" w:hanging="4"/>
        <w:rPr>
          <w:rFonts w:ascii="Meiryo UI" w:eastAsia="Meiryo UI" w:hAnsi="Meiryo UI" w:cs="Tahoma"/>
          <w:b/>
        </w:rPr>
      </w:pPr>
      <w:r w:rsidRPr="004537C3">
        <w:rPr>
          <w:rFonts w:ascii="Meiryo UI" w:eastAsia="Meiryo UI" w:hAnsi="Meiryo UI" w:cs="Tahoma"/>
          <w:b/>
        </w:rPr>
        <w:t>(Trust company, etc.):</w:t>
      </w:r>
    </w:p>
    <w:p w14:paraId="146CEE13" w14:textId="1D64BD8C" w:rsidR="006E5AD4" w:rsidRPr="004537C3" w:rsidRDefault="00CD3FC7" w:rsidP="00E427B4">
      <w:pPr>
        <w:ind w:leftChars="472" w:left="2551" w:hangingChars="743" w:hanging="1560"/>
        <w:rPr>
          <w:rFonts w:ascii="Meiryo UI" w:eastAsia="Meiryo UI" w:hAnsi="Meiryo UI" w:cs="Tahoma"/>
          <w:b/>
        </w:rPr>
      </w:pPr>
      <w:r w:rsidRPr="004537C3">
        <w:rPr>
          <w:rFonts w:ascii="Meiryo UI" w:eastAsia="Meiryo UI" w:hAnsi="Meiryo UI" w:cs="Tahoma"/>
          <w:b/>
        </w:rPr>
        <w:t>(Calculation)</w:t>
      </w:r>
      <w:r w:rsidR="00E427B4">
        <w:rPr>
          <w:rFonts w:ascii="Meiryo UI" w:eastAsia="Meiryo UI" w:hAnsi="Meiryo UI" w:cs="Tahoma"/>
          <w:b/>
        </w:rPr>
        <w:tab/>
      </w:r>
      <w:r w:rsidRPr="004537C3">
        <w:rPr>
          <w:rFonts w:ascii="Meiryo UI" w:eastAsia="Meiryo UI" w:hAnsi="Meiryo UI" w:cs="Tahoma"/>
          <w:b/>
        </w:rPr>
        <w:t>Department in charge:</w:t>
      </w:r>
    </w:p>
    <w:p w14:paraId="31F6065A" w14:textId="6E9FB9EC" w:rsidR="00E468CC"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465E6E0E" w14:textId="7B30D2BA" w:rsidR="006E5AD4" w:rsidRPr="004537C3" w:rsidRDefault="00390C54" w:rsidP="00E427B4">
      <w:pPr>
        <w:ind w:leftChars="472" w:left="2551" w:hangingChars="743" w:hanging="1560"/>
        <w:rPr>
          <w:rFonts w:ascii="Meiryo UI" w:eastAsia="Meiryo UI" w:hAnsi="Meiryo UI" w:cs="Tahoma"/>
          <w:b/>
        </w:rPr>
      </w:pPr>
      <w:r w:rsidRPr="004537C3">
        <w:rPr>
          <w:rFonts w:ascii="Meiryo UI" w:eastAsia="Meiryo UI" w:hAnsi="Meiryo UI" w:cs="Tahoma"/>
          <w:b/>
        </w:rPr>
        <w:t>(Operation)</w:t>
      </w:r>
      <w:r w:rsidR="00E427B4">
        <w:rPr>
          <w:rFonts w:ascii="Meiryo UI" w:eastAsia="Meiryo UI" w:hAnsi="Meiryo UI" w:cs="Tahoma"/>
          <w:b/>
        </w:rPr>
        <w:tab/>
      </w:r>
      <w:r w:rsidRPr="004537C3">
        <w:rPr>
          <w:rFonts w:ascii="Meiryo UI" w:eastAsia="Meiryo UI" w:hAnsi="Meiryo UI" w:cs="Tahoma"/>
          <w:b/>
        </w:rPr>
        <w:t>Department in charge:</w:t>
      </w:r>
    </w:p>
    <w:p w14:paraId="2FB0F43E" w14:textId="76D2FB6A" w:rsidR="00E468CC"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3296AA3E" w14:textId="396B3B65" w:rsidR="00390C54" w:rsidRPr="004537C3" w:rsidRDefault="00390C54" w:rsidP="00E427B4">
      <w:pPr>
        <w:ind w:leftChars="472" w:left="2551" w:hangingChars="743" w:hanging="1560"/>
        <w:rPr>
          <w:rFonts w:ascii="Meiryo UI" w:eastAsia="Meiryo UI" w:hAnsi="Meiryo UI" w:cs="Tahoma"/>
          <w:b/>
        </w:rPr>
      </w:pPr>
      <w:r w:rsidRPr="004537C3">
        <w:rPr>
          <w:rFonts w:ascii="Meiryo UI" w:eastAsia="Meiryo UI" w:hAnsi="Meiryo UI" w:cs="Tahoma"/>
          <w:b/>
        </w:rPr>
        <w:t>(Verification)</w:t>
      </w:r>
      <w:r w:rsidR="00E427B4">
        <w:rPr>
          <w:rFonts w:ascii="Meiryo UI" w:eastAsia="Meiryo UI" w:hAnsi="Meiryo UI" w:cs="Tahoma"/>
          <w:b/>
        </w:rPr>
        <w:tab/>
      </w:r>
      <w:r w:rsidRPr="004537C3">
        <w:rPr>
          <w:rFonts w:ascii="Meiryo UI" w:eastAsia="Meiryo UI" w:hAnsi="Meiryo UI" w:cs="Tahoma"/>
          <w:b/>
        </w:rPr>
        <w:t>Department in charge:</w:t>
      </w:r>
    </w:p>
    <w:p w14:paraId="590DDD72" w14:textId="0E541C6E" w:rsidR="00390C54"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03F53EDA" w14:textId="77777777" w:rsidR="00D233CB" w:rsidRPr="004537C3" w:rsidRDefault="00D233CB" w:rsidP="00E427B4">
      <w:pPr>
        <w:rPr>
          <w:rFonts w:ascii="Meiryo UI" w:eastAsia="Meiryo UI" w:hAnsi="Meiryo UI" w:cs="Tahoma"/>
          <w:b/>
        </w:rPr>
      </w:pPr>
    </w:p>
    <w:p w14:paraId="7278DBE7" w14:textId="4C436260" w:rsidR="008C26F5"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(iv)</w:t>
      </w:r>
      <w:r w:rsidR="00E427B4">
        <w:rPr>
          <w:rFonts w:ascii="Meiryo UI" w:eastAsia="Meiryo UI" w:hAnsi="Meiryo UI" w:cs="Tahoma"/>
          <w:b/>
        </w:rPr>
        <w:tab/>
      </w:r>
      <w:r w:rsidRPr="00B9268E">
        <w:rPr>
          <w:rFonts w:ascii="Meiryo UI" w:eastAsia="Meiryo UI" w:hAnsi="Meiryo UI" w:cs="Tahoma"/>
          <w:b/>
          <w:szCs w:val="21"/>
        </w:rPr>
        <w:t>Risk m</w:t>
      </w:r>
      <w:r w:rsidRPr="004537C3">
        <w:rPr>
          <w:rFonts w:ascii="Meiryo UI" w:eastAsia="Meiryo UI" w:hAnsi="Meiryo UI" w:cs="Tahoma"/>
          <w:b/>
        </w:rPr>
        <w:t>anagement (Explain that the company has systems for conducting calculation and verification of the capital adequacy ratio appropriately based on the knowledge and experience of the persons in charge.)</w:t>
      </w:r>
    </w:p>
    <w:p w14:paraId="21991B4A" w14:textId="77777777" w:rsidR="006E5AD4" w:rsidRPr="004537C3" w:rsidRDefault="008C26F5" w:rsidP="00B9268E">
      <w:pPr>
        <w:autoSpaceDE w:val="0"/>
        <w:autoSpaceDN w:val="0"/>
        <w:adjustRightInd w:val="0"/>
        <w:ind w:leftChars="463" w:left="1132" w:hangingChars="100" w:hanging="160"/>
        <w:rPr>
          <w:rFonts w:ascii="Meiryo UI" w:eastAsia="Meiryo UI" w:hAnsi="Meiryo UI" w:cs="Tahoma"/>
          <w:b/>
        </w:rPr>
      </w:pPr>
      <w:r w:rsidRPr="004537C3">
        <w:rPr>
          <w:rFonts w:ascii="Meiryo UI" w:eastAsia="Meiryo UI" w:hAnsi="Meiryo UI" w:cs="Tahoma"/>
          <w:b/>
          <w:sz w:val="16"/>
        </w:rPr>
        <w:t xml:space="preserve">* </w:t>
      </w:r>
      <w:r w:rsidRPr="00E427B4">
        <w:rPr>
          <w:rFonts w:ascii="Meiryo UI" w:eastAsia="Meiryo UI" w:hAnsi="Meiryo UI" w:cs="Tahoma"/>
          <w:b/>
          <w:sz w:val="16"/>
          <w:szCs w:val="16"/>
        </w:rPr>
        <w:t>Except</w:t>
      </w:r>
      <w:r w:rsidRPr="004537C3">
        <w:rPr>
          <w:rFonts w:ascii="Meiryo UI" w:eastAsia="Meiryo UI" w:hAnsi="Meiryo UI" w:cs="Tahoma"/>
          <w:b/>
          <w:sz w:val="16"/>
        </w:rPr>
        <w:t xml:space="preserve"> for the case when conducting only the type-I small-amount electronic public offering service</w:t>
      </w:r>
    </w:p>
    <w:p w14:paraId="09B8AECB" w14:textId="6201AF04" w:rsidR="00CD3FC7" w:rsidRPr="004537C3" w:rsidRDefault="00CD3FC7" w:rsidP="00E427B4">
      <w:pPr>
        <w:ind w:leftChars="472" w:left="2551" w:hangingChars="743" w:hanging="1560"/>
        <w:rPr>
          <w:rFonts w:ascii="Meiryo UI" w:eastAsia="Meiryo UI" w:hAnsi="Meiryo UI" w:cs="Tahoma"/>
          <w:b/>
        </w:rPr>
      </w:pPr>
      <w:r w:rsidRPr="004537C3">
        <w:rPr>
          <w:rFonts w:ascii="Meiryo UI" w:eastAsia="Meiryo UI" w:hAnsi="Meiryo UI" w:cs="Tahoma"/>
          <w:b/>
        </w:rPr>
        <w:t>(Calculation)</w:t>
      </w:r>
      <w:r w:rsidR="00E427B4">
        <w:rPr>
          <w:rFonts w:ascii="Meiryo UI" w:eastAsia="Meiryo UI" w:hAnsi="Meiryo UI" w:cs="Tahoma"/>
          <w:b/>
        </w:rPr>
        <w:tab/>
      </w:r>
      <w:r w:rsidRPr="004537C3">
        <w:rPr>
          <w:rFonts w:ascii="Meiryo UI" w:eastAsia="Meiryo UI" w:hAnsi="Meiryo UI" w:cs="Tahoma"/>
          <w:b/>
        </w:rPr>
        <w:t>Department in charge:</w:t>
      </w:r>
    </w:p>
    <w:p w14:paraId="0D164B1C" w14:textId="57305CAE" w:rsidR="00E468CC"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2B4C2ED7" w14:textId="331BDFB1" w:rsidR="00CD3FC7" w:rsidRPr="004537C3" w:rsidRDefault="00CD3FC7" w:rsidP="00E427B4">
      <w:pPr>
        <w:ind w:leftChars="472" w:left="2551" w:hangingChars="743" w:hanging="1560"/>
        <w:rPr>
          <w:rFonts w:ascii="Meiryo UI" w:eastAsia="Meiryo UI" w:hAnsi="Meiryo UI" w:cs="Tahoma"/>
          <w:b/>
        </w:rPr>
      </w:pPr>
      <w:r w:rsidRPr="004537C3">
        <w:rPr>
          <w:rFonts w:ascii="Meiryo UI" w:eastAsia="Meiryo UI" w:hAnsi="Meiryo UI" w:cs="Tahoma"/>
          <w:b/>
        </w:rPr>
        <w:t>(Verification)</w:t>
      </w:r>
      <w:r w:rsidR="00E427B4">
        <w:rPr>
          <w:rFonts w:ascii="Meiryo UI" w:eastAsia="Meiryo UI" w:hAnsi="Meiryo UI" w:cs="Tahoma"/>
          <w:b/>
        </w:rPr>
        <w:tab/>
      </w:r>
      <w:r w:rsidRPr="004537C3">
        <w:rPr>
          <w:rFonts w:ascii="Meiryo UI" w:eastAsia="Meiryo UI" w:hAnsi="Meiryo UI" w:cs="Tahoma"/>
          <w:b/>
        </w:rPr>
        <w:t>Department in charge:</w:t>
      </w:r>
    </w:p>
    <w:p w14:paraId="24ADB464" w14:textId="100AEDF2" w:rsidR="00F33104" w:rsidRPr="004537C3" w:rsidRDefault="00E468CC" w:rsidP="00E427B4">
      <w:pPr>
        <w:ind w:leftChars="1215" w:left="2551"/>
        <w:rPr>
          <w:rFonts w:ascii="Meiryo UI" w:eastAsia="Meiryo UI" w:hAnsi="Meiryo UI" w:cs="Tahoma"/>
          <w:b/>
        </w:rPr>
      </w:pPr>
      <w:r w:rsidRPr="004537C3">
        <w:rPr>
          <w:rFonts w:ascii="Meiryo UI" w:eastAsia="Meiryo UI" w:hAnsi="Meiryo UI" w:cs="Tahoma"/>
          <w:b/>
        </w:rPr>
        <w:t>Number of personnel:</w:t>
      </w:r>
    </w:p>
    <w:p w14:paraId="36EE2257" w14:textId="77777777" w:rsidR="00D233CB" w:rsidRPr="004537C3" w:rsidRDefault="00D233CB" w:rsidP="00E427B4">
      <w:pPr>
        <w:rPr>
          <w:rFonts w:ascii="Meiryo UI" w:eastAsia="Meiryo UI" w:hAnsi="Meiryo UI" w:cs="Tahoma"/>
          <w:b/>
        </w:rPr>
      </w:pPr>
    </w:p>
    <w:p w14:paraId="68A83E6B" w14:textId="49BBDCA1" w:rsidR="00CD3FC7"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(v)</w:t>
      </w:r>
      <w:r w:rsidR="00E427B4">
        <w:rPr>
          <w:rFonts w:ascii="Meiryo UI" w:eastAsia="Meiryo UI" w:hAnsi="Meiryo UI" w:cs="Tahoma"/>
          <w:b/>
        </w:rPr>
        <w:tab/>
      </w:r>
      <w:r w:rsidRPr="004537C3">
        <w:rPr>
          <w:rFonts w:ascii="Meiryo UI" w:eastAsia="Meiryo UI" w:hAnsi="Meiryo UI" w:cs="Tahoma"/>
          <w:b/>
        </w:rPr>
        <w:t>Computer system management (select self-management or outsour</w:t>
      </w:r>
      <w:r w:rsidR="008442FB" w:rsidRPr="004537C3">
        <w:rPr>
          <w:rFonts w:ascii="Meiryo UI" w:eastAsia="Meiryo UI" w:hAnsi="Meiryo UI" w:cs="Tahoma"/>
          <w:b/>
        </w:rPr>
        <w:t>c</w:t>
      </w:r>
      <w:r w:rsidRPr="004537C3">
        <w:rPr>
          <w:rFonts w:ascii="Meiryo UI" w:eastAsia="Meiryo UI" w:hAnsi="Meiryo UI" w:cs="Tahoma"/>
          <w:b/>
        </w:rPr>
        <w:t>ing)</w:t>
      </w:r>
    </w:p>
    <w:p w14:paraId="196F6E68" w14:textId="3C8724BA" w:rsidR="00404BCB" w:rsidRPr="00E427B4" w:rsidRDefault="00404BCB" w:rsidP="00B9268E">
      <w:pPr>
        <w:autoSpaceDE w:val="0"/>
        <w:autoSpaceDN w:val="0"/>
        <w:adjustRightInd w:val="0"/>
        <w:ind w:leftChars="463" w:left="1132" w:hangingChars="100" w:hanging="160"/>
        <w:rPr>
          <w:rFonts w:ascii="Meiryo UI" w:eastAsia="Meiryo UI" w:hAnsi="Meiryo UI" w:cs="Tahoma"/>
          <w:b/>
          <w:sz w:val="16"/>
          <w:szCs w:val="16"/>
        </w:rPr>
      </w:pPr>
      <w:r w:rsidRPr="00E427B4">
        <w:rPr>
          <w:rFonts w:ascii="Meiryo UI" w:eastAsia="Meiryo UI" w:hAnsi="Meiryo UI" w:cs="Tahoma"/>
          <w:b/>
          <w:sz w:val="16"/>
          <w:szCs w:val="16"/>
        </w:rPr>
        <w:t>* Specifically describe how to respond to system failures.</w:t>
      </w:r>
    </w:p>
    <w:p w14:paraId="62EB55F5" w14:textId="69D74118"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(Self-management / Outsourcing) Outsourced to:</w:t>
      </w:r>
    </w:p>
    <w:p w14:paraId="794D9176" w14:textId="22D52D27"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2FD24691" w14:textId="6731FA72" w:rsidR="00CD3FC7" w:rsidRPr="004537C3" w:rsidRDefault="00E468CC"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0E9F554" w14:textId="77777777" w:rsidR="00D233CB" w:rsidRPr="004537C3" w:rsidRDefault="00D233CB" w:rsidP="00E427B4">
      <w:pPr>
        <w:rPr>
          <w:rFonts w:ascii="Meiryo UI" w:eastAsia="Meiryo UI" w:hAnsi="Meiryo UI" w:cs="Tahoma"/>
          <w:b/>
        </w:rPr>
      </w:pPr>
    </w:p>
    <w:p w14:paraId="1A756A64" w14:textId="5AF95B97" w:rsidR="00CD3FC7" w:rsidRPr="004537C3" w:rsidRDefault="00CD3FC7" w:rsidP="00E427B4">
      <w:pPr>
        <w:ind w:leftChars="203" w:left="850" w:hangingChars="202" w:hanging="424"/>
        <w:rPr>
          <w:rFonts w:ascii="Meiryo UI" w:eastAsia="Meiryo UI" w:hAnsi="Meiryo UI" w:cs="Tahoma"/>
          <w:b/>
        </w:rPr>
      </w:pPr>
      <w:r w:rsidRPr="004537C3">
        <w:rPr>
          <w:rFonts w:ascii="Meiryo UI" w:eastAsia="Meiryo UI" w:hAnsi="Meiryo UI" w:cs="Tahoma"/>
          <w:b/>
        </w:rPr>
        <w:t>(vi)</w:t>
      </w:r>
      <w:r w:rsidR="00E427B4">
        <w:rPr>
          <w:rFonts w:ascii="Meiryo UI" w:eastAsia="Meiryo UI" w:hAnsi="Meiryo UI" w:cs="Tahoma"/>
          <w:b/>
        </w:rPr>
        <w:tab/>
      </w:r>
      <w:r w:rsidRPr="004537C3">
        <w:rPr>
          <w:rFonts w:ascii="Meiryo UI" w:eastAsia="Meiryo UI" w:hAnsi="Meiryo UI" w:cs="Tahoma"/>
          <w:b/>
        </w:rPr>
        <w:t>Trading management and transaction screening (Describe the management and screening methods in detail.)</w:t>
      </w:r>
    </w:p>
    <w:p w14:paraId="257F2DC2" w14:textId="5BF4419B"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1B0B447E" w14:textId="4485C5D4" w:rsidR="00CD3FC7" w:rsidRPr="004537C3" w:rsidRDefault="00E468CC"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1A4F6786" w14:textId="77777777" w:rsidR="00696BE5" w:rsidRPr="004537C3" w:rsidRDefault="00696BE5" w:rsidP="0005353A">
      <w:pPr>
        <w:rPr>
          <w:rFonts w:ascii="Meiryo UI" w:eastAsia="Meiryo UI" w:hAnsi="Meiryo UI" w:cs="Tahoma"/>
          <w:b/>
        </w:rPr>
      </w:pPr>
    </w:p>
    <w:p w14:paraId="734339AC" w14:textId="7FA3CD08" w:rsidR="008D071D" w:rsidRPr="004537C3" w:rsidRDefault="00CD3FC7" w:rsidP="00B9268E">
      <w:pPr>
        <w:ind w:leftChars="202" w:left="991" w:hangingChars="270" w:hanging="567"/>
        <w:rPr>
          <w:rFonts w:ascii="Meiryo UI" w:eastAsia="Meiryo UI" w:hAnsi="Meiryo UI" w:cs="Tahoma"/>
          <w:b/>
        </w:rPr>
      </w:pPr>
      <w:r w:rsidRPr="004537C3">
        <w:rPr>
          <w:rFonts w:ascii="Meiryo UI" w:eastAsia="Meiryo UI" w:hAnsi="Meiryo UI" w:cs="Tahoma"/>
          <w:b/>
        </w:rPr>
        <w:t>(vii)</w:t>
      </w:r>
      <w:r w:rsidR="00B9268E">
        <w:rPr>
          <w:rFonts w:ascii="Meiryo UI" w:eastAsia="Meiryo UI" w:hAnsi="Meiryo UI" w:cs="Tahoma"/>
          <w:b/>
        </w:rPr>
        <w:tab/>
      </w:r>
      <w:r w:rsidRPr="004537C3">
        <w:rPr>
          <w:rFonts w:ascii="Meiryo UI" w:eastAsia="Meiryo UI" w:hAnsi="Meiryo UI" w:cs="Tahoma"/>
          <w:b/>
        </w:rPr>
        <w:t>Customer management (Describe in detail how the company conducts customer management, in terms of the management method of customer information, compliance with the principle of suitability, and measures to be taken to prevent illegal practices such as uninvited solicitation (</w:t>
      </w:r>
      <w:r w:rsidR="009E4B90">
        <w:rPr>
          <w:rFonts w:ascii="Meiryo UI" w:eastAsia="Meiryo UI" w:hAnsi="Meiryo UI" w:cs="Tahoma"/>
          <w:b/>
        </w:rPr>
        <w:t>limited to</w:t>
      </w:r>
      <w:r w:rsidRPr="004537C3">
        <w:rPr>
          <w:rFonts w:ascii="Meiryo UI" w:eastAsia="Meiryo UI" w:hAnsi="Meiryo UI" w:cs="Tahoma"/>
          <w:b/>
        </w:rPr>
        <w:t xml:space="preserve"> OTC derivatives transactions) and direct solicitation by phone or in person (</w:t>
      </w:r>
      <w:r w:rsidR="009E4B90">
        <w:rPr>
          <w:rFonts w:ascii="Meiryo UI" w:eastAsia="Meiryo UI" w:hAnsi="Meiryo UI" w:cs="Tahoma"/>
          <w:b/>
        </w:rPr>
        <w:t>limited to</w:t>
      </w:r>
      <w:r w:rsidRPr="004537C3">
        <w:rPr>
          <w:rFonts w:ascii="Meiryo UI" w:eastAsia="Meiryo UI" w:hAnsi="Meiryo UI" w:cs="Tahoma"/>
          <w:b/>
        </w:rPr>
        <w:t xml:space="preserve"> electronic public offering service), etc.)</w:t>
      </w:r>
    </w:p>
    <w:p w14:paraId="75086BF3" w14:textId="70E9480C" w:rsidR="00CD3FC7" w:rsidRPr="004537C3" w:rsidRDefault="00CD3FC7"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5F223BD7" w14:textId="407DD82A" w:rsidR="00CD3FC7" w:rsidRPr="004537C3" w:rsidRDefault="00E468CC"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F5E9CF8" w14:textId="77777777" w:rsidR="00D233CB" w:rsidRPr="004537C3" w:rsidRDefault="00D233CB" w:rsidP="00E427B4">
      <w:pPr>
        <w:rPr>
          <w:rFonts w:ascii="Meiryo UI" w:eastAsia="Meiryo UI" w:hAnsi="Meiryo UI" w:cs="Tahoma"/>
          <w:b/>
        </w:rPr>
      </w:pPr>
    </w:p>
    <w:p w14:paraId="2BB8A538" w14:textId="0E987729"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(viii)</w:t>
      </w:r>
      <w:r w:rsidR="00B9268E">
        <w:rPr>
          <w:rFonts w:ascii="Meiryo UI" w:eastAsia="Meiryo UI" w:hAnsi="Meiryo UI" w:cs="Tahoma"/>
          <w:b/>
        </w:rPr>
        <w:tab/>
      </w:r>
      <w:r w:rsidRPr="004537C3">
        <w:rPr>
          <w:rFonts w:ascii="Meiryo UI" w:eastAsia="Meiryo UI" w:hAnsi="Meiryo UI" w:cs="Tahoma"/>
          <w:b/>
        </w:rPr>
        <w:t>Advertisement screening (including websites)</w:t>
      </w:r>
    </w:p>
    <w:p w14:paraId="65A727FD" w14:textId="7B791D5F"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58B5FC29" w14:textId="7068C590"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58979645" w14:textId="77777777" w:rsidR="00D233CB" w:rsidRPr="004537C3" w:rsidRDefault="00D233CB" w:rsidP="00E427B4">
      <w:pPr>
        <w:rPr>
          <w:rFonts w:ascii="Meiryo UI" w:eastAsia="Meiryo UI" w:hAnsi="Meiryo UI" w:cs="Tahoma"/>
          <w:b/>
        </w:rPr>
      </w:pPr>
    </w:p>
    <w:p w14:paraId="4A6CCC0D" w14:textId="1E5729E7"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(ix)</w:t>
      </w:r>
      <w:r w:rsidR="00E427B4">
        <w:rPr>
          <w:rFonts w:ascii="Meiryo UI" w:eastAsia="Meiryo UI" w:hAnsi="Meiryo UI" w:cs="Tahoma"/>
          <w:b/>
        </w:rPr>
        <w:tab/>
      </w:r>
      <w:r w:rsidRPr="004537C3">
        <w:rPr>
          <w:rFonts w:ascii="Meiryo UI" w:eastAsia="Meiryo UI" w:hAnsi="Meiryo UI" w:cs="Tahoma"/>
          <w:b/>
        </w:rPr>
        <w:t>Contact point for inquiries from general customers</w:t>
      </w:r>
    </w:p>
    <w:p w14:paraId="4ADCF9A5" w14:textId="10EF424F"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1A621080" w14:textId="45CF9DCD"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F1FC502" w14:textId="77777777" w:rsidR="00D233CB" w:rsidRPr="004537C3" w:rsidRDefault="00D233CB" w:rsidP="00E427B4">
      <w:pPr>
        <w:rPr>
          <w:rFonts w:ascii="Meiryo UI" w:eastAsia="Meiryo UI" w:hAnsi="Meiryo UI" w:cs="Tahoma"/>
          <w:b/>
        </w:rPr>
      </w:pPr>
    </w:p>
    <w:p w14:paraId="40D5B4A5" w14:textId="2F637226"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w:t>
      </w:r>
      <w:r w:rsidR="00E427B4">
        <w:rPr>
          <w:rFonts w:ascii="Meiryo UI" w:eastAsia="Meiryo UI" w:hAnsi="Meiryo UI" w:cs="Tahoma"/>
          <w:b/>
        </w:rPr>
        <w:tab/>
      </w:r>
      <w:r w:rsidRPr="004537C3">
        <w:rPr>
          <w:rFonts w:ascii="Meiryo UI" w:eastAsia="Meiryo UI" w:hAnsi="Meiryo UI" w:cs="Tahoma"/>
          <w:b/>
        </w:rPr>
        <w:t>Processing complaints and disputes (Describe the methods of processing complaints and disputes in detail.)</w:t>
      </w:r>
    </w:p>
    <w:p w14:paraId="617FEC64" w14:textId="48E597CA"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039C98FD" w14:textId="2AFD03D0"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29A5E187" w14:textId="77777777" w:rsidR="00D233CB" w:rsidRPr="004537C3" w:rsidRDefault="00D233CB" w:rsidP="00E427B4">
      <w:pPr>
        <w:rPr>
          <w:rFonts w:ascii="Meiryo UI" w:eastAsia="Meiryo UI" w:hAnsi="Meiryo UI" w:cs="Tahoma"/>
          <w:b/>
        </w:rPr>
      </w:pPr>
    </w:p>
    <w:p w14:paraId="5BC9B3AF" w14:textId="44BDDC7B"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(xi)</w:t>
      </w:r>
      <w:r w:rsidR="00E427B4">
        <w:rPr>
          <w:rFonts w:ascii="Meiryo UI" w:eastAsia="Meiryo UI" w:hAnsi="Meiryo UI" w:cs="Tahoma"/>
          <w:b/>
        </w:rPr>
        <w:tab/>
      </w:r>
      <w:r w:rsidRPr="004537C3">
        <w:rPr>
          <w:rFonts w:ascii="Meiryo UI" w:eastAsia="Meiryo UI" w:hAnsi="Meiryo UI" w:cs="Tahoma"/>
          <w:b/>
        </w:rPr>
        <w:t>Training for officers and employees (Describe plans for training on legal compliance.)</w:t>
      </w:r>
    </w:p>
    <w:p w14:paraId="63FF30E4" w14:textId="4BED0AA2"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50037F62" w14:textId="5FBDC0AA"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313AA34D" w14:textId="77777777" w:rsidR="00D233CB" w:rsidRPr="004537C3" w:rsidRDefault="00D233CB" w:rsidP="00E427B4">
      <w:pPr>
        <w:rPr>
          <w:rFonts w:ascii="Meiryo UI" w:eastAsia="Meiryo UI" w:hAnsi="Meiryo UI" w:cs="Tahoma"/>
          <w:b/>
        </w:rPr>
      </w:pPr>
    </w:p>
    <w:p w14:paraId="31978C80" w14:textId="27688B90"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(xii)</w:t>
      </w:r>
      <w:r w:rsidR="00B9268E">
        <w:rPr>
          <w:rFonts w:ascii="Meiryo UI" w:eastAsia="Meiryo UI" w:hAnsi="Meiryo UI" w:cs="Tahoma"/>
          <w:b/>
        </w:rPr>
        <w:tab/>
      </w:r>
      <w:r w:rsidRPr="004537C3">
        <w:rPr>
          <w:rFonts w:ascii="Meiryo UI" w:eastAsia="Meiryo UI" w:hAnsi="Meiryo UI" w:cs="Tahoma"/>
          <w:b/>
        </w:rPr>
        <w:t>Internal audit (Specifically describe internal audit plans.)</w:t>
      </w:r>
    </w:p>
    <w:p w14:paraId="1DF5E7F0" w14:textId="0D953578"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Department in charge:</w:t>
      </w:r>
    </w:p>
    <w:p w14:paraId="7DCFA911" w14:textId="3030EBCD" w:rsidR="00F076F2" w:rsidRPr="004537C3" w:rsidRDefault="00F076F2" w:rsidP="00E427B4">
      <w:pPr>
        <w:ind w:leftChars="472" w:left="991"/>
        <w:rPr>
          <w:rFonts w:ascii="Meiryo UI" w:eastAsia="Meiryo UI" w:hAnsi="Meiryo UI" w:cs="Tahoma"/>
          <w:b/>
        </w:rPr>
      </w:pPr>
      <w:r w:rsidRPr="004537C3">
        <w:rPr>
          <w:rFonts w:ascii="Meiryo UI" w:eastAsia="Meiryo UI" w:hAnsi="Meiryo UI" w:cs="Tahoma"/>
          <w:b/>
        </w:rPr>
        <w:t>Number of personnel:</w:t>
      </w:r>
    </w:p>
    <w:p w14:paraId="2295EAF0" w14:textId="77777777" w:rsidR="00D233CB" w:rsidRPr="004537C3" w:rsidRDefault="00D233CB" w:rsidP="00E427B4">
      <w:pPr>
        <w:rPr>
          <w:rFonts w:ascii="Meiryo UI" w:eastAsia="Meiryo UI" w:hAnsi="Meiryo UI" w:cs="Tahoma"/>
          <w:b/>
        </w:rPr>
      </w:pPr>
    </w:p>
    <w:p w14:paraId="6C62B31B" w14:textId="65A0E7B6" w:rsidR="00F076F2" w:rsidRPr="004537C3" w:rsidRDefault="00F076F2" w:rsidP="00E427B4">
      <w:pPr>
        <w:ind w:leftChars="202" w:left="991" w:hangingChars="270" w:hanging="567"/>
        <w:rPr>
          <w:rFonts w:ascii="Meiryo UI" w:eastAsia="Meiryo UI" w:hAnsi="Meiryo UI" w:cs="Tahoma"/>
          <w:b/>
        </w:rPr>
      </w:pPr>
      <w:r w:rsidRPr="004537C3">
        <w:rPr>
          <w:rFonts w:ascii="Meiryo UI" w:eastAsia="Meiryo UI" w:hAnsi="Meiryo UI" w:cs="Tahoma"/>
          <w:b/>
        </w:rPr>
        <w:t>(xiii)</w:t>
      </w:r>
      <w:r w:rsidR="00E427B4">
        <w:rPr>
          <w:rFonts w:ascii="Meiryo UI" w:eastAsia="Meiryo UI" w:hAnsi="Meiryo UI" w:cs="Tahoma"/>
          <w:b/>
        </w:rPr>
        <w:tab/>
      </w:r>
      <w:r w:rsidRPr="004537C3">
        <w:rPr>
          <w:rFonts w:ascii="Meiryo UI" w:eastAsia="Meiryo UI" w:hAnsi="Meiryo UI" w:cs="Tahoma"/>
          <w:b/>
        </w:rPr>
        <w:t>Whether the company receives external audits (Describe specifically the company’s procedures for responding to audit findings.)</w:t>
      </w:r>
    </w:p>
    <w:p w14:paraId="217DFC4F" w14:textId="0B15DEB1" w:rsidR="00CC781C" w:rsidRPr="004537C3" w:rsidRDefault="00F076F2" w:rsidP="00B9268E">
      <w:pPr>
        <w:ind w:leftChars="472" w:left="991"/>
        <w:rPr>
          <w:rFonts w:ascii="Meiryo UI" w:eastAsia="Meiryo UI" w:hAnsi="Meiryo UI" w:cs="Tahoma"/>
          <w:b/>
        </w:rPr>
      </w:pPr>
      <w:r w:rsidRPr="004537C3">
        <w:rPr>
          <w:rFonts w:ascii="Meiryo UI" w:eastAsia="Meiryo UI" w:hAnsi="Meiryo UI" w:cs="Tahoma"/>
          <w:b/>
        </w:rPr>
        <w:t>Receive / Does not receive    External auditor (Accounting audit)      (System audit)    (Other)</w:t>
      </w:r>
    </w:p>
    <w:p w14:paraId="794532F2" w14:textId="77777777" w:rsidR="00D233CB" w:rsidRPr="004537C3" w:rsidRDefault="00D233CB" w:rsidP="00E427B4">
      <w:pPr>
        <w:rPr>
          <w:rFonts w:ascii="Meiryo UI" w:eastAsia="Meiryo UI" w:hAnsi="Meiryo UI" w:cs="Tahoma"/>
          <w:b/>
        </w:rPr>
      </w:pPr>
    </w:p>
    <w:p w14:paraId="6EC05C5B" w14:textId="06469E90" w:rsidR="00F076F2" w:rsidRPr="004537C3" w:rsidRDefault="00F076F2" w:rsidP="00B9268E">
      <w:pPr>
        <w:ind w:leftChars="202" w:left="991" w:hangingChars="270" w:hanging="567"/>
        <w:rPr>
          <w:rFonts w:ascii="Meiryo UI" w:eastAsia="Meiryo UI" w:hAnsi="Meiryo UI" w:cs="Tahoma"/>
          <w:b/>
        </w:rPr>
      </w:pPr>
      <w:r w:rsidRPr="004537C3">
        <w:rPr>
          <w:rFonts w:ascii="Meiryo UI" w:eastAsia="Meiryo UI" w:hAnsi="Meiryo UI" w:cs="Tahoma"/>
          <w:b/>
        </w:rPr>
        <w:t>(xiv)</w:t>
      </w:r>
      <w:r w:rsidR="00B9268E">
        <w:rPr>
          <w:rFonts w:ascii="Meiryo UI" w:eastAsia="Meiryo UI" w:hAnsi="Meiryo UI" w:cs="Tahoma"/>
          <w:b/>
        </w:rPr>
        <w:tab/>
      </w:r>
      <w:r w:rsidRPr="004537C3">
        <w:rPr>
          <w:rFonts w:ascii="Meiryo UI" w:eastAsia="Meiryo UI" w:hAnsi="Meiryo UI" w:cs="Tahoma"/>
          <w:b/>
        </w:rPr>
        <w:t>Off-site monitoring</w:t>
      </w:r>
    </w:p>
    <w:p w14:paraId="64A4055E" w14:textId="6A4F975C" w:rsidR="00F076F2" w:rsidRPr="004537C3" w:rsidRDefault="00F076F2" w:rsidP="00B9268E">
      <w:pPr>
        <w:ind w:leftChars="472" w:left="991"/>
        <w:rPr>
          <w:rFonts w:ascii="Meiryo UI" w:eastAsia="Meiryo UI" w:hAnsi="Meiryo UI" w:cs="Tahoma"/>
          <w:b/>
        </w:rPr>
      </w:pPr>
      <w:r w:rsidRPr="004537C3">
        <w:rPr>
          <w:rFonts w:ascii="Meiryo UI" w:eastAsia="Meiryo UI" w:hAnsi="Meiryo UI" w:cs="Tahoma"/>
          <w:b/>
        </w:rPr>
        <w:t>Department in charge:</w:t>
      </w:r>
    </w:p>
    <w:p w14:paraId="036EE029" w14:textId="77777777" w:rsidR="00936D58" w:rsidRPr="004537C3" w:rsidRDefault="00F076F2" w:rsidP="00B9268E">
      <w:pPr>
        <w:ind w:leftChars="472" w:left="991"/>
        <w:rPr>
          <w:rFonts w:ascii="Meiryo UI" w:eastAsia="Meiryo UI" w:hAnsi="Meiryo UI" w:cs="Tahoma"/>
          <w:b/>
        </w:rPr>
      </w:pPr>
      <w:r w:rsidRPr="004537C3">
        <w:rPr>
          <w:rFonts w:ascii="Meiryo UI" w:eastAsia="Meiryo UI" w:hAnsi="Meiryo UI" w:cs="Tahoma"/>
          <w:b/>
        </w:rPr>
        <w:t>Number of personnel:</w:t>
      </w:r>
    </w:p>
    <w:p w14:paraId="4F9A45C8" w14:textId="77777777" w:rsidR="00D233CB" w:rsidRPr="004537C3" w:rsidRDefault="00D233CB" w:rsidP="00E427B4">
      <w:pPr>
        <w:ind w:firstLineChars="200" w:firstLine="420"/>
        <w:rPr>
          <w:rFonts w:ascii="Meiryo UI" w:eastAsia="Meiryo UI" w:hAnsi="Meiryo UI" w:cs="Tahoma"/>
          <w:b/>
        </w:rPr>
      </w:pPr>
    </w:p>
    <w:p w14:paraId="6C73EF08" w14:textId="564CC0C2" w:rsidR="00F076F2" w:rsidRPr="004537C3" w:rsidRDefault="00C37CAA" w:rsidP="00B9268E">
      <w:pPr>
        <w:ind w:leftChars="202" w:left="991" w:hangingChars="270" w:hanging="567"/>
        <w:rPr>
          <w:rFonts w:ascii="Meiryo UI" w:eastAsia="Meiryo UI" w:hAnsi="Meiryo UI" w:cs="Tahoma"/>
          <w:b/>
        </w:rPr>
      </w:pPr>
      <w:r w:rsidRPr="004537C3">
        <w:rPr>
          <w:rFonts w:ascii="Meiryo UI" w:eastAsia="Meiryo UI" w:hAnsi="Meiryo UI" w:cs="Tahoma"/>
          <w:b/>
        </w:rPr>
        <w:t>(xv)</w:t>
      </w:r>
      <w:r w:rsidR="00B9268E">
        <w:rPr>
          <w:rFonts w:ascii="Meiryo UI" w:eastAsia="Meiryo UI" w:hAnsi="Meiryo UI" w:cs="Tahoma"/>
          <w:b/>
        </w:rPr>
        <w:tab/>
      </w:r>
      <w:r w:rsidRPr="004537C3">
        <w:rPr>
          <w:rFonts w:ascii="Meiryo UI" w:eastAsia="Meiryo UI" w:hAnsi="Meiryo UI" w:cs="Tahoma"/>
          <w:b/>
        </w:rPr>
        <w:t>Management of internal rules (If the company does not join an association, describe arrangements for ascertaining when association rules have been amended and subsequently revamp company rules.)</w:t>
      </w:r>
    </w:p>
    <w:p w14:paraId="36A5FCE5" w14:textId="77777777" w:rsidR="00C37CAA" w:rsidRPr="004537C3" w:rsidRDefault="00C37CAA" w:rsidP="00E427B4">
      <w:pPr>
        <w:rPr>
          <w:rFonts w:ascii="Meiryo UI" w:eastAsia="Meiryo UI" w:hAnsi="Meiryo UI" w:cs="Tahoma"/>
          <w:b/>
        </w:rPr>
      </w:pPr>
    </w:p>
    <w:p w14:paraId="18E3A1C1" w14:textId="2D88DB4C" w:rsidR="00936D58" w:rsidRPr="004537C3" w:rsidRDefault="00936D58" w:rsidP="00E427B4">
      <w:pPr>
        <w:rPr>
          <w:rFonts w:ascii="Meiryo UI" w:eastAsia="Meiryo UI" w:hAnsi="Meiryo UI" w:cs="Tahoma"/>
          <w:b/>
          <w:color w:val="FFFFFF"/>
        </w:rPr>
      </w:pPr>
      <w:r w:rsidRPr="00B9268E">
        <w:rPr>
          <w:rFonts w:ascii="Meiryo UI" w:eastAsia="Meiryo UI" w:hAnsi="Meiryo UI" w:cs="Tahoma"/>
          <w:b/>
          <w:color w:val="FFFFFF"/>
          <w:highlight w:val="black"/>
        </w:rPr>
        <w:t>5. Measures to prevent internal collusion</w:t>
      </w:r>
    </w:p>
    <w:p w14:paraId="6FC1244E" w14:textId="49FDB566" w:rsidR="00132687" w:rsidRPr="004537C3" w:rsidRDefault="00936D58" w:rsidP="00B9268E">
      <w:pPr>
        <w:rPr>
          <w:rFonts w:ascii="Meiryo UI" w:eastAsia="Meiryo UI" w:hAnsi="Meiryo UI" w:cs="Tahoma"/>
          <w:b/>
        </w:rPr>
      </w:pPr>
      <w:r w:rsidRPr="004537C3">
        <w:rPr>
          <w:rFonts w:ascii="Meiryo UI" w:eastAsia="Meiryo UI" w:hAnsi="Meiryo UI" w:cs="Tahoma"/>
          <w:b/>
        </w:rPr>
        <w:t xml:space="preserve">Describe specifically </w:t>
      </w:r>
      <w:r w:rsidR="00155174">
        <w:rPr>
          <w:rFonts w:ascii="Meiryo UI" w:eastAsia="Meiryo UI" w:hAnsi="Meiryo UI" w:cs="Tahoma"/>
          <w:b/>
        </w:rPr>
        <w:t>preventive measures against adverse e</w:t>
      </w:r>
      <w:r w:rsidR="00155174" w:rsidRPr="00155174">
        <w:rPr>
          <w:rFonts w:ascii="Meiryo UI" w:eastAsia="Meiryo UI" w:hAnsi="Meiryo UI" w:cs="Tahoma"/>
          <w:b/>
        </w:rPr>
        <w:t>ffects</w:t>
      </w:r>
      <w:r w:rsidRPr="004537C3">
        <w:rPr>
          <w:rFonts w:ascii="Meiryo UI" w:eastAsia="Meiryo UI" w:hAnsi="Meiryo UI" w:cs="Tahoma"/>
          <w:b/>
        </w:rPr>
        <w:t xml:space="preserve"> in the case of engaging in two or more types of business or other types of business, or in relation to prohibited acts involving the parent corporation, etc. or subsidiary corporation, etc.</w:t>
      </w:r>
    </w:p>
    <w:p w14:paraId="5F9AB135" w14:textId="40F90D87" w:rsidR="008C26F5" w:rsidRPr="004537C3" w:rsidRDefault="00132687" w:rsidP="00B9268E">
      <w:pPr>
        <w:ind w:left="141" w:hangingChars="88" w:hanging="141"/>
        <w:rPr>
          <w:rFonts w:ascii="Meiryo UI" w:eastAsia="Meiryo UI" w:hAnsi="Meiryo UI" w:cs="Tahoma"/>
          <w:b/>
          <w:sz w:val="16"/>
          <w:szCs w:val="16"/>
        </w:rPr>
      </w:pPr>
      <w:r w:rsidRPr="004537C3">
        <w:rPr>
          <w:rFonts w:ascii="Meiryo UI" w:eastAsia="Meiryo UI" w:hAnsi="Meiryo UI" w:cs="Tahoma"/>
          <w:b/>
          <w:sz w:val="16"/>
          <w:szCs w:val="16"/>
        </w:rPr>
        <w:t>*</w:t>
      </w:r>
      <w:r w:rsidR="00B9268E">
        <w:rPr>
          <w:rFonts w:ascii="Meiryo UI" w:eastAsia="Meiryo UI" w:hAnsi="Meiryo UI" w:cs="Tahoma"/>
          <w:b/>
          <w:sz w:val="16"/>
          <w:szCs w:val="16"/>
        </w:rPr>
        <w:tab/>
      </w:r>
      <w:r w:rsidRPr="004537C3">
        <w:rPr>
          <w:rFonts w:ascii="Meiryo UI" w:eastAsia="Meiryo UI" w:hAnsi="Meiryo UI" w:cs="Tahoma"/>
          <w:b/>
          <w:sz w:val="16"/>
          <w:szCs w:val="16"/>
        </w:rPr>
        <w:t>If there is an officer or employee who also has a job in the parent or subsidiary corporation, etc., explain that measures are implemented to comply with the rules prohibiting such officer or employee from receiving or providing undisclosed information.</w:t>
      </w:r>
    </w:p>
    <w:p w14:paraId="4C8D153F" w14:textId="77777777" w:rsidR="00CB6F7C" w:rsidRPr="004537C3" w:rsidRDefault="00CB6F7C" w:rsidP="00132687">
      <w:pPr>
        <w:ind w:leftChars="100" w:left="210"/>
        <w:rPr>
          <w:rFonts w:ascii="Meiryo UI" w:eastAsia="Meiryo UI" w:hAnsi="Meiryo UI" w:cs="Tahoma"/>
          <w:b/>
          <w:sz w:val="16"/>
          <w:szCs w:val="16"/>
        </w:rPr>
      </w:pPr>
    </w:p>
    <w:p w14:paraId="5B74E74E" w14:textId="77777777" w:rsidR="00936D58" w:rsidRPr="004537C3" w:rsidRDefault="00CB6F7C" w:rsidP="0005353A">
      <w:pPr>
        <w:rPr>
          <w:rFonts w:ascii="Meiryo UI" w:eastAsia="Meiryo UI" w:hAnsi="Meiryo UI" w:cs="Tahoma"/>
          <w:b/>
          <w:color w:val="FFFFFF"/>
        </w:rPr>
      </w:pPr>
      <w:r w:rsidRPr="00B9268E">
        <w:rPr>
          <w:rFonts w:ascii="Meiryo UI" w:eastAsia="Meiryo UI" w:hAnsi="Meiryo UI" w:cs="Tahoma"/>
          <w:b/>
          <w:color w:val="FFFFFF"/>
          <w:highlight w:val="black"/>
        </w:rPr>
        <w:t>6. Status of development of internal rules (Article 35-3 of the Act and Article 70-2(1) and (2) of the FIB Cabinet Office Order)</w:t>
      </w:r>
    </w:p>
    <w:p w14:paraId="2EDA77E0" w14:textId="5790E941" w:rsidR="004B067E" w:rsidRPr="004537C3" w:rsidRDefault="002977AB" w:rsidP="00B9268E">
      <w:pPr>
        <w:ind w:left="424" w:hangingChars="202" w:hanging="424"/>
        <w:rPr>
          <w:rFonts w:ascii="Meiryo UI" w:eastAsia="Meiryo UI" w:hAnsi="Meiryo UI" w:cs="Tahoma"/>
          <w:b/>
        </w:rPr>
      </w:pPr>
      <w:r w:rsidRPr="004537C3">
        <w:rPr>
          <w:rFonts w:ascii="Meiryo UI" w:eastAsia="Meiryo UI" w:hAnsi="Meiryo UI" w:cs="Tahoma"/>
          <w:b/>
        </w:rPr>
        <w:t>(1)</w:t>
      </w:r>
      <w:r w:rsidR="00B9268E">
        <w:rPr>
          <w:rFonts w:ascii="Meiryo UI" w:eastAsia="Meiryo UI" w:hAnsi="Meiryo UI" w:cs="Tahoma"/>
          <w:b/>
        </w:rPr>
        <w:tab/>
      </w:r>
      <w:r w:rsidRPr="004537C3">
        <w:rPr>
          <w:rFonts w:ascii="Meiryo UI" w:eastAsia="Meiryo UI" w:hAnsi="Meiryo UI" w:cs="Tahoma"/>
          <w:b/>
        </w:rPr>
        <w:t>Related to Article 70-2(1) of the FIB Cabinet Office Order</w:t>
      </w:r>
    </w:p>
    <w:p w14:paraId="0E358C5E" w14:textId="6D514F7B" w:rsidR="00075724" w:rsidRPr="004537C3" w:rsidRDefault="00075724" w:rsidP="00B9268E">
      <w:pPr>
        <w:ind w:leftChars="202" w:left="424"/>
        <w:rPr>
          <w:rFonts w:ascii="Meiryo UI" w:eastAsia="Meiryo UI" w:hAnsi="Meiryo UI" w:cs="Tahoma"/>
          <w:b/>
        </w:rPr>
      </w:pPr>
      <w:r w:rsidRPr="004537C3">
        <w:rPr>
          <w:rFonts w:ascii="Meiryo UI" w:eastAsia="Meiryo UI" w:hAnsi="Meiryo UI" w:cs="Tahoma"/>
          <w:b/>
        </w:rPr>
        <w:t>Attach a list of titles of internal rules (or anything equivalent) for implementing the financial instrument business, etc. appropriately, and describe training and other measures for employees to ensure their compliance with the internal rules.</w:t>
      </w:r>
    </w:p>
    <w:p w14:paraId="3756AA45" w14:textId="77777777" w:rsidR="004B067E" w:rsidRPr="004537C3" w:rsidRDefault="004B067E" w:rsidP="00B9268E">
      <w:pPr>
        <w:ind w:left="210" w:hangingChars="100" w:hanging="210"/>
        <w:rPr>
          <w:rFonts w:ascii="Meiryo UI" w:eastAsia="Meiryo UI" w:hAnsi="Meiryo UI" w:cs="Tahoma"/>
          <w:b/>
        </w:rPr>
      </w:pPr>
    </w:p>
    <w:p w14:paraId="12CEF4C8" w14:textId="41DB7808" w:rsidR="004B067E" w:rsidRPr="004537C3" w:rsidRDefault="002977AB" w:rsidP="00B9268E">
      <w:pPr>
        <w:ind w:left="424" w:hangingChars="202" w:hanging="424"/>
        <w:rPr>
          <w:rFonts w:ascii="Meiryo UI" w:eastAsia="Meiryo UI" w:hAnsi="Meiryo UI" w:cs="Tahoma"/>
          <w:b/>
        </w:rPr>
      </w:pPr>
      <w:r w:rsidRPr="004537C3">
        <w:rPr>
          <w:rFonts w:ascii="Meiryo UI" w:eastAsia="Meiryo UI" w:hAnsi="Meiryo UI" w:cs="Tahoma"/>
          <w:b/>
        </w:rPr>
        <w:t>(2)</w:t>
      </w:r>
      <w:r w:rsidR="00B9268E">
        <w:rPr>
          <w:rFonts w:ascii="Meiryo UI" w:eastAsia="Meiryo UI" w:hAnsi="Meiryo UI" w:cs="Tahoma"/>
          <w:b/>
        </w:rPr>
        <w:tab/>
      </w:r>
      <w:r w:rsidRPr="004537C3">
        <w:rPr>
          <w:rFonts w:ascii="Meiryo UI" w:eastAsia="Meiryo UI" w:hAnsi="Meiryo UI" w:cs="Tahoma"/>
          <w:b/>
        </w:rPr>
        <w:t>Related to Article 70-2(2) of the FIB Cabinet Office Order</w:t>
      </w:r>
    </w:p>
    <w:p w14:paraId="28915CB9" w14:textId="63631EF6" w:rsidR="004B067E" w:rsidRPr="004537C3" w:rsidRDefault="004B067E" w:rsidP="00B9268E">
      <w:pPr>
        <w:tabs>
          <w:tab w:val="left" w:pos="142"/>
        </w:tabs>
        <w:ind w:leftChars="202" w:left="424"/>
        <w:rPr>
          <w:rFonts w:ascii="Meiryo UI" w:eastAsia="Meiryo UI" w:hAnsi="Meiryo UI" w:cs="Tahoma"/>
          <w:b/>
        </w:rPr>
      </w:pPr>
      <w:r w:rsidRPr="004537C3">
        <w:rPr>
          <w:rFonts w:ascii="Meiryo UI" w:eastAsia="Meiryo UI" w:hAnsi="Meiryo UI" w:cs="Tahoma"/>
          <w:b/>
        </w:rPr>
        <w:t>Specifically describe the following measures set forth in the items of that paragraph, for each item.</w:t>
      </w:r>
    </w:p>
    <w:p w14:paraId="6B9EE44B" w14:textId="77777777" w:rsidR="002977AB" w:rsidRPr="004537C3" w:rsidRDefault="002977AB" w:rsidP="00B9268E">
      <w:pPr>
        <w:tabs>
          <w:tab w:val="left" w:pos="142"/>
        </w:tabs>
        <w:rPr>
          <w:rFonts w:ascii="Meiryo UI" w:eastAsia="Meiryo UI" w:hAnsi="Meiryo UI" w:cs="Tahoma"/>
          <w:b/>
        </w:rPr>
      </w:pPr>
    </w:p>
    <w:p w14:paraId="49A90F33" w14:textId="77777777" w:rsidR="00D369B0" w:rsidRPr="004537C3" w:rsidRDefault="00D369B0" w:rsidP="00B9268E">
      <w:pPr>
        <w:tabs>
          <w:tab w:val="left" w:pos="142"/>
        </w:tabs>
        <w:rPr>
          <w:rFonts w:ascii="Meiryo UI" w:eastAsia="Meiryo UI" w:hAnsi="Meiryo UI" w:cs="Tahoma"/>
          <w:b/>
        </w:rPr>
      </w:pPr>
    </w:p>
    <w:p w14:paraId="75B8FE67" w14:textId="6CA7B82E" w:rsidR="004B067E" w:rsidRPr="004537C3" w:rsidRDefault="004B067E" w:rsidP="00B9268E">
      <w:pPr>
        <w:tabs>
          <w:tab w:val="left" w:pos="142"/>
        </w:tabs>
        <w:ind w:leftChars="202" w:left="424"/>
        <w:rPr>
          <w:rFonts w:ascii="Meiryo UI" w:eastAsia="Meiryo UI" w:hAnsi="Meiryo UI" w:cs="Tahoma"/>
          <w:b/>
        </w:rPr>
      </w:pPr>
      <w:r w:rsidRPr="004537C3">
        <w:rPr>
          <w:rFonts w:ascii="Meiryo UI" w:eastAsia="Meiryo UI" w:hAnsi="Meiryo UI" w:cs="Tahoma"/>
          <w:b/>
        </w:rPr>
        <w:t>For the measures under item (iii), describe the specific examination system and method as set forth in the internal rules regarding the following factors, in reference to the "Viewpoints."</w:t>
      </w:r>
    </w:p>
    <w:p w14:paraId="2D3A6EA8" w14:textId="2446BF3E" w:rsidR="004B067E" w:rsidRPr="004537C3" w:rsidRDefault="004B067E" w:rsidP="00B9268E">
      <w:pPr>
        <w:ind w:leftChars="201" w:left="565" w:hangingChars="68" w:hanging="143"/>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It is not always necessary to satisfy all of the viewpoints in order to be judged appropriate. Satisfying all of the viewpoints may not be sufficient in some cases; it is necessary to establish an effective examination system and appropriate examination method depending on the financial conditions and business contents of the issuers handled.</w:t>
      </w:r>
    </w:p>
    <w:p w14:paraId="35B3E5B8" w14:textId="77777777" w:rsidR="004B067E" w:rsidRPr="004537C3" w:rsidRDefault="004B067E" w:rsidP="004B067E">
      <w:pPr>
        <w:rPr>
          <w:rFonts w:ascii="Meiryo UI" w:eastAsia="Meiryo UI" w:hAnsi="Meiryo UI" w:cs="Tahoma"/>
          <w:b/>
        </w:rPr>
      </w:pPr>
    </w:p>
    <w:p w14:paraId="518090A5" w14:textId="2BDD2C63" w:rsidR="004B067E" w:rsidRPr="004537C3" w:rsidRDefault="004B067E" w:rsidP="00B9268E">
      <w:pPr>
        <w:ind w:leftChars="202" w:left="991" w:hangingChars="270" w:hanging="567"/>
        <w:rPr>
          <w:rFonts w:ascii="Meiryo UI" w:eastAsia="Meiryo UI" w:hAnsi="Meiryo UI" w:cs="Tahoma"/>
          <w:b/>
        </w:rPr>
      </w:pPr>
      <w:r w:rsidRPr="004537C3">
        <w:rPr>
          <w:rFonts w:ascii="Meiryo UI" w:eastAsia="Meiryo UI" w:hAnsi="Meiryo UI" w:cs="Tahoma"/>
          <w:b/>
        </w:rPr>
        <w:t>(i)</w:t>
      </w:r>
      <w:r w:rsidR="00B9268E">
        <w:rPr>
          <w:rFonts w:ascii="Meiryo UI" w:eastAsia="Meiryo UI" w:hAnsi="Meiryo UI" w:cs="Tahoma"/>
          <w:b/>
        </w:rPr>
        <w:tab/>
      </w:r>
      <w:r w:rsidRPr="004537C3">
        <w:rPr>
          <w:rFonts w:ascii="Meiryo UI" w:eastAsia="Meiryo UI" w:hAnsi="Meiryo UI" w:cs="Tahoma"/>
          <w:b/>
        </w:rPr>
        <w:t>Examination system</w:t>
      </w:r>
    </w:p>
    <w:p w14:paraId="4C39EAC0" w14:textId="77777777" w:rsidR="004B067E" w:rsidRPr="004537C3" w:rsidRDefault="004B067E" w:rsidP="00B9268E">
      <w:pPr>
        <w:ind w:leftChars="472" w:left="991" w:firstLine="2"/>
        <w:rPr>
          <w:rFonts w:ascii="Meiryo UI" w:eastAsia="Meiryo UI" w:hAnsi="Meiryo UI" w:cs="Tahoma"/>
          <w:b/>
        </w:rPr>
      </w:pPr>
      <w:r w:rsidRPr="004537C3">
        <w:rPr>
          <w:rFonts w:ascii="Meiryo UI" w:eastAsia="Meiryo UI" w:hAnsi="Meiryo UI" w:cs="Tahoma"/>
          <w:b/>
        </w:rPr>
        <w:t>(Viewpoint)</w:t>
      </w:r>
    </w:p>
    <w:p w14:paraId="64EF954D" w14:textId="40BF0F97"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designated the department and the responsible person in charge of conducting examination.</w:t>
      </w:r>
    </w:p>
    <w:p w14:paraId="563F84BC" w14:textId="4DEF51D9"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a system for verifying the results of the examination conducted by the department in charge.</w:t>
      </w:r>
    </w:p>
    <w:p w14:paraId="5DD4115D" w14:textId="055A9662"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procedure and criteria for finally deciding whether to handle the relevant issuer based on the examination results and designated the person who is authorized to decide.</w:t>
      </w:r>
    </w:p>
    <w:p w14:paraId="2BAAFA4C" w14:textId="520B11B3"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a system for preparing and preserving records on the developments of examination (e.g., the details of the examination, the reason for reaching the conclusion, the problems identified in the examination, etc.).</w:t>
      </w:r>
    </w:p>
    <w:p w14:paraId="59510375" w14:textId="20CD31CA" w:rsidR="004B067E" w:rsidRPr="004537C3" w:rsidRDefault="004B067E" w:rsidP="00B9268E">
      <w:pPr>
        <w:ind w:leftChars="472" w:left="1132" w:hangingChars="67" w:hanging="141"/>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specified the period for preserving the examination records.</w:t>
      </w:r>
    </w:p>
    <w:p w14:paraId="13FE9525" w14:textId="77777777" w:rsidR="004B067E" w:rsidRPr="004537C3" w:rsidRDefault="004B067E" w:rsidP="004B067E">
      <w:pPr>
        <w:rPr>
          <w:rFonts w:ascii="Meiryo UI" w:eastAsia="Meiryo UI" w:hAnsi="Meiryo UI" w:cs="Tahoma"/>
          <w:b/>
        </w:rPr>
      </w:pPr>
    </w:p>
    <w:p w14:paraId="28AC66AA" w14:textId="1068AD94" w:rsidR="004B067E" w:rsidRPr="004537C3" w:rsidRDefault="002977AB" w:rsidP="00B9268E">
      <w:pPr>
        <w:ind w:leftChars="202" w:left="991" w:hangingChars="270" w:hanging="567"/>
        <w:rPr>
          <w:rFonts w:ascii="Meiryo UI" w:eastAsia="Meiryo UI" w:hAnsi="Meiryo UI" w:cs="Tahoma"/>
          <w:b/>
        </w:rPr>
      </w:pPr>
      <w:r w:rsidRPr="004537C3">
        <w:rPr>
          <w:rFonts w:ascii="Meiryo UI" w:eastAsia="Meiryo UI" w:hAnsi="Meiryo UI" w:cs="Tahoma"/>
          <w:b/>
        </w:rPr>
        <w:t>(ii)</w:t>
      </w:r>
      <w:r w:rsidR="00B9268E">
        <w:rPr>
          <w:rFonts w:ascii="Meiryo UI" w:eastAsia="Meiryo UI" w:hAnsi="Meiryo UI" w:cs="Tahoma"/>
          <w:b/>
        </w:rPr>
        <w:tab/>
      </w:r>
      <w:r w:rsidRPr="004537C3">
        <w:rPr>
          <w:rFonts w:ascii="Meiryo UI" w:eastAsia="Meiryo UI" w:hAnsi="Meiryo UI" w:cs="Tahoma"/>
          <w:b/>
        </w:rPr>
        <w:t>Examination method</w:t>
      </w:r>
    </w:p>
    <w:p w14:paraId="78EB4067" w14:textId="6F46B2BF"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i.</w:t>
      </w:r>
      <w:r w:rsidR="00B9268E">
        <w:rPr>
          <w:rFonts w:ascii="Meiryo UI" w:eastAsia="Meiryo UI" w:hAnsi="Meiryo UI" w:cs="Tahoma"/>
          <w:b/>
        </w:rPr>
        <w:tab/>
      </w:r>
      <w:r w:rsidRPr="004537C3">
        <w:rPr>
          <w:rFonts w:ascii="Meiryo UI" w:eastAsia="Meiryo UI" w:hAnsi="Meiryo UI" w:cs="Tahoma"/>
          <w:b/>
        </w:rPr>
        <w:t>Existence of the issuer and its business</w:t>
      </w:r>
    </w:p>
    <w:p w14:paraId="7412958B" w14:textId="6C49218B"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07FFE585" w14:textId="27355E8F"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a specific method for confirming the existence of the issuer (e.g., the types of materials to be collected and examined to confirm the existence, such as corporate information and registry, on-site confirmation of the issuer's head office, investigation of the issuer's website, etc.).</w:t>
      </w:r>
    </w:p>
    <w:p w14:paraId="7F14C1B4" w14:textId="77777777" w:rsidR="004B067E" w:rsidRPr="004537C3" w:rsidRDefault="004B067E" w:rsidP="00B9268E">
      <w:pPr>
        <w:rPr>
          <w:rFonts w:ascii="Meiryo UI" w:eastAsia="Meiryo UI" w:hAnsi="Meiryo UI" w:cs="Tahoma"/>
          <w:b/>
        </w:rPr>
      </w:pPr>
    </w:p>
    <w:p w14:paraId="5A5824E7" w14:textId="434E1C3C" w:rsidR="004B067E" w:rsidRPr="004537C3" w:rsidRDefault="002977AB" w:rsidP="00B9268E">
      <w:pPr>
        <w:ind w:leftChars="473" w:left="1417" w:hangingChars="202" w:hanging="424"/>
        <w:rPr>
          <w:rFonts w:ascii="Meiryo UI" w:eastAsia="Meiryo UI" w:hAnsi="Meiryo UI" w:cs="Tahoma"/>
          <w:b/>
        </w:rPr>
      </w:pPr>
      <w:r w:rsidRPr="004537C3">
        <w:rPr>
          <w:rFonts w:ascii="Meiryo UI" w:eastAsia="Meiryo UI" w:hAnsi="Meiryo UI" w:cs="Tahoma"/>
          <w:b/>
        </w:rPr>
        <w:t>ii.</w:t>
      </w:r>
      <w:r w:rsidR="00B9268E">
        <w:rPr>
          <w:rFonts w:ascii="Meiryo UI" w:eastAsia="Meiryo UI" w:hAnsi="Meiryo UI" w:cs="Tahoma"/>
          <w:b/>
        </w:rPr>
        <w:tab/>
      </w:r>
      <w:r w:rsidR="0057494D">
        <w:rPr>
          <w:rFonts w:ascii="Meiryo UI" w:eastAsia="Meiryo UI" w:hAnsi="Meiryo UI" w:cs="Tahoma"/>
          <w:b/>
        </w:rPr>
        <w:t xml:space="preserve">The </w:t>
      </w:r>
      <w:r w:rsidRPr="004537C3">
        <w:rPr>
          <w:rFonts w:ascii="Meiryo UI" w:eastAsia="Meiryo UI" w:hAnsi="Meiryo UI" w:cs="Tahoma"/>
          <w:b/>
        </w:rPr>
        <w:t>issuer's financial conditions and</w:t>
      </w:r>
      <w:r w:rsidR="0057494D">
        <w:rPr>
          <w:rFonts w:ascii="Meiryo UI" w:eastAsia="Meiryo UI" w:hAnsi="Meiryo UI" w:cs="Tahoma"/>
          <w:b/>
        </w:rPr>
        <w:t xml:space="preserve"> validity of its</w:t>
      </w:r>
      <w:r w:rsidRPr="004537C3">
        <w:rPr>
          <w:rFonts w:ascii="Meiryo UI" w:eastAsia="Meiryo UI" w:hAnsi="Meiryo UI" w:cs="Tahoma"/>
          <w:b/>
        </w:rPr>
        <w:t xml:space="preserve"> business plan</w:t>
      </w:r>
    </w:p>
    <w:p w14:paraId="028C9E58" w14:textId="6D881104"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67A34313" w14:textId="31788208"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specified the types of materials to be collected (including having the issuer prepare materials) and examined to confirm the issuer's financial conditions and business plan, and the matters to ask in the interview with the issuer's management team.</w:t>
      </w:r>
    </w:p>
    <w:p w14:paraId="7D511714" w14:textId="51760CA3"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properly specified items and methods for examining the issuer's financial conditions and business plan based on the collected materials and the results of the interview.</w:t>
      </w:r>
    </w:p>
    <w:p w14:paraId="2AEF4FAE" w14:textId="04827A78"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 xml:space="preserve">Whether the company has provided in the </w:t>
      </w:r>
      <w:r w:rsidR="0057494D">
        <w:rPr>
          <w:rFonts w:ascii="Meiryo UI" w:eastAsia="Meiryo UI" w:hAnsi="Meiryo UI" w:cs="Tahoma"/>
          <w:b/>
        </w:rPr>
        <w:t>internal rules</w:t>
      </w:r>
      <w:r w:rsidRPr="004537C3">
        <w:rPr>
          <w:rFonts w:ascii="Meiryo UI" w:eastAsia="Meiryo UI" w:hAnsi="Meiryo UI" w:cs="Tahoma"/>
          <w:b/>
        </w:rPr>
        <w:t xml:space="preserve"> that the examination on the business plan should cover whether it is legal and socially appropriate and is developed based on valid grounds (e.g., whether the plan takes into consideration the business environment and the profitability of the same kind of business previously conducted).</w:t>
      </w:r>
    </w:p>
    <w:p w14:paraId="39D091F7" w14:textId="77777777" w:rsidR="004B067E" w:rsidRPr="004537C3" w:rsidRDefault="004B067E" w:rsidP="00B9268E">
      <w:pPr>
        <w:rPr>
          <w:rFonts w:ascii="Meiryo UI" w:eastAsia="Meiryo UI" w:hAnsi="Meiryo UI" w:cs="Tahoma"/>
          <w:b/>
        </w:rPr>
      </w:pPr>
    </w:p>
    <w:p w14:paraId="117C7CB6" w14:textId="59F84221"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iii.</w:t>
      </w:r>
      <w:r w:rsidR="00B9268E">
        <w:rPr>
          <w:rFonts w:ascii="Meiryo UI" w:eastAsia="Meiryo UI" w:hAnsi="Meiryo UI" w:cs="Tahoma"/>
          <w:b/>
        </w:rPr>
        <w:tab/>
      </w:r>
      <w:r w:rsidRPr="004537C3">
        <w:rPr>
          <w:rFonts w:ascii="Meiryo UI" w:eastAsia="Meiryo UI" w:hAnsi="Meiryo UI" w:cs="Tahoma"/>
          <w:b/>
        </w:rPr>
        <w:t>Whether the issuer is socially appropriate (compliance with laws and regulations); whether the issuer falls within the category of antisocial force or has any relationship with antisocial force; whether the issuer has a system for eliminating the relationship with antisocial force and how it operates such system</w:t>
      </w:r>
    </w:p>
    <w:p w14:paraId="6FC90CA2" w14:textId="1340DA0C"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0EF69DBD" w14:textId="22A7A450"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of confirming whether the issuer is socially appropriate (compliance with laws and regulations) and whether the issuer falls within the category of antisocial force (e.g., the types of materials to be collected for confirmation (e.g., shareholder register) and specific confirmation method such as search on the website).</w:t>
      </w:r>
    </w:p>
    <w:p w14:paraId="260E0AF1" w14:textId="775F8097"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specified the matters to confirm regarding the issuer's legal compliance system (e.g., the status of corporate governance, internal control system, the management team's sense of compliance, etc.).</w:t>
      </w:r>
    </w:p>
    <w:p w14:paraId="03C68AA2" w14:textId="793772AA"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for confirming the issuer's policy to eliminate antisocial force.</w:t>
      </w:r>
    </w:p>
    <w:p w14:paraId="72C11C79" w14:textId="0FC90CB5"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 xml:space="preserve">Whether the company has provided in the </w:t>
      </w:r>
      <w:r w:rsidR="0057494D">
        <w:rPr>
          <w:rFonts w:ascii="Meiryo UI" w:eastAsia="Meiryo UI" w:hAnsi="Meiryo UI" w:cs="Tahoma"/>
          <w:b/>
        </w:rPr>
        <w:t>internal rules</w:t>
      </w:r>
      <w:r w:rsidRPr="004537C3">
        <w:rPr>
          <w:rFonts w:ascii="Meiryo UI" w:eastAsia="Meiryo UI" w:hAnsi="Meiryo UI" w:cs="Tahoma"/>
          <w:b/>
        </w:rPr>
        <w:t xml:space="preserve"> that confirmation should cover whether any of the persons related to the business to be financed has relationship with antisocial force.</w:t>
      </w:r>
    </w:p>
    <w:p w14:paraId="756E53ED" w14:textId="751FB7A4"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measures to be taken when finding on the internet negative news regarding the issuer which is not categorized as antisocial force.</w:t>
      </w:r>
    </w:p>
    <w:p w14:paraId="2496A29C" w14:textId="77777777" w:rsidR="004B067E" w:rsidRPr="004537C3" w:rsidRDefault="004B067E" w:rsidP="00B9268E">
      <w:pPr>
        <w:ind w:leftChars="405" w:left="1005" w:hangingChars="74" w:hanging="155"/>
        <w:rPr>
          <w:rFonts w:ascii="Meiryo UI" w:eastAsia="Meiryo UI" w:hAnsi="Meiryo UI" w:cs="Tahoma"/>
          <w:b/>
        </w:rPr>
      </w:pPr>
    </w:p>
    <w:p w14:paraId="41E909B9" w14:textId="58F308E1" w:rsidR="004B067E" w:rsidRPr="004537C3" w:rsidRDefault="002977AB" w:rsidP="00B9268E">
      <w:pPr>
        <w:ind w:leftChars="473" w:left="1417" w:hangingChars="202" w:hanging="424"/>
        <w:rPr>
          <w:rFonts w:ascii="Meiryo UI" w:eastAsia="Meiryo UI" w:hAnsi="Meiryo UI" w:cs="Tahoma"/>
          <w:b/>
        </w:rPr>
      </w:pPr>
      <w:r w:rsidRPr="004537C3">
        <w:rPr>
          <w:rFonts w:ascii="Meiryo UI" w:eastAsia="Meiryo UI" w:hAnsi="Meiryo UI" w:cs="Tahoma"/>
          <w:b/>
        </w:rPr>
        <w:t>iv.</w:t>
      </w:r>
      <w:r w:rsidR="00B9268E">
        <w:rPr>
          <w:rFonts w:ascii="Meiryo UI" w:eastAsia="Meiryo UI" w:hAnsi="Meiryo UI" w:cs="Tahoma"/>
          <w:b/>
        </w:rPr>
        <w:tab/>
      </w:r>
      <w:r w:rsidRPr="004537C3">
        <w:rPr>
          <w:rFonts w:ascii="Meiryo UI" w:eastAsia="Meiryo UI" w:hAnsi="Meiryo UI" w:cs="Tahoma"/>
          <w:b/>
        </w:rPr>
        <w:t>Status of relationship with the issuer</w:t>
      </w:r>
    </w:p>
    <w:p w14:paraId="2426C9E3" w14:textId="39D21FCE"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7F1BCE78" w14:textId="47459D09"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provided in the</w:t>
      </w:r>
      <w:r w:rsidR="0057494D" w:rsidRPr="004537C3">
        <w:rPr>
          <w:rFonts w:ascii="Meiryo UI" w:eastAsia="Meiryo UI" w:hAnsi="Meiryo UI" w:cs="Tahoma"/>
          <w:b/>
        </w:rPr>
        <w:t xml:space="preserve"> </w:t>
      </w:r>
      <w:r w:rsidR="0057494D">
        <w:rPr>
          <w:rFonts w:ascii="Meiryo UI" w:eastAsia="Meiryo UI" w:hAnsi="Meiryo UI" w:cs="Tahoma"/>
          <w:b/>
        </w:rPr>
        <w:t>internal rules</w:t>
      </w:r>
      <w:r w:rsidRPr="004537C3">
        <w:rPr>
          <w:rFonts w:ascii="Meiryo UI" w:eastAsia="Meiryo UI" w:hAnsi="Meiryo UI" w:cs="Tahoma"/>
          <w:b/>
        </w:rPr>
        <w:t xml:space="preserve"> that the existence of any relationship with the issuer (e.g., making investment in, sending officers to, conducting business with the issuer) should be examined.</w:t>
      </w:r>
    </w:p>
    <w:p w14:paraId="68CCDCF5" w14:textId="7C39E444"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measures to prevent detriment to investors that may occur due to the relationship with the issuer company.</w:t>
      </w:r>
    </w:p>
    <w:p w14:paraId="16459D84" w14:textId="77777777" w:rsidR="004B067E" w:rsidRPr="004537C3" w:rsidRDefault="004B067E" w:rsidP="00B9268E">
      <w:pPr>
        <w:ind w:leftChars="405" w:left="1005" w:hangingChars="74" w:hanging="155"/>
        <w:rPr>
          <w:rFonts w:ascii="Meiryo UI" w:eastAsia="Meiryo UI" w:hAnsi="Meiryo UI" w:cs="Tahoma"/>
          <w:b/>
        </w:rPr>
      </w:pPr>
    </w:p>
    <w:p w14:paraId="07B883C2" w14:textId="6467673C" w:rsidR="004B067E" w:rsidRPr="004537C3" w:rsidRDefault="002977AB" w:rsidP="00B9268E">
      <w:pPr>
        <w:ind w:leftChars="473" w:left="1417" w:hangingChars="202" w:hanging="424"/>
        <w:rPr>
          <w:rFonts w:ascii="Meiryo UI" w:eastAsia="Meiryo UI" w:hAnsi="Meiryo UI" w:cs="Tahoma"/>
          <w:b/>
        </w:rPr>
      </w:pPr>
      <w:r w:rsidRPr="004537C3">
        <w:rPr>
          <w:rFonts w:ascii="Meiryo UI" w:eastAsia="Meiryo UI" w:hAnsi="Meiryo UI" w:cs="Tahoma"/>
          <w:b/>
        </w:rPr>
        <w:t>v.</w:t>
      </w:r>
      <w:r w:rsidR="00B9268E">
        <w:rPr>
          <w:rFonts w:ascii="Meiryo UI" w:eastAsia="Meiryo UI" w:hAnsi="Meiryo UI" w:cs="Tahoma"/>
          <w:b/>
        </w:rPr>
        <w:tab/>
      </w:r>
      <w:r w:rsidRPr="004537C3">
        <w:rPr>
          <w:rFonts w:ascii="Meiryo UI" w:eastAsia="Meiryo UI" w:hAnsi="Meiryo UI" w:cs="Tahoma"/>
          <w:b/>
        </w:rPr>
        <w:t>Risk in investing in the relevant securities</w:t>
      </w:r>
    </w:p>
    <w:p w14:paraId="4CA362CC" w14:textId="0CB77B80"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3312043A" w14:textId="64F6A836"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provided in the</w:t>
      </w:r>
      <w:r w:rsidR="0057494D" w:rsidRPr="004537C3">
        <w:rPr>
          <w:rFonts w:ascii="Meiryo UI" w:eastAsia="Meiryo UI" w:hAnsi="Meiryo UI" w:cs="Tahoma"/>
          <w:b/>
        </w:rPr>
        <w:t xml:space="preserve"> </w:t>
      </w:r>
      <w:r w:rsidR="0057494D">
        <w:rPr>
          <w:rFonts w:ascii="Meiryo UI" w:eastAsia="Meiryo UI" w:hAnsi="Meiryo UI" w:cs="Tahoma"/>
          <w:b/>
        </w:rPr>
        <w:t>internal rules</w:t>
      </w:r>
      <w:r w:rsidRPr="004537C3">
        <w:rPr>
          <w:rFonts w:ascii="Meiryo UI" w:eastAsia="Meiryo UI" w:hAnsi="Meiryo UI" w:cs="Tahoma"/>
          <w:b/>
        </w:rPr>
        <w:t xml:space="preserve"> that it is required to identify, analyze and assess risks in investment in the relevant securities.</w:t>
      </w:r>
    </w:p>
    <w:p w14:paraId="5538EFEC" w14:textId="77777777" w:rsidR="004B067E" w:rsidRPr="004537C3" w:rsidRDefault="004B067E" w:rsidP="00B9268E">
      <w:pPr>
        <w:ind w:leftChars="405" w:left="1005" w:hangingChars="74" w:hanging="155"/>
        <w:rPr>
          <w:rFonts w:ascii="Meiryo UI" w:eastAsia="Meiryo UI" w:hAnsi="Meiryo UI" w:cs="Tahoma"/>
          <w:b/>
        </w:rPr>
      </w:pPr>
    </w:p>
    <w:p w14:paraId="04591C2F" w14:textId="00BD9F17"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vi.</w:t>
      </w:r>
      <w:r w:rsidR="00B9268E">
        <w:rPr>
          <w:rFonts w:ascii="Meiryo UI" w:eastAsia="Meiryo UI" w:hAnsi="Meiryo UI" w:cs="Tahoma"/>
          <w:b/>
        </w:rPr>
        <w:tab/>
      </w:r>
      <w:r w:rsidRPr="004537C3">
        <w:rPr>
          <w:rFonts w:ascii="Meiryo UI" w:eastAsia="Meiryo UI" w:hAnsi="Meiryo UI" w:cs="Tahoma"/>
          <w:b/>
        </w:rPr>
        <w:t>The purpose of use and the target amount of the funds to be procured are appropriate in light of the business plan.</w:t>
      </w:r>
    </w:p>
    <w:p w14:paraId="699AFCAE" w14:textId="6B3BF3C3" w:rsidR="004B067E" w:rsidRPr="004537C3" w:rsidRDefault="004B067E" w:rsidP="00B9268E">
      <w:pPr>
        <w:ind w:leftChars="675" w:left="1418"/>
        <w:rPr>
          <w:rFonts w:ascii="Meiryo UI" w:eastAsia="Meiryo UI" w:hAnsi="Meiryo UI" w:cs="Tahoma"/>
          <w:b/>
        </w:rPr>
      </w:pPr>
      <w:r w:rsidRPr="004537C3">
        <w:rPr>
          <w:rFonts w:ascii="Meiryo UI" w:eastAsia="Meiryo UI" w:hAnsi="Meiryo UI" w:cs="Tahoma"/>
          <w:b/>
        </w:rPr>
        <w:t>(Viewpoint)</w:t>
      </w:r>
    </w:p>
    <w:p w14:paraId="79DC9598" w14:textId="3F9CCFD6"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for confirming the purpose of use of the funds to be procured.</w:t>
      </w:r>
    </w:p>
    <w:p w14:paraId="1E63E820" w14:textId="4EB7FB3F"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established the method and criteria for assessing the validity of the purpose of use and the target amount of the funds to be procured from the perspective of consistency with the business plan.</w:t>
      </w:r>
    </w:p>
    <w:p w14:paraId="79CCC97F" w14:textId="6061051D" w:rsidR="004B067E" w:rsidRPr="004537C3" w:rsidRDefault="004B067E" w:rsidP="00B9268E">
      <w:pPr>
        <w:ind w:leftChars="679" w:left="1560" w:hangingChars="64" w:hanging="134"/>
        <w:rPr>
          <w:rFonts w:ascii="Meiryo UI" w:eastAsia="Meiryo UI" w:hAnsi="Meiryo UI" w:cs="Tahoma"/>
          <w:b/>
        </w:rPr>
      </w:pPr>
      <w:r w:rsidRPr="004537C3">
        <w:rPr>
          <w:rFonts w:ascii="Meiryo UI" w:eastAsia="Meiryo UI" w:hAnsi="Meiryo UI" w:cs="Tahoma"/>
          <w:b/>
        </w:rPr>
        <w:t>-</w:t>
      </w:r>
      <w:r w:rsidR="00B9268E">
        <w:rPr>
          <w:rFonts w:ascii="Meiryo UI" w:eastAsia="Meiryo UI" w:hAnsi="Meiryo UI" w:cs="Tahoma"/>
          <w:b/>
        </w:rPr>
        <w:tab/>
      </w:r>
      <w:r w:rsidRPr="004537C3">
        <w:rPr>
          <w:rFonts w:ascii="Meiryo UI" w:eastAsia="Meiryo UI" w:hAnsi="Meiryo UI" w:cs="Tahoma"/>
          <w:b/>
        </w:rPr>
        <w:t>Whether the company has provided in the</w:t>
      </w:r>
      <w:r w:rsidR="0057494D" w:rsidRPr="004537C3">
        <w:rPr>
          <w:rFonts w:ascii="Meiryo UI" w:eastAsia="Meiryo UI" w:hAnsi="Meiryo UI" w:cs="Tahoma"/>
          <w:b/>
        </w:rPr>
        <w:t xml:space="preserve"> </w:t>
      </w:r>
      <w:r w:rsidR="0057494D">
        <w:rPr>
          <w:rFonts w:ascii="Meiryo UI" w:eastAsia="Meiryo UI" w:hAnsi="Meiryo UI" w:cs="Tahoma"/>
          <w:b/>
        </w:rPr>
        <w:t>internal rules</w:t>
      </w:r>
      <w:r w:rsidRPr="004537C3">
        <w:rPr>
          <w:rFonts w:ascii="Meiryo UI" w:eastAsia="Meiryo UI" w:hAnsi="Meiryo UI" w:cs="Tahoma"/>
          <w:b/>
        </w:rPr>
        <w:t xml:space="preserve"> that it is required to confirm the validity of the procurement of funds previously carried out by the issuer by issuing securities (e.g</w:t>
      </w:r>
      <w:r w:rsidR="00C10414" w:rsidRPr="004537C3">
        <w:rPr>
          <w:rFonts w:ascii="Meiryo UI" w:eastAsia="Meiryo UI" w:hAnsi="Meiryo UI" w:cs="Tahoma"/>
          <w:b/>
        </w:rPr>
        <w:t>.</w:t>
      </w:r>
      <w:r w:rsidRPr="004537C3">
        <w:rPr>
          <w:rFonts w:ascii="Meiryo UI" w:eastAsia="Meiryo UI" w:hAnsi="Meiryo UI" w:cs="Tahoma"/>
          <w:b/>
        </w:rPr>
        <w:t>, purpose of use and consistency with the business plan).</w:t>
      </w:r>
    </w:p>
    <w:p w14:paraId="405AFDFB" w14:textId="77777777" w:rsidR="004B067E" w:rsidRPr="004537C3" w:rsidRDefault="004B067E" w:rsidP="004B067E">
      <w:pPr>
        <w:ind w:leftChars="405" w:left="1020" w:hangingChars="81" w:hanging="170"/>
        <w:rPr>
          <w:rFonts w:ascii="Meiryo UI" w:eastAsia="Meiryo UI" w:hAnsi="Meiryo UI" w:cs="Tahoma"/>
          <w:b/>
        </w:rPr>
      </w:pPr>
    </w:p>
    <w:p w14:paraId="7DCE4EEF" w14:textId="404F1A3F" w:rsidR="004B067E" w:rsidRPr="004537C3" w:rsidRDefault="004B067E" w:rsidP="00B9268E">
      <w:pPr>
        <w:ind w:leftChars="473" w:left="1417" w:hangingChars="202" w:hanging="424"/>
        <w:rPr>
          <w:rFonts w:ascii="Meiryo UI" w:eastAsia="Meiryo UI" w:hAnsi="Meiryo UI" w:cs="Tahoma"/>
          <w:b/>
        </w:rPr>
      </w:pPr>
      <w:r w:rsidRPr="004537C3">
        <w:rPr>
          <w:rFonts w:ascii="Meiryo UI" w:eastAsia="Meiryo UI" w:hAnsi="Meiryo UI" w:cs="Tahoma"/>
          <w:b/>
        </w:rPr>
        <w:t>vii.</w:t>
      </w:r>
      <w:r w:rsidR="00B9268E">
        <w:rPr>
          <w:rFonts w:ascii="Meiryo UI" w:eastAsia="Meiryo UI" w:hAnsi="Meiryo UI" w:cs="Tahoma"/>
          <w:b/>
        </w:rPr>
        <w:tab/>
      </w:r>
      <w:r w:rsidRPr="004537C3">
        <w:rPr>
          <w:rFonts w:ascii="Meiryo UI" w:eastAsia="Meiryo UI" w:hAnsi="Meiryo UI" w:cs="Tahoma"/>
          <w:b/>
        </w:rPr>
        <w:t>Other matters deemed necessary</w:t>
      </w:r>
    </w:p>
    <w:p w14:paraId="6EB73556" w14:textId="77777777" w:rsidR="004B067E" w:rsidRPr="004537C3" w:rsidRDefault="004B067E" w:rsidP="00B9268E">
      <w:pPr>
        <w:tabs>
          <w:tab w:val="left" w:pos="142"/>
        </w:tabs>
        <w:rPr>
          <w:rFonts w:ascii="Meiryo UI" w:eastAsia="Meiryo UI" w:hAnsi="Meiryo UI" w:cs="Tahoma"/>
          <w:b/>
        </w:rPr>
      </w:pPr>
    </w:p>
    <w:p w14:paraId="058610AB" w14:textId="77777777" w:rsidR="00CD3FC7" w:rsidRPr="004537C3" w:rsidRDefault="00CB6F7C" w:rsidP="00B9268E">
      <w:pPr>
        <w:rPr>
          <w:rFonts w:ascii="Meiryo UI" w:eastAsia="Meiryo UI" w:hAnsi="Meiryo UI" w:cs="Tahoma"/>
          <w:b/>
          <w:color w:val="FFFFFF"/>
        </w:rPr>
      </w:pPr>
      <w:r w:rsidRPr="00B9268E">
        <w:rPr>
          <w:rFonts w:ascii="Meiryo UI" w:eastAsia="Meiryo UI" w:hAnsi="Meiryo UI" w:cs="Tahoma"/>
          <w:b/>
          <w:color w:val="FFFFFF"/>
          <w:highlight w:val="black"/>
        </w:rPr>
        <w:t>7. Items of special note (e.g., planed capital increase, changes in the officers or address)</w:t>
      </w:r>
    </w:p>
    <w:p w14:paraId="033A1D4F" w14:textId="0C8FFFEE" w:rsidR="00CD3FC7" w:rsidRPr="004537C3" w:rsidRDefault="00CD3FC7" w:rsidP="00B9268E">
      <w:pPr>
        <w:rPr>
          <w:rFonts w:ascii="Meiryo UI" w:eastAsia="Meiryo UI" w:hAnsi="Meiryo UI" w:cs="Tahoma"/>
          <w:b/>
        </w:rPr>
      </w:pPr>
      <w:r w:rsidRPr="004537C3">
        <w:rPr>
          <w:rFonts w:ascii="Meiryo UI" w:eastAsia="Meiryo UI" w:hAnsi="Meiryo UI" w:cs="Tahoma"/>
          <w:b/>
        </w:rPr>
        <w:t>Describe specifically other matters of special note, if any.</w:t>
      </w:r>
    </w:p>
    <w:p w14:paraId="6783011D" w14:textId="0B5A07FC" w:rsidR="002977AB" w:rsidRPr="004537C3" w:rsidRDefault="001A39AF" w:rsidP="00B9268E">
      <w:pPr>
        <w:rPr>
          <w:rFonts w:ascii="Meiryo UI" w:eastAsia="Meiryo UI" w:hAnsi="Meiryo UI" w:cs="Tahoma"/>
          <w:sz w:val="22"/>
          <w:szCs w:val="22"/>
        </w:rPr>
      </w:pPr>
      <w:r w:rsidRPr="004537C3">
        <w:rPr>
          <w:rFonts w:ascii="Meiryo UI" w:eastAsia="Meiryo UI" w:hAnsi="Meiryo UI" w:cs="Tahoma"/>
          <w:b/>
        </w:rPr>
        <w:t>If conducting the electronic-based application type electronic public offering services, describe the following.</w:t>
      </w:r>
    </w:p>
    <w:p w14:paraId="27CEB631" w14:textId="77777777" w:rsidR="001A39AF" w:rsidRPr="004537C3" w:rsidRDefault="001A39AF" w:rsidP="0005353A">
      <w:pPr>
        <w:rPr>
          <w:rFonts w:ascii="Meiryo UI" w:eastAsia="Meiryo UI" w:hAnsi="Meiryo UI" w:cs="Tahoma"/>
          <w:b/>
        </w:rPr>
      </w:pPr>
    </w:p>
    <w:p w14:paraId="40303B8F" w14:textId="77777777" w:rsidR="00C37CAA" w:rsidRPr="00F80778" w:rsidRDefault="00983B80" w:rsidP="00B9268E">
      <w:pPr>
        <w:rPr>
          <w:rFonts w:ascii="Meiryo UI" w:eastAsia="Meiryo UI" w:hAnsi="Meiryo UI" w:cs="Tahoma"/>
          <w:szCs w:val="21"/>
        </w:rPr>
      </w:pPr>
      <w:r w:rsidRPr="00F80778">
        <w:rPr>
          <w:rFonts w:ascii="Meiryo UI" w:eastAsia="Meiryo UI" w:hAnsi="Meiryo UI" w:cs="Tahoma"/>
          <w:szCs w:val="21"/>
        </w:rPr>
        <w:t>Overview of the shares, etc. handled in the electronic-based application type electronic public offering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840"/>
      </w:tblGrid>
      <w:tr w:rsidR="008C26F5" w:rsidRPr="00F80778" w14:paraId="359EF376" w14:textId="77777777" w:rsidTr="0033328D">
        <w:trPr>
          <w:trHeight w:val="323"/>
        </w:trPr>
        <w:tc>
          <w:tcPr>
            <w:tcW w:w="2139" w:type="dxa"/>
          </w:tcPr>
          <w:p w14:paraId="1569BAEA" w14:textId="77777777" w:rsidR="00C37CAA" w:rsidRPr="00F80778" w:rsidRDefault="00C37CAA" w:rsidP="005036E0">
            <w:pPr>
              <w:jc w:val="center"/>
              <w:rPr>
                <w:rFonts w:ascii="Meiryo UI" w:eastAsia="Meiryo UI" w:hAnsi="Meiryo UI" w:cs="Tahoma"/>
                <w:szCs w:val="21"/>
              </w:rPr>
            </w:pPr>
            <w:r w:rsidRPr="00F80778">
              <w:rPr>
                <w:rFonts w:ascii="Meiryo UI" w:eastAsia="Meiryo UI" w:hAnsi="Meiryo UI" w:cs="Tahoma"/>
                <w:szCs w:val="21"/>
              </w:rPr>
              <w:t>Item</w:t>
            </w:r>
          </w:p>
        </w:tc>
        <w:tc>
          <w:tcPr>
            <w:tcW w:w="6840" w:type="dxa"/>
          </w:tcPr>
          <w:p w14:paraId="14344DF2" w14:textId="77777777" w:rsidR="00C37CAA" w:rsidRPr="00F80778" w:rsidRDefault="00C37CAA" w:rsidP="00C37CAA">
            <w:pPr>
              <w:jc w:val="center"/>
              <w:rPr>
                <w:rFonts w:ascii="Meiryo UI" w:eastAsia="Meiryo UI" w:hAnsi="Meiryo UI" w:cs="Tahoma"/>
                <w:szCs w:val="21"/>
              </w:rPr>
            </w:pPr>
            <w:r w:rsidRPr="00F80778">
              <w:rPr>
                <w:rFonts w:ascii="Meiryo UI" w:eastAsia="Meiryo UI" w:hAnsi="Meiryo UI" w:cs="Tahoma"/>
                <w:szCs w:val="21"/>
              </w:rPr>
              <w:t>Details</w:t>
            </w:r>
          </w:p>
        </w:tc>
      </w:tr>
      <w:tr w:rsidR="008C26F5" w:rsidRPr="00F80778" w14:paraId="67BAE5DD" w14:textId="77777777" w:rsidTr="0033328D">
        <w:trPr>
          <w:trHeight w:val="435"/>
        </w:trPr>
        <w:tc>
          <w:tcPr>
            <w:tcW w:w="2139" w:type="dxa"/>
            <w:vAlign w:val="center"/>
          </w:tcPr>
          <w:p w14:paraId="2DEED8B3" w14:textId="77777777" w:rsidR="00C37CAA" w:rsidRPr="00F80778" w:rsidRDefault="00AA400D" w:rsidP="000243D8">
            <w:pPr>
              <w:jc w:val="center"/>
              <w:rPr>
                <w:rFonts w:ascii="Meiryo UI" w:eastAsia="Meiryo UI" w:hAnsi="Meiryo UI" w:cs="Tahoma"/>
                <w:szCs w:val="21"/>
              </w:rPr>
            </w:pPr>
            <w:r w:rsidRPr="00F80778">
              <w:rPr>
                <w:rFonts w:ascii="Meiryo UI" w:eastAsia="Meiryo UI" w:hAnsi="Meiryo UI" w:cs="Tahoma"/>
                <w:kern w:val="0"/>
                <w:szCs w:val="21"/>
              </w:rPr>
              <w:t>Trade name</w:t>
            </w:r>
          </w:p>
        </w:tc>
        <w:tc>
          <w:tcPr>
            <w:tcW w:w="6840" w:type="dxa"/>
          </w:tcPr>
          <w:p w14:paraId="3EFC14E8" w14:textId="77777777" w:rsidR="00C37CAA" w:rsidRPr="00F80778" w:rsidRDefault="00C37CAA" w:rsidP="00C37CAA">
            <w:pPr>
              <w:rPr>
                <w:rFonts w:ascii="Meiryo UI" w:eastAsia="Meiryo UI" w:hAnsi="Meiryo UI" w:cs="Tahoma"/>
                <w:szCs w:val="21"/>
              </w:rPr>
            </w:pPr>
          </w:p>
        </w:tc>
      </w:tr>
      <w:tr w:rsidR="008C26F5" w:rsidRPr="00F80778" w14:paraId="55F08858" w14:textId="77777777" w:rsidTr="0033328D">
        <w:trPr>
          <w:trHeight w:val="435"/>
        </w:trPr>
        <w:tc>
          <w:tcPr>
            <w:tcW w:w="2139" w:type="dxa"/>
            <w:vAlign w:val="center"/>
          </w:tcPr>
          <w:p w14:paraId="08114A79" w14:textId="77777777" w:rsidR="00C37CAA" w:rsidRPr="00F80778" w:rsidRDefault="00AA400D" w:rsidP="000243D8">
            <w:pPr>
              <w:jc w:val="center"/>
              <w:rPr>
                <w:rFonts w:ascii="Meiryo UI" w:eastAsia="Meiryo UI" w:hAnsi="Meiryo UI" w:cs="Tahoma"/>
                <w:szCs w:val="21"/>
              </w:rPr>
            </w:pPr>
            <w:r w:rsidRPr="00F80778">
              <w:rPr>
                <w:rFonts w:ascii="Meiryo UI" w:eastAsia="Meiryo UI" w:hAnsi="Meiryo UI" w:cs="Tahoma"/>
                <w:szCs w:val="21"/>
              </w:rPr>
              <w:t>Address</w:t>
            </w:r>
          </w:p>
        </w:tc>
        <w:tc>
          <w:tcPr>
            <w:tcW w:w="6840" w:type="dxa"/>
          </w:tcPr>
          <w:p w14:paraId="1A62A8C0" w14:textId="77777777" w:rsidR="00C37CAA" w:rsidRPr="00F80778" w:rsidRDefault="00C37CAA" w:rsidP="00C37CAA">
            <w:pPr>
              <w:rPr>
                <w:rFonts w:ascii="Meiryo UI" w:eastAsia="Meiryo UI" w:hAnsi="Meiryo UI" w:cs="Tahoma"/>
                <w:szCs w:val="21"/>
              </w:rPr>
            </w:pPr>
          </w:p>
        </w:tc>
      </w:tr>
      <w:tr w:rsidR="008C26F5" w:rsidRPr="00F80778" w14:paraId="5CF4D4FF" w14:textId="77777777" w:rsidTr="0033328D">
        <w:trPr>
          <w:trHeight w:val="435"/>
        </w:trPr>
        <w:tc>
          <w:tcPr>
            <w:tcW w:w="2139" w:type="dxa"/>
            <w:vAlign w:val="center"/>
          </w:tcPr>
          <w:p w14:paraId="07AB7376" w14:textId="77777777" w:rsidR="00C37CAA" w:rsidRPr="00F80778" w:rsidRDefault="00AA400D" w:rsidP="000243D8">
            <w:pPr>
              <w:jc w:val="center"/>
              <w:rPr>
                <w:rFonts w:ascii="Meiryo UI" w:eastAsia="Meiryo UI" w:hAnsi="Meiryo UI" w:cs="Tahoma"/>
                <w:szCs w:val="21"/>
              </w:rPr>
            </w:pPr>
            <w:r w:rsidRPr="00F80778">
              <w:rPr>
                <w:rFonts w:ascii="Meiryo UI" w:eastAsia="Meiryo UI" w:hAnsi="Meiryo UI" w:cs="Tahoma"/>
                <w:szCs w:val="21"/>
              </w:rPr>
              <w:t>Business type</w:t>
            </w:r>
          </w:p>
        </w:tc>
        <w:tc>
          <w:tcPr>
            <w:tcW w:w="6840" w:type="dxa"/>
          </w:tcPr>
          <w:p w14:paraId="57792106" w14:textId="77777777" w:rsidR="00C37CAA" w:rsidRPr="00F80778" w:rsidRDefault="00C37CAA" w:rsidP="00C37CAA">
            <w:pPr>
              <w:rPr>
                <w:rFonts w:ascii="Meiryo UI" w:eastAsia="Meiryo UI" w:hAnsi="Meiryo UI" w:cs="Tahoma"/>
                <w:szCs w:val="21"/>
              </w:rPr>
            </w:pPr>
          </w:p>
        </w:tc>
      </w:tr>
      <w:tr w:rsidR="008C26F5" w:rsidRPr="00F80778" w14:paraId="605CD8DB" w14:textId="77777777" w:rsidTr="0033328D">
        <w:trPr>
          <w:trHeight w:val="441"/>
        </w:trPr>
        <w:tc>
          <w:tcPr>
            <w:tcW w:w="2139" w:type="dxa"/>
            <w:vAlign w:val="center"/>
          </w:tcPr>
          <w:p w14:paraId="379C111B" w14:textId="77777777" w:rsidR="00C37CAA" w:rsidRPr="00F80778" w:rsidRDefault="00AA400D" w:rsidP="000243D8">
            <w:pPr>
              <w:jc w:val="center"/>
              <w:rPr>
                <w:rFonts w:ascii="Meiryo UI" w:eastAsia="Meiryo UI" w:hAnsi="Meiryo UI" w:cs="Tahoma"/>
                <w:szCs w:val="21"/>
              </w:rPr>
            </w:pPr>
            <w:r w:rsidRPr="00F80778">
              <w:rPr>
                <w:rFonts w:ascii="Meiryo UI" w:eastAsia="Meiryo UI" w:hAnsi="Meiryo UI" w:cs="Tahoma"/>
                <w:szCs w:val="21"/>
              </w:rPr>
              <w:t>Business plan</w:t>
            </w:r>
          </w:p>
          <w:p w14:paraId="794903CF" w14:textId="77777777" w:rsidR="00AA400D" w:rsidRPr="00F80778" w:rsidRDefault="00AA400D" w:rsidP="000243D8">
            <w:pPr>
              <w:jc w:val="center"/>
              <w:rPr>
                <w:rFonts w:ascii="Meiryo UI" w:eastAsia="Meiryo UI" w:hAnsi="Meiryo UI" w:cs="Tahoma"/>
                <w:szCs w:val="21"/>
              </w:rPr>
            </w:pPr>
            <w:r w:rsidRPr="00F80778">
              <w:rPr>
                <w:rFonts w:ascii="Meiryo UI" w:eastAsia="Meiryo UI" w:hAnsi="Meiryo UI" w:cs="Tahoma"/>
                <w:szCs w:val="21"/>
              </w:rPr>
              <w:t>(Purpose of use of funds)</w:t>
            </w:r>
          </w:p>
        </w:tc>
        <w:tc>
          <w:tcPr>
            <w:tcW w:w="6840" w:type="dxa"/>
          </w:tcPr>
          <w:p w14:paraId="01241596" w14:textId="77777777" w:rsidR="00C37CAA" w:rsidRPr="00F80778" w:rsidRDefault="00C37CAA" w:rsidP="00C37CAA">
            <w:pPr>
              <w:rPr>
                <w:rFonts w:ascii="Meiryo UI" w:eastAsia="Meiryo UI" w:hAnsi="Meiryo UI" w:cs="Tahoma"/>
                <w:szCs w:val="21"/>
              </w:rPr>
            </w:pPr>
          </w:p>
        </w:tc>
      </w:tr>
      <w:tr w:rsidR="008C26F5" w:rsidRPr="00F80778" w14:paraId="11636526" w14:textId="77777777" w:rsidTr="0033328D">
        <w:trPr>
          <w:trHeight w:val="435"/>
        </w:trPr>
        <w:tc>
          <w:tcPr>
            <w:tcW w:w="2139" w:type="dxa"/>
            <w:vAlign w:val="center"/>
          </w:tcPr>
          <w:p w14:paraId="64F840B2" w14:textId="77777777" w:rsidR="00C37CAA" w:rsidRPr="00F80778" w:rsidRDefault="00C37CAA" w:rsidP="000243D8">
            <w:pPr>
              <w:jc w:val="center"/>
              <w:rPr>
                <w:rFonts w:ascii="Meiryo UI" w:eastAsia="Meiryo UI" w:hAnsi="Meiryo UI" w:cs="Tahoma"/>
                <w:spacing w:val="102"/>
                <w:kern w:val="0"/>
                <w:szCs w:val="21"/>
              </w:rPr>
            </w:pPr>
            <w:r w:rsidRPr="00F80778">
              <w:rPr>
                <w:rFonts w:ascii="Meiryo UI" w:eastAsia="Meiryo UI" w:hAnsi="Meiryo UI" w:cs="Tahoma"/>
                <w:spacing w:val="5"/>
                <w:kern w:val="0"/>
                <w:szCs w:val="21"/>
                <w:fitText w:val="1922" w:id="885293574"/>
              </w:rPr>
              <w:t>Application period</w:t>
            </w:r>
          </w:p>
          <w:p w14:paraId="22D6CAA0" w14:textId="77777777" w:rsidR="00C37CAA" w:rsidRPr="00F80778" w:rsidRDefault="00C37CAA" w:rsidP="000243D8">
            <w:pPr>
              <w:jc w:val="center"/>
              <w:rPr>
                <w:rFonts w:ascii="Meiryo UI" w:eastAsia="Meiryo UI" w:hAnsi="Meiryo UI" w:cs="Tahoma"/>
                <w:szCs w:val="21"/>
              </w:rPr>
            </w:pPr>
            <w:r w:rsidRPr="00320FC2">
              <w:rPr>
                <w:rFonts w:ascii="Meiryo UI" w:eastAsia="Meiryo UI" w:hAnsi="Meiryo UI" w:cs="Tahoma"/>
                <w:w w:val="59"/>
                <w:kern w:val="0"/>
                <w:szCs w:val="21"/>
                <w:fitText w:val="1923" w:id="885293575"/>
              </w:rPr>
              <w:t>(Scheduled subscription period</w:t>
            </w:r>
            <w:r w:rsidRPr="00320FC2">
              <w:rPr>
                <w:rFonts w:ascii="Meiryo UI" w:eastAsia="Meiryo UI" w:hAnsi="Meiryo UI" w:cs="Tahoma"/>
                <w:spacing w:val="11"/>
                <w:w w:val="59"/>
                <w:kern w:val="0"/>
                <w:szCs w:val="21"/>
                <w:fitText w:val="1923" w:id="885293575"/>
              </w:rPr>
              <w:t>)</w:t>
            </w:r>
          </w:p>
        </w:tc>
        <w:tc>
          <w:tcPr>
            <w:tcW w:w="6840" w:type="dxa"/>
          </w:tcPr>
          <w:p w14:paraId="25282D6D" w14:textId="77777777" w:rsidR="00C37CAA" w:rsidRPr="00F80778" w:rsidRDefault="00C37CAA" w:rsidP="00C37CAA">
            <w:pPr>
              <w:rPr>
                <w:rFonts w:ascii="Meiryo UI" w:eastAsia="Meiryo UI" w:hAnsi="Meiryo UI" w:cs="Tahoma"/>
                <w:szCs w:val="21"/>
              </w:rPr>
            </w:pPr>
          </w:p>
        </w:tc>
      </w:tr>
      <w:tr w:rsidR="008C26F5" w:rsidRPr="00F80778" w14:paraId="129ED64A" w14:textId="77777777" w:rsidTr="0033328D">
        <w:trPr>
          <w:trHeight w:val="435"/>
        </w:trPr>
        <w:tc>
          <w:tcPr>
            <w:tcW w:w="2139" w:type="dxa"/>
            <w:vAlign w:val="center"/>
          </w:tcPr>
          <w:p w14:paraId="2D2C1F46" w14:textId="77777777" w:rsidR="00C37CAA" w:rsidRPr="00F80778" w:rsidRDefault="00C37CAA" w:rsidP="000243D8">
            <w:pPr>
              <w:jc w:val="center"/>
              <w:rPr>
                <w:rFonts w:ascii="Meiryo UI" w:eastAsia="Meiryo UI" w:hAnsi="Meiryo UI" w:cs="Tahoma"/>
                <w:szCs w:val="21"/>
              </w:rPr>
            </w:pPr>
            <w:r w:rsidRPr="00155174">
              <w:rPr>
                <w:rFonts w:ascii="Meiryo UI" w:eastAsia="Meiryo UI" w:hAnsi="Meiryo UI" w:cs="Tahoma"/>
                <w:spacing w:val="3"/>
                <w:w w:val="54"/>
                <w:kern w:val="0"/>
                <w:szCs w:val="21"/>
                <w:fitText w:val="1920" w:id="885293576"/>
              </w:rPr>
              <w:t>Number of anticipated applicants</w:t>
            </w:r>
          </w:p>
        </w:tc>
        <w:tc>
          <w:tcPr>
            <w:tcW w:w="6840" w:type="dxa"/>
          </w:tcPr>
          <w:p w14:paraId="10B88A50" w14:textId="77777777" w:rsidR="00C37CAA" w:rsidRPr="00F80778" w:rsidRDefault="00C37CAA" w:rsidP="00C37CAA">
            <w:pPr>
              <w:rPr>
                <w:rFonts w:ascii="Meiryo UI" w:eastAsia="Meiryo UI" w:hAnsi="Meiryo UI" w:cs="Tahoma"/>
                <w:szCs w:val="21"/>
              </w:rPr>
            </w:pPr>
          </w:p>
        </w:tc>
      </w:tr>
      <w:tr w:rsidR="008C26F5" w:rsidRPr="00F80778" w14:paraId="0C60A7B0" w14:textId="77777777" w:rsidTr="00D10EB4">
        <w:trPr>
          <w:trHeight w:val="435"/>
        </w:trPr>
        <w:tc>
          <w:tcPr>
            <w:tcW w:w="2139" w:type="dxa"/>
            <w:tcMar>
              <w:left w:w="28" w:type="dxa"/>
              <w:right w:w="28" w:type="dxa"/>
            </w:tcMar>
            <w:vAlign w:val="center"/>
          </w:tcPr>
          <w:p w14:paraId="728F8356" w14:textId="77777777" w:rsidR="00C37CAA" w:rsidRPr="00D10EB4" w:rsidRDefault="00C37CAA" w:rsidP="000243D8">
            <w:pPr>
              <w:jc w:val="center"/>
              <w:rPr>
                <w:rFonts w:ascii="Meiryo UI" w:eastAsia="Meiryo UI" w:hAnsi="Meiryo UI" w:cs="Tahoma"/>
                <w:snapToGrid w:val="0"/>
                <w:kern w:val="0"/>
                <w:sz w:val="16"/>
                <w:szCs w:val="16"/>
              </w:rPr>
            </w:pPr>
            <w:r w:rsidRPr="00D10EB4">
              <w:rPr>
                <w:rFonts w:ascii="Meiryo UI" w:eastAsia="Meiryo UI" w:hAnsi="Meiryo UI" w:cs="Tahoma"/>
                <w:snapToGrid w:val="0"/>
                <w:kern w:val="0"/>
                <w:sz w:val="16"/>
                <w:szCs w:val="16"/>
              </w:rPr>
              <w:t>Target amount of offering</w:t>
            </w:r>
          </w:p>
          <w:p w14:paraId="06AE6BC3" w14:textId="77777777" w:rsidR="00C37CAA" w:rsidRPr="00F80778" w:rsidRDefault="00C37CAA" w:rsidP="000243D8">
            <w:pPr>
              <w:jc w:val="center"/>
              <w:rPr>
                <w:rFonts w:ascii="Meiryo UI" w:eastAsia="Meiryo UI" w:hAnsi="Meiryo UI" w:cs="Tahoma"/>
                <w:szCs w:val="21"/>
              </w:rPr>
            </w:pPr>
            <w:r w:rsidRPr="00D10EB4">
              <w:rPr>
                <w:rFonts w:ascii="Meiryo UI" w:eastAsia="Meiryo UI" w:hAnsi="Meiryo UI" w:cs="Tahoma"/>
                <w:spacing w:val="1"/>
                <w:w w:val="87"/>
                <w:kern w:val="0"/>
                <w:szCs w:val="21"/>
              </w:rPr>
              <w:t>(Anticipated amount)</w:t>
            </w:r>
          </w:p>
        </w:tc>
        <w:tc>
          <w:tcPr>
            <w:tcW w:w="6840" w:type="dxa"/>
          </w:tcPr>
          <w:p w14:paraId="6C68D282" w14:textId="77777777" w:rsidR="00C37CAA" w:rsidRPr="00F80778" w:rsidRDefault="00C37CAA" w:rsidP="00C37CAA">
            <w:pPr>
              <w:rPr>
                <w:rFonts w:ascii="Meiryo UI" w:eastAsia="Meiryo UI" w:hAnsi="Meiryo UI" w:cs="Tahoma"/>
                <w:szCs w:val="21"/>
              </w:rPr>
            </w:pPr>
          </w:p>
        </w:tc>
      </w:tr>
      <w:tr w:rsidR="008C26F5" w:rsidRPr="00F80778" w14:paraId="4F2D7A2E" w14:textId="77777777" w:rsidTr="0033328D">
        <w:trPr>
          <w:trHeight w:val="2266"/>
        </w:trPr>
        <w:tc>
          <w:tcPr>
            <w:tcW w:w="2139" w:type="dxa"/>
            <w:tcBorders>
              <w:bottom w:val="dashed" w:sz="4" w:space="0" w:color="auto"/>
            </w:tcBorders>
            <w:vAlign w:val="center"/>
          </w:tcPr>
          <w:p w14:paraId="730DB21F" w14:textId="77777777" w:rsidR="00C37CAA" w:rsidRPr="00F80778" w:rsidRDefault="00AA400D" w:rsidP="000243D8">
            <w:pPr>
              <w:jc w:val="center"/>
              <w:rPr>
                <w:rFonts w:ascii="Meiryo UI" w:eastAsia="Meiryo UI" w:hAnsi="Meiryo UI" w:cs="Tahoma"/>
                <w:szCs w:val="21"/>
              </w:rPr>
            </w:pPr>
            <w:r w:rsidRPr="00F80778">
              <w:rPr>
                <w:rFonts w:ascii="Meiryo UI" w:eastAsia="Meiryo UI" w:hAnsi="Meiryo UI" w:cs="Tahoma"/>
                <w:kern w:val="0"/>
                <w:szCs w:val="21"/>
              </w:rPr>
              <w:t>Issuance history</w:t>
            </w:r>
          </w:p>
        </w:tc>
        <w:tc>
          <w:tcPr>
            <w:tcW w:w="6840" w:type="dxa"/>
            <w:tcBorders>
              <w:bottom w:val="dashed" w:sz="4" w:space="0" w:color="auto"/>
            </w:tcBorders>
          </w:tcPr>
          <w:p w14:paraId="6F774F63" w14:textId="77777777" w:rsidR="00C37CAA" w:rsidRPr="00F80778" w:rsidRDefault="00C37CAA" w:rsidP="00C37CAA">
            <w:pPr>
              <w:rPr>
                <w:rFonts w:ascii="Meiryo UI" w:eastAsia="Meiryo UI" w:hAnsi="Meiryo UI" w:cs="Tahoma"/>
                <w:szCs w:val="21"/>
              </w:rPr>
            </w:pPr>
          </w:p>
        </w:tc>
      </w:tr>
      <w:tr w:rsidR="008C26F5" w:rsidRPr="00F80778" w14:paraId="625342C7" w14:textId="77777777" w:rsidTr="0056291B">
        <w:trPr>
          <w:trHeight w:val="4750"/>
        </w:trPr>
        <w:tc>
          <w:tcPr>
            <w:tcW w:w="2139" w:type="dxa"/>
            <w:tcBorders>
              <w:top w:val="dashed" w:sz="4" w:space="0" w:color="auto"/>
            </w:tcBorders>
            <w:vAlign w:val="center"/>
          </w:tcPr>
          <w:p w14:paraId="1EB5223C" w14:textId="77777777" w:rsidR="00C37CAA" w:rsidRPr="00F80778" w:rsidRDefault="00AA400D" w:rsidP="000243D8">
            <w:pPr>
              <w:jc w:val="center"/>
              <w:rPr>
                <w:rFonts w:ascii="Meiryo UI" w:eastAsia="Meiryo UI" w:hAnsi="Meiryo UI" w:cs="Tahoma"/>
                <w:kern w:val="0"/>
                <w:szCs w:val="21"/>
              </w:rPr>
            </w:pPr>
            <w:r w:rsidRPr="00F80778">
              <w:rPr>
                <w:rFonts w:ascii="Meiryo UI" w:eastAsia="Meiryo UI" w:hAnsi="Meiryo UI" w:cs="Tahoma"/>
                <w:kern w:val="0"/>
                <w:szCs w:val="21"/>
              </w:rPr>
              <w:t>Examination results</w:t>
            </w:r>
          </w:p>
        </w:tc>
        <w:tc>
          <w:tcPr>
            <w:tcW w:w="6840" w:type="dxa"/>
            <w:tcBorders>
              <w:top w:val="dashed" w:sz="4" w:space="0" w:color="auto"/>
            </w:tcBorders>
          </w:tcPr>
          <w:p w14:paraId="25EF2460" w14:textId="77777777" w:rsidR="00C37CAA" w:rsidRPr="00F80778" w:rsidRDefault="00C37CAA" w:rsidP="00C37CAA">
            <w:pPr>
              <w:rPr>
                <w:rFonts w:ascii="Meiryo UI" w:eastAsia="Meiryo UI" w:hAnsi="Meiryo UI" w:cs="Tahoma"/>
                <w:szCs w:val="21"/>
              </w:rPr>
            </w:pPr>
          </w:p>
        </w:tc>
      </w:tr>
    </w:tbl>
    <w:p w14:paraId="2F35A635" w14:textId="2BD84357" w:rsidR="00C37CAA" w:rsidRPr="004537C3" w:rsidRDefault="00C37CAA" w:rsidP="00F80778">
      <w:pPr>
        <w:ind w:left="142" w:hangingChars="71" w:hanging="142"/>
        <w:rPr>
          <w:rFonts w:ascii="Meiryo UI" w:eastAsia="Meiryo UI" w:hAnsi="Meiryo UI" w:cs="Tahoma"/>
          <w:b/>
          <w:sz w:val="20"/>
          <w:szCs w:val="22"/>
        </w:rPr>
      </w:pPr>
      <w:r w:rsidRPr="004537C3">
        <w:rPr>
          <w:rFonts w:ascii="Meiryo UI" w:eastAsia="Meiryo UI" w:hAnsi="Meiryo UI" w:cs="Tahoma"/>
          <w:b/>
          <w:sz w:val="20"/>
          <w:szCs w:val="22"/>
        </w:rPr>
        <w:t>*</w:t>
      </w:r>
      <w:r w:rsidR="00F80778">
        <w:rPr>
          <w:rFonts w:ascii="Meiryo UI" w:eastAsia="Meiryo UI" w:hAnsi="Meiryo UI" w:cs="Tahoma"/>
          <w:b/>
          <w:sz w:val="20"/>
          <w:szCs w:val="22"/>
        </w:rPr>
        <w:tab/>
      </w:r>
      <w:r w:rsidRPr="004537C3">
        <w:rPr>
          <w:rFonts w:ascii="Meiryo UI" w:eastAsia="Meiryo UI" w:hAnsi="Meiryo UI" w:cs="Tahoma"/>
          <w:b/>
          <w:sz w:val="20"/>
          <w:szCs w:val="22"/>
        </w:rPr>
        <w:t>Specifically describe for each company. Attach explanatory materials when necessary.</w:t>
      </w:r>
    </w:p>
    <w:p w14:paraId="383617E5" w14:textId="5C83EFB7" w:rsidR="00C37CAA" w:rsidRPr="004537C3" w:rsidRDefault="00C37CAA" w:rsidP="00F80778">
      <w:pPr>
        <w:ind w:left="142" w:hangingChars="71" w:hanging="142"/>
        <w:rPr>
          <w:rFonts w:ascii="Meiryo UI" w:eastAsia="Meiryo UI" w:hAnsi="Meiryo UI" w:cs="Tahoma"/>
          <w:b/>
          <w:sz w:val="20"/>
          <w:szCs w:val="22"/>
        </w:rPr>
      </w:pPr>
      <w:r w:rsidRPr="004537C3">
        <w:rPr>
          <w:rFonts w:ascii="Meiryo UI" w:eastAsia="Meiryo UI" w:hAnsi="Meiryo UI" w:cs="Tahoma"/>
          <w:b/>
          <w:sz w:val="20"/>
          <w:szCs w:val="22"/>
        </w:rPr>
        <w:t>*</w:t>
      </w:r>
      <w:r w:rsidR="00F80778">
        <w:rPr>
          <w:rFonts w:ascii="Meiryo UI" w:eastAsia="Meiryo UI" w:hAnsi="Meiryo UI" w:cs="Tahoma"/>
          <w:b/>
          <w:sz w:val="20"/>
          <w:szCs w:val="22"/>
        </w:rPr>
        <w:tab/>
      </w:r>
      <w:r w:rsidRPr="004537C3">
        <w:rPr>
          <w:rFonts w:ascii="Meiryo UI" w:eastAsia="Meiryo UI" w:hAnsi="Meiryo UI" w:cs="Tahoma"/>
          <w:b/>
          <w:sz w:val="20"/>
          <w:szCs w:val="22"/>
        </w:rPr>
        <w:t>Attach a document to be delivered prior to the conclusion of a contract as specified in Article 37-3 of the Act.</w:t>
      </w:r>
    </w:p>
    <w:p w14:paraId="0E3F8177" w14:textId="53AE9C57" w:rsidR="00696BE5" w:rsidRPr="00C10414" w:rsidRDefault="0033328D" w:rsidP="00F80778">
      <w:pPr>
        <w:ind w:left="128" w:hangingChars="71" w:hanging="128"/>
        <w:rPr>
          <w:rFonts w:ascii="Meiryo UI" w:eastAsia="Meiryo UI" w:hAnsi="Meiryo UI" w:cs="Tahoma"/>
          <w:b/>
          <w:sz w:val="24"/>
          <w:szCs w:val="32"/>
        </w:rPr>
      </w:pPr>
      <w:r w:rsidRPr="004537C3">
        <w:rPr>
          <w:rFonts w:ascii="Meiryo UI" w:eastAsia="Meiryo UI" w:hAnsi="Meiryo UI" w:cs="Tahoma"/>
          <w:b/>
          <w:sz w:val="18"/>
        </w:rPr>
        <w:t>*</w:t>
      </w:r>
      <w:r w:rsidR="00F80778">
        <w:rPr>
          <w:rFonts w:ascii="Meiryo UI" w:eastAsia="Meiryo UI" w:hAnsi="Meiryo UI" w:cs="Tahoma"/>
          <w:b/>
          <w:sz w:val="18"/>
        </w:rPr>
        <w:tab/>
      </w:r>
      <w:r w:rsidRPr="004537C3">
        <w:rPr>
          <w:rFonts w:ascii="Meiryo UI" w:eastAsia="Meiryo UI" w:hAnsi="Meiryo UI" w:cs="Tahoma"/>
          <w:b/>
          <w:sz w:val="18"/>
        </w:rPr>
        <w:t>Attach documents indicating the financial conditions (e.g., balance sheets and profit and loss statements for about two fiscal terms).</w:t>
      </w:r>
    </w:p>
    <w:sectPr w:rsidR="00696BE5" w:rsidRPr="00C10414" w:rsidSect="0005353A">
      <w:footerReference w:type="default" r:id="rId7"/>
      <w:pgSz w:w="11906" w:h="16838"/>
      <w:pgMar w:top="900" w:right="926" w:bottom="90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22CD0" w16cid:durableId="25E5F1F4"/>
  <w16cid:commentId w16cid:paraId="1C3E480D" w16cid:durableId="25E5F1F5"/>
  <w16cid:commentId w16cid:paraId="5566B7C4" w16cid:durableId="25E5F1F6"/>
  <w16cid:commentId w16cid:paraId="7749D16D" w16cid:durableId="25E5F238"/>
  <w16cid:commentId w16cid:paraId="636C5619" w16cid:durableId="25E5F2F3"/>
  <w16cid:commentId w16cid:paraId="02E81EC0" w16cid:durableId="25E5F1F7"/>
  <w16cid:commentId w16cid:paraId="086D0052" w16cid:durableId="25E5F484"/>
  <w16cid:commentId w16cid:paraId="37C78305" w16cid:durableId="25E5F1F8"/>
  <w16cid:commentId w16cid:paraId="1F27F3B0" w16cid:durableId="25E5F498"/>
  <w16cid:commentId w16cid:paraId="32FB1224" w16cid:durableId="25E5F1F9"/>
  <w16cid:commentId w16cid:paraId="657B8237" w16cid:durableId="25E5F526"/>
  <w16cid:commentId w16cid:paraId="0001B525" w16cid:durableId="25E5F541"/>
  <w16cid:commentId w16cid:paraId="311DC1E0" w16cid:durableId="25E5F1FA"/>
  <w16cid:commentId w16cid:paraId="7384A29C" w16cid:durableId="25E5F5C9"/>
  <w16cid:commentId w16cid:paraId="215694B5" w16cid:durableId="25E5F1FB"/>
  <w16cid:commentId w16cid:paraId="5CE144D5" w16cid:durableId="25E5F1FC"/>
  <w16cid:commentId w16cid:paraId="613EB4B4" w16cid:durableId="25E5F1FD"/>
  <w16cid:commentId w16cid:paraId="0F9A5C28" w16cid:durableId="25E5F1FE"/>
  <w16cid:commentId w16cid:paraId="0D2999D4" w16cid:durableId="25E5F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B6991" w14:textId="77777777" w:rsidR="00155174" w:rsidRDefault="00155174" w:rsidP="00D649A3">
      <w:r>
        <w:separator/>
      </w:r>
    </w:p>
  </w:endnote>
  <w:endnote w:type="continuationSeparator" w:id="0">
    <w:p w14:paraId="1C2AC66D" w14:textId="77777777" w:rsidR="00155174" w:rsidRDefault="00155174" w:rsidP="00D6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A6BD" w14:textId="21FBBE4A" w:rsidR="00155174" w:rsidRDefault="00155174">
    <w:pPr>
      <w:pStyle w:val="ab"/>
      <w:jc w:val="center"/>
    </w:pPr>
    <w:r>
      <w:fldChar w:fldCharType="begin"/>
    </w:r>
    <w:r>
      <w:instrText>PAGE   \* MERGEFORMAT</w:instrText>
    </w:r>
    <w:r>
      <w:fldChar w:fldCharType="separate"/>
    </w:r>
    <w:r w:rsidR="00381064" w:rsidRPr="00381064">
      <w:rPr>
        <w:noProof/>
        <w:lang w:val="ja-JP"/>
      </w:rPr>
      <w:t>1</w:t>
    </w:r>
    <w:r>
      <w:fldChar w:fldCharType="end"/>
    </w:r>
  </w:p>
  <w:p w14:paraId="0DFFAA28" w14:textId="77777777" w:rsidR="00155174" w:rsidRPr="003801B1" w:rsidRDefault="00155174" w:rsidP="00D233CB">
    <w:pPr>
      <w:pStyle w:val="ab"/>
      <w:jc w:val="center"/>
      <w:rPr>
        <w:rFonts w:ascii="ＭＳ ゴシック" w:eastAsia="ＭＳ ゴシック" w:hAnsi="ＭＳ 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F204" w14:textId="77777777" w:rsidR="00155174" w:rsidRDefault="00155174" w:rsidP="00D649A3">
      <w:r>
        <w:separator/>
      </w:r>
    </w:p>
  </w:footnote>
  <w:footnote w:type="continuationSeparator" w:id="0">
    <w:p w14:paraId="1AD57FCF" w14:textId="77777777" w:rsidR="00155174" w:rsidRDefault="00155174" w:rsidP="00D6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60"/>
    <w:rsid w:val="00012ED1"/>
    <w:rsid w:val="00015230"/>
    <w:rsid w:val="000243D8"/>
    <w:rsid w:val="00036733"/>
    <w:rsid w:val="00036C90"/>
    <w:rsid w:val="00037876"/>
    <w:rsid w:val="00051B33"/>
    <w:rsid w:val="0005238C"/>
    <w:rsid w:val="0005353A"/>
    <w:rsid w:val="00053AF2"/>
    <w:rsid w:val="000546B1"/>
    <w:rsid w:val="00073635"/>
    <w:rsid w:val="00075724"/>
    <w:rsid w:val="00080033"/>
    <w:rsid w:val="00085C04"/>
    <w:rsid w:val="00087C05"/>
    <w:rsid w:val="0009030C"/>
    <w:rsid w:val="000A51AF"/>
    <w:rsid w:val="000A5207"/>
    <w:rsid w:val="000B72A7"/>
    <w:rsid w:val="000C667D"/>
    <w:rsid w:val="000C6AE2"/>
    <w:rsid w:val="000D7003"/>
    <w:rsid w:val="000E3FDF"/>
    <w:rsid w:val="000E574B"/>
    <w:rsid w:val="000E625B"/>
    <w:rsid w:val="000F4338"/>
    <w:rsid w:val="00100867"/>
    <w:rsid w:val="00103A03"/>
    <w:rsid w:val="00113184"/>
    <w:rsid w:val="00115D52"/>
    <w:rsid w:val="00117D9A"/>
    <w:rsid w:val="00126F60"/>
    <w:rsid w:val="00132687"/>
    <w:rsid w:val="00140570"/>
    <w:rsid w:val="001423D6"/>
    <w:rsid w:val="00155174"/>
    <w:rsid w:val="00197601"/>
    <w:rsid w:val="001A39AF"/>
    <w:rsid w:val="001A4CE8"/>
    <w:rsid w:val="001B3E60"/>
    <w:rsid w:val="001C46CA"/>
    <w:rsid w:val="001D083D"/>
    <w:rsid w:val="001D0AFE"/>
    <w:rsid w:val="001D1E28"/>
    <w:rsid w:val="001D613F"/>
    <w:rsid w:val="001D6A4A"/>
    <w:rsid w:val="001E294C"/>
    <w:rsid w:val="001F1E54"/>
    <w:rsid w:val="001F1EBE"/>
    <w:rsid w:val="001F4AFA"/>
    <w:rsid w:val="001F63AF"/>
    <w:rsid w:val="00211983"/>
    <w:rsid w:val="002225FD"/>
    <w:rsid w:val="0024306D"/>
    <w:rsid w:val="00251B4C"/>
    <w:rsid w:val="00254C0A"/>
    <w:rsid w:val="00267FF7"/>
    <w:rsid w:val="002852A1"/>
    <w:rsid w:val="00292967"/>
    <w:rsid w:val="002977AB"/>
    <w:rsid w:val="002B356E"/>
    <w:rsid w:val="002B47B4"/>
    <w:rsid w:val="002B75BA"/>
    <w:rsid w:val="002C2D11"/>
    <w:rsid w:val="002C2FCD"/>
    <w:rsid w:val="002C483F"/>
    <w:rsid w:val="002C52A1"/>
    <w:rsid w:val="002C540F"/>
    <w:rsid w:val="002E1AD4"/>
    <w:rsid w:val="002E1D6D"/>
    <w:rsid w:val="002F1D46"/>
    <w:rsid w:val="00301E68"/>
    <w:rsid w:val="0031371F"/>
    <w:rsid w:val="00313783"/>
    <w:rsid w:val="003156E8"/>
    <w:rsid w:val="00320FC2"/>
    <w:rsid w:val="0032249C"/>
    <w:rsid w:val="003227C2"/>
    <w:rsid w:val="003266BD"/>
    <w:rsid w:val="00327470"/>
    <w:rsid w:val="00330DEB"/>
    <w:rsid w:val="0033328D"/>
    <w:rsid w:val="003354D0"/>
    <w:rsid w:val="0034041C"/>
    <w:rsid w:val="00340B7D"/>
    <w:rsid w:val="00345E7B"/>
    <w:rsid w:val="0034688D"/>
    <w:rsid w:val="00356698"/>
    <w:rsid w:val="0036003D"/>
    <w:rsid w:val="00377A86"/>
    <w:rsid w:val="003801B1"/>
    <w:rsid w:val="00381064"/>
    <w:rsid w:val="00387EFC"/>
    <w:rsid w:val="00390758"/>
    <w:rsid w:val="00390C54"/>
    <w:rsid w:val="00393380"/>
    <w:rsid w:val="003A48BD"/>
    <w:rsid w:val="003C2DF9"/>
    <w:rsid w:val="003D0764"/>
    <w:rsid w:val="003D7E4B"/>
    <w:rsid w:val="003E3964"/>
    <w:rsid w:val="003E60B5"/>
    <w:rsid w:val="003F0367"/>
    <w:rsid w:val="004002F1"/>
    <w:rsid w:val="00403EDF"/>
    <w:rsid w:val="00404BCB"/>
    <w:rsid w:val="00411944"/>
    <w:rsid w:val="00414AE1"/>
    <w:rsid w:val="00421E98"/>
    <w:rsid w:val="00426F61"/>
    <w:rsid w:val="004319C4"/>
    <w:rsid w:val="00434713"/>
    <w:rsid w:val="00440E73"/>
    <w:rsid w:val="00445A00"/>
    <w:rsid w:val="00447785"/>
    <w:rsid w:val="00451E7E"/>
    <w:rsid w:val="004537C3"/>
    <w:rsid w:val="0046148D"/>
    <w:rsid w:val="00470BB9"/>
    <w:rsid w:val="00473BCD"/>
    <w:rsid w:val="00476705"/>
    <w:rsid w:val="004A648E"/>
    <w:rsid w:val="004B067E"/>
    <w:rsid w:val="004B25CC"/>
    <w:rsid w:val="004B45B1"/>
    <w:rsid w:val="004C4A59"/>
    <w:rsid w:val="004D11D8"/>
    <w:rsid w:val="004D2546"/>
    <w:rsid w:val="004D3A68"/>
    <w:rsid w:val="004E0D88"/>
    <w:rsid w:val="004E3FE9"/>
    <w:rsid w:val="004E4651"/>
    <w:rsid w:val="004F1C75"/>
    <w:rsid w:val="004F20F9"/>
    <w:rsid w:val="004F6B5A"/>
    <w:rsid w:val="00501AB1"/>
    <w:rsid w:val="005036E0"/>
    <w:rsid w:val="005134C6"/>
    <w:rsid w:val="00516440"/>
    <w:rsid w:val="0052330D"/>
    <w:rsid w:val="005262E7"/>
    <w:rsid w:val="005309EA"/>
    <w:rsid w:val="00537898"/>
    <w:rsid w:val="00541010"/>
    <w:rsid w:val="00547090"/>
    <w:rsid w:val="0056291B"/>
    <w:rsid w:val="00571E74"/>
    <w:rsid w:val="00572843"/>
    <w:rsid w:val="0057494D"/>
    <w:rsid w:val="005810B2"/>
    <w:rsid w:val="00593465"/>
    <w:rsid w:val="005A0622"/>
    <w:rsid w:val="005A2759"/>
    <w:rsid w:val="005A3C55"/>
    <w:rsid w:val="005A4B70"/>
    <w:rsid w:val="005A72E0"/>
    <w:rsid w:val="005C4DAD"/>
    <w:rsid w:val="005E5B76"/>
    <w:rsid w:val="005F5AE6"/>
    <w:rsid w:val="006012F6"/>
    <w:rsid w:val="00605DF9"/>
    <w:rsid w:val="006247A2"/>
    <w:rsid w:val="0064725D"/>
    <w:rsid w:val="006534DF"/>
    <w:rsid w:val="0065788E"/>
    <w:rsid w:val="006607DD"/>
    <w:rsid w:val="00676434"/>
    <w:rsid w:val="006850DA"/>
    <w:rsid w:val="00687049"/>
    <w:rsid w:val="0068786B"/>
    <w:rsid w:val="00696049"/>
    <w:rsid w:val="00696BE5"/>
    <w:rsid w:val="006A2D4D"/>
    <w:rsid w:val="006A4E86"/>
    <w:rsid w:val="006A7F47"/>
    <w:rsid w:val="006C0E49"/>
    <w:rsid w:val="006E1E36"/>
    <w:rsid w:val="006E3AFE"/>
    <w:rsid w:val="006E5AD4"/>
    <w:rsid w:val="006F44DD"/>
    <w:rsid w:val="0070239B"/>
    <w:rsid w:val="00707DF4"/>
    <w:rsid w:val="00711B4D"/>
    <w:rsid w:val="00713E56"/>
    <w:rsid w:val="0071593B"/>
    <w:rsid w:val="00723A77"/>
    <w:rsid w:val="00724091"/>
    <w:rsid w:val="007272B1"/>
    <w:rsid w:val="00732DE1"/>
    <w:rsid w:val="00765244"/>
    <w:rsid w:val="00767A85"/>
    <w:rsid w:val="00772437"/>
    <w:rsid w:val="00774EA4"/>
    <w:rsid w:val="00792A8F"/>
    <w:rsid w:val="007962FF"/>
    <w:rsid w:val="007C266A"/>
    <w:rsid w:val="007C6D4D"/>
    <w:rsid w:val="007D128B"/>
    <w:rsid w:val="007D1B83"/>
    <w:rsid w:val="007D1CC9"/>
    <w:rsid w:val="007E0DB4"/>
    <w:rsid w:val="007E5AC6"/>
    <w:rsid w:val="00807BBB"/>
    <w:rsid w:val="00815EE0"/>
    <w:rsid w:val="00816A5E"/>
    <w:rsid w:val="008308A3"/>
    <w:rsid w:val="0084017D"/>
    <w:rsid w:val="00841477"/>
    <w:rsid w:val="008442FB"/>
    <w:rsid w:val="008566A1"/>
    <w:rsid w:val="00891975"/>
    <w:rsid w:val="0089410B"/>
    <w:rsid w:val="008A0737"/>
    <w:rsid w:val="008B2385"/>
    <w:rsid w:val="008B373D"/>
    <w:rsid w:val="008B37A3"/>
    <w:rsid w:val="008C0457"/>
    <w:rsid w:val="008C26F5"/>
    <w:rsid w:val="008D071D"/>
    <w:rsid w:val="008D26B8"/>
    <w:rsid w:val="008D4A81"/>
    <w:rsid w:val="008E08B5"/>
    <w:rsid w:val="008E6AA7"/>
    <w:rsid w:val="008E7392"/>
    <w:rsid w:val="008F57D6"/>
    <w:rsid w:val="0090559C"/>
    <w:rsid w:val="00906AA8"/>
    <w:rsid w:val="00915F54"/>
    <w:rsid w:val="00920C1E"/>
    <w:rsid w:val="00925102"/>
    <w:rsid w:val="00936D58"/>
    <w:rsid w:val="00940FBA"/>
    <w:rsid w:val="009668EC"/>
    <w:rsid w:val="00977140"/>
    <w:rsid w:val="00983B80"/>
    <w:rsid w:val="00986445"/>
    <w:rsid w:val="00991E00"/>
    <w:rsid w:val="00997DCC"/>
    <w:rsid w:val="009A0704"/>
    <w:rsid w:val="009A0D30"/>
    <w:rsid w:val="009B219A"/>
    <w:rsid w:val="009C27AF"/>
    <w:rsid w:val="009C524A"/>
    <w:rsid w:val="009C53AF"/>
    <w:rsid w:val="009E3415"/>
    <w:rsid w:val="009E48EE"/>
    <w:rsid w:val="009E4B90"/>
    <w:rsid w:val="009F1716"/>
    <w:rsid w:val="00A048A1"/>
    <w:rsid w:val="00A10E15"/>
    <w:rsid w:val="00A16C68"/>
    <w:rsid w:val="00A24264"/>
    <w:rsid w:val="00A31A02"/>
    <w:rsid w:val="00A365E0"/>
    <w:rsid w:val="00A47621"/>
    <w:rsid w:val="00A85BC2"/>
    <w:rsid w:val="00AA400D"/>
    <w:rsid w:val="00AA7B55"/>
    <w:rsid w:val="00AB1A5D"/>
    <w:rsid w:val="00AC2FF6"/>
    <w:rsid w:val="00AE23CD"/>
    <w:rsid w:val="00AE3694"/>
    <w:rsid w:val="00AF3A03"/>
    <w:rsid w:val="00B0532B"/>
    <w:rsid w:val="00B141B7"/>
    <w:rsid w:val="00B165D8"/>
    <w:rsid w:val="00B20D0F"/>
    <w:rsid w:val="00B25C98"/>
    <w:rsid w:val="00B27B90"/>
    <w:rsid w:val="00B3184A"/>
    <w:rsid w:val="00B503A2"/>
    <w:rsid w:val="00B53D24"/>
    <w:rsid w:val="00B54CAF"/>
    <w:rsid w:val="00B65A79"/>
    <w:rsid w:val="00B7681F"/>
    <w:rsid w:val="00B77A6E"/>
    <w:rsid w:val="00B81304"/>
    <w:rsid w:val="00B81B13"/>
    <w:rsid w:val="00B9268E"/>
    <w:rsid w:val="00B93E60"/>
    <w:rsid w:val="00BA0737"/>
    <w:rsid w:val="00BA1E1C"/>
    <w:rsid w:val="00BA5232"/>
    <w:rsid w:val="00BA6C2C"/>
    <w:rsid w:val="00BB0F11"/>
    <w:rsid w:val="00BB569B"/>
    <w:rsid w:val="00BB5C52"/>
    <w:rsid w:val="00BB6687"/>
    <w:rsid w:val="00BB721D"/>
    <w:rsid w:val="00BC102E"/>
    <w:rsid w:val="00BD19D9"/>
    <w:rsid w:val="00BD72EC"/>
    <w:rsid w:val="00BE1B22"/>
    <w:rsid w:val="00C04D67"/>
    <w:rsid w:val="00C06E2F"/>
    <w:rsid w:val="00C10414"/>
    <w:rsid w:val="00C15FA7"/>
    <w:rsid w:val="00C1744F"/>
    <w:rsid w:val="00C24D14"/>
    <w:rsid w:val="00C30297"/>
    <w:rsid w:val="00C35D0E"/>
    <w:rsid w:val="00C37CAA"/>
    <w:rsid w:val="00C40045"/>
    <w:rsid w:val="00C52EA2"/>
    <w:rsid w:val="00C81BC8"/>
    <w:rsid w:val="00C8398F"/>
    <w:rsid w:val="00C87A06"/>
    <w:rsid w:val="00C908F0"/>
    <w:rsid w:val="00C91A81"/>
    <w:rsid w:val="00C94B19"/>
    <w:rsid w:val="00C9673D"/>
    <w:rsid w:val="00CA514F"/>
    <w:rsid w:val="00CA7F4B"/>
    <w:rsid w:val="00CB6F7C"/>
    <w:rsid w:val="00CC4EA7"/>
    <w:rsid w:val="00CC781C"/>
    <w:rsid w:val="00CD1102"/>
    <w:rsid w:val="00CD158F"/>
    <w:rsid w:val="00CD3FC7"/>
    <w:rsid w:val="00D040BB"/>
    <w:rsid w:val="00D10EB4"/>
    <w:rsid w:val="00D13527"/>
    <w:rsid w:val="00D233CB"/>
    <w:rsid w:val="00D369B0"/>
    <w:rsid w:val="00D46477"/>
    <w:rsid w:val="00D566B1"/>
    <w:rsid w:val="00D624FB"/>
    <w:rsid w:val="00D649A3"/>
    <w:rsid w:val="00D7428C"/>
    <w:rsid w:val="00D82A04"/>
    <w:rsid w:val="00D845F8"/>
    <w:rsid w:val="00D96E9C"/>
    <w:rsid w:val="00DB12DC"/>
    <w:rsid w:val="00DB15C3"/>
    <w:rsid w:val="00DB646B"/>
    <w:rsid w:val="00DC1A0C"/>
    <w:rsid w:val="00DF1FAF"/>
    <w:rsid w:val="00E10D2D"/>
    <w:rsid w:val="00E213DB"/>
    <w:rsid w:val="00E35199"/>
    <w:rsid w:val="00E427B4"/>
    <w:rsid w:val="00E43F41"/>
    <w:rsid w:val="00E44226"/>
    <w:rsid w:val="00E468CC"/>
    <w:rsid w:val="00E477E9"/>
    <w:rsid w:val="00E50A6B"/>
    <w:rsid w:val="00E54E79"/>
    <w:rsid w:val="00E55A11"/>
    <w:rsid w:val="00E56C93"/>
    <w:rsid w:val="00E6346B"/>
    <w:rsid w:val="00E669BB"/>
    <w:rsid w:val="00E76AEC"/>
    <w:rsid w:val="00E8790A"/>
    <w:rsid w:val="00E92587"/>
    <w:rsid w:val="00EA45EE"/>
    <w:rsid w:val="00EC35DE"/>
    <w:rsid w:val="00EC78EA"/>
    <w:rsid w:val="00ED0627"/>
    <w:rsid w:val="00ED168B"/>
    <w:rsid w:val="00ED2548"/>
    <w:rsid w:val="00EF0D8C"/>
    <w:rsid w:val="00EF3EA2"/>
    <w:rsid w:val="00F011BF"/>
    <w:rsid w:val="00F033E4"/>
    <w:rsid w:val="00F035F9"/>
    <w:rsid w:val="00F06512"/>
    <w:rsid w:val="00F076F2"/>
    <w:rsid w:val="00F14960"/>
    <w:rsid w:val="00F21453"/>
    <w:rsid w:val="00F23270"/>
    <w:rsid w:val="00F33104"/>
    <w:rsid w:val="00F34E83"/>
    <w:rsid w:val="00F428C8"/>
    <w:rsid w:val="00F51DFB"/>
    <w:rsid w:val="00F57401"/>
    <w:rsid w:val="00F6048C"/>
    <w:rsid w:val="00F64327"/>
    <w:rsid w:val="00F65426"/>
    <w:rsid w:val="00F66A14"/>
    <w:rsid w:val="00F66D4C"/>
    <w:rsid w:val="00F71A81"/>
    <w:rsid w:val="00F80778"/>
    <w:rsid w:val="00FC1691"/>
    <w:rsid w:val="00FC5F5C"/>
    <w:rsid w:val="00FC7810"/>
    <w:rsid w:val="00FD192C"/>
    <w:rsid w:val="00FE00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7F6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3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0033"/>
    <w:rPr>
      <w:rFonts w:ascii="Arial" w:eastAsia="ＭＳ ゴシック" w:hAnsi="Arial"/>
      <w:sz w:val="18"/>
      <w:szCs w:val="18"/>
    </w:rPr>
  </w:style>
  <w:style w:type="character" w:styleId="a5">
    <w:name w:val="annotation reference"/>
    <w:semiHidden/>
    <w:rsid w:val="003D7E4B"/>
    <w:rPr>
      <w:sz w:val="18"/>
      <w:szCs w:val="18"/>
    </w:rPr>
  </w:style>
  <w:style w:type="paragraph" w:styleId="a6">
    <w:name w:val="annotation text"/>
    <w:basedOn w:val="a"/>
    <w:link w:val="a7"/>
    <w:semiHidden/>
    <w:rsid w:val="003D7E4B"/>
    <w:pPr>
      <w:jc w:val="left"/>
    </w:pPr>
  </w:style>
  <w:style w:type="paragraph" w:styleId="a8">
    <w:name w:val="annotation subject"/>
    <w:basedOn w:val="a6"/>
    <w:next w:val="a6"/>
    <w:semiHidden/>
    <w:rsid w:val="00696049"/>
    <w:rPr>
      <w:b/>
      <w:bCs/>
    </w:rPr>
  </w:style>
  <w:style w:type="paragraph" w:styleId="a9">
    <w:name w:val="header"/>
    <w:basedOn w:val="a"/>
    <w:link w:val="aa"/>
    <w:rsid w:val="00D649A3"/>
    <w:pPr>
      <w:tabs>
        <w:tab w:val="center" w:pos="4252"/>
        <w:tab w:val="right" w:pos="8504"/>
      </w:tabs>
      <w:snapToGrid w:val="0"/>
    </w:pPr>
  </w:style>
  <w:style w:type="character" w:customStyle="1" w:styleId="aa">
    <w:name w:val="ヘッダー (文字)"/>
    <w:link w:val="a9"/>
    <w:rsid w:val="00D649A3"/>
    <w:rPr>
      <w:kern w:val="2"/>
      <w:sz w:val="21"/>
      <w:szCs w:val="24"/>
    </w:rPr>
  </w:style>
  <w:style w:type="paragraph" w:styleId="ab">
    <w:name w:val="footer"/>
    <w:basedOn w:val="a"/>
    <w:link w:val="ac"/>
    <w:uiPriority w:val="99"/>
    <w:rsid w:val="00D649A3"/>
    <w:pPr>
      <w:tabs>
        <w:tab w:val="center" w:pos="4252"/>
        <w:tab w:val="right" w:pos="8504"/>
      </w:tabs>
      <w:snapToGrid w:val="0"/>
    </w:pPr>
  </w:style>
  <w:style w:type="character" w:customStyle="1" w:styleId="ac">
    <w:name w:val="フッター (文字)"/>
    <w:link w:val="ab"/>
    <w:uiPriority w:val="99"/>
    <w:rsid w:val="00D649A3"/>
    <w:rPr>
      <w:kern w:val="2"/>
      <w:sz w:val="21"/>
      <w:szCs w:val="24"/>
    </w:rPr>
  </w:style>
  <w:style w:type="character" w:customStyle="1" w:styleId="a7">
    <w:name w:val="コメント文字列 (文字)"/>
    <w:link w:val="a6"/>
    <w:semiHidden/>
    <w:rsid w:val="005810B2"/>
    <w:rPr>
      <w:kern w:val="2"/>
      <w:sz w:val="21"/>
      <w:szCs w:val="24"/>
    </w:rPr>
  </w:style>
  <w:style w:type="paragraph" w:styleId="ad">
    <w:name w:val="Revision"/>
    <w:hidden/>
    <w:uiPriority w:val="99"/>
    <w:semiHidden/>
    <w:rsid w:val="00B77A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32578">
      <w:bodyDiv w:val="1"/>
      <w:marLeft w:val="0"/>
      <w:marRight w:val="0"/>
      <w:marTop w:val="0"/>
      <w:marBottom w:val="0"/>
      <w:divBdr>
        <w:top w:val="none" w:sz="0" w:space="0" w:color="auto"/>
        <w:left w:val="none" w:sz="0" w:space="0" w:color="auto"/>
        <w:bottom w:val="none" w:sz="0" w:space="0" w:color="auto"/>
        <w:right w:val="none" w:sz="0" w:space="0" w:color="auto"/>
      </w:divBdr>
    </w:div>
    <w:div w:id="770860346">
      <w:bodyDiv w:val="1"/>
      <w:marLeft w:val="0"/>
      <w:marRight w:val="0"/>
      <w:marTop w:val="0"/>
      <w:marBottom w:val="0"/>
      <w:divBdr>
        <w:top w:val="none" w:sz="0" w:space="0" w:color="auto"/>
        <w:left w:val="none" w:sz="0" w:space="0" w:color="auto"/>
        <w:bottom w:val="none" w:sz="0" w:space="0" w:color="auto"/>
        <w:right w:val="none" w:sz="0" w:space="0" w:color="auto"/>
      </w:divBdr>
    </w:div>
    <w:div w:id="7991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B161-92D7-4B5A-9A09-DE5CCD62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3694</Words>
  <Characters>20873</Characters>
  <DocSecurity>0</DocSecurity>
  <Lines>173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2023-08-02T07:55:00Z</dcterms:created>
  <dcterms:modified xsi:type="dcterms:W3CDTF">2023-12-04T04:19:00Z</dcterms:modified>
</cp:coreProperties>
</file>